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68A13" w14:textId="77777777" w:rsidR="00331057" w:rsidRDefault="00331057" w:rsidP="00F00416">
      <w:pPr>
        <w:keepNext/>
        <w:tabs>
          <w:tab w:val="left" w:pos="3544"/>
        </w:tabs>
        <w:spacing w:after="0" w:line="360" w:lineRule="auto"/>
        <w:jc w:val="center"/>
        <w:rPr>
          <w:b/>
          <w:bCs/>
          <w:color w:val="auto"/>
        </w:rPr>
      </w:pPr>
    </w:p>
    <w:p w14:paraId="31DFFA9D" w14:textId="636F8F7D" w:rsidR="00F42F44" w:rsidRDefault="00F42F44" w:rsidP="00F00416">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980AD6" w:rsidRPr="00CE5D2B">
        <w:rPr>
          <w:rStyle w:val="normaltextrun"/>
          <w:b/>
          <w:bCs/>
          <w:shd w:val="clear" w:color="auto" w:fill="FFFFFF"/>
        </w:rPr>
        <w:t>01</w:t>
      </w:r>
      <w:r w:rsidR="00980AD6">
        <w:rPr>
          <w:rStyle w:val="normaltextrun"/>
          <w:b/>
          <w:bCs/>
          <w:shd w:val="clear" w:color="auto" w:fill="FFFFFF"/>
        </w:rPr>
        <w:t>/</w:t>
      </w:r>
      <w:r w:rsidR="00980AD6" w:rsidRPr="00CE5D2B">
        <w:rPr>
          <w:rStyle w:val="normaltextrun"/>
          <w:b/>
          <w:bCs/>
          <w:shd w:val="clear" w:color="auto" w:fill="FFFFFF"/>
        </w:rPr>
        <w:t>10</w:t>
      </w:r>
      <w:r w:rsidR="00980AD6">
        <w:rPr>
          <w:rStyle w:val="normaltextrun"/>
          <w:b/>
          <w:bCs/>
          <w:shd w:val="clear" w:color="auto" w:fill="FFFFFF"/>
        </w:rPr>
        <w:t>/</w:t>
      </w:r>
      <w:r w:rsidR="00980AD6" w:rsidRPr="00CE5D2B">
        <w:rPr>
          <w:rStyle w:val="normaltextrun"/>
          <w:b/>
          <w:bCs/>
          <w:shd w:val="clear" w:color="auto" w:fill="FFFFFF"/>
        </w:rPr>
        <w:t>2024</w:t>
      </w:r>
      <w:r w:rsidR="00980AD6">
        <w:rPr>
          <w:rStyle w:val="normaltextrun"/>
          <w:b/>
          <w:bCs/>
          <w:shd w:val="clear" w:color="auto" w:fill="FFFFFF"/>
        </w:rPr>
        <w:t>/</w:t>
      </w:r>
      <w:r w:rsidR="00980AD6" w:rsidRPr="00CE5D2B">
        <w:rPr>
          <w:rStyle w:val="normaltextrun"/>
          <w:b/>
          <w:bCs/>
          <w:shd w:val="clear" w:color="auto" w:fill="FFFFFF"/>
        </w:rPr>
        <w:t>1</w:t>
      </w:r>
      <w:r w:rsidR="002403D3">
        <w:rPr>
          <w:rStyle w:val="normaltextrun"/>
          <w:b/>
          <w:bCs/>
          <w:shd w:val="clear" w:color="auto" w:fill="FFFFFF"/>
        </w:rPr>
        <w:t>/1.</w:t>
      </w:r>
      <w:bookmarkStart w:id="0" w:name="_GoBack"/>
      <w:bookmarkEnd w:id="0"/>
      <w:r w:rsidR="00980AD6">
        <w:rPr>
          <w:rStyle w:val="normaltextrun"/>
          <w:b/>
          <w:bCs/>
          <w:shd w:val="clear" w:color="auto" w:fill="FFFFFF"/>
        </w:rPr>
        <w:t>2/</w:t>
      </w:r>
      <w:r w:rsidR="00980AD6" w:rsidRPr="00CE5D2B">
        <w:rPr>
          <w:rStyle w:val="normaltextrun"/>
          <w:b/>
          <w:bCs/>
          <w:shd w:val="clear" w:color="auto" w:fill="FFFFFF"/>
        </w:rPr>
        <w:t>KWCZ</w:t>
      </w:r>
    </w:p>
    <w:p w14:paraId="789E1A72" w14:textId="77777777" w:rsidR="00F42F44" w:rsidRDefault="00F42F44" w:rsidP="00F00416">
      <w:pPr>
        <w:keepNext/>
        <w:tabs>
          <w:tab w:val="left" w:pos="3544"/>
        </w:tabs>
        <w:spacing w:after="0" w:line="360" w:lineRule="auto"/>
        <w:jc w:val="center"/>
        <w:rPr>
          <w:b/>
          <w:bCs/>
          <w:color w:val="auto"/>
        </w:rPr>
      </w:pPr>
      <w:r w:rsidRPr="00520618">
        <w:rPr>
          <w:b/>
          <w:bCs/>
          <w:color w:val="auto"/>
        </w:rPr>
        <w:t>Formularz oferty</w:t>
      </w:r>
    </w:p>
    <w:p w14:paraId="64697735" w14:textId="77777777" w:rsidR="00EC55C7" w:rsidRDefault="00EC55C7" w:rsidP="00F00416">
      <w:pPr>
        <w:pStyle w:val="Default"/>
        <w:jc w:val="both"/>
        <w:rPr>
          <w:rFonts w:asciiTheme="minorHAnsi" w:hAnsiTheme="minorHAnsi"/>
          <w:bCs/>
          <w:color w:val="auto"/>
          <w:sz w:val="22"/>
          <w:szCs w:val="22"/>
        </w:rPr>
      </w:pPr>
    </w:p>
    <w:p w14:paraId="4600C3CB" w14:textId="77777777" w:rsidR="004838D7" w:rsidRDefault="004838D7" w:rsidP="00F00416">
      <w:pPr>
        <w:pStyle w:val="Default"/>
        <w:jc w:val="both"/>
        <w:rPr>
          <w:rFonts w:asciiTheme="minorHAnsi" w:hAnsiTheme="minorHAnsi"/>
          <w:bCs/>
          <w:color w:val="auto"/>
          <w:sz w:val="22"/>
          <w:szCs w:val="22"/>
        </w:rPr>
      </w:pPr>
    </w:p>
    <w:p w14:paraId="682289C0" w14:textId="77777777" w:rsidR="004838D7" w:rsidRDefault="004838D7" w:rsidP="00F00416">
      <w:pPr>
        <w:pStyle w:val="Default"/>
        <w:jc w:val="both"/>
        <w:rPr>
          <w:rFonts w:asciiTheme="minorHAnsi" w:hAnsiTheme="minorHAnsi"/>
          <w:bCs/>
          <w:color w:val="auto"/>
          <w:sz w:val="22"/>
          <w:szCs w:val="22"/>
        </w:rPr>
      </w:pPr>
    </w:p>
    <w:p w14:paraId="3D0F0665" w14:textId="4638E68A" w:rsidR="00EC55C7" w:rsidRDefault="00EC55C7" w:rsidP="392BB912">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426CBC2F" w:rsidRPr="392BB912">
        <w:rPr>
          <w:rFonts w:asciiTheme="minorHAnsi" w:hAnsiTheme="minorHAnsi" w:cstheme="minorBidi"/>
          <w:b/>
          <w:bCs/>
        </w:rPr>
        <w:t xml:space="preserve"> </w:t>
      </w:r>
    </w:p>
    <w:p w14:paraId="047517E1"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Nazwa Firmy:</w:t>
      </w:r>
    </w:p>
    <w:p w14:paraId="1B21B548"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14:paraId="77345AE0"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14:paraId="2E8F4DC5"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14:paraId="4AA744EC"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NIP: .........................................................................................................................................................</w:t>
      </w:r>
    </w:p>
    <w:p w14:paraId="29EECF8C" w14:textId="77777777" w:rsidR="004838D7" w:rsidRDefault="004838D7" w:rsidP="392BB912">
      <w:pPr>
        <w:jc w:val="both"/>
        <w:rPr>
          <w:rFonts w:asciiTheme="minorHAnsi" w:hAnsiTheme="minorHAnsi" w:cstheme="minorBidi"/>
          <w:b/>
          <w:bCs/>
        </w:rPr>
      </w:pPr>
    </w:p>
    <w:p w14:paraId="2700FDED" w14:textId="538E8817" w:rsidR="004838D7" w:rsidRDefault="00EC55C7" w:rsidP="649AE4B7">
      <w:pPr>
        <w:jc w:val="both"/>
        <w:rPr>
          <w:rFonts w:asciiTheme="minorHAnsi" w:hAnsiTheme="minorHAnsi" w:cstheme="minorBidi"/>
          <w:b/>
          <w:bCs/>
        </w:rPr>
      </w:pPr>
      <w:r w:rsidRPr="649AE4B7">
        <w:rPr>
          <w:rFonts w:asciiTheme="minorHAnsi" w:hAnsiTheme="minorHAnsi" w:cstheme="minorBidi"/>
          <w:b/>
          <w:bCs/>
        </w:rPr>
        <w:t xml:space="preserve">Przedmiot </w:t>
      </w:r>
      <w:r w:rsidR="08694BD1" w:rsidRPr="649AE4B7">
        <w:rPr>
          <w:rFonts w:asciiTheme="minorHAnsi" w:hAnsiTheme="minorHAnsi" w:cstheme="minorBidi"/>
          <w:b/>
          <w:bCs/>
        </w:rPr>
        <w:t>oferty</w:t>
      </w:r>
    </w:p>
    <w:p w14:paraId="6E7E090A" w14:textId="146E06A2" w:rsidR="00EF3FA8" w:rsidRPr="00FF53CD" w:rsidRDefault="00EF3FA8" w:rsidP="00675B37">
      <w:pPr>
        <w:ind w:firstLine="708"/>
        <w:jc w:val="both"/>
      </w:pPr>
      <w:r w:rsidRPr="00FF53CD">
        <w:t>Przedmiotem zamówienia jest dostarczenie do Biblioteki Uniwersytetu WSB Merito we Wrocławiu przy ul. Fabrycznej 29-31 książek zgodnie ze wskazaną specyfikacją</w:t>
      </w:r>
      <w:r w:rsidR="00AC5D6A">
        <w:t xml:space="preserve"> dla kierunku Dietetyka.</w:t>
      </w:r>
    </w:p>
    <w:p w14:paraId="742DC3B5" w14:textId="77777777" w:rsidR="00EF3FA8" w:rsidRPr="00FF53CD" w:rsidRDefault="00EF3FA8" w:rsidP="00675B37">
      <w:pPr>
        <w:jc w:val="both"/>
      </w:pPr>
      <w:r w:rsidRPr="00FF53CD">
        <w:t xml:space="preserve">Zamawiający zastrzega, że zamawiane książki mają być fabrycznie nowe i wolne od wad. </w:t>
      </w:r>
    </w:p>
    <w:p w14:paraId="4A786F49" w14:textId="354B0CBB" w:rsidR="76B701F0" w:rsidRDefault="00EF3FA8" w:rsidP="00675B37">
      <w:pPr>
        <w:spacing w:line="276" w:lineRule="auto"/>
        <w:ind w:firstLine="708"/>
        <w:jc w:val="both"/>
      </w:pPr>
      <w:r>
        <w:t xml:space="preserve">Wszystkie materiały muszą być nowe, nie noszące śladów uszkodzeń zewnętrznych i uprzedniego używania tzn. że żadna część składająca się na dany materiał nie może być wcześniej używana. </w:t>
      </w:r>
      <w:r w:rsidR="512638B1" w:rsidRPr="16EFCD34">
        <w:t xml:space="preserve">Wykonawca odpowiada za dostarczany asortyment w czasie transportu. </w:t>
      </w:r>
      <w:r>
        <w:t xml:space="preserve">Dostarczone artykuły muszą być odpowiednio zapakowane, aby zapobiec uszkodzeniu w czasie dostawy.   </w:t>
      </w:r>
      <w:r w:rsidR="76B701F0" w:rsidRPr="16EFCD34">
        <w:t xml:space="preserve">W przypadku uszkodzeń </w:t>
      </w:r>
      <w:r w:rsidR="3A8CC35B" w:rsidRPr="16EFCD34">
        <w:t xml:space="preserve">Wykonawca </w:t>
      </w:r>
      <w:r w:rsidR="76B701F0" w:rsidRPr="16EFCD34">
        <w:t>ponosi pełną odpowiedzialność za powstałe szkody.</w:t>
      </w:r>
      <w:r w:rsidR="1AACC25B" w:rsidRPr="16EFCD34">
        <w:t xml:space="preserve"> </w:t>
      </w:r>
      <w:r w:rsidR="76B701F0" w:rsidRPr="16EFCD34">
        <w:t xml:space="preserve">Wykonawca zobowiązuje się do usunięcia na własny koszt wszelkich szkód spowodowanych przez Wykonawcę i powstałych w trakcie realizacji zamówienia. </w:t>
      </w:r>
      <w:r w:rsidR="29A00AC7" w:rsidRPr="16EFCD34">
        <w:t xml:space="preserve"> </w:t>
      </w:r>
      <w:r w:rsidR="76B701F0" w:rsidRPr="16EFCD34">
        <w:t>W przypadku stwierdzenia, że dostarczone produkty</w:t>
      </w:r>
      <w:r w:rsidR="7A4328D8" w:rsidRPr="16EFCD34">
        <w:t xml:space="preserve"> </w:t>
      </w:r>
      <w:r w:rsidR="76B701F0" w:rsidRPr="16EFCD34">
        <w:t>są uszkodzone, posiadają wady uniemożliwiające używanie, a wady i uszkodzenia te nie powstały z winy Zamawiającego</w:t>
      </w:r>
      <w:r w:rsidR="577552D2" w:rsidRPr="16EFCD34">
        <w:t xml:space="preserve">, </w:t>
      </w:r>
      <w:r w:rsidR="76B701F0" w:rsidRPr="16EFCD34">
        <w:t xml:space="preserve">Wykonawca musi wymienić je na nowe, prawidłowe, na własny koszt. W przypadku stwierdzenia ww. okoliczności w trakcie trwania czynności odbiorowych Zamawiający ma prawo odmówić odbioru takiego </w:t>
      </w:r>
      <w:r w:rsidR="188DA8F5" w:rsidRPr="16EFCD34">
        <w:t>zamówie</w:t>
      </w:r>
      <w:r w:rsidR="76B701F0" w:rsidRPr="16EFCD34">
        <w:t xml:space="preserve">nia, a Wykonawca wymieni je na nowe, </w:t>
      </w:r>
      <w:r w:rsidR="3B3E3851" w:rsidRPr="16EFCD34">
        <w:t>wolne od wad</w:t>
      </w:r>
      <w:r w:rsidR="76B701F0" w:rsidRPr="16EFCD34">
        <w:t xml:space="preserve">, na własny koszt. </w:t>
      </w:r>
    </w:p>
    <w:p w14:paraId="77F82DBE" w14:textId="6F678ECE" w:rsidR="169DD87A" w:rsidRDefault="169DD87A" w:rsidP="482B6130">
      <w:pPr>
        <w:spacing w:line="276" w:lineRule="auto"/>
        <w:jc w:val="both"/>
      </w:pPr>
      <w:r w:rsidRPr="16EFCD34">
        <w:t>Koszt transportu/dostawy zawarty jest w cenie książek.</w:t>
      </w:r>
    </w:p>
    <w:p w14:paraId="76DB3CD6" w14:textId="3333A9A4" w:rsidR="004838D7" w:rsidRDefault="004838D7" w:rsidP="482B6130">
      <w:pPr>
        <w:spacing w:line="360" w:lineRule="auto"/>
        <w:jc w:val="both"/>
        <w:rPr>
          <w:rFonts w:asciiTheme="minorHAnsi" w:hAnsiTheme="minorHAnsi" w:cstheme="minorBidi"/>
        </w:rPr>
        <w:sectPr w:rsidR="004838D7" w:rsidSect="005C6272">
          <w:headerReference w:type="default" r:id="rId11"/>
          <w:footerReference w:type="default" r:id="rId12"/>
          <w:headerReference w:type="first" r:id="rId13"/>
          <w:pgSz w:w="11906" w:h="16838"/>
          <w:pgMar w:top="1417" w:right="1417" w:bottom="1417" w:left="1417" w:header="708" w:footer="708" w:gutter="0"/>
          <w:cols w:space="708"/>
          <w:docGrid w:linePitch="360"/>
        </w:sectPr>
      </w:pPr>
    </w:p>
    <w:p w14:paraId="60BB035F" w14:textId="124EB0AC" w:rsidR="008F0751" w:rsidRPr="002F4320" w:rsidRDefault="008F0751" w:rsidP="00E4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sz="0" w:space="0" w:color="auto"/>
          <w:lang w:eastAsia="en-US"/>
        </w:rPr>
      </w:pPr>
    </w:p>
    <w:tbl>
      <w:tblPr>
        <w:tblW w:w="1531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4"/>
        <w:gridCol w:w="4361"/>
        <w:gridCol w:w="2268"/>
        <w:gridCol w:w="1843"/>
        <w:gridCol w:w="2268"/>
        <w:gridCol w:w="3686"/>
      </w:tblGrid>
      <w:tr w:rsidR="00BB0C18" w:rsidRPr="00FF53CD" w14:paraId="57409E6E" w14:textId="7C413048"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16DE00" w14:textId="77777777" w:rsidR="00BB0C18" w:rsidRPr="00980AD6" w:rsidRDefault="00BB0C18" w:rsidP="00A35E6E">
            <w:pPr>
              <w:ind w:left="360"/>
              <w:jc w:val="center"/>
              <w:rPr>
                <w:b/>
                <w:bCs/>
              </w:rPr>
            </w:pPr>
            <w:bookmarkStart w:id="1" w:name="_Hlk181087258"/>
            <w:r w:rsidRPr="00980AD6">
              <w:rPr>
                <w:b/>
                <w:bCs/>
              </w:rPr>
              <w:t>Lp.</w:t>
            </w:r>
          </w:p>
        </w:tc>
        <w:tc>
          <w:tcPr>
            <w:tcW w:w="4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F5AC0" w14:textId="77777777" w:rsidR="00BB0C18" w:rsidRPr="00980AD6" w:rsidRDefault="00BB0C18" w:rsidP="00A35E6E">
            <w:pPr>
              <w:ind w:left="360"/>
              <w:jc w:val="center"/>
              <w:rPr>
                <w:b/>
                <w:bCs/>
              </w:rPr>
            </w:pPr>
            <w:r w:rsidRPr="00980AD6">
              <w:rPr>
                <w:b/>
                <w:bCs/>
              </w:rPr>
              <w:t>Opis bibliograficzny</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94CCB" w14:textId="77777777" w:rsidR="00BB0C18" w:rsidRPr="00980AD6" w:rsidRDefault="00BB0C18" w:rsidP="00A35E6E">
            <w:pPr>
              <w:ind w:left="360"/>
              <w:jc w:val="center"/>
              <w:rPr>
                <w:b/>
                <w:bCs/>
              </w:rPr>
            </w:pPr>
            <w:r w:rsidRPr="00980AD6">
              <w:rPr>
                <w:b/>
                <w:bCs/>
              </w:rPr>
              <w:t>ISBN</w:t>
            </w:r>
          </w:p>
        </w:tc>
        <w:tc>
          <w:tcPr>
            <w:tcW w:w="1843" w:type="dxa"/>
            <w:tcBorders>
              <w:top w:val="single" w:sz="6" w:space="0" w:color="auto"/>
              <w:left w:val="single" w:sz="6" w:space="0" w:color="auto"/>
              <w:bottom w:val="single" w:sz="6" w:space="0" w:color="auto"/>
              <w:right w:val="single" w:sz="6" w:space="0" w:color="auto"/>
            </w:tcBorders>
            <w:vAlign w:val="center"/>
          </w:tcPr>
          <w:p w14:paraId="533F2AA6" w14:textId="335A5AA6" w:rsidR="00BB0C18" w:rsidRPr="00980AD6" w:rsidRDefault="2B2720B2" w:rsidP="00980AD6">
            <w:pPr>
              <w:ind w:left="360"/>
              <w:jc w:val="center"/>
              <w:rPr>
                <w:b/>
                <w:bCs/>
              </w:rPr>
            </w:pPr>
            <w:r w:rsidRPr="482B6130">
              <w:rPr>
                <w:b/>
                <w:bCs/>
              </w:rPr>
              <w:t>Cena</w:t>
            </w:r>
            <w:r w:rsidR="119B4A76" w:rsidRPr="482B6130">
              <w:rPr>
                <w:b/>
                <w:bCs/>
              </w:rPr>
              <w:t xml:space="preserve"> brutto w PLN</w:t>
            </w:r>
            <w:r w:rsidRPr="482B6130">
              <w:rPr>
                <w:b/>
                <w:bCs/>
              </w:rPr>
              <w:t xml:space="preserve"> za </w:t>
            </w:r>
            <w:r w:rsidR="6BCDEA1A" w:rsidRPr="482B6130">
              <w:rPr>
                <w:b/>
                <w:bCs/>
              </w:rPr>
              <w:t xml:space="preserve">1 </w:t>
            </w:r>
            <w:r w:rsidRPr="482B6130">
              <w:rPr>
                <w:b/>
                <w:bCs/>
              </w:rPr>
              <w:t>egzemplarz</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3E7CF" w14:textId="319F9C62" w:rsidR="00BB0C18" w:rsidRPr="00980AD6" w:rsidRDefault="00BB0C18" w:rsidP="00A35E6E">
            <w:pPr>
              <w:ind w:left="360"/>
              <w:jc w:val="center"/>
              <w:rPr>
                <w:b/>
                <w:bCs/>
              </w:rPr>
            </w:pPr>
            <w:r w:rsidRPr="00980AD6">
              <w:rPr>
                <w:b/>
                <w:bCs/>
              </w:rPr>
              <w:t>Liczba egzemplarzy</w:t>
            </w:r>
          </w:p>
        </w:tc>
        <w:tc>
          <w:tcPr>
            <w:tcW w:w="3686" w:type="dxa"/>
            <w:tcBorders>
              <w:top w:val="single" w:sz="6" w:space="0" w:color="auto"/>
              <w:left w:val="single" w:sz="6" w:space="0" w:color="auto"/>
              <w:bottom w:val="single" w:sz="6" w:space="0" w:color="auto"/>
              <w:right w:val="single" w:sz="6" w:space="0" w:color="auto"/>
            </w:tcBorders>
            <w:vAlign w:val="center"/>
          </w:tcPr>
          <w:p w14:paraId="6BE627D9" w14:textId="1EA4E8D4" w:rsidR="00BB0C18" w:rsidRPr="00980AD6" w:rsidRDefault="2B2720B2" w:rsidP="00BB0C18">
            <w:pPr>
              <w:ind w:left="360"/>
              <w:jc w:val="center"/>
              <w:rPr>
                <w:b/>
                <w:bCs/>
              </w:rPr>
            </w:pPr>
            <w:r w:rsidRPr="00675B37">
              <w:rPr>
                <w:b/>
                <w:bCs/>
                <w:color w:val="000000" w:themeColor="text1"/>
              </w:rPr>
              <w:t>Cena</w:t>
            </w:r>
            <w:r w:rsidR="40A9F875" w:rsidRPr="00675B37">
              <w:rPr>
                <w:b/>
                <w:bCs/>
                <w:color w:val="000000" w:themeColor="text1"/>
              </w:rPr>
              <w:t xml:space="preserve"> brutto</w:t>
            </w:r>
            <w:r w:rsidRPr="00675B37">
              <w:rPr>
                <w:b/>
                <w:bCs/>
                <w:color w:val="000000" w:themeColor="text1"/>
              </w:rPr>
              <w:t xml:space="preserve"> za </w:t>
            </w:r>
            <w:r w:rsidR="49157E86" w:rsidRPr="00675B37">
              <w:rPr>
                <w:b/>
                <w:bCs/>
                <w:color w:val="000000" w:themeColor="text1"/>
              </w:rPr>
              <w:t xml:space="preserve">1 </w:t>
            </w:r>
            <w:r w:rsidRPr="00675B37">
              <w:rPr>
                <w:b/>
                <w:bCs/>
                <w:color w:val="000000" w:themeColor="text1"/>
              </w:rPr>
              <w:t>szt*liczba egz=  cena brutto</w:t>
            </w:r>
            <w:r w:rsidR="5AB25663" w:rsidRPr="00675B37">
              <w:rPr>
                <w:b/>
                <w:bCs/>
                <w:color w:val="000000" w:themeColor="text1"/>
              </w:rPr>
              <w:t xml:space="preserve"> w PLN</w:t>
            </w:r>
          </w:p>
        </w:tc>
      </w:tr>
      <w:tr w:rsidR="00BB0C18" w:rsidRPr="00FF53CD" w14:paraId="73540953" w14:textId="7793AD09"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50ABE92" w14:textId="77777777" w:rsidR="00BB0C18" w:rsidRPr="00FF53CD" w:rsidRDefault="00BB0C18" w:rsidP="00A35E6E">
            <w:pPr>
              <w:ind w:left="360"/>
              <w:jc w:val="both"/>
            </w:pPr>
            <w:r w:rsidRPr="00FF53CD">
              <w:t>1. 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83DD45B" w14:textId="77777777" w:rsidR="00BB0C18" w:rsidRPr="00FF53CD" w:rsidRDefault="00BB0C18" w:rsidP="00A35E6E">
            <w:pPr>
              <w:ind w:left="360"/>
            </w:pPr>
            <w:r w:rsidRPr="00FF53CD">
              <w:t>Alergologia, red. nauk. Krystyna Obtułowicz, PZWL Wydawnictwo Lekarskie, 2023.</w:t>
            </w:r>
          </w:p>
          <w:p w14:paraId="2708A7CA"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9A61C" w14:textId="77777777" w:rsidR="00BB0C18" w:rsidRPr="00FF53CD" w:rsidRDefault="00BB0C18" w:rsidP="00A35E6E">
            <w:pPr>
              <w:ind w:left="360"/>
              <w:jc w:val="center"/>
            </w:pPr>
            <w:r w:rsidRPr="00FF53CD">
              <w:t>9788320050653</w:t>
            </w:r>
          </w:p>
        </w:tc>
        <w:tc>
          <w:tcPr>
            <w:tcW w:w="1843" w:type="dxa"/>
            <w:tcBorders>
              <w:top w:val="single" w:sz="6" w:space="0" w:color="auto"/>
              <w:left w:val="single" w:sz="6" w:space="0" w:color="auto"/>
              <w:bottom w:val="single" w:sz="6" w:space="0" w:color="auto"/>
              <w:right w:val="single" w:sz="6" w:space="0" w:color="auto"/>
            </w:tcBorders>
          </w:tcPr>
          <w:p w14:paraId="699D5F57"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063CB6" w14:textId="39541459"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77622030" w14:textId="77777777" w:rsidR="00BB0C18" w:rsidRPr="00FF53CD" w:rsidRDefault="00BB0C18" w:rsidP="00A35E6E">
            <w:pPr>
              <w:ind w:left="360"/>
              <w:jc w:val="center"/>
            </w:pPr>
          </w:p>
        </w:tc>
      </w:tr>
      <w:tr w:rsidR="00BB0C18" w:rsidRPr="00FF53CD" w14:paraId="3B1ECA33" w14:textId="0A79BD43"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9F6B50D" w14:textId="77777777" w:rsidR="00BB0C18" w:rsidRPr="00FF53CD" w:rsidRDefault="00BB0C18" w:rsidP="00A35E6E">
            <w:pPr>
              <w:ind w:left="360"/>
              <w:jc w:val="both"/>
            </w:pPr>
            <w:r w:rsidRPr="00FF53CD">
              <w:t>2. </w:t>
            </w:r>
          </w:p>
        </w:tc>
        <w:tc>
          <w:tcPr>
            <w:tcW w:w="4361"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88CB654" w14:textId="77777777" w:rsidR="00BB0C18" w:rsidRPr="00FF53CD" w:rsidRDefault="00BB0C18" w:rsidP="00A35E6E">
            <w:pPr>
              <w:ind w:left="360"/>
            </w:pPr>
            <w:r w:rsidRPr="00FF53CD">
              <w:t>Immunologia, red. nauk. red. naukowa: Dominika Nowis, Jakub Gołąb, Tomasz Stokłosa, Witold Lasek, Wydawnictwo Naukowe PWN,</w:t>
            </w:r>
          </w:p>
          <w:p w14:paraId="193B58B5"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14C6E755" w14:textId="77777777" w:rsidR="00BB0C18" w:rsidRPr="00FF53CD" w:rsidRDefault="00BB0C18" w:rsidP="00A35E6E">
            <w:pPr>
              <w:ind w:left="360"/>
              <w:jc w:val="center"/>
            </w:pPr>
            <w:r w:rsidRPr="00FF53CD">
              <w:rPr>
                <w:lang w:val="en-US"/>
              </w:rPr>
              <w:t>9788301230081</w:t>
            </w: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499641D1"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DA5579C" w14:textId="555F719C" w:rsidR="00BB0C18" w:rsidRPr="00FF53CD" w:rsidRDefault="00BB0C18" w:rsidP="00A35E6E">
            <w:pPr>
              <w:ind w:left="360"/>
              <w:jc w:val="center"/>
            </w:pPr>
            <w:r w:rsidRPr="00FF53CD">
              <w:rPr>
                <w:lang w:val="en-US"/>
              </w:rPr>
              <w:t>3</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tcPr>
          <w:p w14:paraId="7B5E7580" w14:textId="77777777" w:rsidR="00BB0C18" w:rsidRPr="00FF53CD" w:rsidRDefault="00BB0C18" w:rsidP="00A35E6E">
            <w:pPr>
              <w:ind w:left="360"/>
              <w:jc w:val="center"/>
              <w:rPr>
                <w:lang w:val="en-US"/>
              </w:rPr>
            </w:pPr>
          </w:p>
        </w:tc>
      </w:tr>
      <w:tr w:rsidR="00BB0C18" w:rsidRPr="00FF53CD" w14:paraId="3721FAB7" w14:textId="71CE983F"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73FC7CB" w14:textId="77777777" w:rsidR="00BB0C18" w:rsidRPr="00FF53CD" w:rsidRDefault="00BB0C18" w:rsidP="00A35E6E">
            <w:pPr>
              <w:ind w:left="360"/>
              <w:jc w:val="both"/>
            </w:pPr>
            <w:r w:rsidRPr="00FF53CD">
              <w:t>3. </w:t>
            </w:r>
          </w:p>
        </w:tc>
        <w:tc>
          <w:tcPr>
            <w:tcW w:w="4361"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4E0723D" w14:textId="77777777" w:rsidR="00BB0C18" w:rsidRPr="00FF53CD" w:rsidRDefault="00BB0C18" w:rsidP="00A35E6E">
            <w:pPr>
              <w:ind w:left="360"/>
            </w:pPr>
            <w:r w:rsidRPr="00FF53CD">
              <w:t>Netter Frank H., Netter Atlas anatomii człowieka, Edra Urban &amp; Partner, 2020.</w:t>
            </w:r>
          </w:p>
          <w:p w14:paraId="418B708B"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1D694AEE" w14:textId="77777777" w:rsidR="00BB0C18" w:rsidRPr="00FF53CD" w:rsidRDefault="00BB0C18" w:rsidP="00A35E6E">
            <w:pPr>
              <w:ind w:left="360"/>
              <w:jc w:val="center"/>
            </w:pPr>
            <w:r w:rsidRPr="00FF53CD">
              <w:rPr>
                <w:lang w:val="en-US"/>
              </w:rPr>
              <w:t>9788366310827</w:t>
            </w: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3C73FA0A"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6B6C5C68" w14:textId="2467C818" w:rsidR="00BB0C18" w:rsidRPr="00FF53CD" w:rsidRDefault="00BB0C18" w:rsidP="00A35E6E">
            <w:pPr>
              <w:ind w:left="360"/>
              <w:jc w:val="center"/>
            </w:pPr>
            <w:r w:rsidRPr="00FF53CD">
              <w:rPr>
                <w:lang w:val="en-US"/>
              </w:rPr>
              <w:t>4</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tcPr>
          <w:p w14:paraId="1DB3A6B2" w14:textId="77777777" w:rsidR="00BB0C18" w:rsidRPr="00FF53CD" w:rsidRDefault="00BB0C18" w:rsidP="00A35E6E">
            <w:pPr>
              <w:ind w:left="360"/>
              <w:jc w:val="center"/>
              <w:rPr>
                <w:lang w:val="en-US"/>
              </w:rPr>
            </w:pPr>
          </w:p>
        </w:tc>
      </w:tr>
      <w:tr w:rsidR="00BB0C18" w:rsidRPr="00FF53CD" w14:paraId="759DB0AF" w14:textId="100EAD3E"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D9C1EEA" w14:textId="77777777" w:rsidR="00BB0C18" w:rsidRPr="00FF53CD" w:rsidRDefault="00BB0C18" w:rsidP="00A35E6E">
            <w:pPr>
              <w:ind w:left="360"/>
              <w:jc w:val="both"/>
            </w:pPr>
            <w:r w:rsidRPr="00FF53CD">
              <w:t>4. 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95AC814" w14:textId="77777777" w:rsidR="00BB0C18" w:rsidRPr="00FF53CD" w:rsidRDefault="00BB0C18" w:rsidP="00A35E6E">
            <w:pPr>
              <w:ind w:left="360"/>
            </w:pPr>
            <w:r w:rsidRPr="00FF53CD">
              <w:t>Wybrane zagadnienia z chemii żywności z elementami analizy jakościowej, red. nauk. Halina Grajeta, Anna Prescha, 2024.</w:t>
            </w:r>
          </w:p>
          <w:p w14:paraId="0ABA95A3"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B570C" w14:textId="77777777" w:rsidR="00BB0C18" w:rsidRPr="00FF53CD" w:rsidRDefault="00BB0C18" w:rsidP="00A35E6E">
            <w:pPr>
              <w:ind w:left="360"/>
              <w:jc w:val="center"/>
            </w:pPr>
            <w:r w:rsidRPr="00FF53CD">
              <w:rPr>
                <w:lang w:val="en-US"/>
              </w:rPr>
              <w:t>9788370556914</w:t>
            </w:r>
          </w:p>
        </w:tc>
        <w:tc>
          <w:tcPr>
            <w:tcW w:w="1843" w:type="dxa"/>
            <w:tcBorders>
              <w:top w:val="single" w:sz="6" w:space="0" w:color="auto"/>
              <w:left w:val="single" w:sz="6" w:space="0" w:color="auto"/>
              <w:bottom w:val="single" w:sz="6" w:space="0" w:color="auto"/>
              <w:right w:val="single" w:sz="6" w:space="0" w:color="auto"/>
            </w:tcBorders>
          </w:tcPr>
          <w:p w14:paraId="2CEA759B"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7301D" w14:textId="484C29C0"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E18EE4E" w14:textId="77777777" w:rsidR="00BB0C18" w:rsidRPr="00FF53CD" w:rsidRDefault="00BB0C18" w:rsidP="00A35E6E">
            <w:pPr>
              <w:ind w:left="360"/>
              <w:jc w:val="center"/>
              <w:rPr>
                <w:lang w:val="en-US"/>
              </w:rPr>
            </w:pPr>
          </w:p>
        </w:tc>
      </w:tr>
      <w:tr w:rsidR="00BB0C18" w:rsidRPr="00FF53CD" w14:paraId="48620336" w14:textId="3D7AE474"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3D9015D9" w14:textId="77777777" w:rsidR="00BB0C18" w:rsidRPr="00FF53CD" w:rsidRDefault="00BB0C18" w:rsidP="00A35E6E">
            <w:pPr>
              <w:ind w:left="360"/>
              <w:jc w:val="both"/>
            </w:pPr>
            <w:r w:rsidRPr="00FF53CD">
              <w:t>5. 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BA2EB70" w14:textId="77777777" w:rsidR="00BB0C18" w:rsidRPr="00FF53CD" w:rsidRDefault="00BB0C18" w:rsidP="00A35E6E">
            <w:pPr>
              <w:ind w:left="360"/>
            </w:pPr>
            <w:r w:rsidRPr="00FF53CD">
              <w:t xml:space="preserve">Chemia żywności Tom 1. Główne składniki żywności., red. nauk. </w:t>
            </w:r>
            <w:r w:rsidRPr="00FF53CD">
              <w:rPr>
                <w:lang w:val="en-US"/>
              </w:rPr>
              <w:t>Zdzisław Sikorski, Hanna Staroszczyk, 2017.</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2F1E14" w14:textId="77777777" w:rsidR="00BB0C18" w:rsidRPr="00FF53CD" w:rsidRDefault="00BB0C18" w:rsidP="00A35E6E">
            <w:pPr>
              <w:ind w:left="360"/>
              <w:jc w:val="center"/>
            </w:pPr>
            <w:r w:rsidRPr="00FF53CD">
              <w:t>9788301196257</w:t>
            </w:r>
          </w:p>
        </w:tc>
        <w:tc>
          <w:tcPr>
            <w:tcW w:w="1843" w:type="dxa"/>
            <w:tcBorders>
              <w:top w:val="single" w:sz="6" w:space="0" w:color="auto"/>
              <w:left w:val="single" w:sz="6" w:space="0" w:color="auto"/>
              <w:bottom w:val="single" w:sz="6" w:space="0" w:color="auto"/>
              <w:right w:val="single" w:sz="6" w:space="0" w:color="auto"/>
            </w:tcBorders>
          </w:tcPr>
          <w:p w14:paraId="7680684C"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19870" w14:textId="39AE8065"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2E9AFFDF" w14:textId="77777777" w:rsidR="00BB0C18" w:rsidRPr="00FF53CD" w:rsidRDefault="00BB0C18" w:rsidP="00A35E6E">
            <w:pPr>
              <w:ind w:left="360"/>
              <w:jc w:val="center"/>
            </w:pPr>
          </w:p>
        </w:tc>
      </w:tr>
      <w:tr w:rsidR="00BB0C18" w:rsidRPr="00FF53CD" w14:paraId="71C41347" w14:textId="0B56DDAA"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32218A3" w14:textId="77777777" w:rsidR="00BB0C18" w:rsidRPr="00FF53CD" w:rsidRDefault="00BB0C18" w:rsidP="00A35E6E">
            <w:pPr>
              <w:ind w:left="360"/>
              <w:jc w:val="both"/>
            </w:pPr>
            <w:r w:rsidRPr="00FF53CD">
              <w:t>6. 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E18263D" w14:textId="77777777" w:rsidR="00BB0C18" w:rsidRPr="00FF53CD" w:rsidRDefault="00BB0C18" w:rsidP="00A35E6E">
            <w:pPr>
              <w:ind w:left="360"/>
            </w:pPr>
            <w:r w:rsidRPr="00FF53CD">
              <w:t xml:space="preserve">Chemia żywności Tom 2. Biologiczne właściwości składników żywności, red. </w:t>
            </w:r>
            <w:r w:rsidRPr="00FF53CD">
              <w:rPr>
                <w:lang w:val="en-US"/>
              </w:rPr>
              <w:t xml:space="preserve">Nauk. </w:t>
            </w:r>
            <w:r w:rsidRPr="00FF53CD">
              <w:rPr>
                <w:lang w:val="en-US"/>
              </w:rPr>
              <w:lastRenderedPageBreak/>
              <w:t>Zdzisław Sikorski, Hanna Staroszczyk, Wydawnictwo Naukowe PWN, 2017.</w:t>
            </w:r>
          </w:p>
          <w:p w14:paraId="7F7FEA44"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B397F" w14:textId="77777777" w:rsidR="00BB0C18" w:rsidRPr="00FF53CD" w:rsidRDefault="00BB0C18" w:rsidP="00A35E6E">
            <w:pPr>
              <w:ind w:left="360"/>
              <w:jc w:val="center"/>
            </w:pPr>
            <w:r w:rsidRPr="00FF53CD">
              <w:rPr>
                <w:lang w:val="en-US"/>
              </w:rPr>
              <w:lastRenderedPageBreak/>
              <w:t>9788301196264</w:t>
            </w:r>
          </w:p>
        </w:tc>
        <w:tc>
          <w:tcPr>
            <w:tcW w:w="1843" w:type="dxa"/>
            <w:tcBorders>
              <w:top w:val="single" w:sz="6" w:space="0" w:color="auto"/>
              <w:left w:val="single" w:sz="6" w:space="0" w:color="auto"/>
              <w:bottom w:val="single" w:sz="6" w:space="0" w:color="auto"/>
              <w:right w:val="single" w:sz="6" w:space="0" w:color="auto"/>
            </w:tcBorders>
          </w:tcPr>
          <w:p w14:paraId="7FDB0D2C"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9B4A7" w14:textId="372E21FF"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E827975" w14:textId="77777777" w:rsidR="00BB0C18" w:rsidRPr="00FF53CD" w:rsidRDefault="00BB0C18" w:rsidP="00A35E6E">
            <w:pPr>
              <w:ind w:left="360"/>
              <w:jc w:val="center"/>
              <w:rPr>
                <w:lang w:val="en-US"/>
              </w:rPr>
            </w:pPr>
          </w:p>
        </w:tc>
      </w:tr>
      <w:tr w:rsidR="00BB0C18" w:rsidRPr="00FF53CD" w14:paraId="1593EAB5" w14:textId="0E7A47E9"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0A2475DE" w14:textId="77777777" w:rsidR="00BB0C18" w:rsidRPr="00FF53CD" w:rsidRDefault="00BB0C18" w:rsidP="00A35E6E">
            <w:pPr>
              <w:ind w:left="360"/>
              <w:jc w:val="both"/>
            </w:pPr>
            <w:r w:rsidRPr="00FF53CD">
              <w:t>7. 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33CA8EDB" w14:textId="77777777" w:rsidR="00BB0C18" w:rsidRPr="00FF53CD" w:rsidRDefault="00BB0C18" w:rsidP="00A35E6E">
            <w:pPr>
              <w:ind w:left="360"/>
            </w:pPr>
            <w:r w:rsidRPr="00FF53CD">
              <w:t>Dietetyka kliniczna, red. nauk. Marian Grzymisławski, PZWL Wydawnictwo Lekarskie, 2019.</w:t>
            </w:r>
          </w:p>
          <w:p w14:paraId="7CD72CCA"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DE3B4A" w14:textId="77777777" w:rsidR="00BB0C18" w:rsidRPr="00FF53CD" w:rsidRDefault="00BB0C18" w:rsidP="00A35E6E">
            <w:pPr>
              <w:ind w:left="360"/>
              <w:jc w:val="center"/>
            </w:pPr>
            <w:r w:rsidRPr="00FF53CD">
              <w:rPr>
                <w:lang w:val="en-US"/>
              </w:rPr>
              <w:t>9788320056709</w:t>
            </w:r>
          </w:p>
        </w:tc>
        <w:tc>
          <w:tcPr>
            <w:tcW w:w="1843" w:type="dxa"/>
            <w:tcBorders>
              <w:top w:val="single" w:sz="6" w:space="0" w:color="auto"/>
              <w:left w:val="single" w:sz="6" w:space="0" w:color="auto"/>
              <w:bottom w:val="single" w:sz="6" w:space="0" w:color="auto"/>
              <w:right w:val="single" w:sz="6" w:space="0" w:color="auto"/>
            </w:tcBorders>
          </w:tcPr>
          <w:p w14:paraId="28B18C40"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95741B" w14:textId="11955383"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04257749" w14:textId="77777777" w:rsidR="00BB0C18" w:rsidRPr="00FF53CD" w:rsidRDefault="00BB0C18" w:rsidP="00A35E6E">
            <w:pPr>
              <w:ind w:left="360"/>
              <w:jc w:val="center"/>
              <w:rPr>
                <w:lang w:val="en-US"/>
              </w:rPr>
            </w:pPr>
          </w:p>
        </w:tc>
      </w:tr>
      <w:tr w:rsidR="00BB0C18" w:rsidRPr="00FF53CD" w14:paraId="49E2D9AA" w14:textId="2C5DE37E"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69FCC63" w14:textId="77777777" w:rsidR="00BB0C18" w:rsidRPr="00FF53CD" w:rsidRDefault="00BB0C18" w:rsidP="00A35E6E">
            <w:pPr>
              <w:ind w:left="360"/>
              <w:jc w:val="both"/>
            </w:pPr>
            <w:r w:rsidRPr="00FF53CD">
              <w:t>8. 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B70D95E" w14:textId="77777777" w:rsidR="00BB0C18" w:rsidRPr="00FF53CD" w:rsidRDefault="00BB0C18" w:rsidP="00A35E6E">
            <w:pPr>
              <w:ind w:left="360"/>
            </w:pPr>
            <w:r w:rsidRPr="00FF53CD">
              <w:t xml:space="preserve">Traczyk Władysław Z., Fizjologia człowieka w zarysie, PZWL Wydawnictwo Lekarskie, druk. </w:t>
            </w:r>
            <w:r w:rsidRPr="00FF53CD">
              <w:rPr>
                <w:lang w:val="en-US"/>
              </w:rPr>
              <w:t>2024.</w:t>
            </w:r>
          </w:p>
          <w:p w14:paraId="534FB819"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5685D4" w14:textId="77777777" w:rsidR="00BB0C18" w:rsidRPr="00FF53CD" w:rsidRDefault="00BB0C18" w:rsidP="00A35E6E">
            <w:pPr>
              <w:ind w:left="360"/>
              <w:jc w:val="center"/>
            </w:pPr>
            <w:r w:rsidRPr="00FF53CD">
              <w:rPr>
                <w:lang w:val="en-US"/>
              </w:rPr>
              <w:t>9788320046557</w:t>
            </w:r>
          </w:p>
        </w:tc>
        <w:tc>
          <w:tcPr>
            <w:tcW w:w="1843" w:type="dxa"/>
            <w:tcBorders>
              <w:top w:val="single" w:sz="6" w:space="0" w:color="auto"/>
              <w:left w:val="single" w:sz="6" w:space="0" w:color="auto"/>
              <w:bottom w:val="single" w:sz="6" w:space="0" w:color="auto"/>
              <w:right w:val="single" w:sz="6" w:space="0" w:color="auto"/>
            </w:tcBorders>
          </w:tcPr>
          <w:p w14:paraId="42DFDB9B"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8DB52" w14:textId="3E5E4DEA"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28ED268D" w14:textId="77777777" w:rsidR="00BB0C18" w:rsidRPr="00FF53CD" w:rsidRDefault="00BB0C18" w:rsidP="00A35E6E">
            <w:pPr>
              <w:ind w:left="360"/>
              <w:jc w:val="center"/>
              <w:rPr>
                <w:lang w:val="en-US"/>
              </w:rPr>
            </w:pPr>
          </w:p>
        </w:tc>
      </w:tr>
      <w:tr w:rsidR="00BB0C18" w:rsidRPr="00FF53CD" w14:paraId="5A5DA058" w14:textId="2CECB788"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1EC538C9" w14:textId="77777777" w:rsidR="00BB0C18" w:rsidRPr="00FF53CD" w:rsidRDefault="00BB0C18" w:rsidP="00A35E6E">
            <w:pPr>
              <w:ind w:left="360"/>
              <w:jc w:val="both"/>
            </w:pPr>
            <w:r w:rsidRPr="00FF53CD">
              <w:t>9. 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0F202B53" w14:textId="77777777" w:rsidR="00BB0C18" w:rsidRPr="00FF53CD" w:rsidRDefault="00BB0C18" w:rsidP="00A35E6E">
            <w:pPr>
              <w:ind w:left="360"/>
            </w:pPr>
            <w:r w:rsidRPr="00FF53CD">
              <w:t>Fizjologia wysiłku i treningu fizycznego, red. nauk. Jan Górski, PZWL Wydawnictwo Lekarskie, 2019.</w:t>
            </w:r>
          </w:p>
          <w:p w14:paraId="602ABA62"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D3A62" w14:textId="77777777" w:rsidR="00BB0C18" w:rsidRPr="00FF53CD" w:rsidRDefault="00BB0C18" w:rsidP="00A35E6E">
            <w:pPr>
              <w:ind w:left="360"/>
              <w:jc w:val="center"/>
            </w:pPr>
            <w:r w:rsidRPr="00FF53CD">
              <w:rPr>
                <w:lang w:val="en-US"/>
              </w:rPr>
              <w:t>9788320056761</w:t>
            </w:r>
          </w:p>
          <w:p w14:paraId="61F5BA4F" w14:textId="77777777" w:rsidR="00BB0C18" w:rsidRPr="00FF53CD" w:rsidRDefault="00BB0C18" w:rsidP="00A35E6E">
            <w:pPr>
              <w:ind w:left="360"/>
              <w:jc w:val="center"/>
            </w:pPr>
          </w:p>
          <w:p w14:paraId="2AF95A71" w14:textId="77777777" w:rsidR="00BB0C18" w:rsidRPr="00FF53CD" w:rsidRDefault="00BB0C18" w:rsidP="00A35E6E">
            <w:pPr>
              <w:ind w:left="360"/>
              <w:jc w:val="center"/>
            </w:pPr>
          </w:p>
        </w:tc>
        <w:tc>
          <w:tcPr>
            <w:tcW w:w="1843" w:type="dxa"/>
            <w:tcBorders>
              <w:top w:val="single" w:sz="6" w:space="0" w:color="auto"/>
              <w:left w:val="single" w:sz="6" w:space="0" w:color="auto"/>
              <w:bottom w:val="single" w:sz="6" w:space="0" w:color="auto"/>
              <w:right w:val="single" w:sz="6" w:space="0" w:color="auto"/>
            </w:tcBorders>
          </w:tcPr>
          <w:p w14:paraId="7C7B2747"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F708D" w14:textId="20F89BBB"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0499AC0" w14:textId="77777777" w:rsidR="00BB0C18" w:rsidRPr="00FF53CD" w:rsidRDefault="00BB0C18" w:rsidP="00A35E6E">
            <w:pPr>
              <w:ind w:left="360"/>
              <w:jc w:val="center"/>
              <w:rPr>
                <w:lang w:val="en-US"/>
              </w:rPr>
            </w:pPr>
          </w:p>
        </w:tc>
      </w:tr>
      <w:tr w:rsidR="00BB0C18" w:rsidRPr="00FF53CD" w14:paraId="78AE66B8" w14:textId="72C27005"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4DD48FA" w14:textId="77777777" w:rsidR="00BB0C18" w:rsidRPr="00FF53CD" w:rsidRDefault="00BB0C18" w:rsidP="00A35E6E">
            <w:pPr>
              <w:ind w:left="360"/>
              <w:jc w:val="both"/>
            </w:pPr>
            <w:r w:rsidRPr="00FF53CD">
              <w:t>10. 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48458612" w14:textId="77777777" w:rsidR="00BB0C18" w:rsidRPr="00FF53CD" w:rsidRDefault="00BB0C18" w:rsidP="00A35E6E">
            <w:pPr>
              <w:ind w:left="360"/>
            </w:pPr>
            <w:r w:rsidRPr="00FF53CD">
              <w:t>Interakcje leków z pożywieniem, red. nauk. Zofia Zachwieja, Medpharm, 2016.</w:t>
            </w:r>
          </w:p>
          <w:p w14:paraId="2E3545EB"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818FE" w14:textId="77777777" w:rsidR="00BB0C18" w:rsidRPr="00FF53CD" w:rsidRDefault="00BB0C18" w:rsidP="00A35E6E">
            <w:pPr>
              <w:ind w:left="360"/>
              <w:jc w:val="center"/>
            </w:pPr>
            <w:r w:rsidRPr="00FF53CD">
              <w:t>9788378460725</w:t>
            </w:r>
          </w:p>
        </w:tc>
        <w:tc>
          <w:tcPr>
            <w:tcW w:w="1843" w:type="dxa"/>
            <w:tcBorders>
              <w:top w:val="single" w:sz="6" w:space="0" w:color="auto"/>
              <w:left w:val="single" w:sz="6" w:space="0" w:color="auto"/>
              <w:bottom w:val="single" w:sz="6" w:space="0" w:color="auto"/>
              <w:right w:val="single" w:sz="6" w:space="0" w:color="auto"/>
            </w:tcBorders>
          </w:tcPr>
          <w:p w14:paraId="344D176B"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3B332" w14:textId="1B9EC089"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28505978" w14:textId="77777777" w:rsidR="00BB0C18" w:rsidRPr="00FF53CD" w:rsidRDefault="00BB0C18" w:rsidP="00A35E6E">
            <w:pPr>
              <w:ind w:left="360"/>
              <w:jc w:val="center"/>
            </w:pPr>
          </w:p>
        </w:tc>
      </w:tr>
      <w:tr w:rsidR="00BB0C18" w:rsidRPr="00FF53CD" w14:paraId="558A469F" w14:textId="2D850891"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5A78DB7" w14:textId="77777777" w:rsidR="00BB0C18" w:rsidRPr="00FF53CD" w:rsidRDefault="00BB0C18" w:rsidP="00A35E6E">
            <w:pPr>
              <w:ind w:left="360"/>
              <w:jc w:val="both"/>
            </w:pPr>
            <w:r w:rsidRPr="00FF53CD">
              <w:t>11. 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7F47C7A" w14:textId="77777777" w:rsidR="00BB0C18" w:rsidRPr="00FF53CD" w:rsidRDefault="00BB0C18" w:rsidP="00A35E6E">
            <w:pPr>
              <w:ind w:left="360"/>
            </w:pPr>
            <w:r w:rsidRPr="00FF53CD">
              <w:t>Elżbieta Kostka-Trąbka, Jarosław Woroń, Interakcje leków w praktyce klinicznej, PZWL Wydawnictwo Lekarskie, 2024.</w:t>
            </w:r>
          </w:p>
          <w:p w14:paraId="19580361"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65669" w14:textId="77777777" w:rsidR="00BB0C18" w:rsidRPr="00FF53CD" w:rsidRDefault="00BB0C18" w:rsidP="00A35E6E">
            <w:pPr>
              <w:ind w:left="360"/>
              <w:jc w:val="center"/>
            </w:pPr>
            <w:r w:rsidRPr="00FF53CD">
              <w:t>9788320045772</w:t>
            </w:r>
          </w:p>
        </w:tc>
        <w:tc>
          <w:tcPr>
            <w:tcW w:w="1843" w:type="dxa"/>
            <w:tcBorders>
              <w:top w:val="single" w:sz="6" w:space="0" w:color="auto"/>
              <w:left w:val="single" w:sz="6" w:space="0" w:color="auto"/>
              <w:bottom w:val="single" w:sz="6" w:space="0" w:color="auto"/>
              <w:right w:val="single" w:sz="6" w:space="0" w:color="auto"/>
            </w:tcBorders>
          </w:tcPr>
          <w:p w14:paraId="622FDB3A"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DE080" w14:textId="0C8840EF"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63A67073" w14:textId="77777777" w:rsidR="00BB0C18" w:rsidRPr="00FF53CD" w:rsidRDefault="00BB0C18" w:rsidP="00A35E6E">
            <w:pPr>
              <w:ind w:left="360"/>
              <w:jc w:val="center"/>
            </w:pPr>
          </w:p>
        </w:tc>
      </w:tr>
      <w:tr w:rsidR="00BB0C18" w:rsidRPr="00FF53CD" w14:paraId="29DA031C" w14:textId="0334DA73"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34C41D7A" w14:textId="77777777" w:rsidR="00BB0C18" w:rsidRPr="00FF53CD" w:rsidRDefault="00BB0C18" w:rsidP="00A35E6E">
            <w:pPr>
              <w:ind w:left="360"/>
              <w:jc w:val="both"/>
            </w:pPr>
            <w:r w:rsidRPr="00FF53CD">
              <w:lastRenderedPageBreak/>
              <w:t>12. 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2AB9162" w14:textId="77777777" w:rsidR="00BB0C18" w:rsidRPr="00FF53CD" w:rsidRDefault="00BB0C18" w:rsidP="00A35E6E">
            <w:pPr>
              <w:ind w:left="360"/>
            </w:pPr>
            <w:r w:rsidRPr="00FF53CD">
              <w:t xml:space="preserve">Farmakologia kliniczna, Znaczenie w praktyce medycznej, red. nauk. </w:t>
            </w:r>
            <w:r w:rsidRPr="00FF53CD">
              <w:rPr>
                <w:lang w:val="en-US"/>
              </w:rPr>
              <w:t>Krystyna Orzechowska-Juzwenko, 2023.</w:t>
            </w:r>
          </w:p>
          <w:p w14:paraId="6AF5420D"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F3EAAD" w14:textId="77777777" w:rsidR="00BB0C18" w:rsidRPr="00FF53CD" w:rsidRDefault="00BB0C18" w:rsidP="00A35E6E">
            <w:pPr>
              <w:ind w:left="360"/>
              <w:jc w:val="center"/>
            </w:pPr>
            <w:r w:rsidRPr="00FF53CD">
              <w:rPr>
                <w:lang w:val="en-US"/>
              </w:rPr>
              <w:t>9788361257066</w:t>
            </w:r>
          </w:p>
        </w:tc>
        <w:tc>
          <w:tcPr>
            <w:tcW w:w="1843" w:type="dxa"/>
            <w:tcBorders>
              <w:top w:val="single" w:sz="6" w:space="0" w:color="auto"/>
              <w:left w:val="single" w:sz="6" w:space="0" w:color="auto"/>
              <w:bottom w:val="single" w:sz="6" w:space="0" w:color="auto"/>
              <w:right w:val="single" w:sz="6" w:space="0" w:color="auto"/>
            </w:tcBorders>
          </w:tcPr>
          <w:p w14:paraId="77E018DF"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ED5B9" w14:textId="60FA2812" w:rsidR="00BB0C18" w:rsidRPr="00FF53CD" w:rsidRDefault="00BB0C18" w:rsidP="00A35E6E">
            <w:pPr>
              <w:ind w:left="360"/>
              <w:jc w:val="center"/>
            </w:pPr>
            <w:r w:rsidRPr="00FF53CD">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DAD2C1F" w14:textId="77777777" w:rsidR="00BB0C18" w:rsidRPr="00FF53CD" w:rsidRDefault="00BB0C18" w:rsidP="00A35E6E">
            <w:pPr>
              <w:ind w:left="360"/>
              <w:jc w:val="center"/>
              <w:rPr>
                <w:lang w:val="en-US"/>
              </w:rPr>
            </w:pPr>
          </w:p>
        </w:tc>
      </w:tr>
      <w:tr w:rsidR="00BB0C18" w:rsidRPr="00FF53CD" w14:paraId="57A448AD" w14:textId="1782598A"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BB6080A" w14:textId="77777777" w:rsidR="00BB0C18" w:rsidRPr="00FF53CD" w:rsidRDefault="00BB0C18" w:rsidP="00A35E6E">
            <w:pPr>
              <w:ind w:left="360"/>
              <w:jc w:val="both"/>
            </w:pPr>
            <w:r w:rsidRPr="00FF53CD">
              <w:t>13. 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015F2A53" w14:textId="77777777" w:rsidR="00BB0C18" w:rsidRPr="00FF53CD" w:rsidRDefault="00BB0C18" w:rsidP="00A35E6E">
            <w:pPr>
              <w:ind w:left="360"/>
            </w:pPr>
            <w:r w:rsidRPr="00FF53CD">
              <w:t>Mikrobiologia techniczna Tom 1. Mikroorganizmy i środowiska ich występowania: 1, red. Nauk. Krystyna Kowal, Zdzisława Libudzisz, Zofia Żakowska, Wydawnictwo Naukowe PWN, druk. 2023.</w:t>
            </w:r>
          </w:p>
          <w:p w14:paraId="3AE75897"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E79AA" w14:textId="77777777" w:rsidR="00BB0C18" w:rsidRPr="00FF53CD" w:rsidRDefault="00BB0C18" w:rsidP="00A35E6E">
            <w:pPr>
              <w:ind w:left="360"/>
              <w:jc w:val="center"/>
            </w:pPr>
            <w:r w:rsidRPr="00FF53CD">
              <w:t>9788301152215</w:t>
            </w:r>
          </w:p>
        </w:tc>
        <w:tc>
          <w:tcPr>
            <w:tcW w:w="1843" w:type="dxa"/>
            <w:tcBorders>
              <w:top w:val="single" w:sz="6" w:space="0" w:color="auto"/>
              <w:left w:val="single" w:sz="6" w:space="0" w:color="auto"/>
              <w:bottom w:val="single" w:sz="6" w:space="0" w:color="auto"/>
              <w:right w:val="single" w:sz="6" w:space="0" w:color="auto"/>
            </w:tcBorders>
          </w:tcPr>
          <w:p w14:paraId="55AFFB9F"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E47C5" w14:textId="6B271726"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7EB1B70E" w14:textId="77777777" w:rsidR="00BB0C18" w:rsidRPr="00FF53CD" w:rsidRDefault="00BB0C18" w:rsidP="00A35E6E">
            <w:pPr>
              <w:ind w:left="360"/>
              <w:jc w:val="center"/>
            </w:pPr>
          </w:p>
        </w:tc>
      </w:tr>
      <w:tr w:rsidR="00BB0C18" w:rsidRPr="00FF53CD" w14:paraId="0A7D2DCA" w14:textId="02C88F92"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484F548" w14:textId="77777777" w:rsidR="00BB0C18" w:rsidRPr="00FF53CD" w:rsidRDefault="00BB0C18" w:rsidP="00A35E6E">
            <w:pPr>
              <w:ind w:left="360"/>
              <w:jc w:val="both"/>
            </w:pPr>
            <w:r w:rsidRPr="00FF53CD">
              <w:t>14. 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0BC29C3B" w14:textId="77777777" w:rsidR="00BB0C18" w:rsidRPr="00FF53CD" w:rsidRDefault="00BB0C18" w:rsidP="00A35E6E">
            <w:pPr>
              <w:ind w:left="360"/>
            </w:pPr>
            <w:r w:rsidRPr="00FF53CD">
              <w:t>Mikrobiologia techniczna Tom 2. Mikroorganizmy w biotechnologii, ochronie środowiska i produkcji żywności: 2, red. Nauk. Krystyna Kowal, Zdzisława Libudzisz, Zofia Żakowska, Wydawnictwo Naukowe PWN, druk. 2023.</w:t>
            </w:r>
          </w:p>
          <w:p w14:paraId="43F04B71"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AF6E1" w14:textId="77777777" w:rsidR="00BB0C18" w:rsidRPr="00FF53CD" w:rsidRDefault="00BB0C18" w:rsidP="00A35E6E">
            <w:pPr>
              <w:ind w:left="360"/>
              <w:jc w:val="center"/>
            </w:pPr>
            <w:r w:rsidRPr="00FF53CD">
              <w:t>9788301155230</w:t>
            </w:r>
          </w:p>
        </w:tc>
        <w:tc>
          <w:tcPr>
            <w:tcW w:w="1843" w:type="dxa"/>
            <w:tcBorders>
              <w:top w:val="single" w:sz="6" w:space="0" w:color="auto"/>
              <w:left w:val="single" w:sz="6" w:space="0" w:color="auto"/>
              <w:bottom w:val="single" w:sz="6" w:space="0" w:color="auto"/>
              <w:right w:val="single" w:sz="6" w:space="0" w:color="auto"/>
            </w:tcBorders>
          </w:tcPr>
          <w:p w14:paraId="655A26AE"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E04DC" w14:textId="31F144FB" w:rsidR="00BB0C18" w:rsidRPr="00675B37" w:rsidRDefault="00675B37"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tcPr>
          <w:p w14:paraId="633894B3" w14:textId="77777777" w:rsidR="00BB0C18" w:rsidRPr="00FF53CD" w:rsidRDefault="00BB0C18" w:rsidP="00A35E6E">
            <w:pPr>
              <w:ind w:left="360"/>
              <w:jc w:val="center"/>
            </w:pPr>
          </w:p>
        </w:tc>
      </w:tr>
      <w:tr w:rsidR="00BB0C18" w:rsidRPr="00FF53CD" w14:paraId="46686711" w14:textId="0CAD8DDF"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F5244E4" w14:textId="77777777" w:rsidR="00BB0C18" w:rsidRPr="00FF53CD" w:rsidRDefault="00BB0C18" w:rsidP="00A35E6E">
            <w:pPr>
              <w:ind w:left="360"/>
              <w:jc w:val="both"/>
            </w:pPr>
            <w:r w:rsidRPr="00FF53CD">
              <w:t>15. 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229ECF8" w14:textId="77777777" w:rsidR="00BB0C18" w:rsidRPr="00FF53CD" w:rsidRDefault="00BB0C18" w:rsidP="00A35E6E">
            <w:pPr>
              <w:ind w:left="360"/>
            </w:pPr>
            <w:r w:rsidRPr="00FF53CD">
              <w:t>A. Naskalski J.W., Dembińska-Kieć, B. Solnica, Diagnostyka laboratoryjna z elementami biochemii klinicznej wyd.5, Edra Urban &amp; Partner, 2022.</w:t>
            </w:r>
          </w:p>
          <w:p w14:paraId="6D74AF99"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161B1" w14:textId="77777777" w:rsidR="00BB0C18" w:rsidRPr="00FF53CD" w:rsidRDefault="00BB0C18" w:rsidP="00A35E6E">
            <w:pPr>
              <w:ind w:left="360"/>
              <w:jc w:val="center"/>
            </w:pPr>
            <w:r w:rsidRPr="00FF53CD">
              <w:t>9788366960824</w:t>
            </w:r>
          </w:p>
        </w:tc>
        <w:tc>
          <w:tcPr>
            <w:tcW w:w="1843" w:type="dxa"/>
            <w:tcBorders>
              <w:top w:val="single" w:sz="6" w:space="0" w:color="auto"/>
              <w:left w:val="single" w:sz="6" w:space="0" w:color="auto"/>
              <w:bottom w:val="single" w:sz="6" w:space="0" w:color="auto"/>
              <w:right w:val="single" w:sz="6" w:space="0" w:color="auto"/>
            </w:tcBorders>
          </w:tcPr>
          <w:p w14:paraId="3D13DDED"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D865C" w14:textId="4E8AC77D"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79284B45" w14:textId="77777777" w:rsidR="00BB0C18" w:rsidRPr="00FF53CD" w:rsidRDefault="00BB0C18" w:rsidP="00A35E6E">
            <w:pPr>
              <w:ind w:left="360"/>
              <w:jc w:val="center"/>
            </w:pPr>
          </w:p>
        </w:tc>
      </w:tr>
      <w:tr w:rsidR="00BB0C18" w:rsidRPr="00FF53CD" w14:paraId="5184A44F" w14:textId="19DC9D2A"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E46C387" w14:textId="77777777" w:rsidR="00BB0C18" w:rsidRPr="00FF53CD" w:rsidRDefault="00BB0C18" w:rsidP="00A35E6E">
            <w:pPr>
              <w:ind w:left="360"/>
              <w:jc w:val="both"/>
            </w:pPr>
            <w:r w:rsidRPr="00FF53CD">
              <w:t>16. 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BC7EF67" w14:textId="77777777" w:rsidR="00BB0C18" w:rsidRPr="00FF53CD" w:rsidRDefault="00BB0C18" w:rsidP="00A35E6E">
            <w:pPr>
              <w:ind w:left="360"/>
            </w:pPr>
            <w:r w:rsidRPr="00FF53CD">
              <w:t>Lucyna Ostrowska, Karolina Orywal, Ewa Stefańska, Diagnostyka laboratoryjna w dietetyce, PZWL Wydawnictwo Lekarskie, wyd. II, 2023.</w:t>
            </w:r>
          </w:p>
          <w:p w14:paraId="703828B1"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7E0C42" w14:textId="77777777" w:rsidR="00BB0C18" w:rsidRPr="00FF53CD" w:rsidRDefault="00BB0C18" w:rsidP="00A35E6E">
            <w:pPr>
              <w:ind w:left="360"/>
              <w:jc w:val="center"/>
            </w:pPr>
            <w:r w:rsidRPr="00FF53CD">
              <w:lastRenderedPageBreak/>
              <w:t>9788301232672</w:t>
            </w:r>
          </w:p>
        </w:tc>
        <w:tc>
          <w:tcPr>
            <w:tcW w:w="1843" w:type="dxa"/>
            <w:tcBorders>
              <w:top w:val="single" w:sz="6" w:space="0" w:color="auto"/>
              <w:left w:val="single" w:sz="6" w:space="0" w:color="auto"/>
              <w:bottom w:val="single" w:sz="6" w:space="0" w:color="auto"/>
              <w:right w:val="single" w:sz="6" w:space="0" w:color="auto"/>
            </w:tcBorders>
          </w:tcPr>
          <w:p w14:paraId="2C380C84"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9007D" w14:textId="3E35ACEE"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3F861AEA" w14:textId="77777777" w:rsidR="00BB0C18" w:rsidRPr="00FF53CD" w:rsidRDefault="00BB0C18" w:rsidP="00A35E6E">
            <w:pPr>
              <w:ind w:left="360"/>
              <w:jc w:val="center"/>
            </w:pPr>
          </w:p>
        </w:tc>
      </w:tr>
      <w:tr w:rsidR="00BB0C18" w:rsidRPr="00FF53CD" w14:paraId="08947A8C" w14:textId="16C367DD"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8A04FED" w14:textId="77777777" w:rsidR="00BB0C18" w:rsidRPr="00FF53CD" w:rsidRDefault="00BB0C18" w:rsidP="00A35E6E">
            <w:pPr>
              <w:ind w:left="360"/>
              <w:jc w:val="both"/>
            </w:pPr>
            <w:r w:rsidRPr="00FF53CD">
              <w:t>17. 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9272025" w14:textId="77777777" w:rsidR="00BB0C18" w:rsidRPr="00FF53CD" w:rsidRDefault="00BB0C18" w:rsidP="00A35E6E">
            <w:pPr>
              <w:ind w:left="360"/>
            </w:pPr>
            <w:r w:rsidRPr="00FF53CD">
              <w:t>Jolanta Morozińska-Gogol, Parazytologia medyczna Kompendium, PZWL Wydawnictwo Lekarskie, 2024.</w:t>
            </w:r>
          </w:p>
          <w:p w14:paraId="1D091E9C"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8011F" w14:textId="77777777" w:rsidR="00BB0C18" w:rsidRPr="00FF53CD" w:rsidRDefault="00BB0C18" w:rsidP="00A35E6E">
            <w:pPr>
              <w:ind w:left="360"/>
            </w:pPr>
            <w:r w:rsidRPr="00FF53CD">
              <w:t>9788320051384</w:t>
            </w:r>
          </w:p>
        </w:tc>
        <w:tc>
          <w:tcPr>
            <w:tcW w:w="1843" w:type="dxa"/>
            <w:tcBorders>
              <w:top w:val="single" w:sz="6" w:space="0" w:color="auto"/>
              <w:left w:val="single" w:sz="6" w:space="0" w:color="auto"/>
              <w:bottom w:val="single" w:sz="6" w:space="0" w:color="auto"/>
              <w:right w:val="single" w:sz="6" w:space="0" w:color="auto"/>
            </w:tcBorders>
          </w:tcPr>
          <w:p w14:paraId="574E0E82"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FA973" w14:textId="7D44E690"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61744F7E" w14:textId="77777777" w:rsidR="00BB0C18" w:rsidRPr="00FF53CD" w:rsidRDefault="00BB0C18" w:rsidP="00A35E6E">
            <w:pPr>
              <w:ind w:left="360"/>
              <w:jc w:val="center"/>
            </w:pPr>
          </w:p>
        </w:tc>
      </w:tr>
      <w:tr w:rsidR="00BB0C18" w:rsidRPr="00FF53CD" w14:paraId="78BD84A6" w14:textId="461A762E"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432E0834" w14:textId="77777777" w:rsidR="00BB0C18" w:rsidRPr="00FF53CD" w:rsidRDefault="00BB0C18" w:rsidP="00A35E6E">
            <w:pPr>
              <w:ind w:left="360"/>
              <w:jc w:val="both"/>
            </w:pPr>
            <w:r w:rsidRPr="00FF53CD">
              <w:t>18. 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7FD8755" w14:textId="77777777" w:rsidR="00BB0C18" w:rsidRPr="00FF53CD" w:rsidRDefault="00BB0C18" w:rsidP="00A35E6E">
            <w:pPr>
              <w:ind w:left="360"/>
            </w:pPr>
            <w:r w:rsidRPr="00FF53CD">
              <w:t>Peter Atkins, Loretta Jones, Laverman Leroy, Chemia ogólna, Wydawnictwo Naukowe PWN, 2020.</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DBCEB" w14:textId="77777777" w:rsidR="00BB0C18" w:rsidRPr="00FF53CD" w:rsidRDefault="00BB0C18" w:rsidP="00A35E6E">
            <w:pPr>
              <w:ind w:left="360"/>
            </w:pPr>
            <w:r w:rsidRPr="00FF53CD">
              <w:t>9788301214272</w:t>
            </w:r>
          </w:p>
        </w:tc>
        <w:tc>
          <w:tcPr>
            <w:tcW w:w="1843" w:type="dxa"/>
            <w:tcBorders>
              <w:top w:val="single" w:sz="6" w:space="0" w:color="auto"/>
              <w:left w:val="single" w:sz="6" w:space="0" w:color="auto"/>
              <w:bottom w:val="single" w:sz="6" w:space="0" w:color="auto"/>
              <w:right w:val="single" w:sz="6" w:space="0" w:color="auto"/>
            </w:tcBorders>
          </w:tcPr>
          <w:p w14:paraId="62B4A9B5"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55292" w14:textId="688F7627" w:rsidR="00BB0C18" w:rsidRPr="00FF53CD" w:rsidRDefault="00BB0C18" w:rsidP="00A35E6E">
            <w:pPr>
              <w:ind w:left="360"/>
              <w:jc w:val="center"/>
            </w:pPr>
            <w:r w:rsidRPr="00FF53CD">
              <w:t>3</w:t>
            </w:r>
          </w:p>
        </w:tc>
        <w:tc>
          <w:tcPr>
            <w:tcW w:w="3686" w:type="dxa"/>
            <w:tcBorders>
              <w:top w:val="single" w:sz="6" w:space="0" w:color="auto"/>
              <w:left w:val="single" w:sz="6" w:space="0" w:color="auto"/>
              <w:bottom w:val="single" w:sz="6" w:space="0" w:color="auto"/>
              <w:right w:val="single" w:sz="6" w:space="0" w:color="auto"/>
            </w:tcBorders>
          </w:tcPr>
          <w:p w14:paraId="0034A1A6" w14:textId="77777777" w:rsidR="00BB0C18" w:rsidRPr="00FF53CD" w:rsidRDefault="00BB0C18" w:rsidP="00A35E6E">
            <w:pPr>
              <w:ind w:left="360"/>
              <w:jc w:val="center"/>
            </w:pPr>
          </w:p>
        </w:tc>
      </w:tr>
      <w:tr w:rsidR="00BB0C18" w:rsidRPr="00FF53CD" w14:paraId="5C93691F" w14:textId="7E2A1619"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1996DDCD" w14:textId="77777777" w:rsidR="00BB0C18" w:rsidRPr="00FF53CD" w:rsidRDefault="00BB0C18" w:rsidP="00A35E6E">
            <w:pPr>
              <w:ind w:left="360"/>
              <w:jc w:val="both"/>
            </w:pPr>
            <w:r w:rsidRPr="00FF53CD">
              <w:t>19. 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4BC7C0F0" w14:textId="77777777" w:rsidR="00BB0C18" w:rsidRPr="00FF53CD" w:rsidRDefault="00BB0C18" w:rsidP="00A35E6E">
            <w:pPr>
              <w:ind w:left="360"/>
            </w:pPr>
            <w:r w:rsidRPr="00FF53CD">
              <w:t>Genetyka medyczna. Podręcznik dla studentów, red. nauk. Gerard Drewa, Tomasz Ferenc, Edra Urban &amp; Partner, 2022.</w:t>
            </w:r>
          </w:p>
          <w:p w14:paraId="49418B42"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88352C" w14:textId="77777777" w:rsidR="00BB0C18" w:rsidRPr="00FF53CD" w:rsidRDefault="00BB0C18" w:rsidP="00A35E6E">
            <w:pPr>
              <w:ind w:left="360"/>
            </w:pPr>
            <w:r w:rsidRPr="00FF53CD">
              <w:t>9788376092959</w:t>
            </w:r>
          </w:p>
        </w:tc>
        <w:tc>
          <w:tcPr>
            <w:tcW w:w="1843" w:type="dxa"/>
            <w:tcBorders>
              <w:top w:val="single" w:sz="6" w:space="0" w:color="auto"/>
              <w:left w:val="single" w:sz="6" w:space="0" w:color="auto"/>
              <w:bottom w:val="single" w:sz="6" w:space="0" w:color="auto"/>
              <w:right w:val="single" w:sz="6" w:space="0" w:color="auto"/>
            </w:tcBorders>
          </w:tcPr>
          <w:p w14:paraId="5FC0F8F1"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6CBCC9" w14:textId="47DF620A" w:rsidR="00BB0C18" w:rsidRPr="00FF53CD" w:rsidRDefault="00BB0C18" w:rsidP="00A35E6E">
            <w:pPr>
              <w:ind w:left="360"/>
              <w:jc w:val="center"/>
            </w:pPr>
            <w:r w:rsidRPr="00FF53CD">
              <w:t>3</w:t>
            </w:r>
          </w:p>
        </w:tc>
        <w:tc>
          <w:tcPr>
            <w:tcW w:w="3686" w:type="dxa"/>
            <w:tcBorders>
              <w:top w:val="single" w:sz="6" w:space="0" w:color="auto"/>
              <w:left w:val="single" w:sz="6" w:space="0" w:color="auto"/>
              <w:bottom w:val="single" w:sz="6" w:space="0" w:color="auto"/>
              <w:right w:val="single" w:sz="6" w:space="0" w:color="auto"/>
            </w:tcBorders>
          </w:tcPr>
          <w:p w14:paraId="2F9EB126" w14:textId="77777777" w:rsidR="00BB0C18" w:rsidRPr="00FF53CD" w:rsidRDefault="00BB0C18" w:rsidP="00A35E6E">
            <w:pPr>
              <w:ind w:left="360"/>
              <w:jc w:val="center"/>
            </w:pPr>
          </w:p>
        </w:tc>
      </w:tr>
      <w:tr w:rsidR="00BB0C18" w:rsidRPr="00FF53CD" w14:paraId="49C39AC3" w14:textId="75FECE9A"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1E34BF14" w14:textId="77777777" w:rsidR="00BB0C18" w:rsidRPr="00FF53CD" w:rsidRDefault="00BB0C18" w:rsidP="00A35E6E">
            <w:pPr>
              <w:ind w:left="360"/>
              <w:jc w:val="both"/>
            </w:pPr>
            <w:r w:rsidRPr="00FF53CD">
              <w:t>20. 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8931C8F" w14:textId="77777777" w:rsidR="00BB0C18" w:rsidRPr="00FF53CD" w:rsidRDefault="00BB0C18" w:rsidP="00A35E6E">
            <w:pPr>
              <w:ind w:left="360"/>
            </w:pPr>
            <w:r w:rsidRPr="00FF53CD">
              <w:t>Fairburn Christopher G., Terapia poznawczo behawioralna i zaburzenia odżywiania, Wydawnictwo Uniwersytetu Jagiellońskiego, 2013.</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B7FED" w14:textId="77777777" w:rsidR="00BB0C18" w:rsidRPr="00FF53CD" w:rsidRDefault="00BB0C18" w:rsidP="00A35E6E">
            <w:pPr>
              <w:ind w:left="360"/>
            </w:pPr>
            <w:r w:rsidRPr="00FF53CD">
              <w:t>9788323334323</w:t>
            </w:r>
          </w:p>
        </w:tc>
        <w:tc>
          <w:tcPr>
            <w:tcW w:w="1843" w:type="dxa"/>
            <w:tcBorders>
              <w:top w:val="single" w:sz="6" w:space="0" w:color="auto"/>
              <w:left w:val="single" w:sz="6" w:space="0" w:color="auto"/>
              <w:bottom w:val="single" w:sz="6" w:space="0" w:color="auto"/>
              <w:right w:val="single" w:sz="6" w:space="0" w:color="auto"/>
            </w:tcBorders>
          </w:tcPr>
          <w:p w14:paraId="6E6F3DE5"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7891B" w14:textId="091B1131"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4B48D4F1" w14:textId="77777777" w:rsidR="00BB0C18" w:rsidRPr="00FF53CD" w:rsidRDefault="00BB0C18" w:rsidP="00A35E6E">
            <w:pPr>
              <w:ind w:left="360"/>
              <w:jc w:val="center"/>
            </w:pPr>
          </w:p>
        </w:tc>
      </w:tr>
      <w:tr w:rsidR="00BB0C18" w:rsidRPr="00FF53CD" w14:paraId="4F372BCE" w14:textId="441E0A13"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0150F64" w14:textId="77777777" w:rsidR="00BB0C18" w:rsidRPr="00FF53CD" w:rsidRDefault="00BB0C18" w:rsidP="00A35E6E">
            <w:pPr>
              <w:ind w:left="360"/>
              <w:jc w:val="both"/>
            </w:pPr>
            <w:r w:rsidRPr="00FF53CD">
              <w:t>21. 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2FC6663" w14:textId="77777777" w:rsidR="00BB0C18" w:rsidRPr="00FF53CD" w:rsidRDefault="00BB0C18" w:rsidP="00A35E6E">
            <w:pPr>
              <w:ind w:left="360"/>
              <w:rPr>
                <w:lang w:val="en-US"/>
              </w:rPr>
            </w:pPr>
            <w:r w:rsidRPr="00FF53CD">
              <w:t xml:space="preserve">Leczenie zaburzeń odżywiania, pomost między nauką a praktyką, red. </w:t>
            </w:r>
            <w:r w:rsidRPr="00FF53CD">
              <w:rPr>
                <w:lang w:val="en-US"/>
              </w:rPr>
              <w:t>Nauk. Bunnell Douglas W., Margo Maine, McGilley Beth Hartman, Andrzej Rajewski, Edra Urban &amp; Partner, 2023.</w:t>
            </w:r>
          </w:p>
          <w:p w14:paraId="57F0D5EE" w14:textId="77777777" w:rsidR="00BB0C18" w:rsidRPr="00FF53CD" w:rsidRDefault="00BB0C18" w:rsidP="00A35E6E">
            <w:pPr>
              <w:ind w:left="360"/>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BEFF0" w14:textId="77777777" w:rsidR="00BB0C18" w:rsidRPr="00FF53CD" w:rsidRDefault="00BB0C18" w:rsidP="00A35E6E">
            <w:pPr>
              <w:ind w:left="360"/>
            </w:pPr>
            <w:r w:rsidRPr="00FF53CD">
              <w:t>9788376098944</w:t>
            </w:r>
          </w:p>
        </w:tc>
        <w:tc>
          <w:tcPr>
            <w:tcW w:w="1843" w:type="dxa"/>
            <w:tcBorders>
              <w:top w:val="single" w:sz="6" w:space="0" w:color="auto"/>
              <w:left w:val="single" w:sz="6" w:space="0" w:color="auto"/>
              <w:bottom w:val="single" w:sz="6" w:space="0" w:color="auto"/>
              <w:right w:val="single" w:sz="6" w:space="0" w:color="auto"/>
            </w:tcBorders>
          </w:tcPr>
          <w:p w14:paraId="564E2D7E"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40BA47" w14:textId="3CA663C4"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4F7563A7" w14:textId="77777777" w:rsidR="00BB0C18" w:rsidRPr="00FF53CD" w:rsidRDefault="00BB0C18" w:rsidP="00A35E6E">
            <w:pPr>
              <w:ind w:left="360"/>
              <w:jc w:val="center"/>
            </w:pPr>
          </w:p>
        </w:tc>
      </w:tr>
      <w:tr w:rsidR="00BB0C18" w:rsidRPr="00FF53CD" w14:paraId="41C2620B" w14:textId="657CD4F5"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12985AFA" w14:textId="77777777" w:rsidR="00BB0C18" w:rsidRPr="00FF53CD" w:rsidRDefault="00BB0C18" w:rsidP="00A35E6E">
            <w:pPr>
              <w:ind w:left="360"/>
              <w:jc w:val="both"/>
            </w:pPr>
            <w:r w:rsidRPr="00FF53CD">
              <w:t>22. 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9E6D3D3" w14:textId="77777777" w:rsidR="00BB0C18" w:rsidRPr="00FF53CD" w:rsidRDefault="00BB0C18" w:rsidP="00A35E6E">
            <w:pPr>
              <w:ind w:left="360"/>
            </w:pPr>
            <w:r w:rsidRPr="00FF53CD">
              <w:t xml:space="preserve">Krystyna Majewska, Lidia Bartoszewska, Przemysław Matras, Żywienie dojelitowe i </w:t>
            </w:r>
            <w:r w:rsidRPr="00FF53CD">
              <w:lastRenderedPageBreak/>
              <w:t>pozajelitowe, PZWL Wydawnictwo Lekarskie, 2023.</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94FE6" w14:textId="77777777" w:rsidR="00BB0C18" w:rsidRPr="00FF53CD" w:rsidRDefault="00BB0C18" w:rsidP="00A35E6E">
            <w:pPr>
              <w:ind w:left="360"/>
            </w:pPr>
            <w:r w:rsidRPr="00FF53CD">
              <w:lastRenderedPageBreak/>
              <w:t>9788301231279</w:t>
            </w:r>
          </w:p>
        </w:tc>
        <w:tc>
          <w:tcPr>
            <w:tcW w:w="1843" w:type="dxa"/>
            <w:tcBorders>
              <w:top w:val="single" w:sz="6" w:space="0" w:color="auto"/>
              <w:left w:val="single" w:sz="6" w:space="0" w:color="auto"/>
              <w:bottom w:val="single" w:sz="6" w:space="0" w:color="auto"/>
              <w:right w:val="single" w:sz="6" w:space="0" w:color="auto"/>
            </w:tcBorders>
          </w:tcPr>
          <w:p w14:paraId="3C8B543B"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5AE2FA" w14:textId="10342C11" w:rsidR="00BB0C18" w:rsidRPr="00FF53CD" w:rsidRDefault="00BB0C18" w:rsidP="00A35E6E">
            <w:pPr>
              <w:ind w:left="360"/>
              <w:jc w:val="center"/>
            </w:pPr>
            <w:r w:rsidRPr="00FF53CD">
              <w:t>4</w:t>
            </w:r>
          </w:p>
        </w:tc>
        <w:tc>
          <w:tcPr>
            <w:tcW w:w="3686" w:type="dxa"/>
            <w:tcBorders>
              <w:top w:val="single" w:sz="6" w:space="0" w:color="auto"/>
              <w:left w:val="single" w:sz="6" w:space="0" w:color="auto"/>
              <w:bottom w:val="single" w:sz="6" w:space="0" w:color="auto"/>
              <w:right w:val="single" w:sz="6" w:space="0" w:color="auto"/>
            </w:tcBorders>
          </w:tcPr>
          <w:p w14:paraId="0102AC4D" w14:textId="77777777" w:rsidR="00BB0C18" w:rsidRPr="00FF53CD" w:rsidRDefault="00BB0C18" w:rsidP="00A35E6E">
            <w:pPr>
              <w:ind w:left="360"/>
              <w:jc w:val="center"/>
            </w:pPr>
          </w:p>
        </w:tc>
      </w:tr>
      <w:tr w:rsidR="00BB0C18" w:rsidRPr="00FF53CD" w14:paraId="59F370FC" w14:textId="5E98ABA9"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93815F0" w14:textId="77777777" w:rsidR="00BB0C18" w:rsidRPr="00FF53CD" w:rsidRDefault="00BB0C18" w:rsidP="00A35E6E">
            <w:pPr>
              <w:ind w:left="360"/>
              <w:jc w:val="both"/>
            </w:pPr>
            <w:r w:rsidRPr="00FF53CD">
              <w:t>23. 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7AE7F23" w14:textId="77777777" w:rsidR="00BB0C18" w:rsidRPr="00FF53CD" w:rsidRDefault="00BB0C18" w:rsidP="00A35E6E">
            <w:r w:rsidRPr="00FF53CD">
              <w:t>Katarzyna Matysiak-Luśnia, Żywienie krytycznie</w:t>
            </w:r>
            <w:r>
              <w:t xml:space="preserve"> </w:t>
            </w:r>
            <w:r w:rsidRPr="00FF53CD">
              <w:t>chorych, Makmed, 2023.</w:t>
            </w:r>
          </w:p>
          <w:p w14:paraId="5C505195"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6A23D" w14:textId="77777777" w:rsidR="00BB0C18" w:rsidRPr="00FF53CD" w:rsidRDefault="00BB0C18" w:rsidP="00A35E6E">
            <w:pPr>
              <w:ind w:left="360"/>
            </w:pPr>
            <w:r w:rsidRPr="00FF53CD">
              <w:t>9788395132797</w:t>
            </w:r>
          </w:p>
        </w:tc>
        <w:tc>
          <w:tcPr>
            <w:tcW w:w="1843" w:type="dxa"/>
            <w:tcBorders>
              <w:top w:val="single" w:sz="6" w:space="0" w:color="auto"/>
              <w:left w:val="single" w:sz="6" w:space="0" w:color="auto"/>
              <w:bottom w:val="single" w:sz="6" w:space="0" w:color="auto"/>
              <w:right w:val="single" w:sz="6" w:space="0" w:color="auto"/>
            </w:tcBorders>
          </w:tcPr>
          <w:p w14:paraId="39015A22"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9AC138" w14:textId="482B1CEC" w:rsidR="00BB0C18" w:rsidRPr="00FF53CD" w:rsidRDefault="00BB0C18" w:rsidP="00A35E6E">
            <w:pPr>
              <w:ind w:left="360"/>
              <w:jc w:val="center"/>
            </w:pPr>
            <w:r w:rsidRPr="00FF53CD">
              <w:t>3</w:t>
            </w:r>
          </w:p>
        </w:tc>
        <w:tc>
          <w:tcPr>
            <w:tcW w:w="3686" w:type="dxa"/>
            <w:tcBorders>
              <w:top w:val="single" w:sz="6" w:space="0" w:color="auto"/>
              <w:left w:val="single" w:sz="6" w:space="0" w:color="auto"/>
              <w:bottom w:val="single" w:sz="6" w:space="0" w:color="auto"/>
              <w:right w:val="single" w:sz="6" w:space="0" w:color="auto"/>
            </w:tcBorders>
          </w:tcPr>
          <w:p w14:paraId="21FE5A40" w14:textId="77777777" w:rsidR="00BB0C18" w:rsidRPr="00FF53CD" w:rsidRDefault="00BB0C18" w:rsidP="00A35E6E">
            <w:pPr>
              <w:ind w:left="360"/>
              <w:jc w:val="center"/>
            </w:pPr>
          </w:p>
        </w:tc>
      </w:tr>
      <w:tr w:rsidR="00BB0C18" w:rsidRPr="00FF53CD" w14:paraId="58F4F6AC" w14:textId="35D8FEC0"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B42661C" w14:textId="77777777" w:rsidR="00BB0C18" w:rsidRPr="00FF53CD" w:rsidRDefault="00BB0C18" w:rsidP="00A35E6E">
            <w:pPr>
              <w:ind w:left="360"/>
              <w:jc w:val="both"/>
            </w:pPr>
            <w:r w:rsidRPr="00FF53CD">
              <w:t>24. 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D5435F5" w14:textId="77777777" w:rsidR="00BB0C18" w:rsidRPr="00FF53CD" w:rsidRDefault="00BB0C18" w:rsidP="00A35E6E">
            <w:pPr>
              <w:ind w:left="360"/>
              <w:rPr>
                <w:lang w:val="en-US"/>
              </w:rPr>
            </w:pPr>
            <w:r w:rsidRPr="00FF53CD">
              <w:rPr>
                <w:lang w:val="en-US"/>
              </w:rPr>
              <w:t>Richard Appleton, Olivia Vanbergen, Crash Course - Metabolizm i żywienie, Edra Urban &amp; Partner, 2017.</w:t>
            </w:r>
          </w:p>
          <w:p w14:paraId="52A6E686" w14:textId="77777777" w:rsidR="00BB0C18" w:rsidRPr="00FF53CD" w:rsidRDefault="00BB0C18" w:rsidP="00A35E6E">
            <w:pPr>
              <w:ind w:left="360"/>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67985" w14:textId="77777777" w:rsidR="00BB0C18" w:rsidRPr="00FF53CD" w:rsidRDefault="00BB0C18" w:rsidP="00A35E6E">
            <w:pPr>
              <w:ind w:left="360"/>
            </w:pPr>
            <w:r w:rsidRPr="00FF53CD">
              <w:t>9788365625212</w:t>
            </w:r>
          </w:p>
        </w:tc>
        <w:tc>
          <w:tcPr>
            <w:tcW w:w="1843" w:type="dxa"/>
            <w:tcBorders>
              <w:top w:val="single" w:sz="6" w:space="0" w:color="auto"/>
              <w:left w:val="single" w:sz="6" w:space="0" w:color="auto"/>
              <w:bottom w:val="single" w:sz="6" w:space="0" w:color="auto"/>
              <w:right w:val="single" w:sz="6" w:space="0" w:color="auto"/>
            </w:tcBorders>
          </w:tcPr>
          <w:p w14:paraId="01742413"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D0D12A" w14:textId="03EBA060" w:rsidR="00BB0C18" w:rsidRPr="00FF53CD" w:rsidRDefault="00BB0C18" w:rsidP="00A35E6E">
            <w:pPr>
              <w:ind w:left="360"/>
              <w:jc w:val="center"/>
            </w:pPr>
            <w:r w:rsidRPr="00FF53CD">
              <w:t>5</w:t>
            </w:r>
          </w:p>
        </w:tc>
        <w:tc>
          <w:tcPr>
            <w:tcW w:w="3686" w:type="dxa"/>
            <w:tcBorders>
              <w:top w:val="single" w:sz="6" w:space="0" w:color="auto"/>
              <w:left w:val="single" w:sz="6" w:space="0" w:color="auto"/>
              <w:bottom w:val="single" w:sz="6" w:space="0" w:color="auto"/>
              <w:right w:val="single" w:sz="6" w:space="0" w:color="auto"/>
            </w:tcBorders>
          </w:tcPr>
          <w:p w14:paraId="60B1D9C0" w14:textId="77777777" w:rsidR="00BB0C18" w:rsidRPr="00FF53CD" w:rsidRDefault="00BB0C18" w:rsidP="00A35E6E">
            <w:pPr>
              <w:ind w:left="360"/>
              <w:jc w:val="center"/>
            </w:pPr>
          </w:p>
        </w:tc>
      </w:tr>
      <w:tr w:rsidR="00BB0C18" w:rsidRPr="00FF53CD" w14:paraId="325537F0" w14:textId="21FB77F7"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48A80A16" w14:textId="77777777" w:rsidR="00BB0C18" w:rsidRPr="00FF53CD" w:rsidRDefault="00BB0C18" w:rsidP="00A35E6E">
            <w:pPr>
              <w:ind w:left="360"/>
              <w:jc w:val="both"/>
            </w:pPr>
            <w:r w:rsidRPr="00FF53CD">
              <w:t>25. 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197D384" w14:textId="77777777" w:rsidR="00BB0C18" w:rsidRPr="00FF53CD" w:rsidRDefault="00BB0C18" w:rsidP="00A35E6E">
            <w:pPr>
              <w:ind w:left="360"/>
            </w:pPr>
            <w:r w:rsidRPr="00FF53CD">
              <w:t>Hanna Szpunar-Radkowska, Dieta w endometriozie, PZWL Wydawnictwo Lekarskie, 2021.</w:t>
            </w:r>
          </w:p>
          <w:p w14:paraId="689A73E0"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C3B36" w14:textId="77777777" w:rsidR="00BB0C18" w:rsidRPr="00FF53CD" w:rsidRDefault="00BB0C18" w:rsidP="00A35E6E">
            <w:pPr>
              <w:ind w:left="360"/>
            </w:pPr>
            <w:r w:rsidRPr="00FF53CD">
              <w:t>9788320064223</w:t>
            </w:r>
          </w:p>
        </w:tc>
        <w:tc>
          <w:tcPr>
            <w:tcW w:w="1843" w:type="dxa"/>
            <w:tcBorders>
              <w:top w:val="single" w:sz="6" w:space="0" w:color="auto"/>
              <w:left w:val="single" w:sz="6" w:space="0" w:color="auto"/>
              <w:bottom w:val="single" w:sz="6" w:space="0" w:color="auto"/>
              <w:right w:val="single" w:sz="6" w:space="0" w:color="auto"/>
            </w:tcBorders>
          </w:tcPr>
          <w:p w14:paraId="7A3CBE37"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82A22" w14:textId="5F988BEC" w:rsidR="00BB0C18" w:rsidRPr="00FF53CD" w:rsidRDefault="00BB0C18" w:rsidP="00A35E6E">
            <w:pPr>
              <w:ind w:left="360"/>
              <w:jc w:val="center"/>
            </w:pPr>
            <w:r w:rsidRPr="00FF53CD">
              <w:t>1</w:t>
            </w:r>
          </w:p>
        </w:tc>
        <w:tc>
          <w:tcPr>
            <w:tcW w:w="3686" w:type="dxa"/>
            <w:tcBorders>
              <w:top w:val="single" w:sz="6" w:space="0" w:color="auto"/>
              <w:left w:val="single" w:sz="6" w:space="0" w:color="auto"/>
              <w:bottom w:val="single" w:sz="6" w:space="0" w:color="auto"/>
              <w:right w:val="single" w:sz="6" w:space="0" w:color="auto"/>
            </w:tcBorders>
          </w:tcPr>
          <w:p w14:paraId="4735F0B5" w14:textId="77777777" w:rsidR="00BB0C18" w:rsidRPr="00FF53CD" w:rsidRDefault="00BB0C18" w:rsidP="00A35E6E">
            <w:pPr>
              <w:ind w:left="360"/>
              <w:jc w:val="center"/>
            </w:pPr>
          </w:p>
        </w:tc>
      </w:tr>
      <w:tr w:rsidR="00BB0C18" w:rsidRPr="00FF53CD" w14:paraId="040F78C3" w14:textId="7B602F82" w:rsidTr="16EFCD34">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0A4FC703" w14:textId="77777777" w:rsidR="00BB0C18" w:rsidRPr="00FF53CD" w:rsidRDefault="00BB0C18" w:rsidP="00A35E6E">
            <w:pPr>
              <w:ind w:left="360"/>
              <w:jc w:val="both"/>
            </w:pPr>
            <w:r w:rsidRPr="00FF53CD">
              <w:t>26. 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319262E1" w14:textId="77777777" w:rsidR="00BB0C18" w:rsidRPr="00FF53CD" w:rsidRDefault="00BB0C18" w:rsidP="00A35E6E">
            <w:pPr>
              <w:ind w:left="360"/>
            </w:pPr>
            <w:r w:rsidRPr="00FF53CD">
              <w:t>Hanna Stolińska, Endometrioza. Leczenie dietą, Zwierciadło, 2023.</w:t>
            </w:r>
          </w:p>
          <w:p w14:paraId="57E832B2" w14:textId="77777777" w:rsidR="00BB0C18" w:rsidRPr="00FF53CD" w:rsidRDefault="00BB0C18" w:rsidP="00A35E6E">
            <w:pPr>
              <w:ind w:left="360"/>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DB228" w14:textId="77777777" w:rsidR="00BB0C18" w:rsidRPr="00FF53CD" w:rsidRDefault="00BB0C18" w:rsidP="00A35E6E">
            <w:pPr>
              <w:ind w:left="360"/>
            </w:pPr>
            <w:r w:rsidRPr="00FF53CD">
              <w:t>9788381322713</w:t>
            </w:r>
          </w:p>
        </w:tc>
        <w:tc>
          <w:tcPr>
            <w:tcW w:w="1843" w:type="dxa"/>
            <w:tcBorders>
              <w:top w:val="single" w:sz="6" w:space="0" w:color="auto"/>
              <w:left w:val="single" w:sz="6" w:space="0" w:color="auto"/>
              <w:bottom w:val="single" w:sz="6" w:space="0" w:color="auto"/>
              <w:right w:val="single" w:sz="6" w:space="0" w:color="auto"/>
            </w:tcBorders>
          </w:tcPr>
          <w:p w14:paraId="2ABD6A6E"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853B1" w14:textId="075A355A" w:rsidR="00BB0C18" w:rsidRPr="00FF53CD" w:rsidRDefault="00BB0C18" w:rsidP="00A35E6E">
            <w:pPr>
              <w:ind w:left="360"/>
              <w:jc w:val="center"/>
            </w:pPr>
            <w:r w:rsidRPr="00FF53CD">
              <w:t>1</w:t>
            </w:r>
          </w:p>
        </w:tc>
        <w:tc>
          <w:tcPr>
            <w:tcW w:w="3686" w:type="dxa"/>
            <w:tcBorders>
              <w:top w:val="single" w:sz="6" w:space="0" w:color="auto"/>
              <w:left w:val="single" w:sz="6" w:space="0" w:color="auto"/>
              <w:bottom w:val="single" w:sz="6" w:space="0" w:color="auto"/>
              <w:right w:val="single" w:sz="6" w:space="0" w:color="auto"/>
            </w:tcBorders>
          </w:tcPr>
          <w:p w14:paraId="340B93AD" w14:textId="77777777" w:rsidR="00BB0C18" w:rsidRPr="00FF53CD" w:rsidRDefault="00BB0C18" w:rsidP="00A35E6E">
            <w:pPr>
              <w:ind w:left="360"/>
              <w:jc w:val="center"/>
            </w:pPr>
          </w:p>
        </w:tc>
      </w:tr>
      <w:tr w:rsidR="00980AD6" w:rsidRPr="00FF53CD" w14:paraId="1E156F4F" w14:textId="77777777" w:rsidTr="16EFCD34">
        <w:trPr>
          <w:trHeight w:val="300"/>
        </w:trPr>
        <w:tc>
          <w:tcPr>
            <w:tcW w:w="11624" w:type="dxa"/>
            <w:gridSpan w:val="5"/>
            <w:tcBorders>
              <w:top w:val="single" w:sz="6" w:space="0" w:color="auto"/>
              <w:left w:val="single" w:sz="6" w:space="0" w:color="auto"/>
              <w:bottom w:val="single" w:sz="6" w:space="0" w:color="auto"/>
              <w:right w:val="single" w:sz="6" w:space="0" w:color="auto"/>
            </w:tcBorders>
            <w:shd w:val="clear" w:color="auto" w:fill="auto"/>
          </w:tcPr>
          <w:p w14:paraId="6813C2E8" w14:textId="4271125F" w:rsidR="00980AD6" w:rsidRPr="00980AD6" w:rsidRDefault="00980AD6" w:rsidP="00980AD6">
            <w:pPr>
              <w:ind w:left="360"/>
              <w:jc w:val="right"/>
              <w:rPr>
                <w:b/>
                <w:bCs/>
                <w:sz w:val="32"/>
                <w:szCs w:val="32"/>
              </w:rPr>
            </w:pPr>
            <w:r w:rsidRPr="00980AD6">
              <w:rPr>
                <w:b/>
                <w:bCs/>
                <w:sz w:val="32"/>
                <w:szCs w:val="32"/>
              </w:rPr>
              <w:t>RAZEM:</w:t>
            </w:r>
          </w:p>
        </w:tc>
        <w:tc>
          <w:tcPr>
            <w:tcW w:w="3686" w:type="dxa"/>
            <w:tcBorders>
              <w:top w:val="single" w:sz="6" w:space="0" w:color="auto"/>
              <w:left w:val="single" w:sz="6" w:space="0" w:color="auto"/>
              <w:bottom w:val="single" w:sz="6" w:space="0" w:color="auto"/>
              <w:right w:val="single" w:sz="6" w:space="0" w:color="auto"/>
            </w:tcBorders>
          </w:tcPr>
          <w:p w14:paraId="59293CFC" w14:textId="77777777" w:rsidR="00980AD6" w:rsidRPr="00FF53CD" w:rsidRDefault="00980AD6" w:rsidP="00A35E6E">
            <w:pPr>
              <w:ind w:left="360"/>
              <w:jc w:val="center"/>
            </w:pPr>
          </w:p>
        </w:tc>
      </w:tr>
      <w:bookmarkEnd w:id="1"/>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5A8578AF" w14:textId="74D0CF5F" w:rsidR="649AE4B7" w:rsidRDefault="649AE4B7" w:rsidP="649AE4B7">
      <w:pPr>
        <w:jc w:val="both"/>
        <w:rPr>
          <w:rFonts w:asciiTheme="minorHAnsi" w:hAnsiTheme="minorHAnsi" w:cstheme="minorBidi"/>
        </w:rPr>
      </w:pPr>
    </w:p>
    <w:p w14:paraId="4F2A9DF6" w14:textId="545C00B1" w:rsidR="649AE4B7" w:rsidRDefault="649AE4B7" w:rsidP="649AE4B7">
      <w:pPr>
        <w:jc w:val="both"/>
        <w:rPr>
          <w:rFonts w:asciiTheme="minorHAnsi" w:hAnsiTheme="minorHAnsi" w:cstheme="minorBidi"/>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lastRenderedPageBreak/>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3B29CF9F" w14:textId="77777777" w:rsidR="00416331" w:rsidRDefault="00416331" w:rsidP="002013C7">
      <w:pPr>
        <w:jc w:val="both"/>
        <w:rPr>
          <w:rFonts w:cstheme="minorHAnsi"/>
          <w:sz w:val="20"/>
          <w:szCs w:val="20"/>
        </w:rPr>
      </w:pPr>
    </w:p>
    <w:p w14:paraId="28E886DB" w14:textId="77777777" w:rsidR="00416331" w:rsidRDefault="00416331" w:rsidP="002013C7">
      <w:pPr>
        <w:jc w:val="both"/>
        <w:rPr>
          <w:rFonts w:cstheme="minorHAnsi"/>
          <w:sz w:val="20"/>
          <w:szCs w:val="20"/>
        </w:rPr>
      </w:pPr>
    </w:p>
    <w:p w14:paraId="03416A80" w14:textId="77777777" w:rsidR="00416331" w:rsidRPr="002013C7" w:rsidRDefault="00416331" w:rsidP="002013C7">
      <w:pPr>
        <w:jc w:val="both"/>
        <w:rPr>
          <w:rFonts w:cstheme="minorHAnsi"/>
          <w:sz w:val="20"/>
          <w:szCs w:val="20"/>
        </w:rPr>
      </w:pPr>
    </w:p>
    <w:p w14:paraId="5C293B94" w14:textId="00931A7F"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0790432C"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podpis Wykonawcy</w:t>
      </w:r>
    </w:p>
    <w:sectPr w:rsidR="00EC55C7" w:rsidRPr="00BD6FF7" w:rsidSect="004838D7">
      <w:pgSz w:w="16838" w:h="11906" w:orient="landscape"/>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DEC3209" w16cex:dateUtc="2024-10-30T12:01:40.714Z"/>
  <w16cex:commentExtensible w16cex:durableId="63C53155" w16cex:dateUtc="2024-10-30T12:04:58.369Z"/>
</w16cex:commentsExtensible>
</file>

<file path=word/commentsIds.xml><?xml version="1.0" encoding="utf-8"?>
<w16cid:commentsIds xmlns:mc="http://schemas.openxmlformats.org/markup-compatibility/2006" xmlns:w16cid="http://schemas.microsoft.com/office/word/2016/wordml/cid" mc:Ignorable="w16cid">
  <w16cid:commentId w16cid:paraId="4078D3C3" w16cid:durableId="4DEC3209"/>
  <w16cid:commentId w16cid:paraId="664C65C0" w16cid:durableId="63C531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9513" w14:textId="77777777" w:rsidR="00EF78F2" w:rsidRDefault="00EF78F2" w:rsidP="00F42F44">
      <w:pPr>
        <w:spacing w:after="0" w:line="240" w:lineRule="auto"/>
      </w:pPr>
      <w:r>
        <w:separator/>
      </w:r>
    </w:p>
  </w:endnote>
  <w:endnote w:type="continuationSeparator" w:id="0">
    <w:p w14:paraId="70C15D59" w14:textId="77777777" w:rsidR="00EF78F2" w:rsidRDefault="00EF78F2" w:rsidP="00F42F44">
      <w:pPr>
        <w:spacing w:after="0" w:line="240" w:lineRule="auto"/>
      </w:pPr>
      <w:r>
        <w:continuationSeparator/>
      </w:r>
    </w:p>
  </w:endnote>
  <w:endnote w:type="continuationNotice" w:id="1">
    <w:p w14:paraId="07FA67A4" w14:textId="77777777" w:rsidR="00EF78F2" w:rsidRDefault="00EF7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506313"/>
      <w:docPartObj>
        <w:docPartGallery w:val="Page Numbers (Bottom of Page)"/>
        <w:docPartUnique/>
      </w:docPartObj>
    </w:sdtPr>
    <w:sdtEndPr/>
    <w:sdtContent>
      <w:p w14:paraId="3CC6AA84" w14:textId="27D4A751" w:rsidR="00FC7379" w:rsidRDefault="00FC7379">
        <w:pPr>
          <w:pStyle w:val="Stopka"/>
          <w:jc w:val="right"/>
        </w:pPr>
        <w:r>
          <w:fldChar w:fldCharType="begin"/>
        </w:r>
        <w:r>
          <w:instrText>PAGE   \* MERGEFORMAT</w:instrText>
        </w:r>
        <w:r>
          <w:fldChar w:fldCharType="separate"/>
        </w:r>
        <w:r w:rsidR="002403D3">
          <w:rPr>
            <w:noProof/>
          </w:rPr>
          <w:t>1</w:t>
        </w:r>
        <w:r>
          <w:fldChar w:fldCharType="end"/>
        </w:r>
      </w:p>
    </w:sdtContent>
  </w:sdt>
  <w:p w14:paraId="53B5929D" w14:textId="77777777" w:rsidR="00FC7379" w:rsidRDefault="00FC73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AD20B" w14:textId="77777777" w:rsidR="00EF78F2" w:rsidRDefault="00EF78F2" w:rsidP="00F42F44">
      <w:pPr>
        <w:spacing w:after="0" w:line="240" w:lineRule="auto"/>
      </w:pPr>
      <w:r>
        <w:separator/>
      </w:r>
    </w:p>
  </w:footnote>
  <w:footnote w:type="continuationSeparator" w:id="0">
    <w:p w14:paraId="237C47B7" w14:textId="77777777" w:rsidR="00EF78F2" w:rsidRDefault="00EF78F2" w:rsidP="00F42F44">
      <w:pPr>
        <w:spacing w:after="0" w:line="240" w:lineRule="auto"/>
      </w:pPr>
      <w:r>
        <w:continuationSeparator/>
      </w:r>
    </w:p>
  </w:footnote>
  <w:footnote w:type="continuationNotice" w:id="1">
    <w:p w14:paraId="0346A2B8" w14:textId="77777777" w:rsidR="00EF78F2" w:rsidRDefault="00EF78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2F8A" w14:textId="5B572947" w:rsidR="004838D7" w:rsidRDefault="004838D7">
    <w:pPr>
      <w:pStyle w:val="Nagwek"/>
    </w:pPr>
    <w:r>
      <w:rPr>
        <w:noProof/>
      </w:rPr>
      <w:drawing>
        <wp:anchor distT="0" distB="0" distL="114300" distR="114300" simplePos="0" relativeHeight="251660288" behindDoc="1" locked="0" layoutInCell="1" allowOverlap="1" wp14:anchorId="39D781BA" wp14:editId="0F6BD5C6">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4"/>
  </w:num>
  <w:num w:numId="2">
    <w:abstractNumId w:val="27"/>
  </w:num>
  <w:num w:numId="3">
    <w:abstractNumId w:val="15"/>
  </w:num>
  <w:num w:numId="4">
    <w:abstractNumId w:val="4"/>
  </w:num>
  <w:num w:numId="5">
    <w:abstractNumId w:val="33"/>
  </w:num>
  <w:num w:numId="6">
    <w:abstractNumId w:val="0"/>
  </w:num>
  <w:num w:numId="7">
    <w:abstractNumId w:val="5"/>
  </w:num>
  <w:num w:numId="8">
    <w:abstractNumId w:val="36"/>
  </w:num>
  <w:num w:numId="9">
    <w:abstractNumId w:val="23"/>
  </w:num>
  <w:num w:numId="10">
    <w:abstractNumId w:val="10"/>
  </w:num>
  <w:num w:numId="11">
    <w:abstractNumId w:val="21"/>
  </w:num>
  <w:num w:numId="12">
    <w:abstractNumId w:val="35"/>
  </w:num>
  <w:num w:numId="13">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4"/>
  </w:num>
  <w:num w:numId="16">
    <w:abstractNumId w:val="3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8"/>
  </w:num>
  <w:num w:numId="20">
    <w:abstractNumId w:val="13"/>
  </w:num>
  <w:num w:numId="21">
    <w:abstractNumId w:val="28"/>
  </w:num>
  <w:num w:numId="22">
    <w:abstractNumId w:val="1"/>
  </w:num>
  <w:num w:numId="23">
    <w:abstractNumId w:val="16"/>
  </w:num>
  <w:num w:numId="24">
    <w:abstractNumId w:val="7"/>
  </w:num>
  <w:num w:numId="25">
    <w:abstractNumId w:val="17"/>
  </w:num>
  <w:num w:numId="26">
    <w:abstractNumId w:val="31"/>
  </w:num>
  <w:num w:numId="27">
    <w:abstractNumId w:val="9"/>
  </w:num>
  <w:num w:numId="28">
    <w:abstractNumId w:val="6"/>
  </w:num>
  <w:num w:numId="29">
    <w:abstractNumId w:val="19"/>
  </w:num>
  <w:num w:numId="30">
    <w:abstractNumId w:val="12"/>
  </w:num>
  <w:num w:numId="31">
    <w:abstractNumId w:val="18"/>
  </w:num>
  <w:num w:numId="32">
    <w:abstractNumId w:val="37"/>
  </w:num>
  <w:num w:numId="33">
    <w:abstractNumId w:val="30"/>
  </w:num>
  <w:num w:numId="34">
    <w:abstractNumId w:val="8"/>
  </w:num>
  <w:num w:numId="35">
    <w:abstractNumId w:val="2"/>
  </w:num>
  <w:num w:numId="36">
    <w:abstractNumId w:val="3"/>
  </w:num>
  <w:num w:numId="37">
    <w:abstractNumId w:val="29"/>
  </w:num>
  <w:num w:numId="38">
    <w:abstractNumId w:val="2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6529"/>
    <w:rsid w:val="00022A5D"/>
    <w:rsid w:val="00042593"/>
    <w:rsid w:val="00045D5E"/>
    <w:rsid w:val="000804CD"/>
    <w:rsid w:val="00086B72"/>
    <w:rsid w:val="00090963"/>
    <w:rsid w:val="000B4377"/>
    <w:rsid w:val="000C42EC"/>
    <w:rsid w:val="000C777C"/>
    <w:rsid w:val="00100763"/>
    <w:rsid w:val="00124AB4"/>
    <w:rsid w:val="00157E31"/>
    <w:rsid w:val="001A2015"/>
    <w:rsid w:val="001F0FD9"/>
    <w:rsid w:val="002013C7"/>
    <w:rsid w:val="00221E2B"/>
    <w:rsid w:val="002403D3"/>
    <w:rsid w:val="002757BA"/>
    <w:rsid w:val="00281884"/>
    <w:rsid w:val="002C09AA"/>
    <w:rsid w:val="002C49DD"/>
    <w:rsid w:val="002C4EE8"/>
    <w:rsid w:val="002F4320"/>
    <w:rsid w:val="00302DD6"/>
    <w:rsid w:val="00315366"/>
    <w:rsid w:val="00320E30"/>
    <w:rsid w:val="00331057"/>
    <w:rsid w:val="00332795"/>
    <w:rsid w:val="0033703B"/>
    <w:rsid w:val="00346E34"/>
    <w:rsid w:val="00354D2A"/>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75B37"/>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80AD6"/>
    <w:rsid w:val="009A09B4"/>
    <w:rsid w:val="009A3C6A"/>
    <w:rsid w:val="009A6BD7"/>
    <w:rsid w:val="009B0F00"/>
    <w:rsid w:val="009B5833"/>
    <w:rsid w:val="009D1F50"/>
    <w:rsid w:val="009D3C31"/>
    <w:rsid w:val="009E6527"/>
    <w:rsid w:val="009F1BE7"/>
    <w:rsid w:val="009F2B2A"/>
    <w:rsid w:val="009F7612"/>
    <w:rsid w:val="00A12AAB"/>
    <w:rsid w:val="00A46D07"/>
    <w:rsid w:val="00A61605"/>
    <w:rsid w:val="00A86E4C"/>
    <w:rsid w:val="00A93B93"/>
    <w:rsid w:val="00A97032"/>
    <w:rsid w:val="00AB6C4A"/>
    <w:rsid w:val="00AC40F2"/>
    <w:rsid w:val="00AC4A77"/>
    <w:rsid w:val="00AC5D6A"/>
    <w:rsid w:val="00AD3D65"/>
    <w:rsid w:val="00B41561"/>
    <w:rsid w:val="00B53099"/>
    <w:rsid w:val="00B53445"/>
    <w:rsid w:val="00B60AB9"/>
    <w:rsid w:val="00B7695C"/>
    <w:rsid w:val="00BA399A"/>
    <w:rsid w:val="00BB0C18"/>
    <w:rsid w:val="00BD4B7B"/>
    <w:rsid w:val="00BD67EF"/>
    <w:rsid w:val="00BD6FF7"/>
    <w:rsid w:val="00BF0484"/>
    <w:rsid w:val="00C120DD"/>
    <w:rsid w:val="00C133AE"/>
    <w:rsid w:val="00C15097"/>
    <w:rsid w:val="00C1513F"/>
    <w:rsid w:val="00C16F6F"/>
    <w:rsid w:val="00C36F27"/>
    <w:rsid w:val="00C436FB"/>
    <w:rsid w:val="00C54E46"/>
    <w:rsid w:val="00C60238"/>
    <w:rsid w:val="00C640EB"/>
    <w:rsid w:val="00C66913"/>
    <w:rsid w:val="00C842FC"/>
    <w:rsid w:val="00CC1FE4"/>
    <w:rsid w:val="00CC5009"/>
    <w:rsid w:val="00CF2581"/>
    <w:rsid w:val="00CF25B0"/>
    <w:rsid w:val="00D14C49"/>
    <w:rsid w:val="00D33491"/>
    <w:rsid w:val="00D44A3D"/>
    <w:rsid w:val="00D466AC"/>
    <w:rsid w:val="00D47D9F"/>
    <w:rsid w:val="00D5392F"/>
    <w:rsid w:val="00D7516B"/>
    <w:rsid w:val="00DB053C"/>
    <w:rsid w:val="00DB1E7A"/>
    <w:rsid w:val="00DF69F0"/>
    <w:rsid w:val="00DF6AEB"/>
    <w:rsid w:val="00E21319"/>
    <w:rsid w:val="00E2735C"/>
    <w:rsid w:val="00E330E9"/>
    <w:rsid w:val="00E41A0B"/>
    <w:rsid w:val="00E446F8"/>
    <w:rsid w:val="00E74CD8"/>
    <w:rsid w:val="00E8145B"/>
    <w:rsid w:val="00E94996"/>
    <w:rsid w:val="00E97ECD"/>
    <w:rsid w:val="00EA014A"/>
    <w:rsid w:val="00EA4EE5"/>
    <w:rsid w:val="00EB1619"/>
    <w:rsid w:val="00EB56B5"/>
    <w:rsid w:val="00EB5FC3"/>
    <w:rsid w:val="00EC55C7"/>
    <w:rsid w:val="00ED7A56"/>
    <w:rsid w:val="00EE1F0D"/>
    <w:rsid w:val="00EE6AFA"/>
    <w:rsid w:val="00EF0AFB"/>
    <w:rsid w:val="00EF3FA8"/>
    <w:rsid w:val="00EF78F2"/>
    <w:rsid w:val="00F00416"/>
    <w:rsid w:val="00F42F44"/>
    <w:rsid w:val="00F4597E"/>
    <w:rsid w:val="00F6458D"/>
    <w:rsid w:val="00F659B5"/>
    <w:rsid w:val="00F67BF5"/>
    <w:rsid w:val="00F73365"/>
    <w:rsid w:val="00F90C44"/>
    <w:rsid w:val="00F94069"/>
    <w:rsid w:val="00FA5156"/>
    <w:rsid w:val="00FC34AF"/>
    <w:rsid w:val="00FC7379"/>
    <w:rsid w:val="00FD2D69"/>
    <w:rsid w:val="00FE1FE8"/>
    <w:rsid w:val="00FE6B07"/>
    <w:rsid w:val="00FF42D7"/>
    <w:rsid w:val="00FF5466"/>
    <w:rsid w:val="00FF5769"/>
    <w:rsid w:val="03DD9FF0"/>
    <w:rsid w:val="0441C527"/>
    <w:rsid w:val="073F9DBB"/>
    <w:rsid w:val="08694BD1"/>
    <w:rsid w:val="0FD6B866"/>
    <w:rsid w:val="10705BF6"/>
    <w:rsid w:val="10A2B9CA"/>
    <w:rsid w:val="119B4A76"/>
    <w:rsid w:val="136282F7"/>
    <w:rsid w:val="15B69012"/>
    <w:rsid w:val="169DD87A"/>
    <w:rsid w:val="16EFCD34"/>
    <w:rsid w:val="17E6D4EB"/>
    <w:rsid w:val="186A766D"/>
    <w:rsid w:val="188DA8F5"/>
    <w:rsid w:val="1AACC25B"/>
    <w:rsid w:val="221BF2A4"/>
    <w:rsid w:val="231712AC"/>
    <w:rsid w:val="233B0D7F"/>
    <w:rsid w:val="256BD22A"/>
    <w:rsid w:val="2844E844"/>
    <w:rsid w:val="28CDA5EC"/>
    <w:rsid w:val="2929BDE2"/>
    <w:rsid w:val="29A00AC7"/>
    <w:rsid w:val="2B2720B2"/>
    <w:rsid w:val="2C281D2B"/>
    <w:rsid w:val="2EE26E2D"/>
    <w:rsid w:val="2F8B7B7F"/>
    <w:rsid w:val="3461DA15"/>
    <w:rsid w:val="356F9BB2"/>
    <w:rsid w:val="357760E6"/>
    <w:rsid w:val="37869F2D"/>
    <w:rsid w:val="392BB912"/>
    <w:rsid w:val="3A8CC35B"/>
    <w:rsid w:val="3B1AA157"/>
    <w:rsid w:val="3B1AAD05"/>
    <w:rsid w:val="3B3E3851"/>
    <w:rsid w:val="3C4C8FBB"/>
    <w:rsid w:val="3EBF0091"/>
    <w:rsid w:val="3ECC2F57"/>
    <w:rsid w:val="40A9F875"/>
    <w:rsid w:val="426CBC2F"/>
    <w:rsid w:val="43D91E07"/>
    <w:rsid w:val="44899D93"/>
    <w:rsid w:val="482B6130"/>
    <w:rsid w:val="48CE7BB9"/>
    <w:rsid w:val="49157E86"/>
    <w:rsid w:val="494C43D7"/>
    <w:rsid w:val="4B0231FD"/>
    <w:rsid w:val="512638B1"/>
    <w:rsid w:val="53017ABD"/>
    <w:rsid w:val="5306DF94"/>
    <w:rsid w:val="55D03AC4"/>
    <w:rsid w:val="577552D2"/>
    <w:rsid w:val="57C45026"/>
    <w:rsid w:val="584B0E28"/>
    <w:rsid w:val="5AB25663"/>
    <w:rsid w:val="5D60A37A"/>
    <w:rsid w:val="5F1A4FB6"/>
    <w:rsid w:val="5F3EBAD3"/>
    <w:rsid w:val="5F54C433"/>
    <w:rsid w:val="60DE8844"/>
    <w:rsid w:val="649AE4B7"/>
    <w:rsid w:val="66F9703E"/>
    <w:rsid w:val="68BD3246"/>
    <w:rsid w:val="6A4B9DBD"/>
    <w:rsid w:val="6AB20E95"/>
    <w:rsid w:val="6BCDEA1A"/>
    <w:rsid w:val="6F3FAF72"/>
    <w:rsid w:val="73E54EB3"/>
    <w:rsid w:val="76B701F0"/>
    <w:rsid w:val="7A4328D8"/>
    <w:rsid w:val="7B618F56"/>
    <w:rsid w:val="7C4194AC"/>
    <w:rsid w:val="7C703813"/>
    <w:rsid w:val="7E3E42C0"/>
    <w:rsid w:val="7EAFF68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FC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04276599">
      <w:bodyDiv w:val="1"/>
      <w:marLeft w:val="0"/>
      <w:marRight w:val="0"/>
      <w:marTop w:val="0"/>
      <w:marBottom w:val="0"/>
      <w:divBdr>
        <w:top w:val="none" w:sz="0" w:space="0" w:color="auto"/>
        <w:left w:val="none" w:sz="0" w:space="0" w:color="auto"/>
        <w:bottom w:val="none" w:sz="0" w:space="0" w:color="auto"/>
        <w:right w:val="none" w:sz="0" w:space="0" w:color="auto"/>
      </w:divBdr>
      <w:divsChild>
        <w:div w:id="1132096537">
          <w:marLeft w:val="0"/>
          <w:marRight w:val="0"/>
          <w:marTop w:val="0"/>
          <w:marBottom w:val="0"/>
          <w:divBdr>
            <w:top w:val="none" w:sz="0" w:space="0" w:color="auto"/>
            <w:left w:val="none" w:sz="0" w:space="0" w:color="auto"/>
            <w:bottom w:val="none" w:sz="0" w:space="0" w:color="auto"/>
            <w:right w:val="none" w:sz="0" w:space="0" w:color="auto"/>
          </w:divBdr>
        </w:div>
        <w:div w:id="402799590">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12639240">
      <w:bodyDiv w:val="1"/>
      <w:marLeft w:val="0"/>
      <w:marRight w:val="0"/>
      <w:marTop w:val="0"/>
      <w:marBottom w:val="0"/>
      <w:divBdr>
        <w:top w:val="none" w:sz="0" w:space="0" w:color="auto"/>
        <w:left w:val="none" w:sz="0" w:space="0" w:color="auto"/>
        <w:bottom w:val="none" w:sz="0" w:space="0" w:color="auto"/>
        <w:right w:val="none" w:sz="0" w:space="0" w:color="auto"/>
      </w:divBdr>
      <w:divsChild>
        <w:div w:id="1213345650">
          <w:marLeft w:val="0"/>
          <w:marRight w:val="0"/>
          <w:marTop w:val="0"/>
          <w:marBottom w:val="0"/>
          <w:divBdr>
            <w:top w:val="none" w:sz="0" w:space="0" w:color="auto"/>
            <w:left w:val="none" w:sz="0" w:space="0" w:color="auto"/>
            <w:bottom w:val="none" w:sz="0" w:space="0" w:color="auto"/>
            <w:right w:val="none" w:sz="0" w:space="0" w:color="auto"/>
          </w:divBdr>
        </w:div>
        <w:div w:id="781460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704142e8823b444f"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3228c6b008c948fc"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www.w3.org/XML/1998/namespace"/>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832cf50c-50b3-475a-8c23-fbcb6ba3b8be"/>
    <ds:schemaRef ds:uri="7e032f51-bdb3-4615-ae3f-22f071d10cd9"/>
    <ds:schemaRef ds:uri="http://schemas.microsoft.com/office/2006/documentManagement/types"/>
    <ds:schemaRef ds:uri="http://schemas.microsoft.com/office/infopath/2007/PartnerControls"/>
    <ds:schemaRef ds:uri="52017421-ac7f-43ba-b2c3-12728a8a2f51"/>
  </ds:schemaRefs>
</ds:datastoreItem>
</file>

<file path=customXml/itemProps3.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B5857-97FC-45A9-AE19-757A8CB75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1090</Words>
  <Characters>6542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Katarzyna Wasiluk-Cieluch</cp:lastModifiedBy>
  <cp:revision>16</cp:revision>
  <dcterms:created xsi:type="dcterms:W3CDTF">2024-09-25T13:46:00Z</dcterms:created>
  <dcterms:modified xsi:type="dcterms:W3CDTF">2024-10-31T09:41:00Z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