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63D28" w14:textId="7B5BE4DD" w:rsidR="00095FDB" w:rsidRPr="00B34512" w:rsidRDefault="00227515" w:rsidP="00227515">
      <w:pPr>
        <w:pStyle w:val="Tekstpodstawowy"/>
        <w:rPr>
          <w:rFonts w:ascii="Arial" w:hAnsi="Arial" w:cs="Arial"/>
          <w:bCs/>
          <w:sz w:val="22"/>
          <w:szCs w:val="22"/>
        </w:rPr>
      </w:pPr>
      <w:r w:rsidRPr="00B34512">
        <w:rPr>
          <w:rFonts w:ascii="Arial" w:hAnsi="Arial" w:cs="Arial"/>
          <w:bCs/>
          <w:sz w:val="22"/>
          <w:szCs w:val="22"/>
        </w:rPr>
        <w:t xml:space="preserve">Projekt </w:t>
      </w:r>
      <w:r w:rsidRPr="00227515">
        <w:rPr>
          <w:rFonts w:ascii="Arial" w:hAnsi="Arial" w:cs="Arial"/>
          <w:bCs/>
          <w:sz w:val="22"/>
          <w:szCs w:val="22"/>
        </w:rPr>
        <w:t xml:space="preserve">pt. </w:t>
      </w:r>
    </w:p>
    <w:p w14:paraId="1082B9C5" w14:textId="5F2472D5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„Inwestycja w innowacyjne technologicznie środki trwałe w nowopowstającym oddziale firmy w celu</w:t>
      </w:r>
    </w:p>
    <w:p w14:paraId="021D6AC0" w14:textId="77777777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zwiększenia zdolności produkcyjnych oraz zatrudnieniem nowych osób”</w:t>
      </w:r>
    </w:p>
    <w:p w14:paraId="3D94F35C" w14:textId="77777777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nr FEWP.10.02-IZ.00-0057/23-00</w:t>
      </w:r>
    </w:p>
    <w:p w14:paraId="224731BA" w14:textId="77777777" w:rsidR="00095FDB" w:rsidRPr="00B34512" w:rsidRDefault="00095FDB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</w:p>
    <w:p w14:paraId="04AC47E6" w14:textId="0F67F5A3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Priorytetu 10 „Sprawiedliwa transformacja Wielkopolski Wschodniej”</w:t>
      </w:r>
    </w:p>
    <w:p w14:paraId="604F06BD" w14:textId="77777777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Działania 10.02 „Wsparcie inwestycji w MŚP i dużych przedsiębiorstwach”</w:t>
      </w:r>
    </w:p>
    <w:p w14:paraId="25740FED" w14:textId="52C265BD" w:rsidR="00D17400" w:rsidRPr="00B34512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B34512">
        <w:rPr>
          <w:rFonts w:ascii="Arial" w:hAnsi="Arial" w:cs="Arial"/>
          <w:bCs/>
          <w:sz w:val="22"/>
          <w:szCs w:val="22"/>
        </w:rPr>
        <w:t>Programu Fundusze Europejskie dla Wielkopolski 2021-2027</w:t>
      </w:r>
    </w:p>
    <w:p w14:paraId="07FAD8B5" w14:textId="77777777" w:rsidR="00095FDB" w:rsidRDefault="00095FDB" w:rsidP="00095FDB">
      <w:pPr>
        <w:pStyle w:val="Tekstpodstawowy"/>
        <w:spacing w:after="0"/>
        <w:rPr>
          <w:rFonts w:ascii="Arial" w:hAnsi="Arial" w:cs="Arial"/>
          <w:bCs/>
          <w:sz w:val="24"/>
          <w:szCs w:val="24"/>
        </w:rPr>
      </w:pPr>
    </w:p>
    <w:p w14:paraId="7EE08CE3" w14:textId="77777777" w:rsidR="00095FDB" w:rsidRDefault="00095FDB" w:rsidP="00095FDB">
      <w:pPr>
        <w:pStyle w:val="Tekstpodstawowy"/>
        <w:spacing w:after="0"/>
        <w:rPr>
          <w:rFonts w:ascii="Arial" w:hAnsi="Arial" w:cs="Arial"/>
          <w:bCs/>
          <w:sz w:val="24"/>
          <w:szCs w:val="24"/>
        </w:rPr>
      </w:pPr>
    </w:p>
    <w:p w14:paraId="65A2561D" w14:textId="77777777" w:rsidR="001128D7" w:rsidRPr="001128D7" w:rsidRDefault="001128D7" w:rsidP="001128D7">
      <w:pPr>
        <w:jc w:val="center"/>
        <w:rPr>
          <w:rFonts w:ascii="Calibri" w:hAnsi="Calibri" w:cs="Calibri"/>
          <w:sz w:val="52"/>
          <w:szCs w:val="52"/>
        </w:rPr>
      </w:pPr>
      <w:r w:rsidRPr="001128D7">
        <w:rPr>
          <w:rFonts w:ascii="Calibri" w:hAnsi="Calibri" w:cs="Calibri"/>
          <w:b/>
          <w:bCs/>
          <w:sz w:val="52"/>
          <w:szCs w:val="52"/>
        </w:rPr>
        <w:t>Formularz ofertowy</w:t>
      </w:r>
    </w:p>
    <w:p w14:paraId="1FCE710D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4DD3C362" w14:textId="1E1BA7F5" w:rsidR="001128D7" w:rsidRPr="006E3109" w:rsidRDefault="001128D7" w:rsidP="001128D7">
      <w:pPr>
        <w:autoSpaceDE w:val="0"/>
        <w:autoSpaceDN w:val="0"/>
        <w:adjustRightInd w:val="0"/>
        <w:jc w:val="center"/>
        <w:rPr>
          <w:rFonts w:ascii="Calibri" w:eastAsia="Calibri" w:hAnsi="Calibri" w:cs="Arial"/>
          <w:b/>
          <w:kern w:val="2"/>
        </w:rPr>
      </w:pPr>
      <w:r w:rsidRPr="00CD102E">
        <w:rPr>
          <w:rFonts w:ascii="Calibri" w:hAnsi="Calibri" w:cs="Calibri"/>
          <w:b/>
          <w:bCs/>
        </w:rPr>
        <w:t>W odpowiedzi na zapytanie ofertowe nr</w:t>
      </w:r>
      <w:r w:rsidRPr="00CD102E">
        <w:rPr>
          <w:rFonts w:ascii="Calibri" w:hAnsi="Calibri" w:cs="Calibri"/>
        </w:rPr>
        <w:t xml:space="preserve"> </w:t>
      </w:r>
      <w:r w:rsidR="00A878FE">
        <w:rPr>
          <w:rFonts w:ascii="Calibri" w:eastAsia="Calibri" w:hAnsi="Calibri" w:cs="Arial"/>
          <w:b/>
          <w:kern w:val="2"/>
        </w:rPr>
        <w:t>6</w:t>
      </w:r>
      <w:r w:rsidRPr="006E3109">
        <w:rPr>
          <w:rFonts w:ascii="Calibri" w:eastAsia="Calibri" w:hAnsi="Calibri" w:cs="Arial"/>
          <w:b/>
          <w:kern w:val="2"/>
        </w:rPr>
        <w:t>/</w:t>
      </w:r>
      <w:r>
        <w:rPr>
          <w:rFonts w:ascii="Calibri" w:eastAsia="Calibri" w:hAnsi="Calibri" w:cs="Arial"/>
          <w:b/>
          <w:kern w:val="2"/>
        </w:rPr>
        <w:t>10/2024</w:t>
      </w:r>
      <w:r w:rsidRPr="006E3109">
        <w:rPr>
          <w:rFonts w:ascii="Calibri" w:eastAsia="Calibri" w:hAnsi="Calibri" w:cs="Arial"/>
          <w:b/>
          <w:kern w:val="2"/>
        </w:rPr>
        <w:t>/</w:t>
      </w:r>
      <w:r w:rsidRPr="006E3109">
        <w:rPr>
          <w:rFonts w:ascii="Calibri" w:eastAsia="Calibri" w:hAnsi="Calibri" w:cs="Arial"/>
          <w:b/>
          <w:bCs/>
          <w:kern w:val="2"/>
        </w:rPr>
        <w:t>FEPW</w:t>
      </w:r>
      <w:r>
        <w:rPr>
          <w:rFonts w:ascii="Calibri" w:eastAsia="Calibri" w:hAnsi="Calibri" w:cs="Arial"/>
          <w:b/>
          <w:bCs/>
          <w:kern w:val="2"/>
        </w:rPr>
        <w:t xml:space="preserve"> z dnia 04.10.2024</w:t>
      </w:r>
    </w:p>
    <w:p w14:paraId="4FFB6144" w14:textId="00266E54" w:rsidR="001128D7" w:rsidRDefault="001128D7" w:rsidP="001128D7">
      <w:pPr>
        <w:pStyle w:val="Nagwek2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</w:t>
      </w:r>
      <w:r w:rsidRPr="00CD102E">
        <w:rPr>
          <w:rFonts w:ascii="Calibri" w:hAnsi="Calibri" w:cs="Calibri"/>
          <w:b/>
          <w:bCs/>
          <w:sz w:val="24"/>
          <w:szCs w:val="24"/>
        </w:rPr>
        <w:t>ziałając w imieniu Oferenta</w:t>
      </w:r>
      <w:r>
        <w:rPr>
          <w:rFonts w:ascii="Calibri" w:hAnsi="Calibri" w:cs="Calibri"/>
          <w:b/>
          <w:bCs/>
          <w:sz w:val="24"/>
          <w:szCs w:val="24"/>
        </w:rPr>
        <w:t>:</w:t>
      </w:r>
    </w:p>
    <w:p w14:paraId="42CBCE42" w14:textId="77777777" w:rsidR="001128D7" w:rsidRPr="001128D7" w:rsidRDefault="001128D7" w:rsidP="001128D7"/>
    <w:tbl>
      <w:tblPr>
        <w:tblW w:w="0" w:type="auto"/>
        <w:tblInd w:w="204" w:type="dxa"/>
        <w:tblLayout w:type="fixed"/>
        <w:tblLook w:val="0000" w:firstRow="0" w:lastRow="0" w:firstColumn="0" w:lastColumn="0" w:noHBand="0" w:noVBand="0"/>
      </w:tblPr>
      <w:tblGrid>
        <w:gridCol w:w="4063"/>
        <w:gridCol w:w="5365"/>
      </w:tblGrid>
      <w:tr w:rsidR="001128D7" w14:paraId="36D8D80A" w14:textId="77777777" w:rsidTr="003D35BA">
        <w:trPr>
          <w:trHeight w:val="550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9CF3F4C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Pełna nazwa (firma) albo imię i nazwisko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3F65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A5484FB" w14:textId="77777777" w:rsidTr="003D35BA">
        <w:trPr>
          <w:trHeight w:val="538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7E4C303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Siedziba/miejsce zamieszkania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1996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A2C4D15" w14:textId="77777777" w:rsidTr="003D35BA">
        <w:trPr>
          <w:trHeight w:val="538"/>
        </w:trPr>
        <w:tc>
          <w:tcPr>
            <w:tcW w:w="4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77E63D5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NIP, REGON, inny identyfikator (jeśli dotyczy)</w:t>
            </w:r>
          </w:p>
        </w:tc>
        <w:tc>
          <w:tcPr>
            <w:tcW w:w="5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A345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41B85A8B" w14:textId="77777777" w:rsidTr="003D35BA"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095EF42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 e-mail, na który Zamawiający powinien przesyłać korespondencję związaną z postępowaniem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8552D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3A52E4C2" w14:textId="77777777" w:rsidTr="003D35BA">
        <w:trPr>
          <w:trHeight w:val="48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8765881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3277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789101F4" w14:textId="77777777" w:rsidTr="003D35BA">
        <w:trPr>
          <w:trHeight w:val="52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1EC50A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Osoba do kontaktów z Zamawiającym</w:t>
            </w:r>
          </w:p>
          <w:p w14:paraId="4C79CCF3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(imię i nazwisko, telefon, e-mail)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86895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E04E825" w14:textId="77777777" w:rsidR="001128D7" w:rsidRDefault="001128D7" w:rsidP="001128D7">
      <w:pPr>
        <w:rPr>
          <w:rFonts w:ascii="Calibri" w:hAnsi="Calibri" w:cs="Calibri"/>
        </w:rPr>
      </w:pPr>
    </w:p>
    <w:p w14:paraId="6E274421" w14:textId="77777777" w:rsidR="001128D7" w:rsidRDefault="001128D7" w:rsidP="001128D7">
      <w:pPr>
        <w:rPr>
          <w:rFonts w:ascii="Calibri" w:hAnsi="Calibri" w:cs="Calibri"/>
        </w:rPr>
      </w:pPr>
    </w:p>
    <w:p w14:paraId="4E5A10E5" w14:textId="77777777" w:rsidR="001128D7" w:rsidRDefault="001128D7" w:rsidP="001128D7">
      <w:pPr>
        <w:rPr>
          <w:rFonts w:ascii="Calibri" w:hAnsi="Calibri" w:cs="Calibri"/>
        </w:rPr>
      </w:pPr>
    </w:p>
    <w:p w14:paraId="6F66A493" w14:textId="77777777" w:rsidR="001128D7" w:rsidRDefault="001128D7" w:rsidP="001128D7">
      <w:pPr>
        <w:rPr>
          <w:rFonts w:ascii="Calibri" w:hAnsi="Calibri" w:cs="Calibri"/>
        </w:rPr>
      </w:pPr>
    </w:p>
    <w:p w14:paraId="41E07A18" w14:textId="77777777" w:rsidR="001128D7" w:rsidRDefault="001128D7" w:rsidP="001128D7">
      <w:pPr>
        <w:rPr>
          <w:rFonts w:ascii="Calibri" w:hAnsi="Calibri" w:cs="Calibri"/>
        </w:rPr>
      </w:pPr>
    </w:p>
    <w:p w14:paraId="5A1196DA" w14:textId="77777777" w:rsidR="001128D7" w:rsidRDefault="001128D7" w:rsidP="001128D7">
      <w:pPr>
        <w:rPr>
          <w:rFonts w:ascii="Calibri" w:hAnsi="Calibri" w:cs="Calibri"/>
        </w:rPr>
      </w:pPr>
    </w:p>
    <w:p w14:paraId="085B35C5" w14:textId="77777777" w:rsidR="00223E73" w:rsidRDefault="001128D7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2251D1">
        <w:rPr>
          <w:rFonts w:ascii="Calibri" w:hAnsi="Calibri" w:cs="Calibri"/>
          <w:color w:val="0070C0"/>
          <w:u w:val="single"/>
        </w:rPr>
        <w:lastRenderedPageBreak/>
        <w:t xml:space="preserve">składam niniejszą ofertę na </w:t>
      </w:r>
      <w:r w:rsidRPr="002251D1">
        <w:rPr>
          <w:rFonts w:ascii="Calibri" w:hAnsi="Calibri" w:cs="Calibri"/>
          <w:b/>
          <w:bCs/>
          <w:color w:val="0070C0"/>
          <w:u w:val="single"/>
        </w:rPr>
        <w:t>dostawę i montaż następującego środka trwałego:</w:t>
      </w:r>
    </w:p>
    <w:p w14:paraId="4A8F33B9" w14:textId="424C1400" w:rsidR="001128D7" w:rsidRDefault="00A878FE" w:rsidP="00223E73">
      <w:pPr>
        <w:jc w:val="both"/>
        <w:rPr>
          <w:rFonts w:ascii="Arial Black" w:hAnsi="Arial Black"/>
          <w:color w:val="0070C0"/>
        </w:rPr>
      </w:pPr>
      <w:r>
        <w:rPr>
          <w:rFonts w:ascii="Arial Black" w:hAnsi="Arial Black"/>
          <w:color w:val="0070C0"/>
        </w:rPr>
        <w:t>1/ Linia do montażu szerokiego spektrum komponentów SMD</w:t>
      </w:r>
      <w:r w:rsidR="001128D7">
        <w:rPr>
          <w:rFonts w:ascii="Arial Black" w:hAnsi="Arial Black"/>
          <w:color w:val="0070C0"/>
        </w:rPr>
        <w:t xml:space="preserve"> </w:t>
      </w:r>
      <w:r w:rsidR="001128D7" w:rsidRPr="002251D1">
        <w:rPr>
          <w:rFonts w:ascii="Arial Black" w:hAnsi="Arial Black"/>
          <w:color w:val="0070C0"/>
        </w:rPr>
        <w:t xml:space="preserve"> - 1 szt.</w:t>
      </w:r>
    </w:p>
    <w:p w14:paraId="2B720A7C" w14:textId="77777777" w:rsidR="00A878FE" w:rsidRPr="00F71E01" w:rsidRDefault="00A878FE" w:rsidP="00A878FE">
      <w:pPr>
        <w:jc w:val="both"/>
        <w:rPr>
          <w:rFonts w:ascii="Verdana" w:hAnsi="Verdana"/>
          <w:b/>
          <w:bCs/>
          <w:sz w:val="20"/>
          <w:szCs w:val="20"/>
        </w:rPr>
      </w:pPr>
      <w:r w:rsidRPr="00F71E01">
        <w:rPr>
          <w:rFonts w:ascii="Verdana" w:hAnsi="Verdana"/>
          <w:b/>
          <w:bCs/>
          <w:sz w:val="20"/>
          <w:szCs w:val="20"/>
        </w:rPr>
        <w:t>Linia umożliwia montaż komponentów o wysokości do 15 mm włącznie oraz obrysie wielkości w zakresie 45mm x 98mm</w:t>
      </w:r>
    </w:p>
    <w:p w14:paraId="6127C52C" w14:textId="77777777" w:rsidR="00A878FE" w:rsidRPr="00F71E01" w:rsidRDefault="00A878FE" w:rsidP="00A878FE">
      <w:pPr>
        <w:jc w:val="both"/>
        <w:rPr>
          <w:rFonts w:ascii="Verdana" w:hAnsi="Verdana"/>
          <w:b/>
          <w:bCs/>
          <w:sz w:val="20"/>
          <w:szCs w:val="20"/>
        </w:rPr>
      </w:pPr>
      <w:r w:rsidRPr="00F71E01">
        <w:rPr>
          <w:rFonts w:ascii="Verdana" w:hAnsi="Verdana"/>
          <w:b/>
          <w:bCs/>
          <w:sz w:val="20"/>
          <w:szCs w:val="20"/>
        </w:rPr>
        <w:t xml:space="preserve">Oprogramowanie linii  umożliwiającym zarządzenie oraz programowanie za pomocą jednej platformy programowej  urządzeń w linii : drukarka szablonowa z systemem SPI , automaty montażowe oraz system inspekcji AOI </w:t>
      </w:r>
    </w:p>
    <w:p w14:paraId="7819B75E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>Linia powinna składać się  z poniższych urządzeń współpracujących z sobą w ciągu technologicznym gwarantującym montaż komponentów SMD w sposób automatyczny . Wszystkie urządzenia w linii  muszą zostać wyposażone w komunikację SMEMA .</w:t>
      </w:r>
    </w:p>
    <w:p w14:paraId="489291B0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 xml:space="preserve">1. Stacja załadowcza na 1 magazynek umożliwiający obsługę pakietów PCB </w:t>
      </w:r>
    </w:p>
    <w:p w14:paraId="39EBD937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 xml:space="preserve">    o wymiarach 640 mm x 510 mm</w:t>
      </w:r>
    </w:p>
    <w:p w14:paraId="131DCBEA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>2. Automatyczna drukarka szablonowa  do nadruku pasty lutowniczej z inspekcją pasty SPI w technologii 2D</w:t>
      </w:r>
    </w:p>
    <w:p w14:paraId="086D8261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 xml:space="preserve">3.Conveyor długości  600mm( transporter liniowy ) </w:t>
      </w:r>
    </w:p>
    <w:p w14:paraId="64AB8991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>4. Dwa automaty montażowe o łącznej wydajności</w:t>
      </w:r>
    </w:p>
    <w:p w14:paraId="073DB665" w14:textId="63AC50FB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>5. Transporter liniowy  długości 1000mm</w:t>
      </w:r>
    </w:p>
    <w:p w14:paraId="1FFC5954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 xml:space="preserve">6. Piec lutowniczy  z opcjonalną możliwością lutowania w osłonie azotu </w:t>
      </w:r>
    </w:p>
    <w:p w14:paraId="08486E58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 xml:space="preserve">7.Transporter liniowy długości 1000mm lub bufor na minimum 5 szt PCB </w:t>
      </w:r>
    </w:p>
    <w:p w14:paraId="55ADCEB5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 xml:space="preserve">8. AOI 3D Yamaha z system znakowania wadliwie zidentyfikowanych PCB </w:t>
      </w:r>
    </w:p>
    <w:p w14:paraId="32CC6DA1" w14:textId="77777777" w:rsidR="00A878FE" w:rsidRPr="00F71E01" w:rsidRDefault="00A878FE" w:rsidP="00A878FE">
      <w:pPr>
        <w:rPr>
          <w:rFonts w:ascii="Verdana" w:hAnsi="Verdana"/>
          <w:sz w:val="20"/>
          <w:szCs w:val="20"/>
        </w:rPr>
      </w:pPr>
      <w:r w:rsidRPr="00F71E01">
        <w:rPr>
          <w:rFonts w:ascii="Verdana" w:hAnsi="Verdana"/>
          <w:sz w:val="20"/>
          <w:szCs w:val="20"/>
        </w:rPr>
        <w:t xml:space="preserve">9. Stacja wyładowcza na jeden magazynek  </w:t>
      </w:r>
      <w:bookmarkStart w:id="0" w:name="_Hlk178191853"/>
      <w:r w:rsidRPr="00F71E01">
        <w:rPr>
          <w:rFonts w:ascii="Verdana" w:hAnsi="Verdana"/>
          <w:sz w:val="20"/>
          <w:szCs w:val="20"/>
        </w:rPr>
        <w:t>umożliwiający obsługę pakietów PCB o wymiarach 640 mm x 510 mm</w:t>
      </w:r>
    </w:p>
    <w:bookmarkEnd w:id="0"/>
    <w:p w14:paraId="4D64B49F" w14:textId="77777777" w:rsidR="00A878FE" w:rsidRDefault="00A878FE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</w:p>
    <w:p w14:paraId="04050EDF" w14:textId="77777777" w:rsidR="00A878FE" w:rsidRDefault="00A878FE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</w:p>
    <w:p w14:paraId="28CD8F25" w14:textId="77777777" w:rsidR="00A878FE" w:rsidRDefault="00A878FE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</w:p>
    <w:p w14:paraId="5F59D504" w14:textId="77777777" w:rsidR="00F71E01" w:rsidRDefault="00F71E01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</w:p>
    <w:p w14:paraId="4F0B5309" w14:textId="77777777" w:rsidR="00F71E01" w:rsidRDefault="00F71E01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</w:p>
    <w:p w14:paraId="25279D16" w14:textId="77777777" w:rsidR="00A878FE" w:rsidRPr="00223E73" w:rsidRDefault="00A878FE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71"/>
        <w:gridCol w:w="1843"/>
        <w:gridCol w:w="2410"/>
      </w:tblGrid>
      <w:tr w:rsidR="001128D7" w14:paraId="52D76EEB" w14:textId="77777777" w:rsidTr="00223E73">
        <w:trPr>
          <w:trHeight w:val="550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2C01B2B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Opis wymagań Zamawiającego:</w:t>
            </w:r>
          </w:p>
          <w:p w14:paraId="4EDF2E1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2F810BB" w14:textId="77777777" w:rsidR="001128D7" w:rsidRDefault="001128D7" w:rsidP="003D35BA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 oferowane urządzenie charakteryzuje się daną cechą/parametrem technicznym?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1A6B0B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Oferowane rozwiązania równoważne (jeśli dotyczy)</w:t>
            </w:r>
          </w:p>
        </w:tc>
      </w:tr>
      <w:tr w:rsidR="00163A26" w14:paraId="19877D19" w14:textId="77777777" w:rsidTr="00223E73">
        <w:trPr>
          <w:trHeight w:val="931"/>
        </w:trPr>
        <w:tc>
          <w:tcPr>
            <w:tcW w:w="99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6925" w14:textId="474464CF" w:rsidR="00163A26" w:rsidRPr="00EC41C4" w:rsidRDefault="00A878FE" w:rsidP="00EC41C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70FB">
              <w:rPr>
                <w:rFonts w:ascii="Verdana" w:eastAsia="Times New Roman" w:hAnsi="Verdana"/>
                <w:b/>
                <w:bCs/>
              </w:rPr>
              <w:t>Stacja załadowcza</w:t>
            </w:r>
          </w:p>
        </w:tc>
      </w:tr>
      <w:tr w:rsidR="001128D7" w14:paraId="1F0DFA69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E1209" w14:textId="442B2895" w:rsidR="00502725" w:rsidRPr="0073377E" w:rsidRDefault="00502725" w:rsidP="00502725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Minimalne wymaganie dla urządzenia: </w:t>
            </w:r>
          </w:p>
          <w:p w14:paraId="77151726" w14:textId="46C0AE2D" w:rsidR="00502725" w:rsidRPr="0073377E" w:rsidRDefault="00502725" w:rsidP="00502725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- Stacja  umożliwia transport PCB o wymiar 460-510 mm oraz ich rozładunek  z magazynków do     PCB</w:t>
            </w:r>
          </w:p>
          <w:p w14:paraId="6FD3EE3B" w14:textId="68E6E137" w:rsidR="00502725" w:rsidRPr="0073377E" w:rsidRDefault="00502725" w:rsidP="00502725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- Regulacja szerokości transportu – manualna </w:t>
            </w:r>
          </w:p>
          <w:p w14:paraId="068D32CB" w14:textId="7C5AF842" w:rsidR="00502725" w:rsidRPr="0073377E" w:rsidRDefault="00502725" w:rsidP="00502725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- Urządzenia wyposażone  w komunikację smema .</w:t>
            </w:r>
          </w:p>
          <w:p w14:paraId="7DD6D496" w14:textId="48F2F0CA" w:rsidR="001128D7" w:rsidRPr="00A878FE" w:rsidRDefault="00502725" w:rsidP="00A878FE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- W zestawie 1 szt magazynek do PCB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7AA6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0B65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5CF121FB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067B" w14:textId="77777777" w:rsidR="00EC41C4" w:rsidRDefault="00EC41C4" w:rsidP="0060285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1" w:name="_Hlk175060528"/>
          </w:p>
          <w:p w14:paraId="176B2730" w14:textId="77777777" w:rsidR="00F71E01" w:rsidRDefault="00F71E01" w:rsidP="00F71E01">
            <w:pPr>
              <w:spacing w:after="0"/>
              <w:jc w:val="center"/>
              <w:rPr>
                <w:rFonts w:ascii="Verdana" w:eastAsia="Times New Roman" w:hAnsi="Verdana"/>
                <w:b/>
                <w:bCs/>
              </w:rPr>
            </w:pPr>
            <w:r w:rsidRPr="008670FB">
              <w:rPr>
                <w:rFonts w:ascii="Verdana" w:eastAsia="Times New Roman" w:hAnsi="Verdana"/>
                <w:b/>
                <w:bCs/>
              </w:rPr>
              <w:t xml:space="preserve">AUTOMATYCZNA drukarka szablonowa z systemem inspekcji Pasty SPI </w:t>
            </w:r>
          </w:p>
          <w:p w14:paraId="3AFCC8A2" w14:textId="77777777" w:rsidR="00602857" w:rsidRDefault="00F71E01" w:rsidP="00F71E01">
            <w:pPr>
              <w:spacing w:after="0"/>
              <w:jc w:val="center"/>
              <w:rPr>
                <w:rFonts w:ascii="Verdana" w:eastAsia="Times New Roman" w:hAnsi="Verdana"/>
                <w:b/>
                <w:bCs/>
              </w:rPr>
            </w:pPr>
            <w:r w:rsidRPr="008670FB">
              <w:rPr>
                <w:rFonts w:ascii="Verdana" w:eastAsia="Times New Roman" w:hAnsi="Verdana"/>
                <w:b/>
                <w:bCs/>
              </w:rPr>
              <w:t>w technologii 2D </w:t>
            </w:r>
          </w:p>
          <w:p w14:paraId="4A2DDFD7" w14:textId="38971771" w:rsidR="00F71E01" w:rsidRPr="00602857" w:rsidRDefault="00F71E01" w:rsidP="00F71E01">
            <w:pPr>
              <w:spacing w:after="0"/>
              <w:jc w:val="center"/>
              <w:rPr>
                <w:rFonts w:ascii="Calibri" w:eastAsia="Calibri" w:hAnsi="Calibri" w:cs="Calibri"/>
                <w:i/>
                <w:iCs/>
                <w:color w:val="000000"/>
              </w:rPr>
            </w:pPr>
          </w:p>
        </w:tc>
      </w:tr>
      <w:tr w:rsidR="00163A26" w14:paraId="49262879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338B" w14:textId="683EFA5C" w:rsidR="00F71E01" w:rsidRPr="0073377E" w:rsidRDefault="00F71E01" w:rsidP="00F71E01">
            <w:pPr>
              <w:rPr>
                <w:rFonts w:ascii="Verdana" w:hAnsi="Verdana"/>
                <w:sz w:val="20"/>
                <w:szCs w:val="20"/>
              </w:rPr>
            </w:pPr>
            <w:bookmarkStart w:id="2" w:name="_Hlk175060591"/>
            <w:bookmarkEnd w:id="1"/>
            <w:r w:rsidRPr="0073377E">
              <w:rPr>
                <w:rFonts w:ascii="Verdana" w:hAnsi="Verdana"/>
                <w:sz w:val="20"/>
                <w:szCs w:val="20"/>
              </w:rPr>
              <w:t>Parametry urządzenia i pracy:</w:t>
            </w:r>
          </w:p>
          <w:p w14:paraId="17785A80" w14:textId="6F0291C8" w:rsidR="00F71E01" w:rsidRPr="00F71E01" w:rsidRDefault="00F71E01" w:rsidP="00F71E01">
            <w:pPr>
              <w:numPr>
                <w:ilvl w:val="0"/>
                <w:numId w:val="25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czas cyklu pracy: nie więcej niż 10 sek.</w:t>
            </w:r>
          </w:p>
          <w:p w14:paraId="2059ECC5" w14:textId="2BEF0C36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dokładność druku (6σ):min.+/- 0,025 mm</w:t>
            </w:r>
          </w:p>
          <w:p w14:paraId="1EE1D3F1" w14:textId="028867E3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dokładność pozycjonowania (6σ):min. +/- 0,010 mm, </w:t>
            </w:r>
          </w:p>
          <w:p w14:paraId="2A97B9F7" w14:textId="77777777" w:rsidR="00163A26" w:rsidRDefault="00F71E01" w:rsidP="00163A26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wymiary  obsługiwanych ramy z szablonami  (mm): min. L 750 x W 750mm | L 736 X W 736mm | L 750 x W 650mm, L 650 x W 550mm </w:t>
            </w:r>
          </w:p>
          <w:p w14:paraId="29B18316" w14:textId="09E10658" w:rsidR="00F71E01" w:rsidRPr="00F71E01" w:rsidRDefault="00F71E01" w:rsidP="00F71E01">
            <w:pPr>
              <w:spacing w:after="0" w:line="240" w:lineRule="auto"/>
              <w:ind w:left="72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A1DC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379B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1E01" w14:paraId="1D0C237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F6E5" w14:textId="7F84553D" w:rsidR="00F71E01" w:rsidRPr="0073377E" w:rsidRDefault="00F71E01" w:rsidP="00F71E01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Wyposażenie:</w:t>
            </w:r>
          </w:p>
          <w:p w14:paraId="62E9CAD1" w14:textId="3EAF6801" w:rsidR="00F71E01" w:rsidRPr="00F71E01" w:rsidRDefault="00F71E01" w:rsidP="00F71E01">
            <w:pPr>
              <w:numPr>
                <w:ilvl w:val="0"/>
                <w:numId w:val="26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głowica drukująca: obrotowa ( z regulacją rakli) ,</w:t>
            </w:r>
          </w:p>
          <w:p w14:paraId="0631BCE0" w14:textId="7C627843" w:rsidR="00F71E01" w:rsidRPr="00F71E01" w:rsidRDefault="00F71E01" w:rsidP="00F71E01">
            <w:pPr>
              <w:numPr>
                <w:ilvl w:val="0"/>
                <w:numId w:val="26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regulacją kąta rakli  z poziomu oprogramowania urządzenia w przedziale 45-60 stopni </w:t>
            </w:r>
          </w:p>
          <w:p w14:paraId="2FA826FE" w14:textId="0A44724A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urządzenie wyposażone w  1 raklę o szerokości  min. 350 mm</w:t>
            </w:r>
          </w:p>
          <w:p w14:paraId="729416E5" w14:textId="1F4E6DED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w zestawie min. 100 pinów  podpierających pod pakiety PCB</w:t>
            </w:r>
          </w:p>
          <w:p w14:paraId="363F5623" w14:textId="77777777" w:rsidR="00F71E01" w:rsidRPr="0073377E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Urządzenie wyposażone w minimum  1 dotykowy panel operatorski </w:t>
            </w:r>
          </w:p>
          <w:p w14:paraId="4E0AEC9B" w14:textId="1C6D7057" w:rsidR="00F71E01" w:rsidRPr="00F71E01" w:rsidRDefault="00F71E01" w:rsidP="00F71E0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CFA0" w14:textId="47D974B5" w:rsidR="00F71E01" w:rsidRPr="000F7377" w:rsidRDefault="00F71E01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F462" w14:textId="77777777" w:rsidR="00F71E01" w:rsidRPr="000F7377" w:rsidRDefault="00F71E01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1E01" w14:paraId="41E3A9FF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CFD7" w14:textId="6EF90BE3" w:rsidR="00F71E01" w:rsidRPr="00F71E01" w:rsidRDefault="00F71E01" w:rsidP="00F71E01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Funkcjonalność:</w:t>
            </w:r>
          </w:p>
          <w:p w14:paraId="2988FE5A" w14:textId="1E021065" w:rsidR="00F71E01" w:rsidRPr="00F71E01" w:rsidRDefault="00F71E01" w:rsidP="00F71E01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funkcja kontroli płynów myjących </w:t>
            </w:r>
          </w:p>
          <w:p w14:paraId="1D7DD19A" w14:textId="24BD8199" w:rsidR="00F71E01" w:rsidRPr="00F71E01" w:rsidRDefault="00F71E01" w:rsidP="00F71E01">
            <w:pPr>
              <w:numPr>
                <w:ilvl w:val="0"/>
                <w:numId w:val="27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funkcja czyszczenia szablonów na mokro i sucho</w:t>
            </w:r>
          </w:p>
          <w:p w14:paraId="413ADF37" w14:textId="2478CDBC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laserowy pomiar ilości pasty na szablonie </w:t>
            </w:r>
          </w:p>
          <w:p w14:paraId="23A2AA60" w14:textId="638CDF93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automatyczna inspekcja zadrukowanej pasty w trybie 2D</w:t>
            </w:r>
          </w:p>
          <w:p w14:paraId="639C6D47" w14:textId="543E41C2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podciśnieniowe blokowanie szablonu, </w:t>
            </w:r>
          </w:p>
          <w:p w14:paraId="75608CB1" w14:textId="3277D648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urządzenie wyposażone w podciśnieniowy system stabilizacji szablonów w procesie zadruku pasty</w:t>
            </w:r>
          </w:p>
          <w:p w14:paraId="3987232E" w14:textId="5554DBA8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automatyczny zadruk pasty lutowniczej w dwóch kierunkach, przy użyciu minimum jednej rakli z regulacja konta natarcia z pozycji oprogramowania </w:t>
            </w:r>
          </w:p>
          <w:p w14:paraId="691DBA4D" w14:textId="1AE2183C" w:rsidR="00F71E01" w:rsidRPr="00F71E01" w:rsidRDefault="00F71E01" w:rsidP="00F71E01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obsługa pakietów PCB w zakresie 50x50 do min. 460 x 510 mm </w:t>
            </w:r>
          </w:p>
          <w:p w14:paraId="26AEFE7C" w14:textId="77777777" w:rsidR="00F71E01" w:rsidRDefault="00F71E01" w:rsidP="00163A26">
            <w:pPr>
              <w:numPr>
                <w:ilvl w:val="0"/>
                <w:numId w:val="2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urządzenie wyposażone w system inspekcji pasty SPI w technologii 2 D </w:t>
            </w:r>
          </w:p>
          <w:p w14:paraId="4A9DFAF3" w14:textId="6C0EDAC1" w:rsidR="00F71E01" w:rsidRPr="00F71E01" w:rsidRDefault="00F71E01" w:rsidP="00F71E01">
            <w:pPr>
              <w:spacing w:after="0" w:line="240" w:lineRule="auto"/>
              <w:ind w:left="72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2002" w14:textId="7C5F0D1B" w:rsidR="00F71E01" w:rsidRPr="000F7377" w:rsidRDefault="00F71E01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BD81" w14:textId="77777777" w:rsidR="00F71E01" w:rsidRPr="000F7377" w:rsidRDefault="00F71E01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709B5171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E8E1" w14:textId="77777777" w:rsidR="00223E73" w:rsidRDefault="00223E73" w:rsidP="0060285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3" w:name="_Hlk175060622"/>
            <w:bookmarkEnd w:id="2"/>
          </w:p>
          <w:p w14:paraId="1ED51BE1" w14:textId="4245BE6D" w:rsidR="00602857" w:rsidRPr="00602857" w:rsidRDefault="005A632C" w:rsidP="00602857">
            <w:pPr>
              <w:jc w:val="center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8670FB">
              <w:rPr>
                <w:rFonts w:ascii="Verdana" w:eastAsia="Times New Roman" w:hAnsi="Verdana"/>
                <w:b/>
                <w:bCs/>
              </w:rPr>
              <w:t>Transporter 600 mm</w:t>
            </w:r>
          </w:p>
        </w:tc>
      </w:tr>
      <w:tr w:rsidR="00163A26" w14:paraId="776A5B20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FF8A" w14:textId="3F9BBE77" w:rsidR="005A632C" w:rsidRPr="0073377E" w:rsidRDefault="005A632C" w:rsidP="005A632C">
            <w:pPr>
              <w:rPr>
                <w:rFonts w:ascii="Verdana" w:hAnsi="Verdana"/>
                <w:sz w:val="20"/>
                <w:szCs w:val="20"/>
              </w:rPr>
            </w:pPr>
            <w:bookmarkStart w:id="4" w:name="_Hlk175060652"/>
            <w:bookmarkEnd w:id="3"/>
            <w:r w:rsidRPr="0073377E">
              <w:rPr>
                <w:rFonts w:ascii="Verdana" w:hAnsi="Verdana"/>
                <w:sz w:val="20"/>
                <w:szCs w:val="20"/>
              </w:rPr>
              <w:t xml:space="preserve">Minimalne wymaganie dla urządzenia: </w:t>
            </w:r>
          </w:p>
          <w:p w14:paraId="34602B00" w14:textId="54E6A34F" w:rsidR="005A632C" w:rsidRPr="0073377E" w:rsidRDefault="005A632C" w:rsidP="005A632C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- Obsługujący płytki PCB o wymiarach  nie przekraczających 550mm  długości </w:t>
            </w:r>
          </w:p>
          <w:p w14:paraId="0A79EB5A" w14:textId="2F1403DD" w:rsidR="005A632C" w:rsidRPr="0073377E" w:rsidRDefault="005A632C" w:rsidP="005A632C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- Transporter umożliwia transport PCB o szerokości  max 460 mm</w:t>
            </w:r>
          </w:p>
          <w:p w14:paraId="679360CB" w14:textId="2DE4F9EC" w:rsidR="005A632C" w:rsidRPr="0073377E" w:rsidRDefault="005A632C" w:rsidP="005A632C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- Urządzenie wyposażone  w komunikację smema .</w:t>
            </w:r>
          </w:p>
          <w:p w14:paraId="11905091" w14:textId="445494E5" w:rsidR="00163A26" w:rsidRPr="00602857" w:rsidRDefault="005A632C" w:rsidP="005A632C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- Regulacja szerokości PCB elektryczna lub manualna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8F88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1D7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37F84859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61BB4" w14:textId="77777777" w:rsidR="00EC41C4" w:rsidRDefault="00EC41C4" w:rsidP="0060285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5" w:name="_Hlk175066449"/>
            <w:bookmarkEnd w:id="4"/>
          </w:p>
          <w:p w14:paraId="6F9EBE52" w14:textId="12D0E392" w:rsidR="00602857" w:rsidRPr="00602857" w:rsidRDefault="00502725" w:rsidP="00602857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670FB">
              <w:rPr>
                <w:rFonts w:ascii="Verdana" w:eastAsia="Times New Roman" w:hAnsi="Verdana"/>
                <w:b/>
                <w:bCs/>
              </w:rPr>
              <w:t>AUTOMATY PICK &amp;PLACE wraz z wyposażeniem w podajniki</w:t>
            </w:r>
          </w:p>
        </w:tc>
      </w:tr>
      <w:bookmarkEnd w:id="5"/>
      <w:tr w:rsidR="00163A26" w14:paraId="1382BA11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A55C" w14:textId="265E0DDA" w:rsidR="00813E71" w:rsidRPr="00813E71" w:rsidRDefault="00813E71" w:rsidP="00813E71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Minimalne wymaganie dla urządzenia: </w:t>
            </w:r>
          </w:p>
          <w:p w14:paraId="50F98356" w14:textId="19B17928" w:rsidR="00502725" w:rsidRPr="0073377E" w:rsidRDefault="00502725" w:rsidP="00502725">
            <w:pPr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Parametry urządzenia i pracy:</w:t>
            </w:r>
          </w:p>
          <w:p w14:paraId="4A504FBC" w14:textId="316520B5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dokładność pozycjonowania: min. ±0.035 mm, (3σ):min  0,025 mm,</w:t>
            </w:r>
          </w:p>
          <w:p w14:paraId="060FB7A4" w14:textId="0FA49254" w:rsidR="00502725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minimalna wydajność urządzeń w linii : nie niższa niż 60 000 cph zgodnie z normą IPC985</w:t>
            </w:r>
          </w:p>
          <w:p w14:paraId="6CE979F8" w14:textId="77777777" w:rsidR="00502725" w:rsidRPr="0073377E" w:rsidRDefault="00502725" w:rsidP="0050272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231C47F5" w14:textId="0FDC870D" w:rsidR="00502725" w:rsidRPr="0073377E" w:rsidRDefault="00502725" w:rsidP="00502725">
            <w:pPr>
              <w:adjustRightIn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Funkcjonalność:</w:t>
            </w:r>
          </w:p>
          <w:p w14:paraId="3D1FB956" w14:textId="3D18D797" w:rsidR="00502725" w:rsidRPr="00502725" w:rsidRDefault="00502725" w:rsidP="00502725">
            <w:pPr>
              <w:pStyle w:val="Akapitzlist"/>
              <w:numPr>
                <w:ilvl w:val="0"/>
                <w:numId w:val="29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modułowa konstrukcja </w:t>
            </w:r>
          </w:p>
          <w:p w14:paraId="37D7CB93" w14:textId="42544F8C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Automaty umożliwiają współpracę z wieloma typami podajników oraz  modułami  transportów zewnętrznych w linii</w:t>
            </w:r>
          </w:p>
          <w:p w14:paraId="421F0013" w14:textId="1D15BFEC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kierunek transportu: z lewej do prawej, </w:t>
            </w:r>
          </w:p>
          <w:p w14:paraId="12D666BB" w14:textId="3DB23F77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Automaty umożliwiają montażu elementów technologii PoP (montaż pakiet na pakiecie)</w:t>
            </w:r>
          </w:p>
          <w:p w14:paraId="343AFF36" w14:textId="6215DCD0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obsługa pakietów PCB w zakresie od 50x50 mm do min. 460x510  mm opcjonalnie 460mmx800mm</w:t>
            </w:r>
          </w:p>
          <w:p w14:paraId="5D7730CC" w14:textId="37C33D56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Automaty umożliwiają  montaż każdym z chwytaków pełnego spektrum komponentów 0201mm do 45 x 95 mm L i wysokości min 15 mm</w:t>
            </w:r>
          </w:p>
          <w:p w14:paraId="1F7E6CB0" w14:textId="7C319F3F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Automaty umożliwiają montaż komponentów o wysokości do 15mm</w:t>
            </w:r>
          </w:p>
          <w:p w14:paraId="6E04AECB" w14:textId="6E70E063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Automaty obsługują przy jednoczesnym zazbrojeniu co najmniej 224 podajniki z komponentami na taśmach 8mm</w:t>
            </w:r>
          </w:p>
          <w:p w14:paraId="0F1C3128" w14:textId="4610A5F1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Automaty wyposażone w system wizyjny do inspekcji montowanych komponentów </w:t>
            </w:r>
          </w:p>
          <w:p w14:paraId="725FAF3C" w14:textId="70AA48FC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100% inspekcji komponentów podczas montażu odbywa się za pomocą inspekcji wizyjnej przy zachowaniu parametrów wydajności zapisanych w/w specyfikacji </w:t>
            </w:r>
          </w:p>
          <w:p w14:paraId="3517C118" w14:textId="1B26B04A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Automaty wyposażone w głowice obsługujące pełne spektrum komponentów zapisanych w specyfikacji </w:t>
            </w:r>
          </w:p>
          <w:p w14:paraId="181FDEA7" w14:textId="6FBAF627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Automaty wyposażone łącznie w minimum dwie głowice które łącznie zostały  wyposażane w minimum 20 szt  ssawek do montażu komponentów elektronicznych</w:t>
            </w:r>
          </w:p>
          <w:p w14:paraId="5A1D084C" w14:textId="77777777" w:rsidR="00163A26" w:rsidRDefault="00502725" w:rsidP="00502725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Automaty wyposażone w komunikację smema</w:t>
            </w:r>
          </w:p>
          <w:p w14:paraId="4F509053" w14:textId="5C0FC2EE" w:rsidR="00502725" w:rsidRPr="00502725" w:rsidRDefault="00502725" w:rsidP="00502725">
            <w:pPr>
              <w:pStyle w:val="Akapitzlist"/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B0C5" w14:textId="03481D69" w:rsidR="00163A26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4FA1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21A3545B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C455" w14:textId="5A1D1E7E" w:rsidR="00502725" w:rsidRPr="0073377E" w:rsidRDefault="00502725" w:rsidP="00502725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Wyposażenie:</w:t>
            </w:r>
          </w:p>
          <w:p w14:paraId="4D55F223" w14:textId="1DEF0D44" w:rsidR="00502725" w:rsidRPr="00502725" w:rsidRDefault="00502725" w:rsidP="00502725">
            <w:pPr>
              <w:pStyle w:val="Akapitzlist"/>
              <w:numPr>
                <w:ilvl w:val="0"/>
                <w:numId w:val="30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system odcinania nadmiaru zużytej taśmy z podajnika  (tył i przód automatu)</w:t>
            </w:r>
          </w:p>
          <w:p w14:paraId="5D2FD350" w14:textId="4BF6F35A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system blokady urządzenia po otwarciu osłony</w:t>
            </w:r>
          </w:p>
          <w:p w14:paraId="0BED7A55" w14:textId="147E94FB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zintegrowany system czyszczenia ssawek z programowalnym cyklem czyszczenia z poziomu oprogramowania urządzenia dla każdej z głowic automatu  </w:t>
            </w:r>
          </w:p>
          <w:p w14:paraId="307ABCA9" w14:textId="77777777" w:rsidR="00502725" w:rsidRPr="0073377E" w:rsidRDefault="00502725" w:rsidP="0050272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wskaźnik poprawności mocowania/uzbrojenia podajników </w:t>
            </w:r>
          </w:p>
          <w:p w14:paraId="2AC3500B" w14:textId="4DD83F67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lastRenderedPageBreak/>
              <w:t xml:space="preserve">oprogramowanie umożliwiając offlinowe przygotowanie programów produkcji </w:t>
            </w:r>
          </w:p>
          <w:p w14:paraId="0A814441" w14:textId="3B68B637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automaty wyposażone w zestaw minimum 60    nozzli obsługujących pełne spektrum </w:t>
            </w:r>
          </w:p>
          <w:p w14:paraId="3475B516" w14:textId="5CC08902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komponentów  w zakresie od 0201 mm do 45 x 95 mm L  oraz melf </w:t>
            </w:r>
          </w:p>
          <w:p w14:paraId="74724F21" w14:textId="6F72E576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wymienne nozzle z obsługą automatycznej wymiany narzędzi</w:t>
            </w:r>
          </w:p>
          <w:p w14:paraId="5D5BBD56" w14:textId="32FD52DB" w:rsidR="00502725" w:rsidRPr="00502725" w:rsidRDefault="00502725" w:rsidP="0050272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każdy z automatów wyposażony w min. 2 stacje do przezbrajania podajników zintegrowane z automatem z możliwością elektronicznej  zmiany  skoku podajnika</w:t>
            </w:r>
          </w:p>
          <w:p w14:paraId="5B108193" w14:textId="77777777" w:rsidR="00602857" w:rsidRDefault="00502725" w:rsidP="00163A2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każdy automat wyposażony w min. 2 dotykowe panele operatorskie umieszczone z przodu oraz tyłu maszyny </w:t>
            </w:r>
          </w:p>
          <w:p w14:paraId="681224F3" w14:textId="14B5A3F8" w:rsidR="00502725" w:rsidRPr="00502725" w:rsidRDefault="00502725" w:rsidP="00502725">
            <w:pPr>
              <w:pStyle w:val="Akapitzlist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7A70" w14:textId="327604F7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5CD57" w14:textId="77777777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5646BCC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2D65" w14:textId="6306584E" w:rsidR="00502725" w:rsidRPr="00502725" w:rsidRDefault="00502725" w:rsidP="00502725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Podajniki stanowiące wyposażenie automatu : </w:t>
            </w:r>
          </w:p>
          <w:p w14:paraId="41A49067" w14:textId="0A689245" w:rsidR="00502725" w:rsidRPr="00502725" w:rsidRDefault="00502725" w:rsidP="00502725">
            <w:pPr>
              <w:numPr>
                <w:ilvl w:val="0"/>
                <w:numId w:val="31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typ 1 - 80szt. podajników taśmowych 8 mm </w:t>
            </w:r>
          </w:p>
          <w:p w14:paraId="39979CEB" w14:textId="1EABE048" w:rsidR="00502725" w:rsidRPr="00502725" w:rsidRDefault="00502725" w:rsidP="00502725">
            <w:pPr>
              <w:numPr>
                <w:ilvl w:val="0"/>
                <w:numId w:val="31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typ 2 - 3 szt. podajników taśmowych dla taśm szerokości 12 mm </w:t>
            </w:r>
          </w:p>
          <w:p w14:paraId="29CD80B4" w14:textId="08F6CE43" w:rsidR="00502725" w:rsidRPr="00502725" w:rsidRDefault="00502725" w:rsidP="00502725">
            <w:pPr>
              <w:numPr>
                <w:ilvl w:val="0"/>
                <w:numId w:val="31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typ 3 – 23 szt. podajników taśmowych dla taśm szerokości 16 mm </w:t>
            </w:r>
          </w:p>
          <w:p w14:paraId="6826B93B" w14:textId="5CC53A2B" w:rsidR="00502725" w:rsidRPr="00502725" w:rsidRDefault="00502725" w:rsidP="00502725">
            <w:pPr>
              <w:numPr>
                <w:ilvl w:val="0"/>
                <w:numId w:val="31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typ 4 - podajnik tackowy – 1 szt. – obsługujący min. 1 tackę z komponentami </w:t>
            </w:r>
          </w:p>
          <w:p w14:paraId="0F155347" w14:textId="6967430D" w:rsidR="00502725" w:rsidRPr="00502725" w:rsidRDefault="00502725" w:rsidP="00502725">
            <w:pPr>
              <w:numPr>
                <w:ilvl w:val="0"/>
                <w:numId w:val="31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typ 5 - podajnik wibracyjny – 1 szt. – podajnik wyposażony w podciśnieniowy system przechwytu elementów obsługujący minimum 8 torów </w:t>
            </w:r>
          </w:p>
          <w:p w14:paraId="6B7E3A60" w14:textId="1373C409" w:rsidR="00502725" w:rsidRPr="00502725" w:rsidRDefault="00502725" w:rsidP="00502725">
            <w:pPr>
              <w:numPr>
                <w:ilvl w:val="0"/>
                <w:numId w:val="31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typ 6 – 4 szt. podajników taśmowych dla taśm szerokości 24 mm </w:t>
            </w:r>
          </w:p>
          <w:p w14:paraId="3A9884C8" w14:textId="77777777" w:rsidR="00602857" w:rsidRDefault="00502725" w:rsidP="00163A26">
            <w:pPr>
              <w:numPr>
                <w:ilvl w:val="0"/>
                <w:numId w:val="31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typ 7 – 1 szt. podajników taśmowych dla taśm szerokości 32 mm </w:t>
            </w:r>
          </w:p>
          <w:p w14:paraId="7C49C9EA" w14:textId="69477534" w:rsidR="00502725" w:rsidRPr="00502725" w:rsidRDefault="00502725" w:rsidP="00502725">
            <w:pPr>
              <w:spacing w:after="0" w:line="240" w:lineRule="auto"/>
              <w:ind w:left="72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08A6" w14:textId="74A94CFF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9ED9" w14:textId="77777777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D017697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C33E" w14:textId="465A5E9D" w:rsidR="00502725" w:rsidRPr="0073377E" w:rsidRDefault="00502725" w:rsidP="00502725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Funkcjonalność automatów :</w:t>
            </w:r>
          </w:p>
          <w:p w14:paraId="21D29ECA" w14:textId="77777777" w:rsidR="008A6992" w:rsidRDefault="00502725" w:rsidP="008A6992">
            <w:pPr>
              <w:numPr>
                <w:ilvl w:val="0"/>
                <w:numId w:val="32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elektroniczna autokorekta punktu pobierania elementów, zintegrowana z wizyjnym systemem aut</w:t>
            </w:r>
          </w:p>
          <w:p w14:paraId="5CC3BD60" w14:textId="30A5515E" w:rsidR="00502725" w:rsidRPr="00502725" w:rsidRDefault="00502725" w:rsidP="00502725">
            <w:pPr>
              <w:spacing w:after="0" w:line="240" w:lineRule="auto"/>
              <w:ind w:left="72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E710" w14:textId="56C6FC56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2CD3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0BE4755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AF97" w14:textId="77777777" w:rsidR="00EC41C4" w:rsidRDefault="00EC41C4" w:rsidP="008A699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358CD06" w14:textId="0F423958" w:rsidR="008A6992" w:rsidRPr="00690EF9" w:rsidRDefault="00502725" w:rsidP="008A6992">
            <w:pPr>
              <w:jc w:val="center"/>
              <w:rPr>
                <w:rFonts w:ascii="Calibri" w:hAnsi="Calibri" w:cs="Calibri"/>
                <w:color w:val="000000"/>
              </w:rPr>
            </w:pPr>
            <w:r w:rsidRPr="008670FB">
              <w:rPr>
                <w:rFonts w:ascii="Verdana" w:eastAsia="Times New Roman" w:hAnsi="Verdana"/>
                <w:b/>
                <w:bCs/>
              </w:rPr>
              <w:t>Transporter  liniowy 1000 mm</w:t>
            </w:r>
          </w:p>
        </w:tc>
      </w:tr>
      <w:tr w:rsidR="008A6992" w14:paraId="19E23DE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57CA" w14:textId="250E6B95" w:rsidR="00502725" w:rsidRPr="0073377E" w:rsidRDefault="00502725" w:rsidP="00502725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Minimalne wymaganie dla urządzenia: </w:t>
            </w:r>
          </w:p>
          <w:p w14:paraId="747164BC" w14:textId="35420B9F" w:rsidR="00502725" w:rsidRPr="0073377E" w:rsidRDefault="00502725" w:rsidP="005027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- Obsługujący płytki PCB o wymiarach  nie przekraczających 550 mm  długości </w:t>
            </w:r>
          </w:p>
          <w:p w14:paraId="551F642E" w14:textId="41C49A18" w:rsidR="00502725" w:rsidRPr="0073377E" w:rsidRDefault="00502725" w:rsidP="005027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- Transporter umożliwia transport PCB o szerokości  max 460 mm</w:t>
            </w:r>
          </w:p>
          <w:p w14:paraId="7FD007D0" w14:textId="2E586190" w:rsidR="00502725" w:rsidRPr="0073377E" w:rsidRDefault="00502725" w:rsidP="00502725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lastRenderedPageBreak/>
              <w:t>- Urządzenie wyposażone  w komunikację smema .</w:t>
            </w:r>
          </w:p>
          <w:p w14:paraId="61B28E42" w14:textId="07419D23" w:rsidR="00502725" w:rsidRPr="00502725" w:rsidRDefault="00502725" w:rsidP="008A6992">
            <w:pPr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- Regulacja szerokości PCB automatyczna  lub manualna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55EB" w14:textId="12C8DD61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C6FA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5D5EF5A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2091E" w14:textId="77777777" w:rsidR="00502725" w:rsidRDefault="00502725" w:rsidP="008A6992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46005551" w14:textId="1FAA699A" w:rsidR="008A6992" w:rsidRPr="00690EF9" w:rsidRDefault="00502725" w:rsidP="008A6992">
            <w:pPr>
              <w:jc w:val="center"/>
              <w:rPr>
                <w:rFonts w:ascii="Calibri" w:hAnsi="Calibri" w:cs="Calibri"/>
                <w:color w:val="000000"/>
              </w:rPr>
            </w:pPr>
            <w:r w:rsidRPr="008670FB">
              <w:rPr>
                <w:rFonts w:ascii="Verdana" w:hAnsi="Verdana"/>
                <w:b/>
                <w:bCs/>
              </w:rPr>
              <w:t>PIEC LUTOWNICZY  18 stref grzania ( 9 stref górnych oraz 9 stref dolnych ) oraz minimum 2 strefy chłodzenia</w:t>
            </w:r>
          </w:p>
        </w:tc>
      </w:tr>
      <w:tr w:rsidR="008A6992" w14:paraId="0408678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7AB11" w14:textId="68F49044" w:rsidR="00502725" w:rsidRPr="0073377E" w:rsidRDefault="00502725" w:rsidP="00502725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Wyposażenie:</w:t>
            </w:r>
          </w:p>
          <w:p w14:paraId="0455A973" w14:textId="030343CE" w:rsidR="00502725" w:rsidRPr="00502725" w:rsidRDefault="00502725" w:rsidP="00502725">
            <w:pPr>
              <w:pStyle w:val="Akapitzlist"/>
              <w:numPr>
                <w:ilvl w:val="0"/>
                <w:numId w:val="33"/>
              </w:numPr>
              <w:spacing w:after="0"/>
              <w:ind w:left="709" w:hanging="283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transport brzegowy ze stali nierdzewnej z elektryczną regulacją szerokości z pozycji oprogramowania </w:t>
            </w:r>
          </w:p>
          <w:p w14:paraId="22C4AFCC" w14:textId="60FBAF9A" w:rsidR="00502725" w:rsidRPr="00502725" w:rsidRDefault="00502725" w:rsidP="00502725">
            <w:pPr>
              <w:pStyle w:val="Akapitzlist"/>
              <w:numPr>
                <w:ilvl w:val="0"/>
                <w:numId w:val="33"/>
              </w:numPr>
              <w:spacing w:after="0"/>
              <w:ind w:left="709" w:hanging="283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podparcie centralne dla PCB uniemożliwiające wygięcie  płyty PCB w procesie lutowani</w:t>
            </w:r>
            <w:r>
              <w:rPr>
                <w:rFonts w:ascii="Verdana" w:hAnsi="Verdana" w:cs="Arial"/>
                <w:sz w:val="20"/>
                <w:szCs w:val="20"/>
              </w:rPr>
              <w:t>a</w:t>
            </w:r>
          </w:p>
          <w:p w14:paraId="793B1E57" w14:textId="57E6B91B" w:rsidR="00502725" w:rsidRPr="00502725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piec wyposażony w profilomierz z min. ilością 4 kanałów pomiarowych </w:t>
            </w:r>
          </w:p>
          <w:p w14:paraId="086D9F9B" w14:textId="32E38941" w:rsidR="00502725" w:rsidRPr="00502725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min. 9 stref  grzejnych górnych  oraz 9 stref oraz taka sama ilość stref grzejnych dolnych  </w:t>
            </w:r>
          </w:p>
          <w:p w14:paraId="776DFC9F" w14:textId="7F079590" w:rsidR="00502725" w:rsidRPr="00502725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minimum 2 strefa chłodzenia</w:t>
            </w:r>
          </w:p>
          <w:p w14:paraId="6C6ACB8B" w14:textId="1F88BBE9" w:rsidR="00502725" w:rsidRPr="00502725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Długość stref grzania w piecu nie dłuższa niż 255 cm </w:t>
            </w:r>
          </w:p>
          <w:p w14:paraId="17D5891E" w14:textId="77777777" w:rsidR="008A6992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Maksymalna długość pieca nie przekraczająca 4700 cm </w:t>
            </w:r>
          </w:p>
          <w:p w14:paraId="321BF058" w14:textId="0E225D29" w:rsidR="00502725" w:rsidRPr="00502725" w:rsidRDefault="00502725" w:rsidP="00502725">
            <w:pPr>
              <w:pStyle w:val="Akapitzlist"/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40A0" w14:textId="2AEAE849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201A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A43D2EF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88F" w14:textId="0E7A86C3" w:rsidR="00502725" w:rsidRPr="0073377E" w:rsidRDefault="00502725" w:rsidP="00502725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Funkcjonalność:</w:t>
            </w:r>
          </w:p>
          <w:p w14:paraId="36F39C33" w14:textId="6339F767" w:rsidR="00502725" w:rsidRPr="00502725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możliwość lutowania PCB o szerokości do  minimum 460 mm</w:t>
            </w:r>
          </w:p>
          <w:p w14:paraId="5BF21504" w14:textId="5F1EF86D" w:rsidR="00502725" w:rsidRPr="00502725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piec wyposażony w  system regulacji szerokości  transportu w piecu</w:t>
            </w:r>
          </w:p>
          <w:p w14:paraId="02DCDBB7" w14:textId="3C397ADF" w:rsidR="00502725" w:rsidRPr="00502725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piec wyposażony w automatyczny system smarowania transportu </w:t>
            </w:r>
          </w:p>
          <w:p w14:paraId="212AAB06" w14:textId="5996B532" w:rsidR="00502725" w:rsidRPr="00502725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konwekcyjny wymuszona system zapewniająca zachowanie jednolitej temperatury płytki PCB </w:t>
            </w:r>
          </w:p>
          <w:p w14:paraId="2F93FE21" w14:textId="3E27355D" w:rsidR="00502725" w:rsidRPr="00502725" w:rsidRDefault="00502725" w:rsidP="00502725">
            <w:pPr>
              <w:pStyle w:val="Akapitzlist"/>
              <w:numPr>
                <w:ilvl w:val="0"/>
                <w:numId w:val="34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piec  posiada opcjonalną możliwość wyposażenia w system lutowania w osłonie azotu </w:t>
            </w:r>
          </w:p>
          <w:p w14:paraId="3486634D" w14:textId="520087C5" w:rsidR="00502725" w:rsidRPr="00502725" w:rsidRDefault="00502725" w:rsidP="00502725">
            <w:pPr>
              <w:numPr>
                <w:ilvl w:val="0"/>
                <w:numId w:val="3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piec wyposażony w system UPS dla transportu pakietów PCB </w:t>
            </w:r>
          </w:p>
          <w:p w14:paraId="61692559" w14:textId="4185A1D4" w:rsidR="00502725" w:rsidRPr="00502725" w:rsidRDefault="00502725" w:rsidP="00502725">
            <w:pPr>
              <w:numPr>
                <w:ilvl w:val="0"/>
                <w:numId w:val="3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 xml:space="preserve">piec wyposażony w UPS otwarcia klapy pieca w przypadku awarii zasilania </w:t>
            </w:r>
          </w:p>
          <w:p w14:paraId="41561510" w14:textId="77777777" w:rsidR="008A6992" w:rsidRDefault="00502725" w:rsidP="008A6992">
            <w:pPr>
              <w:numPr>
                <w:ilvl w:val="0"/>
                <w:numId w:val="34"/>
              </w:num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73377E">
              <w:rPr>
                <w:rFonts w:ascii="Verdana" w:eastAsia="Times New Roman" w:hAnsi="Verdana"/>
                <w:sz w:val="20"/>
                <w:szCs w:val="20"/>
              </w:rPr>
              <w:t>urządzenia wyposażone  w komunikację smema .</w:t>
            </w:r>
          </w:p>
          <w:p w14:paraId="083D02E4" w14:textId="2DB3E911" w:rsidR="00502725" w:rsidRPr="00502725" w:rsidRDefault="00502725" w:rsidP="00502725">
            <w:pPr>
              <w:spacing w:after="0" w:line="240" w:lineRule="auto"/>
              <w:ind w:left="720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874C" w14:textId="6C2DF42A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375D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0AC432DA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3238" w14:textId="77777777" w:rsidR="00EC41C4" w:rsidRDefault="00EC41C4" w:rsidP="008A6992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DA47FB5" w14:textId="2C64BF02" w:rsidR="008A6992" w:rsidRPr="00690EF9" w:rsidRDefault="00F67AD7" w:rsidP="008A6992">
            <w:pPr>
              <w:jc w:val="center"/>
              <w:rPr>
                <w:rFonts w:ascii="Calibri" w:hAnsi="Calibri" w:cs="Calibri"/>
                <w:color w:val="000000"/>
              </w:rPr>
            </w:pPr>
            <w:r w:rsidRPr="0073377E">
              <w:rPr>
                <w:rFonts w:ascii="Verdana" w:eastAsia="Times New Roman" w:hAnsi="Verdana"/>
                <w:b/>
                <w:bCs/>
              </w:rPr>
              <w:t>Transporter  liniowy 1000 mm</w:t>
            </w:r>
          </w:p>
        </w:tc>
      </w:tr>
      <w:tr w:rsidR="008A6992" w14:paraId="7A090C0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6A5B" w14:textId="257BF385" w:rsidR="00F67AD7" w:rsidRDefault="00F67AD7" w:rsidP="00F67AD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Minimalne wymaganie dla urządzenia: </w:t>
            </w:r>
          </w:p>
          <w:p w14:paraId="0DD51DF5" w14:textId="77777777" w:rsidR="00F67AD7" w:rsidRPr="0073377E" w:rsidRDefault="00F67AD7" w:rsidP="00F67AD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6724693" w14:textId="1F39FD06" w:rsidR="00F67AD7" w:rsidRPr="0073377E" w:rsidRDefault="00F67AD7" w:rsidP="00F67AD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 xml:space="preserve">- Obsługujący płytki PCB o wymiarach  nie przekraczających 550 mm  długości </w:t>
            </w:r>
          </w:p>
          <w:p w14:paraId="411ACF62" w14:textId="0EACA281" w:rsidR="00F67AD7" w:rsidRPr="0073377E" w:rsidRDefault="00F67AD7" w:rsidP="00F67AD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- Transporter umożliwia transport PCB o szerokości  max 460 mm</w:t>
            </w:r>
          </w:p>
          <w:p w14:paraId="64EC65DE" w14:textId="0FE2E1BE" w:rsidR="00F67AD7" w:rsidRPr="0073377E" w:rsidRDefault="00F67AD7" w:rsidP="00F67AD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- Urządzenie wyposażone  w komunikację smema .</w:t>
            </w:r>
          </w:p>
          <w:p w14:paraId="26F32E36" w14:textId="77777777" w:rsidR="00F67AD7" w:rsidRDefault="00F67AD7" w:rsidP="00F67AD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3377E">
              <w:rPr>
                <w:rFonts w:ascii="Verdana" w:hAnsi="Verdana"/>
                <w:sz w:val="20"/>
                <w:szCs w:val="20"/>
              </w:rPr>
              <w:t>- Regulacja szerokości PCB automatyczna  lub m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73377E">
              <w:rPr>
                <w:rFonts w:ascii="Verdana" w:hAnsi="Verdana"/>
                <w:sz w:val="20"/>
                <w:szCs w:val="20"/>
              </w:rPr>
              <w:t xml:space="preserve">nualna </w:t>
            </w:r>
          </w:p>
          <w:p w14:paraId="218AAB63" w14:textId="2371B161" w:rsidR="00F67AD7" w:rsidRPr="00F67AD7" w:rsidRDefault="00F67AD7" w:rsidP="00F67AD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ACEF" w14:textId="1F45E28D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40F6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3F5B89B9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D5D7" w14:textId="70AEFC8E" w:rsidR="008A6992" w:rsidRPr="00690EF9" w:rsidRDefault="00F67AD7" w:rsidP="008A6992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377E">
              <w:rPr>
                <w:rFonts w:ascii="Verdana" w:hAnsi="Verdana" w:cs="Arial"/>
                <w:b/>
                <w:bCs/>
                <w:sz w:val="22"/>
                <w:szCs w:val="22"/>
              </w:rPr>
              <w:t>System inspekcji wizyjnej AOI 3D</w:t>
            </w:r>
          </w:p>
        </w:tc>
      </w:tr>
      <w:tr w:rsidR="008A6992" w14:paraId="1D9B620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26AE" w14:textId="74EF8D4A" w:rsidR="00F67AD7" w:rsidRPr="0073377E" w:rsidRDefault="00F67AD7" w:rsidP="00F67AD7">
            <w:pPr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Parametry urządzenia i pracy:</w:t>
            </w:r>
          </w:p>
          <w:p w14:paraId="2245F16B" w14:textId="2E3436A1" w:rsidR="00F67AD7" w:rsidRPr="00F67AD7" w:rsidRDefault="00F67AD7" w:rsidP="00F67AD7">
            <w:pPr>
              <w:pStyle w:val="Akapitzlist"/>
              <w:numPr>
                <w:ilvl w:val="0"/>
                <w:numId w:val="29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Modułowa konstrukcja </w:t>
            </w:r>
          </w:p>
          <w:p w14:paraId="1737BFBE" w14:textId="70A2D07B" w:rsidR="00F67AD7" w:rsidRPr="00F67AD7" w:rsidRDefault="00F67AD7" w:rsidP="00F67AD7">
            <w:pPr>
              <w:pStyle w:val="Akapitzlist"/>
              <w:numPr>
                <w:ilvl w:val="0"/>
                <w:numId w:val="29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Urządzenie wyposażone w system kompresji ugięcia PCB</w:t>
            </w:r>
          </w:p>
          <w:p w14:paraId="7BA3D94E" w14:textId="7D6400B4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Kierunek transportu: z lewej do prawej, </w:t>
            </w:r>
          </w:p>
          <w:p w14:paraId="0C39B1BB" w14:textId="540EE694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AOI wyposażone w system znakowania wadliwych pakietów elektronicznych za pomocą markera</w:t>
            </w:r>
          </w:p>
          <w:p w14:paraId="46F47DAF" w14:textId="74B062BE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obsługa pakietów PCB w zakresie od 50x50 mm do min. 460x510 mm</w:t>
            </w:r>
          </w:p>
          <w:p w14:paraId="3E2362E5" w14:textId="3532237B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Oprogramowanie urządzenie umożliwia inspekcję zgodnie z normą IPC 610</w:t>
            </w:r>
          </w:p>
          <w:p w14:paraId="041BE56B" w14:textId="6D0B854D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Oprogramowanie na PC umożliwiające ocenę inspekcji na dodatkowym komputerze poza pulpitem urządzenia </w:t>
            </w:r>
          </w:p>
          <w:p w14:paraId="62E65DF9" w14:textId="088E809B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Rozdzielczość kamery minimum 12MPX</w:t>
            </w:r>
          </w:p>
          <w:p w14:paraId="3AAFF53F" w14:textId="77777777" w:rsidR="00F67AD7" w:rsidRPr="0073377E" w:rsidRDefault="00F67AD7" w:rsidP="00F67AD7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Urządzenie  umożliwia inspekcję 3D / 2D  oraz zostało wyposażone w algorytmy do oceny  a także identyfikacji błędów w procesie montażu THT </w:t>
            </w:r>
          </w:p>
          <w:p w14:paraId="057470B5" w14:textId="519C3AD3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Oprogramowanie AOI - posiada opcjonalną możliwość wyposażenia w integrację z oprogramowaniem automatu w celu identyfikacji błędów z wskazaniem błędu wynikającego z montażu w zakresie narzędzia oraz podajnika </w:t>
            </w:r>
          </w:p>
          <w:p w14:paraId="5F14815B" w14:textId="77777777" w:rsidR="00F67AD7" w:rsidRPr="0073377E" w:rsidRDefault="00F67AD7" w:rsidP="00F67AD7">
            <w:pPr>
              <w:pStyle w:val="Akapitzlist"/>
              <w:numPr>
                <w:ilvl w:val="0"/>
                <w:numId w:val="28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AOI wyposażone w komunikację smema</w:t>
            </w:r>
          </w:p>
          <w:p w14:paraId="0EC894A6" w14:textId="58861E35" w:rsidR="008A6992" w:rsidRPr="008A6992" w:rsidRDefault="008A6992" w:rsidP="008A6992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61F9" w14:textId="5FA0ED9B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53BE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EF474D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6519" w14:textId="0D16E505" w:rsidR="00F67AD7" w:rsidRPr="0073377E" w:rsidRDefault="00F67AD7" w:rsidP="00F67AD7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Wyposażenie:</w:t>
            </w:r>
          </w:p>
          <w:p w14:paraId="71799F99" w14:textId="1100A459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System blokady urządzenia po otwarciu osłony</w:t>
            </w:r>
          </w:p>
          <w:p w14:paraId="4F83698F" w14:textId="4319FE07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>Urządzenie wyposażone w system znakowania PCB po wykryciu błędu podczas inspekcji PCB</w:t>
            </w:r>
          </w:p>
          <w:p w14:paraId="5995D3A1" w14:textId="39B70361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Urządzenie wyposażone w oprogramowanie do obsługi stacji naprawczej umożliwiające Identyfikację wszystkich błędów w procesie identyfikacji </w:t>
            </w:r>
          </w:p>
          <w:p w14:paraId="54672CB0" w14:textId="34D9BFD7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Urządzenie wyposażone w dotykowy panel operatorski </w:t>
            </w:r>
          </w:p>
          <w:p w14:paraId="109FD67C" w14:textId="4E6FBC38" w:rsidR="00F67AD7" w:rsidRPr="00F67AD7" w:rsidRDefault="00F67AD7" w:rsidP="00F67AD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Urządzenie wyposażone w UPS </w:t>
            </w:r>
          </w:p>
          <w:p w14:paraId="5ABEB1C2" w14:textId="77777777" w:rsidR="008A6992" w:rsidRDefault="00F67AD7" w:rsidP="00F67AD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  <w:r w:rsidRPr="0073377E">
              <w:rPr>
                <w:rFonts w:ascii="Verdana" w:hAnsi="Verdana" w:cs="Arial"/>
                <w:sz w:val="20"/>
                <w:szCs w:val="20"/>
              </w:rPr>
              <w:t xml:space="preserve">Urządzenie wyposażone w oprogramowanie do offlinowego przygotowania programu inspekcji PCB </w:t>
            </w:r>
          </w:p>
          <w:p w14:paraId="00A20FA8" w14:textId="2E742814" w:rsidR="00F67AD7" w:rsidRPr="00F67AD7" w:rsidRDefault="00F67AD7" w:rsidP="00F67AD7">
            <w:pPr>
              <w:pStyle w:val="Akapitzlist"/>
              <w:spacing w:after="0" w:line="240" w:lineRule="auto"/>
              <w:contextualSpacing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603E" w14:textId="3BC83F5B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1DE9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C41C4" w:rsidRPr="008A6992" w14:paraId="3BE10BAA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0022" w14:textId="77777777" w:rsidR="00EC41C4" w:rsidRDefault="00EC41C4" w:rsidP="00EC41C4">
            <w:pPr>
              <w:pStyle w:val="Bezodstpw1"/>
              <w:jc w:val="center"/>
              <w:rPr>
                <w:rFonts w:ascii="Verdana" w:hAnsi="Verdana" w:cs="Verdana"/>
                <w:b/>
                <w:bCs/>
                <w:color w:val="000000"/>
              </w:rPr>
            </w:pPr>
          </w:p>
          <w:p w14:paraId="2A4ED533" w14:textId="77777777" w:rsidR="00EC41C4" w:rsidRDefault="00F67AD7" w:rsidP="00EC41C4">
            <w:pPr>
              <w:pStyle w:val="Bezodstpw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73377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Stacja wyładowcza  na 1 magazynek </w:t>
            </w:r>
          </w:p>
          <w:p w14:paraId="3F410170" w14:textId="4B9ED4A1" w:rsidR="00F67AD7" w:rsidRPr="008A6992" w:rsidRDefault="00F67AD7" w:rsidP="00EC41C4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14AB3A07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F6FF" w14:textId="25E6DB61" w:rsidR="00F67AD7" w:rsidRPr="00F67AD7" w:rsidRDefault="00F67AD7" w:rsidP="00F67AD7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670FB">
              <w:rPr>
                <w:rFonts w:ascii="Verdana" w:hAnsi="Verdana" w:cs="Arial"/>
                <w:sz w:val="20"/>
                <w:szCs w:val="20"/>
              </w:rPr>
              <w:t>Obsługująca PCB od 50x50 mm do min. długości minimum 510 mm</w:t>
            </w:r>
          </w:p>
          <w:p w14:paraId="23F00EF6" w14:textId="35AD2CDF" w:rsidR="00F67AD7" w:rsidRPr="00F67AD7" w:rsidRDefault="00F67AD7" w:rsidP="00F67AD7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670FB">
              <w:rPr>
                <w:rFonts w:ascii="Verdana" w:hAnsi="Verdana" w:cs="Arial"/>
                <w:sz w:val="20"/>
                <w:szCs w:val="20"/>
              </w:rPr>
              <w:t>Stacja  wyposażone w komunikację smema obsługują minimum  magazynek na PCB  umożliwiający obsługę PCB o wymiarach od 50x50 mm do min. długości minimum 510 mm</w:t>
            </w:r>
          </w:p>
          <w:p w14:paraId="3C1D359B" w14:textId="3D772AFA" w:rsidR="00F67AD7" w:rsidRPr="00F67AD7" w:rsidRDefault="00F67AD7" w:rsidP="00F67AD7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670FB">
              <w:rPr>
                <w:rFonts w:ascii="Verdana" w:hAnsi="Verdana" w:cs="Arial"/>
                <w:sz w:val="20"/>
                <w:szCs w:val="20"/>
              </w:rPr>
              <w:t>Stacja wyposażona w 1  magazynek</w:t>
            </w:r>
          </w:p>
          <w:p w14:paraId="1F9FEB34" w14:textId="7CF143C5" w:rsidR="00F67AD7" w:rsidRDefault="00F67AD7" w:rsidP="00F67AD7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670FB">
              <w:rPr>
                <w:rFonts w:ascii="Verdana" w:hAnsi="Verdana" w:cs="Arial"/>
                <w:sz w:val="20"/>
                <w:szCs w:val="20"/>
              </w:rPr>
              <w:t>Regulacja szerokości transportu w stacji  wyładowczej manualna lub automatyczna</w:t>
            </w:r>
          </w:p>
          <w:p w14:paraId="7B68041B" w14:textId="77777777" w:rsidR="00F67AD7" w:rsidRPr="00F67AD7" w:rsidRDefault="00F67AD7" w:rsidP="00F67AD7">
            <w:pPr>
              <w:pStyle w:val="Akapitzlist"/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17FC86B1" w14:textId="5D69CEEF" w:rsidR="008A6992" w:rsidRPr="00EC41C4" w:rsidRDefault="008A6992" w:rsidP="00EC41C4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Verdana" w:hAnsi="Verdana" w:cs="CIDFont+F3"/>
                <w:color w:val="22222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FFD4" w14:textId="66C04CDA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E4574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C41C4" w:rsidRPr="008A6992" w14:paraId="6723A7AC" w14:textId="77777777" w:rsidTr="00223E73">
        <w:trPr>
          <w:trHeight w:val="53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8FA7" w14:textId="59365652" w:rsidR="00EC41C4" w:rsidRPr="00223E73" w:rsidRDefault="00F67AD7" w:rsidP="00EC41C4">
            <w:pPr>
              <w:pStyle w:val="Bezodstpw1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3377E">
              <w:rPr>
                <w:rFonts w:ascii="Verdana" w:hAnsi="Verdana"/>
                <w:b/>
                <w:bCs/>
                <w:sz w:val="22"/>
                <w:szCs w:val="22"/>
              </w:rPr>
              <w:t>Linia wyposażona w oprogramowanie</w:t>
            </w:r>
            <w:r w:rsidRPr="0073377E">
              <w:rPr>
                <w:rFonts w:ascii="Verdana" w:hAnsi="Verdana"/>
                <w:sz w:val="22"/>
                <w:szCs w:val="22"/>
              </w:rPr>
              <w:t>:</w:t>
            </w:r>
          </w:p>
        </w:tc>
      </w:tr>
      <w:tr w:rsidR="008A6992" w:rsidRPr="008A6992" w14:paraId="6A565CFF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1356" w14:textId="65D16BE2" w:rsidR="00F67AD7" w:rsidRPr="00F67AD7" w:rsidRDefault="00F67AD7" w:rsidP="00F67A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Verdana" w:hAnsi="Verdana"/>
              </w:rPr>
            </w:pPr>
            <w:r w:rsidRPr="008670FB">
              <w:rPr>
                <w:rFonts w:ascii="Verdana" w:hAnsi="Verdana"/>
              </w:rPr>
              <w:t xml:space="preserve">Offlinowe przygotowanie produkcji , optymalizacji </w:t>
            </w:r>
          </w:p>
          <w:p w14:paraId="13BF0DE4" w14:textId="69832588" w:rsidR="00F67AD7" w:rsidRPr="00F67AD7" w:rsidRDefault="00F67AD7" w:rsidP="00F67A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Verdana" w:hAnsi="Verdana"/>
              </w:rPr>
            </w:pPr>
            <w:r w:rsidRPr="008670FB">
              <w:rPr>
                <w:rFonts w:ascii="Verdana" w:hAnsi="Verdana"/>
              </w:rPr>
              <w:t xml:space="preserve">Balansu urządzenia oraz linii </w:t>
            </w:r>
          </w:p>
          <w:p w14:paraId="317693F5" w14:textId="267A9D09" w:rsidR="00F67AD7" w:rsidRPr="00F67AD7" w:rsidRDefault="00F67AD7" w:rsidP="00F67AD7">
            <w:pPr>
              <w:pStyle w:val="Akapitzlist"/>
              <w:numPr>
                <w:ilvl w:val="0"/>
                <w:numId w:val="36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670FB">
              <w:rPr>
                <w:rFonts w:ascii="Verdana" w:hAnsi="Verdana" w:cs="Arial"/>
                <w:sz w:val="20"/>
                <w:szCs w:val="20"/>
              </w:rPr>
              <w:t xml:space="preserve">Konwersji plików CAD </w:t>
            </w:r>
          </w:p>
          <w:p w14:paraId="62210E51" w14:textId="0CEF6FFF" w:rsidR="00F67AD7" w:rsidRPr="00F67AD7" w:rsidRDefault="00F67AD7" w:rsidP="00F67AD7">
            <w:pPr>
              <w:pStyle w:val="Akapitzlist"/>
              <w:numPr>
                <w:ilvl w:val="0"/>
                <w:numId w:val="36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670FB">
              <w:rPr>
                <w:rFonts w:ascii="Verdana" w:hAnsi="Verdana" w:cs="Arial"/>
                <w:sz w:val="20"/>
                <w:szCs w:val="20"/>
              </w:rPr>
              <w:t xml:space="preserve">Weryfikacji zazbrojenia podajników na automatach montażowych </w:t>
            </w:r>
          </w:p>
          <w:p w14:paraId="292F1B35" w14:textId="77777777" w:rsidR="00F67AD7" w:rsidRPr="008670FB" w:rsidRDefault="00F67AD7" w:rsidP="00F67AD7">
            <w:pPr>
              <w:pStyle w:val="Akapitzlist"/>
              <w:numPr>
                <w:ilvl w:val="0"/>
                <w:numId w:val="36"/>
              </w:numPr>
              <w:spacing w:after="0"/>
              <w:contextualSpacing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670FB">
              <w:rPr>
                <w:rFonts w:ascii="Verdana" w:hAnsi="Verdana" w:cs="Arial"/>
                <w:sz w:val="20"/>
                <w:szCs w:val="20"/>
              </w:rPr>
              <w:t>Automat wyposażony w symulator procesu montażu oraz edytor biblioteki komponentów</w:t>
            </w:r>
          </w:p>
          <w:p w14:paraId="7A6122F7" w14:textId="5F7DEF1F" w:rsidR="008A6992" w:rsidRPr="00EC41C4" w:rsidRDefault="008A6992" w:rsidP="00EC41C4">
            <w:pPr>
              <w:pStyle w:val="Tekstpodstawowy21"/>
              <w:tabs>
                <w:tab w:val="left" w:pos="284"/>
              </w:tabs>
              <w:spacing w:after="0" w:line="240" w:lineRule="auto"/>
              <w:jc w:val="both"/>
              <w:rPr>
                <w:rFonts w:ascii="Verdana" w:hAnsi="Verdana" w:cs="CIDFont+F3"/>
                <w:color w:val="2222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5816" w14:textId="011EC4F5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B35A9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AAEDAEF" w14:textId="77777777" w:rsidR="004B2528" w:rsidRPr="0037409A" w:rsidRDefault="004B2528" w:rsidP="004B2528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1928EB34" w14:textId="77777777" w:rsidR="001128D7" w:rsidRPr="008A6992" w:rsidRDefault="001128D7" w:rsidP="001128D7">
      <w:pPr>
        <w:jc w:val="both"/>
        <w:rPr>
          <w:rFonts w:ascii="Calibri" w:hAnsi="Calibri" w:cs="Calibri"/>
          <w:b/>
          <w:bCs/>
          <w:u w:val="single"/>
        </w:rPr>
      </w:pPr>
    </w:p>
    <w:p w14:paraId="46C690F6" w14:textId="77777777" w:rsidR="00223E73" w:rsidRDefault="00223E73" w:rsidP="001128D7">
      <w:pPr>
        <w:jc w:val="both"/>
        <w:rPr>
          <w:rFonts w:ascii="Calibri" w:hAnsi="Calibri" w:cs="Calibri"/>
        </w:rPr>
      </w:pPr>
    </w:p>
    <w:p w14:paraId="51D3F93D" w14:textId="2D958F60" w:rsidR="001128D7" w:rsidRPr="00F14C7C" w:rsidRDefault="001128D7" w:rsidP="001128D7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Dostawę i </w:t>
      </w:r>
      <w:r w:rsidR="00EC41C4">
        <w:rPr>
          <w:rFonts w:ascii="Calibri" w:hAnsi="Calibri" w:cs="Calibri"/>
        </w:rPr>
        <w:t xml:space="preserve">montaż wraz z </w:t>
      </w:r>
      <w:r>
        <w:rPr>
          <w:rFonts w:ascii="Calibri" w:hAnsi="Calibri" w:cs="Calibri"/>
        </w:rPr>
        <w:t>uruchomienie</w:t>
      </w:r>
      <w:r w:rsidR="00EC41C4">
        <w:rPr>
          <w:rFonts w:ascii="Calibri" w:hAnsi="Calibri" w:cs="Calibri"/>
        </w:rPr>
        <w:t xml:space="preserve">m </w:t>
      </w:r>
      <w:r>
        <w:rPr>
          <w:rFonts w:ascii="Calibri" w:hAnsi="Calibri" w:cs="Calibri"/>
        </w:rPr>
        <w:t xml:space="preserve"> przedmiotu zamówienia zrealizuję </w:t>
      </w:r>
      <w:r w:rsidRPr="00916A54">
        <w:rPr>
          <w:rFonts w:ascii="Calibri" w:hAnsi="Calibri" w:cs="Calibri"/>
        </w:rPr>
        <w:t xml:space="preserve">terminie </w:t>
      </w:r>
      <w:r w:rsidRPr="007C7467">
        <w:rPr>
          <w:rFonts w:ascii="Calibri" w:hAnsi="Calibri" w:cs="Calibri"/>
        </w:rPr>
        <w:t>do</w:t>
      </w:r>
      <w:r w:rsidR="004F00CD">
        <w:rPr>
          <w:rFonts w:ascii="Calibri" w:hAnsi="Calibri" w:cs="Calibri"/>
        </w:rPr>
        <w:t xml:space="preserve"> 70 </w:t>
      </w:r>
      <w:r w:rsidR="00223E73">
        <w:rPr>
          <w:rFonts w:ascii="Calibri" w:hAnsi="Calibri" w:cs="Calibri"/>
        </w:rPr>
        <w:t>dni od dnia podpisania umowy oraz otrzymania zamówienia.</w:t>
      </w:r>
    </w:p>
    <w:p w14:paraId="4C0D80B6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D0FA101" w14:textId="77777777" w:rsidR="001128D7" w:rsidRPr="00D53F81" w:rsidRDefault="001128D7" w:rsidP="001128D7">
      <w:pPr>
        <w:jc w:val="both"/>
        <w:rPr>
          <w:rFonts w:ascii="Calibri" w:hAnsi="Calibri" w:cs="Calibri"/>
          <w:b/>
          <w:bCs/>
        </w:rPr>
      </w:pPr>
      <w:r w:rsidRPr="00D53F81">
        <w:rPr>
          <w:rFonts w:ascii="Calibri" w:hAnsi="Calibri" w:cs="Calibri"/>
          <w:b/>
          <w:bCs/>
        </w:rPr>
        <w:t>netto: …............................... zł</w:t>
      </w:r>
    </w:p>
    <w:p w14:paraId="139862FB" w14:textId="77777777" w:rsidR="003A4919" w:rsidRPr="00D53F81" w:rsidRDefault="003A4919" w:rsidP="001128D7">
      <w:pPr>
        <w:jc w:val="both"/>
        <w:rPr>
          <w:rFonts w:ascii="Calibri" w:hAnsi="Calibri" w:cs="Calibri"/>
          <w:b/>
          <w:bCs/>
        </w:rPr>
      </w:pPr>
    </w:p>
    <w:p w14:paraId="1BA089DE" w14:textId="7F7055CC" w:rsidR="001128D7" w:rsidRPr="00D53F81" w:rsidRDefault="001128D7" w:rsidP="001128D7">
      <w:pPr>
        <w:jc w:val="both"/>
        <w:rPr>
          <w:rFonts w:ascii="Calibri" w:hAnsi="Calibri" w:cs="Calibri"/>
          <w:b/>
          <w:bCs/>
        </w:rPr>
      </w:pPr>
      <w:r w:rsidRPr="00D53F81">
        <w:rPr>
          <w:rFonts w:ascii="Calibri" w:hAnsi="Calibri" w:cs="Calibri"/>
          <w:b/>
          <w:bCs/>
        </w:rPr>
        <w:t>słownie: ….......................................................... złotych</w:t>
      </w:r>
    </w:p>
    <w:p w14:paraId="78D5CFB4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D8E2639" w14:textId="1E9595F8" w:rsidR="001128D7" w:rsidRPr="00C24477" w:rsidRDefault="001128D7" w:rsidP="001128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</w:t>
      </w:r>
      <w:r w:rsidRPr="00C24477">
        <w:rPr>
          <w:rFonts w:ascii="Calibri" w:hAnsi="Calibri" w:cs="Calibri"/>
        </w:rPr>
        <w:t xml:space="preserve">przypadku wyboru mojej oferty przedmiot zamówienia zostanie objęty </w:t>
      </w:r>
      <w:r w:rsidR="00223E73">
        <w:rPr>
          <w:rFonts w:ascii="Calibri" w:hAnsi="Calibri" w:cs="Calibri"/>
        </w:rPr>
        <w:t>….</w:t>
      </w:r>
      <w:r w:rsidRPr="00C24477">
        <w:rPr>
          <w:rFonts w:ascii="Calibri" w:hAnsi="Calibri" w:cs="Calibri"/>
        </w:rPr>
        <w:t>…….…..-miesięczną gwarancją (minimum 12 miesi</w:t>
      </w:r>
      <w:r>
        <w:rPr>
          <w:rFonts w:ascii="Calibri" w:hAnsi="Calibri" w:cs="Calibri"/>
        </w:rPr>
        <w:t>ę</w:t>
      </w:r>
      <w:r w:rsidRPr="00C24477">
        <w:rPr>
          <w:rFonts w:ascii="Calibri" w:hAnsi="Calibri" w:cs="Calibri"/>
        </w:rPr>
        <w:t>c</w:t>
      </w:r>
      <w:r>
        <w:rPr>
          <w:rFonts w:ascii="Calibri" w:hAnsi="Calibri" w:cs="Calibri"/>
        </w:rPr>
        <w:t>y</w:t>
      </w:r>
      <w:r w:rsidRPr="00C24477">
        <w:rPr>
          <w:rFonts w:ascii="Calibri" w:hAnsi="Calibri" w:cs="Calibri"/>
        </w:rPr>
        <w:t>).</w:t>
      </w:r>
    </w:p>
    <w:p w14:paraId="115D4009" w14:textId="77777777" w:rsidR="001128D7" w:rsidRPr="00C24477" w:rsidRDefault="001128D7" w:rsidP="001128D7">
      <w:pPr>
        <w:jc w:val="both"/>
        <w:rPr>
          <w:rFonts w:ascii="Calibri" w:hAnsi="Calibri" w:cs="Calibri"/>
        </w:rPr>
      </w:pPr>
    </w:p>
    <w:p w14:paraId="25C53BE4" w14:textId="77777777" w:rsidR="00223E73" w:rsidRDefault="001128D7" w:rsidP="001128D7">
      <w:pPr>
        <w:jc w:val="both"/>
        <w:rPr>
          <w:rFonts w:ascii="Calibri" w:hAnsi="Calibri" w:cs="Calibri"/>
        </w:rPr>
      </w:pPr>
      <w:r w:rsidRPr="00C24477">
        <w:rPr>
          <w:rFonts w:ascii="Calibri" w:hAnsi="Calibri" w:cs="Calibri"/>
        </w:rPr>
        <w:t>Czas reakcji serwisowej wyniesie maksymalnie: …………………….</w:t>
      </w:r>
      <w:r w:rsidR="00223E73">
        <w:rPr>
          <w:rFonts w:ascii="Calibri" w:hAnsi="Calibri" w:cs="Calibri"/>
        </w:rPr>
        <w:t xml:space="preserve">  </w:t>
      </w:r>
      <w:r w:rsidRPr="00C24477">
        <w:rPr>
          <w:rFonts w:ascii="Calibri" w:hAnsi="Calibri" w:cs="Calibri"/>
        </w:rPr>
        <w:t xml:space="preserve">godzin od zgłoszenia, pod warunkiem </w:t>
      </w:r>
    </w:p>
    <w:p w14:paraId="42490D1E" w14:textId="3799E3CF" w:rsidR="001128D7" w:rsidRPr="00C24477" w:rsidRDefault="001128D7" w:rsidP="001128D7">
      <w:pPr>
        <w:jc w:val="both"/>
        <w:rPr>
          <w:rFonts w:ascii="Calibri" w:hAnsi="Calibri" w:cs="Calibri"/>
        </w:rPr>
      </w:pPr>
      <w:r w:rsidRPr="00C24477">
        <w:rPr>
          <w:rFonts w:ascii="Calibri" w:hAnsi="Calibri" w:cs="Calibri"/>
        </w:rPr>
        <w:t xml:space="preserve">zgłoszenia awarii/usterki w dni robocze w godzinach </w:t>
      </w:r>
      <w:r w:rsidR="00223E73">
        <w:rPr>
          <w:rFonts w:ascii="Calibri" w:hAnsi="Calibri" w:cs="Calibri"/>
        </w:rPr>
        <w:t>…………………….</w:t>
      </w:r>
      <w:r w:rsidRPr="00C24477">
        <w:rPr>
          <w:rFonts w:ascii="Calibri" w:hAnsi="Calibri" w:cs="Calibri"/>
        </w:rPr>
        <w:t xml:space="preserve">. </w:t>
      </w:r>
    </w:p>
    <w:p w14:paraId="2D58556A" w14:textId="77777777" w:rsidR="001128D7" w:rsidRPr="00C24477" w:rsidRDefault="001128D7" w:rsidP="001128D7">
      <w:pPr>
        <w:pStyle w:val="Akapitzlist"/>
        <w:ind w:left="0"/>
        <w:jc w:val="mediumKashida"/>
        <w:rPr>
          <w:rFonts w:ascii="Calibri" w:hAnsi="Calibri"/>
        </w:rPr>
      </w:pPr>
    </w:p>
    <w:p w14:paraId="5CFD0F37" w14:textId="119EBDEB" w:rsidR="00223E73" w:rsidRDefault="00223E73" w:rsidP="00223E73">
      <w:pPr>
        <w:jc w:val="mediumKashida"/>
        <w:rPr>
          <w:rFonts w:ascii="Calibri" w:hAnsi="Calibri"/>
        </w:rPr>
      </w:pPr>
      <w:r w:rsidRPr="006D1B1D">
        <w:rPr>
          <w:rFonts w:ascii="Calibri" w:hAnsi="Calibri"/>
        </w:rPr>
        <w:t xml:space="preserve">W przypadku wyboru mojej oferty dostarczę komplet standardowej dokumentacji dla użytkownika w formie papierowej lub elektronicznej w języku polskim. </w:t>
      </w:r>
      <w:r>
        <w:rPr>
          <w:rFonts w:ascii="Calibri" w:hAnsi="Calibri"/>
        </w:rPr>
        <w:t xml:space="preserve"> </w:t>
      </w:r>
      <w:r w:rsidRPr="006D1B1D">
        <w:rPr>
          <w:rFonts w:ascii="Calibri" w:hAnsi="Calibri" w:cs="Calibri"/>
          <w:color w:val="000000"/>
        </w:rPr>
        <w:t>tak / nie**</w:t>
      </w:r>
    </w:p>
    <w:p w14:paraId="45B34A2A" w14:textId="77777777" w:rsidR="00223E73" w:rsidRDefault="00223E73" w:rsidP="00223E73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167CB529" w14:textId="77777777" w:rsidR="00223E73" w:rsidRDefault="00223E73" w:rsidP="001128D7">
      <w:pPr>
        <w:jc w:val="mediumKashida"/>
        <w:rPr>
          <w:rFonts w:ascii="Calibri" w:hAnsi="Calibri"/>
        </w:rPr>
      </w:pPr>
    </w:p>
    <w:p w14:paraId="02341D0E" w14:textId="1A975C71" w:rsidR="001128D7" w:rsidRDefault="001128D7" w:rsidP="001128D7">
      <w:pPr>
        <w:jc w:val="mediumKashida"/>
        <w:rPr>
          <w:rFonts w:ascii="Calibri" w:hAnsi="Calibri" w:cs="Calibri"/>
          <w:color w:val="000000"/>
        </w:rPr>
      </w:pPr>
      <w:r w:rsidRPr="00C24477">
        <w:rPr>
          <w:rFonts w:ascii="Calibri" w:hAnsi="Calibri"/>
        </w:rPr>
        <w:t>W przypadku wyboru mojej oferty dostarczę komplet standardowej dokumentacji dla użytkownika w formie papierowej lub elektronicznej w języku polskim.</w:t>
      </w:r>
      <w:r w:rsidRPr="00C24477">
        <w:rPr>
          <w:rFonts w:ascii="Calibri" w:hAnsi="Calibri" w:cs="Calibri"/>
          <w:color w:val="000000"/>
        </w:rPr>
        <w:t xml:space="preserve"> </w:t>
      </w:r>
      <w:r w:rsidR="00223E73">
        <w:rPr>
          <w:rFonts w:ascii="Calibri" w:hAnsi="Calibri" w:cs="Calibri"/>
          <w:color w:val="000000"/>
        </w:rPr>
        <w:t xml:space="preserve"> </w:t>
      </w:r>
      <w:r w:rsidRPr="00C24477">
        <w:rPr>
          <w:rFonts w:ascii="Calibri" w:hAnsi="Calibri" w:cs="Calibri"/>
          <w:color w:val="000000"/>
        </w:rPr>
        <w:t>tak / nie**</w:t>
      </w:r>
    </w:p>
    <w:p w14:paraId="7632E89C" w14:textId="77777777" w:rsidR="001128D7" w:rsidRDefault="001128D7" w:rsidP="001128D7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1A12965F" w14:textId="77777777" w:rsidR="001128D7" w:rsidRDefault="001128D7" w:rsidP="001128D7">
      <w:pPr>
        <w:jc w:val="both"/>
        <w:rPr>
          <w:rFonts w:ascii="Calibri" w:hAnsi="Calibri" w:cs="Calibri"/>
          <w:sz w:val="16"/>
          <w:szCs w:val="16"/>
        </w:rPr>
      </w:pPr>
    </w:p>
    <w:p w14:paraId="561F6AFD" w14:textId="77777777" w:rsidR="001128D7" w:rsidRDefault="001128D7" w:rsidP="001128D7">
      <w:pPr>
        <w:jc w:val="both"/>
      </w:pPr>
    </w:p>
    <w:p w14:paraId="00027E68" w14:textId="77777777" w:rsidR="00223E73" w:rsidRDefault="00223E73" w:rsidP="001128D7">
      <w:pPr>
        <w:jc w:val="both"/>
      </w:pPr>
    </w:p>
    <w:p w14:paraId="00903B47" w14:textId="77777777" w:rsidR="00223E73" w:rsidRDefault="00223E73" w:rsidP="001128D7">
      <w:pPr>
        <w:jc w:val="both"/>
      </w:pPr>
    </w:p>
    <w:p w14:paraId="5A40A2A3" w14:textId="77777777" w:rsidR="00223E73" w:rsidRDefault="00223E73" w:rsidP="001128D7">
      <w:pPr>
        <w:jc w:val="both"/>
      </w:pPr>
    </w:p>
    <w:p w14:paraId="7376FC81" w14:textId="77777777" w:rsidR="00223E73" w:rsidRDefault="00223E73" w:rsidP="001128D7">
      <w:pPr>
        <w:jc w:val="both"/>
      </w:pPr>
    </w:p>
    <w:p w14:paraId="78C792B8" w14:textId="77777777" w:rsidR="00A878FE" w:rsidRDefault="00A878FE" w:rsidP="001128D7">
      <w:pPr>
        <w:jc w:val="both"/>
      </w:pPr>
    </w:p>
    <w:p w14:paraId="0E5859C2" w14:textId="73426409" w:rsidR="001128D7" w:rsidRPr="00223E73" w:rsidRDefault="001128D7" w:rsidP="001128D7">
      <w:pPr>
        <w:jc w:val="both"/>
        <w:rPr>
          <w:rFonts w:ascii="Calibri" w:hAnsi="Calibri" w:cs="Calibri"/>
          <w:color w:val="0070C0"/>
          <w:u w:val="single"/>
        </w:rPr>
      </w:pPr>
      <w:r w:rsidRPr="002251D1">
        <w:rPr>
          <w:rFonts w:ascii="Calibri" w:hAnsi="Calibri" w:cs="Calibri"/>
          <w:color w:val="0070C0"/>
          <w:u w:val="single"/>
        </w:rPr>
        <w:t xml:space="preserve">składam niniejszą ofertę na </w:t>
      </w:r>
      <w:r w:rsidR="00223E73">
        <w:rPr>
          <w:rFonts w:ascii="Calibri" w:hAnsi="Calibri" w:cs="Calibri"/>
          <w:color w:val="0070C0"/>
          <w:u w:val="single"/>
        </w:rPr>
        <w:t xml:space="preserve">usługę </w:t>
      </w:r>
      <w:r w:rsidRPr="00223E73">
        <w:rPr>
          <w:rFonts w:ascii="Calibri" w:hAnsi="Calibri" w:cs="Calibri"/>
          <w:color w:val="0070C0"/>
          <w:u w:val="single"/>
        </w:rPr>
        <w:t>:</w:t>
      </w:r>
    </w:p>
    <w:p w14:paraId="6E7825E4" w14:textId="7DB27BB3" w:rsidR="001128D7" w:rsidRPr="002251D1" w:rsidRDefault="001128D7" w:rsidP="001128D7">
      <w:pPr>
        <w:pStyle w:val="Akapitzlist"/>
        <w:autoSpaceDE w:val="0"/>
        <w:autoSpaceDN w:val="0"/>
        <w:adjustRightInd w:val="0"/>
        <w:ind w:left="0"/>
        <w:jc w:val="both"/>
        <w:rPr>
          <w:color w:val="0070C0"/>
        </w:rPr>
      </w:pPr>
      <w:r>
        <w:rPr>
          <w:rFonts w:ascii="Arial Black" w:hAnsi="Arial Black"/>
          <w:color w:val="0070C0"/>
        </w:rPr>
        <w:t>2</w:t>
      </w:r>
      <w:r w:rsidRPr="002251D1">
        <w:rPr>
          <w:rFonts w:ascii="Arial Black" w:hAnsi="Arial Black"/>
          <w:color w:val="0070C0"/>
        </w:rPr>
        <w:t xml:space="preserve">/ </w:t>
      </w:r>
      <w:r w:rsidR="00223E73" w:rsidRPr="00223E73">
        <w:rPr>
          <w:rFonts w:ascii="Arial Black" w:hAnsi="Arial Black" w:cs="Calibri"/>
          <w:color w:val="0070C0"/>
          <w:u w:val="single"/>
        </w:rPr>
        <w:t xml:space="preserve">szkolenie technicznego z obsługi </w:t>
      </w:r>
      <w:r w:rsidR="00A878FE">
        <w:rPr>
          <w:rFonts w:ascii="Arial Black" w:hAnsi="Arial Black" w:cs="Calibri"/>
          <w:color w:val="0070C0"/>
          <w:u w:val="single"/>
        </w:rPr>
        <w:t>Linii do montażu szerokiego spektrum komponentów SMD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2551"/>
      </w:tblGrid>
      <w:tr w:rsidR="001128D7" w14:paraId="6682583D" w14:textId="77777777" w:rsidTr="004B2528">
        <w:trPr>
          <w:trHeight w:val="55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252816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  <w:p w14:paraId="023C3E7E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361FF8" w14:textId="21DA708E" w:rsidR="001128D7" w:rsidRDefault="001128D7" w:rsidP="003D35BA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oferowane </w:t>
            </w:r>
            <w:r w:rsidR="004B2528">
              <w:rPr>
                <w:rFonts w:ascii="Calibri" w:hAnsi="Calibri" w:cs="Calibri"/>
                <w:color w:val="000000"/>
                <w:sz w:val="22"/>
                <w:szCs w:val="22"/>
              </w:rPr>
              <w:t>szkolenie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charakteryzuje się daną cechą/parametrem technicznym?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3754FC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Oferowane rozwiązania równoważne (jeśli dotyczy)</w:t>
            </w:r>
          </w:p>
        </w:tc>
      </w:tr>
      <w:tr w:rsidR="004B2528" w14:paraId="087D4183" w14:textId="77777777" w:rsidTr="009A275D">
        <w:trPr>
          <w:trHeight w:val="538"/>
        </w:trPr>
        <w:tc>
          <w:tcPr>
            <w:tcW w:w="102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E8E65" w14:textId="77777777" w:rsidR="004B2528" w:rsidRDefault="004B2528" w:rsidP="004B252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bookmarkStart w:id="6" w:name="_Hlk175063754"/>
          </w:p>
          <w:p w14:paraId="02A4D49D" w14:textId="0134E76A" w:rsidR="004B2528" w:rsidRDefault="004B2528" w:rsidP="004B252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b/>
                <w:bCs/>
                <w:sz w:val="24"/>
                <w:szCs w:val="24"/>
              </w:rPr>
              <w:t>SPECYFIKACJA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SZKOLENIA TECHNICZNEGO</w:t>
            </w:r>
          </w:p>
        </w:tc>
      </w:tr>
      <w:tr w:rsidR="001128D7" w14:paraId="0663CEA8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6F417" w14:textId="764D2E29" w:rsidR="001128D7" w:rsidRDefault="004B2528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Pr="00E63F01">
              <w:rPr>
                <w:rFonts w:ascii="Verdana" w:hAnsi="Verdana"/>
                <w:sz w:val="20"/>
                <w:szCs w:val="20"/>
              </w:rPr>
              <w:t xml:space="preserve">lość osób do przeszkolenia </w:t>
            </w:r>
            <w:r>
              <w:rPr>
                <w:rFonts w:ascii="Verdana" w:hAnsi="Verdana"/>
                <w:sz w:val="20"/>
                <w:szCs w:val="20"/>
              </w:rPr>
              <w:t xml:space="preserve">technicznego z obsługi </w:t>
            </w:r>
            <w:r w:rsidR="00A878FE" w:rsidRPr="008670FB">
              <w:rPr>
                <w:rFonts w:ascii="Verdana" w:hAnsi="Verdana"/>
                <w:sz w:val="20"/>
                <w:szCs w:val="20"/>
              </w:rPr>
              <w:t>Linii do montażu szerokiego spektrum komponentów SMD</w:t>
            </w:r>
            <w:r w:rsidR="00A878F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E63F0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4881">
              <w:rPr>
                <w:rFonts w:ascii="Verdana" w:hAnsi="Verdana"/>
                <w:sz w:val="20"/>
                <w:szCs w:val="20"/>
              </w:rPr>
              <w:t xml:space="preserve">min </w:t>
            </w:r>
            <w:r w:rsidRPr="00E63F01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FB59" w14:textId="5ABC6FB7" w:rsidR="001128D7" w:rsidRDefault="004B2528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708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7F6031C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B379F" w14:textId="77777777" w:rsidR="001128D7" w:rsidRDefault="004B2528" w:rsidP="00A878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Czas trwania szkolenia technicznego z obsługi </w:t>
            </w:r>
            <w:r w:rsidR="00A878FE" w:rsidRPr="008670FB">
              <w:rPr>
                <w:rFonts w:ascii="Verdana" w:hAnsi="Verdana"/>
                <w:sz w:val="20"/>
                <w:szCs w:val="20"/>
              </w:rPr>
              <w:t>Linii do montażu szerokiego spektrum komponentów SMD</w:t>
            </w:r>
            <w:r w:rsidR="00A878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4881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4881">
              <w:rPr>
                <w:rFonts w:ascii="Verdana" w:hAnsi="Verdana"/>
                <w:sz w:val="20"/>
                <w:szCs w:val="20"/>
              </w:rPr>
              <w:t xml:space="preserve">min </w:t>
            </w:r>
            <w:r>
              <w:rPr>
                <w:rFonts w:ascii="Verdana" w:hAnsi="Verdana"/>
                <w:sz w:val="20"/>
                <w:szCs w:val="20"/>
              </w:rPr>
              <w:t>7 dni roboczych po 5 godz. każdego dnia</w:t>
            </w:r>
          </w:p>
          <w:p w14:paraId="3DFBB90E" w14:textId="3D9549F4" w:rsidR="00A878FE" w:rsidRPr="004B2528" w:rsidRDefault="00A878FE" w:rsidP="00A878F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7267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E33A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E9E12D3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21740" w14:textId="32788BF1" w:rsidR="001128D7" w:rsidRDefault="004B2528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Czas trwania szkolenia technicznego z obsługi oprogramowania </w:t>
            </w:r>
            <w:r w:rsidR="00A878FE" w:rsidRPr="008670FB">
              <w:rPr>
                <w:rFonts w:ascii="Verdana" w:hAnsi="Verdana"/>
                <w:sz w:val="20"/>
                <w:szCs w:val="20"/>
              </w:rPr>
              <w:t>Linii do montażu szerokiego spektrum komponentów SMD</w:t>
            </w:r>
            <w:r w:rsidR="00A878FE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8A4881">
              <w:rPr>
                <w:rFonts w:ascii="Verdana" w:hAnsi="Verdana"/>
                <w:sz w:val="20"/>
                <w:szCs w:val="20"/>
              </w:rPr>
              <w:t xml:space="preserve">min </w:t>
            </w:r>
            <w:r>
              <w:rPr>
                <w:rFonts w:ascii="Verdana" w:hAnsi="Verdana"/>
                <w:sz w:val="20"/>
                <w:szCs w:val="20"/>
              </w:rPr>
              <w:t>3 dni robocze po 5 godz. każdego dnia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B011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5066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7BC9F3D8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B5D83" w14:textId="02587393" w:rsidR="001128D7" w:rsidRDefault="004B2528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>Szkolenie w języku polskim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F5E0E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156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bookmarkEnd w:id="6"/>
    <w:p w14:paraId="1E7A78F4" w14:textId="77777777" w:rsidR="001128D7" w:rsidRPr="0037409A" w:rsidRDefault="001128D7" w:rsidP="001128D7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21955B6F" w14:textId="77777777" w:rsidR="00F67AD7" w:rsidRDefault="00F67AD7" w:rsidP="004B2528">
      <w:pPr>
        <w:jc w:val="both"/>
        <w:rPr>
          <w:rFonts w:ascii="Calibri" w:hAnsi="Calibri" w:cs="Calibri"/>
        </w:rPr>
      </w:pPr>
    </w:p>
    <w:p w14:paraId="590425B3" w14:textId="77777777" w:rsidR="00F67AD7" w:rsidRDefault="00F67AD7" w:rsidP="004B2528">
      <w:pPr>
        <w:jc w:val="both"/>
        <w:rPr>
          <w:rFonts w:ascii="Calibri" w:hAnsi="Calibri" w:cs="Calibri"/>
        </w:rPr>
      </w:pPr>
    </w:p>
    <w:p w14:paraId="6EA571CC" w14:textId="77777777" w:rsidR="00F67AD7" w:rsidRDefault="00F67AD7" w:rsidP="004B2528">
      <w:pPr>
        <w:jc w:val="both"/>
        <w:rPr>
          <w:rFonts w:ascii="Calibri" w:hAnsi="Calibri" w:cs="Calibri"/>
        </w:rPr>
      </w:pPr>
    </w:p>
    <w:p w14:paraId="402E8863" w14:textId="77777777" w:rsidR="00F67AD7" w:rsidRDefault="00F67AD7" w:rsidP="004B2528">
      <w:pPr>
        <w:jc w:val="both"/>
        <w:rPr>
          <w:rFonts w:ascii="Calibri" w:hAnsi="Calibri" w:cs="Calibri"/>
        </w:rPr>
      </w:pPr>
    </w:p>
    <w:p w14:paraId="44480C7C" w14:textId="77777777" w:rsidR="00F67AD7" w:rsidRDefault="00F67AD7" w:rsidP="004B2528">
      <w:pPr>
        <w:jc w:val="both"/>
        <w:rPr>
          <w:rFonts w:ascii="Calibri" w:hAnsi="Calibri" w:cs="Calibri"/>
        </w:rPr>
      </w:pPr>
    </w:p>
    <w:p w14:paraId="638BBEEB" w14:textId="77777777" w:rsidR="00F67AD7" w:rsidRDefault="00F67AD7" w:rsidP="004B2528">
      <w:pPr>
        <w:jc w:val="both"/>
        <w:rPr>
          <w:rFonts w:ascii="Calibri" w:hAnsi="Calibri" w:cs="Calibri"/>
        </w:rPr>
      </w:pPr>
    </w:p>
    <w:p w14:paraId="344BA193" w14:textId="77777777" w:rsidR="00F67AD7" w:rsidRDefault="00F67AD7" w:rsidP="004B2528">
      <w:pPr>
        <w:jc w:val="both"/>
        <w:rPr>
          <w:rFonts w:ascii="Calibri" w:hAnsi="Calibri" w:cs="Calibri"/>
        </w:rPr>
      </w:pPr>
    </w:p>
    <w:p w14:paraId="15685D66" w14:textId="032818CA" w:rsidR="004B2528" w:rsidRPr="00F14C7C" w:rsidRDefault="004B2528" w:rsidP="004B2528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lastRenderedPageBreak/>
        <w:t xml:space="preserve">Szkolenie techniczne </w:t>
      </w:r>
      <w:r w:rsidR="001128D7">
        <w:rPr>
          <w:rFonts w:ascii="Calibri" w:hAnsi="Calibri" w:cs="Calibri"/>
        </w:rPr>
        <w:t xml:space="preserve">przedmiotu zamówienia </w:t>
      </w:r>
      <w:r>
        <w:rPr>
          <w:rFonts w:ascii="Calibri" w:hAnsi="Calibri" w:cs="Calibri"/>
        </w:rPr>
        <w:t xml:space="preserve">zrealizuję </w:t>
      </w:r>
      <w:r w:rsidRPr="00916A54">
        <w:rPr>
          <w:rFonts w:ascii="Calibri" w:hAnsi="Calibri" w:cs="Calibri"/>
        </w:rPr>
        <w:t xml:space="preserve">terminie </w:t>
      </w:r>
      <w:r w:rsidRPr="007C7467">
        <w:rPr>
          <w:rFonts w:ascii="Calibri" w:hAnsi="Calibri" w:cs="Calibri"/>
        </w:rPr>
        <w:t>do</w:t>
      </w:r>
      <w:r w:rsidR="004F00CD">
        <w:rPr>
          <w:rFonts w:ascii="Calibri" w:hAnsi="Calibri" w:cs="Calibri"/>
        </w:rPr>
        <w:t xml:space="preserve"> 60 </w:t>
      </w:r>
      <w:r>
        <w:rPr>
          <w:rFonts w:ascii="Calibri" w:hAnsi="Calibri" w:cs="Calibri"/>
        </w:rPr>
        <w:t xml:space="preserve">dni od dnia dostawy i montażu i uruchomienia </w:t>
      </w:r>
      <w:r w:rsidR="00A878FE" w:rsidRPr="008670FB">
        <w:rPr>
          <w:rFonts w:ascii="Verdana" w:hAnsi="Verdana"/>
          <w:sz w:val="20"/>
          <w:szCs w:val="20"/>
        </w:rPr>
        <w:t>Linii do montażu szerokiego spektrum komponentów SMD</w:t>
      </w:r>
      <w:r w:rsidR="00A878FE">
        <w:rPr>
          <w:rFonts w:ascii="Verdana" w:hAnsi="Verdana"/>
          <w:sz w:val="20"/>
          <w:szCs w:val="20"/>
        </w:rPr>
        <w:t>.</w:t>
      </w:r>
    </w:p>
    <w:p w14:paraId="2E33AC89" w14:textId="5FD3BEEF" w:rsidR="001128D7" w:rsidRPr="00F14C7C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0F6ED0E0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294FD155" w14:textId="77777777" w:rsidR="001128D7" w:rsidRPr="00D53F81" w:rsidRDefault="001128D7" w:rsidP="001128D7">
      <w:pPr>
        <w:jc w:val="both"/>
        <w:rPr>
          <w:rFonts w:ascii="Calibri" w:hAnsi="Calibri" w:cs="Calibri"/>
          <w:b/>
          <w:bCs/>
        </w:rPr>
      </w:pPr>
      <w:r w:rsidRPr="00D53F81">
        <w:rPr>
          <w:rFonts w:ascii="Calibri" w:hAnsi="Calibri" w:cs="Calibri"/>
          <w:b/>
          <w:bCs/>
        </w:rPr>
        <w:t>netto: …............................... zł</w:t>
      </w:r>
    </w:p>
    <w:p w14:paraId="7665DA64" w14:textId="77777777" w:rsidR="003A4919" w:rsidRPr="00D53F81" w:rsidRDefault="003A4919" w:rsidP="001128D7">
      <w:pPr>
        <w:jc w:val="both"/>
        <w:rPr>
          <w:rFonts w:ascii="Calibri" w:hAnsi="Calibri" w:cs="Calibri"/>
          <w:b/>
          <w:bCs/>
        </w:rPr>
      </w:pPr>
    </w:p>
    <w:p w14:paraId="5D559BA7" w14:textId="77777777" w:rsidR="00D53F81" w:rsidRPr="00D53F81" w:rsidRDefault="00D53F81" w:rsidP="001128D7">
      <w:pPr>
        <w:jc w:val="both"/>
        <w:rPr>
          <w:rFonts w:ascii="Calibri" w:hAnsi="Calibri" w:cs="Calibri"/>
          <w:b/>
          <w:bCs/>
        </w:rPr>
      </w:pPr>
    </w:p>
    <w:p w14:paraId="761E66F1" w14:textId="5819F200" w:rsidR="001128D7" w:rsidRPr="00D53F81" w:rsidRDefault="001128D7" w:rsidP="001128D7">
      <w:pPr>
        <w:jc w:val="both"/>
        <w:rPr>
          <w:rFonts w:ascii="Calibri" w:hAnsi="Calibri" w:cs="Calibri"/>
          <w:b/>
          <w:bCs/>
        </w:rPr>
      </w:pPr>
      <w:r w:rsidRPr="00D53F81">
        <w:rPr>
          <w:rFonts w:ascii="Calibri" w:hAnsi="Calibri" w:cs="Calibri"/>
          <w:b/>
          <w:bCs/>
        </w:rPr>
        <w:t>słownie: ….......................................................... złotych</w:t>
      </w:r>
    </w:p>
    <w:p w14:paraId="07602D2E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1FBD66CF" w14:textId="77777777" w:rsidR="001128D7" w:rsidRDefault="001128D7" w:rsidP="001128D7">
      <w:pPr>
        <w:jc w:val="both"/>
        <w:rPr>
          <w:rFonts w:ascii="Calibri" w:hAnsi="Calibri" w:cs="Calibri"/>
          <w:spacing w:val="-2"/>
        </w:rPr>
      </w:pPr>
      <w:r>
        <w:rPr>
          <w:rFonts w:ascii="Calibri" w:hAnsi="Calibri" w:cs="Calibri"/>
        </w:rPr>
        <w:t>Jednocześnie w imieniu Oferenta oświadczam/-y, że:</w:t>
      </w:r>
    </w:p>
    <w:p w14:paraId="401DC8D9" w14:textId="381C23EA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 w:rsidRPr="00705EFA">
        <w:rPr>
          <w:rFonts w:ascii="Calibri" w:hAnsi="Calibri" w:cs="Calibri"/>
          <w:spacing w:val="-2"/>
        </w:rPr>
        <w:t>Oferent zapoznał się z treścią zapytania ofertowego nr</w:t>
      </w:r>
      <w:r>
        <w:rPr>
          <w:rFonts w:ascii="Calibri" w:hAnsi="Calibri" w:cs="Calibri"/>
          <w:spacing w:val="-2"/>
        </w:rPr>
        <w:t xml:space="preserve"> </w:t>
      </w:r>
      <w:r w:rsidR="00197803">
        <w:rPr>
          <w:rFonts w:ascii="Calibri" w:hAnsi="Calibri" w:cs="Calibri"/>
          <w:b/>
          <w:bCs/>
          <w:spacing w:val="-2"/>
        </w:rPr>
        <w:t>6</w:t>
      </w:r>
      <w:r w:rsidR="003A4919" w:rsidRPr="003A4919">
        <w:rPr>
          <w:rFonts w:ascii="Calibri" w:hAnsi="Calibri" w:cs="Calibri"/>
          <w:b/>
          <w:bCs/>
          <w:spacing w:val="-2"/>
        </w:rPr>
        <w:t>/10/2024/FEPW-0057</w:t>
      </w:r>
      <w:r w:rsidR="003A4919">
        <w:rPr>
          <w:rFonts w:ascii="Calibri" w:hAnsi="Calibri" w:cs="Calibri"/>
        </w:rPr>
        <w:t xml:space="preserve"> </w:t>
      </w:r>
      <w:r w:rsidRPr="003A4919">
        <w:rPr>
          <w:rFonts w:ascii="Calibri" w:hAnsi="Calibri" w:cs="Calibri"/>
        </w:rPr>
        <w:t xml:space="preserve"> </w:t>
      </w:r>
      <w:r w:rsidRPr="0076384D">
        <w:rPr>
          <w:rFonts w:ascii="Calibri" w:hAnsi="Calibri" w:cs="Calibri"/>
        </w:rPr>
        <w:t>i akceptuje wszystkie jego warunki,</w:t>
      </w:r>
    </w:p>
    <w:p w14:paraId="26AB4F35" w14:textId="77777777" w:rsidR="003A4919" w:rsidRPr="0076384D" w:rsidRDefault="003A4919" w:rsidP="003A4919">
      <w:pPr>
        <w:widowControl w:val="0"/>
        <w:suppressAutoHyphens/>
        <w:spacing w:after="0" w:line="100" w:lineRule="atLeast"/>
        <w:ind w:left="720"/>
        <w:jc w:val="both"/>
        <w:rPr>
          <w:rFonts w:ascii="Calibri" w:hAnsi="Calibri" w:cs="Calibri"/>
        </w:rPr>
      </w:pPr>
    </w:p>
    <w:p w14:paraId="51AF08C5" w14:textId="4E6072B8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Oferent uzyskał wszelkie informacje niezbędne do prawidłowego przygotowania oferty</w:t>
      </w:r>
      <w:r w:rsidR="003A4919">
        <w:rPr>
          <w:rFonts w:ascii="Calibri" w:hAnsi="Calibri" w:cs="Calibri"/>
        </w:rPr>
        <w:t>,</w:t>
      </w:r>
    </w:p>
    <w:p w14:paraId="444ECE6B" w14:textId="77777777" w:rsidR="003A4919" w:rsidRDefault="003A4919" w:rsidP="003A4919">
      <w:pPr>
        <w:widowControl w:val="0"/>
        <w:suppressAutoHyphens/>
        <w:spacing w:after="0" w:line="100" w:lineRule="atLeast"/>
        <w:jc w:val="both"/>
        <w:rPr>
          <w:rFonts w:ascii="Calibri" w:hAnsi="Calibri" w:cs="Calibri"/>
        </w:rPr>
      </w:pPr>
    </w:p>
    <w:p w14:paraId="3B4F55CF" w14:textId="77777777" w:rsidR="003A4919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Cena ofertowa ma charakter ryczałtowy i stanowi całkowite wynagrodzenie Wykonawcy z tytułu wszystkich czynności Wykonawcy objętych przedmiotem zamówienia, </w:t>
      </w:r>
    </w:p>
    <w:p w14:paraId="42F04289" w14:textId="41CB9CE8" w:rsidR="001128D7" w:rsidRDefault="001128D7" w:rsidP="003A4919">
      <w:pPr>
        <w:widowControl w:val="0"/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 </w:t>
      </w:r>
    </w:p>
    <w:p w14:paraId="16355ADD" w14:textId="3ED20540" w:rsidR="001128D7" w:rsidRPr="00AC02F2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 xml:space="preserve">Oferent spełnia </w:t>
      </w:r>
      <w:r w:rsidR="003A4919">
        <w:rPr>
          <w:rFonts w:ascii="Calibri" w:hAnsi="Calibri" w:cs="Calibri"/>
        </w:rPr>
        <w:t xml:space="preserve">następujące </w:t>
      </w:r>
      <w:r>
        <w:rPr>
          <w:rFonts w:ascii="Calibri" w:hAnsi="Calibri" w:cs="Calibri"/>
        </w:rPr>
        <w:t xml:space="preserve"> warunki udziału w postępowaniu, w tym:</w:t>
      </w:r>
    </w:p>
    <w:p w14:paraId="016BE459" w14:textId="77777777" w:rsidR="00AC02F2" w:rsidRDefault="00AC02F2" w:rsidP="00AC02F2">
      <w:pPr>
        <w:widowControl w:val="0"/>
        <w:suppressAutoHyphens/>
        <w:spacing w:after="0" w:line="100" w:lineRule="atLeast"/>
        <w:jc w:val="both"/>
        <w:rPr>
          <w:rFonts w:ascii="Calibri" w:hAnsi="Calibri" w:cs="Calibri"/>
          <w:color w:val="000000"/>
        </w:rPr>
      </w:pPr>
    </w:p>
    <w:p w14:paraId="17EB82A4" w14:textId="07FF3EA0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 w:rsidRPr="00365DBF">
        <w:rPr>
          <w:rFonts w:ascii="Calibri" w:hAnsi="Calibri" w:cs="Calibri"/>
        </w:rPr>
        <w:t>posiada doświadczenie w realizacji podobnych dostaw</w:t>
      </w:r>
      <w:r w:rsidR="003A4919">
        <w:rPr>
          <w:rFonts w:ascii="Calibri" w:hAnsi="Calibri" w:cs="Calibri"/>
        </w:rPr>
        <w:t xml:space="preserve">,  </w:t>
      </w:r>
      <w:r w:rsidR="003A4919">
        <w:rPr>
          <w:rFonts w:ascii="Calibri" w:hAnsi="Calibri" w:cs="Calibri"/>
          <w:color w:val="000000"/>
        </w:rPr>
        <w:t>tak / nie**</w:t>
      </w:r>
    </w:p>
    <w:p w14:paraId="37935FC5" w14:textId="631B8509" w:rsidR="00AC02F2" w:rsidRPr="00407E31" w:rsidRDefault="00AC02F2" w:rsidP="00AC02F2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40FF8374" w14:textId="66F7BC60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dysponuje osobami zdolnymi do realizacji zamówienia,</w:t>
      </w:r>
      <w:r w:rsidR="00AC02F2">
        <w:rPr>
          <w:rFonts w:ascii="Calibri" w:hAnsi="Calibri" w:cs="Calibri"/>
        </w:rPr>
        <w:t xml:space="preserve"> </w:t>
      </w:r>
      <w:r w:rsidR="00AC02F2">
        <w:rPr>
          <w:rFonts w:ascii="Calibri" w:hAnsi="Calibri" w:cs="Calibri"/>
          <w:color w:val="000000"/>
        </w:rPr>
        <w:t>tak / nie**</w:t>
      </w:r>
    </w:p>
    <w:p w14:paraId="11951276" w14:textId="66644376" w:rsidR="00AC02F2" w:rsidRPr="00AC02F2" w:rsidRDefault="00AC02F2" w:rsidP="00AC02F2">
      <w:pPr>
        <w:jc w:val="both"/>
        <w:rPr>
          <w:rFonts w:ascii="Calibri" w:hAnsi="Calibri" w:cs="Calibri"/>
        </w:rPr>
      </w:pPr>
      <w:r w:rsidRPr="00AC02F2">
        <w:rPr>
          <w:rFonts w:ascii="Calibri" w:hAnsi="Calibri" w:cs="Calibri"/>
          <w:sz w:val="16"/>
          <w:szCs w:val="16"/>
        </w:rPr>
        <w:t>** należy pozostawić właściwą odpowiedź</w:t>
      </w:r>
    </w:p>
    <w:p w14:paraId="2562C39F" w14:textId="1B54E2BA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dysponuje zapleczem technicznym niezbędnym do realizacji zamówienia,</w:t>
      </w:r>
      <w:r w:rsidR="00AC02F2">
        <w:rPr>
          <w:rFonts w:ascii="Calibri" w:hAnsi="Calibri" w:cs="Calibri"/>
        </w:rPr>
        <w:t xml:space="preserve"> </w:t>
      </w:r>
      <w:r w:rsidR="00AC02F2">
        <w:rPr>
          <w:rFonts w:ascii="Calibri" w:hAnsi="Calibri" w:cs="Calibri"/>
          <w:color w:val="000000"/>
        </w:rPr>
        <w:t>tak / nie**</w:t>
      </w:r>
    </w:p>
    <w:p w14:paraId="3F81BB7C" w14:textId="107BAB99" w:rsidR="00AC02F2" w:rsidRPr="00AC02F2" w:rsidRDefault="00AC02F2" w:rsidP="00AC02F2">
      <w:pPr>
        <w:jc w:val="both"/>
        <w:rPr>
          <w:rFonts w:ascii="Calibri" w:hAnsi="Calibri" w:cs="Calibri"/>
        </w:rPr>
      </w:pPr>
      <w:r w:rsidRPr="00AC02F2">
        <w:rPr>
          <w:rFonts w:ascii="Calibri" w:hAnsi="Calibri" w:cs="Calibri"/>
          <w:sz w:val="16"/>
          <w:szCs w:val="16"/>
        </w:rPr>
        <w:t>** należy pozostawić właściwą odpowiedź</w:t>
      </w:r>
    </w:p>
    <w:p w14:paraId="58F7735E" w14:textId="6A7E9B2A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 w:rsidRPr="00F14C7C">
        <w:rPr>
          <w:rFonts w:ascii="Calibri" w:hAnsi="Calibri" w:cs="Calibri"/>
        </w:rPr>
        <w:t>znajduje się w sytuacji finansowej pozwalającej na prawidłową realizację zamówienia, w szczególności nie zostało wobec niego wszczęte postępowanie likwidacyjne, upadłościowe lub restrukturyzacyjne</w:t>
      </w:r>
      <w:r>
        <w:rPr>
          <w:rFonts w:ascii="Calibri" w:hAnsi="Calibri" w:cs="Calibri"/>
        </w:rPr>
        <w:t>.</w:t>
      </w:r>
      <w:r w:rsidR="00AC02F2">
        <w:rPr>
          <w:rFonts w:ascii="Calibri" w:hAnsi="Calibri" w:cs="Calibri"/>
        </w:rPr>
        <w:t xml:space="preserve"> </w:t>
      </w:r>
      <w:r w:rsidR="00AC02F2">
        <w:rPr>
          <w:rFonts w:ascii="Calibri" w:hAnsi="Calibri" w:cs="Calibri"/>
          <w:color w:val="000000"/>
        </w:rPr>
        <w:t>tak / nie**</w:t>
      </w:r>
    </w:p>
    <w:p w14:paraId="5A45AA70" w14:textId="77777777" w:rsidR="00AC02F2" w:rsidRPr="00AC02F2" w:rsidRDefault="00AC02F2" w:rsidP="00AC02F2">
      <w:pPr>
        <w:jc w:val="both"/>
        <w:rPr>
          <w:rFonts w:ascii="Calibri" w:hAnsi="Calibri" w:cs="Calibri"/>
        </w:rPr>
      </w:pPr>
      <w:r w:rsidRPr="00AC02F2">
        <w:rPr>
          <w:rFonts w:ascii="Calibri" w:hAnsi="Calibri" w:cs="Calibri"/>
          <w:sz w:val="16"/>
          <w:szCs w:val="16"/>
        </w:rPr>
        <w:t>** należy pozostawić właściwą odpowiedź</w:t>
      </w:r>
    </w:p>
    <w:p w14:paraId="4AB438EF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Oferent nie jest powiązany kapitałowo lub osobowo z Zamawiającym.</w:t>
      </w:r>
    </w:p>
    <w:p w14:paraId="7EF913F8" w14:textId="31CB8A07" w:rsidR="001128D7" w:rsidRDefault="001128D7" w:rsidP="001128D7">
      <w:pPr>
        <w:ind w:left="727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Przez powiązania kapitałowe lub osobowe rozumie się wzajemne powiązania pomiędzy Zamawiającym lub osobami upoważnionymi do zaciągania zobowiązań w imieniu Zamawiającego, lub osobami wykonującymi w imieniu Zamawiającego czynności związane </w:t>
      </w:r>
      <w:r>
        <w:rPr>
          <w:rFonts w:ascii="Calibri" w:hAnsi="Calibri" w:cs="Calibri"/>
          <w:color w:val="000000"/>
        </w:rPr>
        <w:lastRenderedPageBreak/>
        <w:t>z przygotowaniem i przeprowadzaniem procedury wyboru wykonawcy a Oferentem, polegające w szczególności na:</w:t>
      </w:r>
    </w:p>
    <w:p w14:paraId="3480078E" w14:textId="77777777" w:rsidR="001128D7" w:rsidRDefault="001128D7" w:rsidP="001128D7">
      <w:pPr>
        <w:pStyle w:val="Bezodstpw10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uczestniczeniu w spółce, jako wspólnik spółki cywilnej lub spółki osobowej,</w:t>
      </w:r>
    </w:p>
    <w:p w14:paraId="05FD702B" w14:textId="77777777" w:rsidR="00AC02F2" w:rsidRDefault="00AC02F2" w:rsidP="00AC02F2">
      <w:pPr>
        <w:pStyle w:val="Bezodstpw10"/>
        <w:spacing w:line="240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EAEB32B" w14:textId="77777777" w:rsidR="001128D7" w:rsidRDefault="001128D7" w:rsidP="001128D7">
      <w:pPr>
        <w:pStyle w:val="Bezodstpw10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posiadaniu co najmniej 10% udziałów lub akcji,</w:t>
      </w:r>
    </w:p>
    <w:p w14:paraId="2A607889" w14:textId="77777777" w:rsidR="00AC02F2" w:rsidRDefault="00AC02F2" w:rsidP="00AC02F2">
      <w:pPr>
        <w:pStyle w:val="Bezodstpw10"/>
        <w:spacing w:line="240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F1C57A0" w14:textId="77777777" w:rsidR="001128D7" w:rsidRDefault="001128D7" w:rsidP="001128D7">
      <w:pPr>
        <w:pStyle w:val="Bezodstpw10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pełnieniu funkcji członka organu nadzorczego lub zarządzającego, prokurenta, pełnomocnika,</w:t>
      </w:r>
    </w:p>
    <w:p w14:paraId="713D04A0" w14:textId="77777777" w:rsidR="00AC02F2" w:rsidRDefault="00AC02F2" w:rsidP="00AC02F2">
      <w:pPr>
        <w:pStyle w:val="Bezodstpw10"/>
        <w:spacing w:line="240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D5AA19D" w14:textId="2442A954" w:rsidR="001128D7" w:rsidRDefault="001128D7" w:rsidP="00AC02F2">
      <w:pPr>
        <w:pStyle w:val="Bezodstpw10"/>
        <w:numPr>
          <w:ilvl w:val="0"/>
          <w:numId w:val="20"/>
        </w:numPr>
        <w:spacing w:line="24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w związku małżeńskim, w stosunku pokrewieństwa lub powinowactwa w linii prostej, pokrewieństwa drugiego stopnia lub powinowactwa drugiego stopnia w linii</w:t>
      </w:r>
      <w:r w:rsidR="00AC02F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CBE1C23" w14:textId="77777777" w:rsidR="00AC02F2" w:rsidRDefault="00AC02F2" w:rsidP="00AC02F2">
      <w:pPr>
        <w:pStyle w:val="Bezodstpw10"/>
        <w:spacing w:line="240" w:lineRule="auto"/>
        <w:ind w:left="1287"/>
        <w:rPr>
          <w:rFonts w:ascii="Calibri" w:hAnsi="Calibri" w:cs="Calibri"/>
          <w:color w:val="000000"/>
          <w:sz w:val="22"/>
          <w:szCs w:val="22"/>
        </w:rPr>
      </w:pPr>
    </w:p>
    <w:p w14:paraId="18F6F40E" w14:textId="77777777" w:rsidR="001128D7" w:rsidRDefault="001128D7" w:rsidP="001128D7">
      <w:pPr>
        <w:pStyle w:val="Bezodstpw10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4FD85D7" w14:textId="77777777" w:rsidR="001128D7" w:rsidRDefault="001128D7" w:rsidP="001128D7">
      <w:pPr>
        <w:pStyle w:val="Bezodstpw10"/>
        <w:spacing w:line="252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047142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252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stosunku do Oferenta nie zachodzą okoliczności opisane:</w:t>
      </w:r>
    </w:p>
    <w:p w14:paraId="55567228" w14:textId="77777777" w:rsidR="00AC02F2" w:rsidRPr="0037409A" w:rsidRDefault="00AC02F2" w:rsidP="00AC02F2">
      <w:pPr>
        <w:widowControl w:val="0"/>
        <w:suppressAutoHyphens/>
        <w:spacing w:after="0" w:line="252" w:lineRule="auto"/>
        <w:ind w:left="720"/>
        <w:jc w:val="both"/>
        <w:rPr>
          <w:rFonts w:ascii="Calibri" w:hAnsi="Calibri" w:cs="Calibri"/>
          <w:color w:val="000000"/>
        </w:rPr>
      </w:pPr>
    </w:p>
    <w:p w14:paraId="4E79B6E2" w14:textId="77777777" w:rsidR="001128D7" w:rsidRDefault="001128D7" w:rsidP="001128D7">
      <w:pPr>
        <w:pStyle w:val="Bezodstpw10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narodowego,</w:t>
      </w:r>
    </w:p>
    <w:p w14:paraId="1D74AF0A" w14:textId="77777777" w:rsidR="00AC02F2" w:rsidRDefault="00AC02F2" w:rsidP="00AC02F2">
      <w:pPr>
        <w:pStyle w:val="Bezodstpw10"/>
        <w:spacing w:line="252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E69E800" w14:textId="77777777" w:rsidR="001128D7" w:rsidRPr="00AC02F2" w:rsidRDefault="001128D7" w:rsidP="001128D7">
      <w:pPr>
        <w:pStyle w:val="Bezodstpw10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5k rozporządzenia Rady (UE) nr 833/2014 z dnia 31 lipca 2014 r. dotyczące środków ograniczających w związku z działaniami Rosji destabilizującymi sytuację na Ukrainie,</w:t>
      </w:r>
    </w:p>
    <w:p w14:paraId="658A0494" w14:textId="77777777" w:rsidR="00AC02F2" w:rsidRDefault="00AC02F2" w:rsidP="00AC02F2">
      <w:pPr>
        <w:pStyle w:val="Bezodstpw10"/>
        <w:spacing w:line="252" w:lineRule="auto"/>
        <w:ind w:left="1287"/>
        <w:jc w:val="both"/>
        <w:rPr>
          <w:rFonts w:ascii="Calibri" w:hAnsi="Calibri" w:cs="Calibri"/>
          <w:sz w:val="22"/>
          <w:szCs w:val="22"/>
        </w:rPr>
      </w:pPr>
    </w:p>
    <w:p w14:paraId="2FF6110E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Oferent uważa się za związanego ofertą przez okres 90 dni, licząc od dnia, w którym upływa termin składania ofert w ramach postępowania ofertowego,</w:t>
      </w:r>
    </w:p>
    <w:p w14:paraId="4677A11D" w14:textId="77777777" w:rsidR="00AC02F2" w:rsidRDefault="00AC02F2" w:rsidP="00AC02F2">
      <w:pPr>
        <w:widowControl w:val="0"/>
        <w:suppressAutoHyphens/>
        <w:spacing w:after="0" w:line="100" w:lineRule="atLeast"/>
        <w:ind w:left="720"/>
        <w:jc w:val="both"/>
        <w:rPr>
          <w:rFonts w:ascii="Calibri" w:hAnsi="Calibri" w:cs="Calibri"/>
        </w:rPr>
      </w:pPr>
    </w:p>
    <w:p w14:paraId="0DF923C0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95/46/WE,</w:t>
      </w:r>
    </w:p>
    <w:p w14:paraId="457C25EC" w14:textId="77777777" w:rsidR="00AC02F2" w:rsidRDefault="00AC02F2" w:rsidP="00AC02F2">
      <w:pPr>
        <w:widowControl w:val="0"/>
        <w:suppressAutoHyphens/>
        <w:spacing w:after="0" w:line="100" w:lineRule="atLeast"/>
        <w:jc w:val="both"/>
        <w:rPr>
          <w:rFonts w:ascii="Calibri" w:hAnsi="Calibri" w:cs="Calibri"/>
        </w:rPr>
      </w:pPr>
    </w:p>
    <w:p w14:paraId="29DD322D" w14:textId="77777777" w:rsidR="001128D7" w:rsidRPr="001B5F1B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</w:pPr>
      <w:r>
        <w:rPr>
          <w:rFonts w:ascii="Calibri" w:hAnsi="Calibri" w:cs="Calibri"/>
        </w:rPr>
        <w:t>osoba składająca podpis na Formularzu ofertowym jest upoważniona do złożenia oferty w imieniu Oferenta.</w:t>
      </w:r>
    </w:p>
    <w:p w14:paraId="25DAAF62" w14:textId="77777777" w:rsidR="001128D7" w:rsidRDefault="001128D7" w:rsidP="001128D7">
      <w:pPr>
        <w:spacing w:line="100" w:lineRule="atLeast"/>
        <w:jc w:val="both"/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3986"/>
        <w:gridCol w:w="5227"/>
      </w:tblGrid>
      <w:tr w:rsidR="001128D7" w14:paraId="3FD961ED" w14:textId="77777777" w:rsidTr="003D35BA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86FD92" w14:textId="77777777" w:rsidR="001128D7" w:rsidRDefault="001128D7" w:rsidP="003D35BA">
            <w:pPr>
              <w:jc w:val="both"/>
            </w:pPr>
          </w:p>
          <w:p w14:paraId="42BAA201" w14:textId="77777777" w:rsidR="001128D7" w:rsidRDefault="001128D7" w:rsidP="003D35BA">
            <w:pPr>
              <w:jc w:val="both"/>
            </w:pPr>
          </w:p>
          <w:p w14:paraId="0CE5E3A6" w14:textId="77777777" w:rsidR="001128D7" w:rsidRDefault="001128D7" w:rsidP="003D35BA">
            <w:pPr>
              <w:jc w:val="both"/>
            </w:pP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AFE44" w14:textId="77777777" w:rsidR="001128D7" w:rsidRDefault="001128D7" w:rsidP="003D35BA">
            <w:pPr>
              <w:jc w:val="both"/>
              <w:rPr>
                <w:rFonts w:ascii="Calibri" w:hAnsi="Calibri" w:cs="Calibri"/>
              </w:rPr>
            </w:pPr>
          </w:p>
        </w:tc>
      </w:tr>
      <w:tr w:rsidR="001128D7" w14:paraId="4012155B" w14:textId="77777777" w:rsidTr="003D35BA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E982B" w14:textId="77777777" w:rsidR="001128D7" w:rsidRDefault="001128D7" w:rsidP="003D35B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data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05FA5" w14:textId="77777777" w:rsidR="001128D7" w:rsidRDefault="001128D7" w:rsidP="003D35BA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Czytelny podpis osoby upoważnionej do złożenia oferty w imieniu Oferenta</w:t>
            </w:r>
          </w:p>
        </w:tc>
      </w:tr>
    </w:tbl>
    <w:p w14:paraId="10CA2ACA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6D83BFC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2081F9A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5B2EF4F0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33777ED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0A49EE47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5146CA0C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23C2074D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659EDFC0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AFAAD3B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DD47A2A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7B5F6CE7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6E1DD5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71F54385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692C3B40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60EA02DB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0C7C6806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BAF6734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3316F222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sectPr w:rsidR="001128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CE32F" w14:textId="77777777" w:rsidR="001B2C05" w:rsidRDefault="001B2C05" w:rsidP="00A239EA">
      <w:pPr>
        <w:spacing w:after="0" w:line="240" w:lineRule="auto"/>
      </w:pPr>
      <w:r>
        <w:separator/>
      </w:r>
    </w:p>
  </w:endnote>
  <w:endnote w:type="continuationSeparator" w:id="0">
    <w:p w14:paraId="31E4A2FF" w14:textId="77777777" w:rsidR="001B2C05" w:rsidRDefault="001B2C05" w:rsidP="00A2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DBC72" w14:textId="37A37A21" w:rsidR="00A239EA" w:rsidRDefault="00A239EA">
    <w:pPr>
      <w:pStyle w:val="Stopka"/>
    </w:pPr>
  </w:p>
  <w:tbl>
    <w:tblPr>
      <w:tblW w:w="10065" w:type="dxa"/>
      <w:tblInd w:w="-35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4"/>
      <w:gridCol w:w="9781"/>
    </w:tblGrid>
    <w:tr w:rsidR="00A239EA" w:rsidRPr="00197803" w14:paraId="7F3331B6" w14:textId="7F458073" w:rsidTr="00227515">
      <w:trPr>
        <w:cantSplit/>
      </w:trPr>
      <w:tc>
        <w:tcPr>
          <w:tcW w:w="284" w:type="dxa"/>
        </w:tcPr>
        <w:p w14:paraId="3B6318B6" w14:textId="45509457" w:rsidR="00A239EA" w:rsidRDefault="00A239EA" w:rsidP="00A239EA">
          <w:pPr>
            <w:rPr>
              <w:rFonts w:ascii="Arial" w:hAnsi="Arial" w:cs="Arial"/>
              <w:b/>
              <w:bCs/>
              <w:i/>
              <w:iCs/>
              <w:color w:val="008000"/>
              <w:spacing w:val="50"/>
              <w:sz w:val="16"/>
              <w:lang w:val="en-US"/>
            </w:rPr>
          </w:pPr>
        </w:p>
      </w:tc>
      <w:tc>
        <w:tcPr>
          <w:tcW w:w="9781" w:type="dxa"/>
        </w:tcPr>
        <w:p w14:paraId="1F2F6BC8" w14:textId="285DB4B7" w:rsidR="00A239EA" w:rsidRPr="005614D5" w:rsidRDefault="00227515" w:rsidP="00227515">
          <w:pPr>
            <w:pStyle w:val="Nagwek1"/>
            <w:ind w:left="-70"/>
            <w:rPr>
              <w:b w:val="0"/>
              <w:bCs/>
              <w:i/>
              <w:iCs/>
              <w:color w:val="1F497D" w:themeColor="text2"/>
              <w:sz w:val="18"/>
              <w:szCs w:val="18"/>
            </w:rPr>
          </w:pPr>
          <w:r w:rsidRPr="005614D5">
            <w:rPr>
              <w:noProof/>
              <w:color w:val="1F497D" w:themeColor="text2"/>
            </w:rPr>
            <w:drawing>
              <wp:anchor distT="0" distB="0" distL="114300" distR="114300" simplePos="0" relativeHeight="251657216" behindDoc="0" locked="0" layoutInCell="1" allowOverlap="1" wp14:anchorId="448FA804" wp14:editId="35A869CB">
                <wp:simplePos x="0" y="0"/>
                <wp:positionH relativeFrom="column">
                  <wp:posOffset>510540</wp:posOffset>
                </wp:positionH>
                <wp:positionV relativeFrom="paragraph">
                  <wp:posOffset>635</wp:posOffset>
                </wp:positionV>
                <wp:extent cx="589359" cy="476250"/>
                <wp:effectExtent l="0" t="0" r="1270" b="0"/>
                <wp:wrapNone/>
                <wp:docPr id="2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9359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A239EA" w:rsidRPr="005614D5">
            <w:rPr>
              <w:b w:val="0"/>
              <w:bCs/>
              <w:color w:val="1F497D" w:themeColor="text2"/>
              <w:sz w:val="18"/>
              <w:szCs w:val="18"/>
            </w:rPr>
            <w:t>COMPLEX-SYSTEM SP. Z O.O.</w:t>
          </w:r>
        </w:p>
        <w:p w14:paraId="14E9E279" w14:textId="016CC79D" w:rsidR="008B101A" w:rsidRPr="005614D5" w:rsidRDefault="00A239EA" w:rsidP="00227515">
          <w:pPr>
            <w:pStyle w:val="Nagwek1"/>
            <w:ind w:left="-70"/>
            <w:rPr>
              <w:b w:val="0"/>
              <w:bCs/>
              <w:color w:val="1F497D" w:themeColor="text2"/>
              <w:sz w:val="18"/>
              <w:szCs w:val="18"/>
            </w:rPr>
          </w:pPr>
          <w:r w:rsidRPr="005614D5">
            <w:rPr>
              <w:b w:val="0"/>
              <w:bCs/>
              <w:color w:val="1F497D" w:themeColor="text2"/>
              <w:sz w:val="18"/>
              <w:szCs w:val="18"/>
            </w:rPr>
            <w:t>UL.UNII LUBELSKIEJ 3 ; 61-249 POZNAŃ</w:t>
          </w:r>
        </w:p>
        <w:p w14:paraId="327698C8" w14:textId="77777777" w:rsidR="008B101A" w:rsidRPr="005614D5" w:rsidRDefault="00A239EA" w:rsidP="00227515">
          <w:pPr>
            <w:pStyle w:val="Nagwek1"/>
            <w:ind w:left="-70"/>
            <w:rPr>
              <w:b w:val="0"/>
              <w:bCs/>
              <w:color w:val="1F497D" w:themeColor="text2"/>
              <w:sz w:val="18"/>
              <w:szCs w:val="18"/>
              <w:lang w:val="en-US"/>
            </w:rPr>
          </w:pPr>
          <w:r w:rsidRPr="005614D5">
            <w:rPr>
              <w:b w:val="0"/>
              <w:bCs/>
              <w:color w:val="1F497D" w:themeColor="text2"/>
              <w:sz w:val="18"/>
              <w:szCs w:val="18"/>
              <w:lang w:val="en-US"/>
            </w:rPr>
            <w:t>KRS : 0000578226 ; NIP : 7773254634 ; REGON : 362642488</w:t>
          </w:r>
        </w:p>
        <w:p w14:paraId="1760FF6A" w14:textId="6A329B24" w:rsidR="00A239EA" w:rsidRPr="005614D5" w:rsidRDefault="00A239EA" w:rsidP="00227515">
          <w:pPr>
            <w:pStyle w:val="Nagwek1"/>
            <w:ind w:left="-70"/>
            <w:rPr>
              <w:rFonts w:ascii="Verdana" w:hAnsi="Verdana"/>
              <w:b w:val="0"/>
              <w:bCs/>
              <w:color w:val="1F497D" w:themeColor="text2"/>
              <w:sz w:val="18"/>
              <w:szCs w:val="18"/>
              <w:lang w:val="en-US"/>
            </w:rPr>
          </w:pPr>
          <w:r w:rsidRPr="005614D5">
            <w:rPr>
              <w:b w:val="0"/>
              <w:bCs/>
              <w:color w:val="1F497D" w:themeColor="text2"/>
              <w:sz w:val="18"/>
              <w:szCs w:val="18"/>
              <w:lang w:val="en-US"/>
            </w:rPr>
            <w:t xml:space="preserve">www.complex-system.eu email: </w:t>
          </w:r>
          <w:hyperlink r:id="rId2" w:history="1">
            <w:r w:rsidRPr="005614D5">
              <w:rPr>
                <w:rStyle w:val="Hipercze"/>
                <w:b w:val="0"/>
                <w:bCs/>
                <w:color w:val="1F497D" w:themeColor="text2"/>
                <w:sz w:val="18"/>
                <w:szCs w:val="18"/>
                <w:lang w:val="en-US"/>
              </w:rPr>
              <w:t>info@complex-system.eu</w:t>
            </w:r>
          </w:hyperlink>
        </w:p>
      </w:tc>
    </w:tr>
  </w:tbl>
  <w:p w14:paraId="6B9AEAA1" w14:textId="77777777" w:rsidR="00A239EA" w:rsidRPr="008B101A" w:rsidRDefault="00A239EA" w:rsidP="008B101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3151" w14:textId="77777777" w:rsidR="001B2C05" w:rsidRDefault="001B2C05" w:rsidP="00A239EA">
      <w:pPr>
        <w:spacing w:after="0" w:line="240" w:lineRule="auto"/>
      </w:pPr>
      <w:r>
        <w:separator/>
      </w:r>
    </w:p>
  </w:footnote>
  <w:footnote w:type="continuationSeparator" w:id="0">
    <w:p w14:paraId="11C0C1AA" w14:textId="77777777" w:rsidR="001B2C05" w:rsidRDefault="001B2C05" w:rsidP="00A2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B20A" w14:textId="6E607145" w:rsidR="00A239EA" w:rsidRDefault="00000000" w:rsidP="00A239EA">
    <w:pPr>
      <w:pStyle w:val="Nagwek"/>
    </w:pPr>
    <w:sdt>
      <w:sdtPr>
        <w:id w:val="164375270"/>
        <w:docPartObj>
          <w:docPartGallery w:val="Page Numbers (Margins)"/>
          <w:docPartUnique/>
        </w:docPartObj>
      </w:sdtPr>
      <w:sdtContent>
        <w:r w:rsidR="00FB7FC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F54525" wp14:editId="7F99D1E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27141713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A886A" w14:textId="77777777" w:rsidR="00FB7FC1" w:rsidRDefault="00FB7FC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F54525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26A886A" w14:textId="77777777" w:rsidR="00FB7FC1" w:rsidRDefault="00FB7FC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239EA" w:rsidRPr="005278C0">
      <w:rPr>
        <w:noProof/>
        <w:lang w:eastAsia="pl-PL"/>
      </w:rPr>
      <w:drawing>
        <wp:inline distT="0" distB="0" distL="0" distR="0" wp14:anchorId="3106D9F2" wp14:editId="6EE3F7C5">
          <wp:extent cx="5760720" cy="553085"/>
          <wp:effectExtent l="0" t="0" r="0" b="0"/>
          <wp:docPr id="10" name="Obraz 10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B7D54" w14:textId="36F14D95" w:rsidR="00A239EA" w:rsidRDefault="00A239EA">
    <w:pPr>
      <w:pStyle w:val="Nagwek"/>
    </w:pPr>
  </w:p>
  <w:p w14:paraId="314EB8B6" w14:textId="77777777" w:rsidR="00A239EA" w:rsidRDefault="00A23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028A1952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17A3"/>
    <w:multiLevelType w:val="hybridMultilevel"/>
    <w:tmpl w:val="0E3A1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419AD"/>
    <w:multiLevelType w:val="hybridMultilevel"/>
    <w:tmpl w:val="3DDC86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8764E"/>
    <w:multiLevelType w:val="hybridMultilevel"/>
    <w:tmpl w:val="9ACAC962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270DF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02189"/>
    <w:multiLevelType w:val="hybridMultilevel"/>
    <w:tmpl w:val="1ECE3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86252"/>
    <w:multiLevelType w:val="hybridMultilevel"/>
    <w:tmpl w:val="3EBE6926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91598"/>
    <w:multiLevelType w:val="hybridMultilevel"/>
    <w:tmpl w:val="D95C343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73732"/>
    <w:multiLevelType w:val="hybridMultilevel"/>
    <w:tmpl w:val="5308B164"/>
    <w:lvl w:ilvl="0" w:tplc="11486C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23690D"/>
    <w:multiLevelType w:val="hybridMultilevel"/>
    <w:tmpl w:val="48F2E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E1429"/>
    <w:multiLevelType w:val="hybridMultilevel"/>
    <w:tmpl w:val="39388716"/>
    <w:lvl w:ilvl="0" w:tplc="80582144">
      <w:start w:val="20"/>
      <w:numFmt w:val="bullet"/>
      <w:lvlText w:val="-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26C26"/>
    <w:multiLevelType w:val="hybridMultilevel"/>
    <w:tmpl w:val="6986BEC6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 w15:restartNumberingAfterBreak="0">
    <w:nsid w:val="29333C01"/>
    <w:multiLevelType w:val="hybridMultilevel"/>
    <w:tmpl w:val="4BB26C26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852CA"/>
    <w:multiLevelType w:val="hybridMultilevel"/>
    <w:tmpl w:val="A58EB6D6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F14707"/>
    <w:multiLevelType w:val="hybridMultilevel"/>
    <w:tmpl w:val="54EC610C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57F9D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66F7B"/>
    <w:multiLevelType w:val="hybridMultilevel"/>
    <w:tmpl w:val="1FFA3102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294A78"/>
    <w:multiLevelType w:val="hybridMultilevel"/>
    <w:tmpl w:val="33907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804C43"/>
    <w:multiLevelType w:val="hybridMultilevel"/>
    <w:tmpl w:val="4330E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71B50"/>
    <w:multiLevelType w:val="hybridMultilevel"/>
    <w:tmpl w:val="0692735A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51083"/>
    <w:multiLevelType w:val="hybridMultilevel"/>
    <w:tmpl w:val="537AEAE2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41E4F"/>
    <w:multiLevelType w:val="hybridMultilevel"/>
    <w:tmpl w:val="89A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62170"/>
    <w:multiLevelType w:val="hybridMultilevel"/>
    <w:tmpl w:val="6F765E28"/>
    <w:lvl w:ilvl="0" w:tplc="17A0BAAA">
      <w:start w:val="5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5" w15:restartNumberingAfterBreak="0">
    <w:nsid w:val="477C29FF"/>
    <w:multiLevelType w:val="hybridMultilevel"/>
    <w:tmpl w:val="0F720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E51ED"/>
    <w:multiLevelType w:val="hybridMultilevel"/>
    <w:tmpl w:val="79B81490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515198"/>
    <w:multiLevelType w:val="hybridMultilevel"/>
    <w:tmpl w:val="3852F972"/>
    <w:lvl w:ilvl="0" w:tplc="ADEE0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C6419E"/>
    <w:multiLevelType w:val="hybridMultilevel"/>
    <w:tmpl w:val="0706C4D0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33670"/>
    <w:multiLevelType w:val="hybridMultilevel"/>
    <w:tmpl w:val="FE0253DA"/>
    <w:lvl w:ilvl="0" w:tplc="46EA1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C470B1"/>
    <w:multiLevelType w:val="hybridMultilevel"/>
    <w:tmpl w:val="28744504"/>
    <w:lvl w:ilvl="0" w:tplc="114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D11F9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42137"/>
    <w:multiLevelType w:val="hybridMultilevel"/>
    <w:tmpl w:val="28B28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372C3"/>
    <w:multiLevelType w:val="hybridMultilevel"/>
    <w:tmpl w:val="4DDE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15420"/>
    <w:multiLevelType w:val="hybridMultilevel"/>
    <w:tmpl w:val="E39440EA"/>
    <w:lvl w:ilvl="0" w:tplc="42646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15314F"/>
    <w:multiLevelType w:val="hybridMultilevel"/>
    <w:tmpl w:val="8E3AC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8676">
    <w:abstractNumId w:val="23"/>
  </w:num>
  <w:num w:numId="2" w16cid:durableId="784886741">
    <w:abstractNumId w:val="17"/>
  </w:num>
  <w:num w:numId="3" w16cid:durableId="2043020859">
    <w:abstractNumId w:val="31"/>
  </w:num>
  <w:num w:numId="4" w16cid:durableId="1506094765">
    <w:abstractNumId w:val="2"/>
  </w:num>
  <w:num w:numId="5" w16cid:durableId="1190296753">
    <w:abstractNumId w:val="6"/>
  </w:num>
  <w:num w:numId="6" w16cid:durableId="526868342">
    <w:abstractNumId w:val="3"/>
  </w:num>
  <w:num w:numId="7" w16cid:durableId="1527057342">
    <w:abstractNumId w:val="33"/>
  </w:num>
  <w:num w:numId="8" w16cid:durableId="805897197">
    <w:abstractNumId w:val="32"/>
  </w:num>
  <w:num w:numId="9" w16cid:durableId="1374159947">
    <w:abstractNumId w:val="34"/>
  </w:num>
  <w:num w:numId="10" w16cid:durableId="14769814">
    <w:abstractNumId w:val="7"/>
  </w:num>
  <w:num w:numId="11" w16cid:durableId="1735930280">
    <w:abstractNumId w:val="29"/>
  </w:num>
  <w:num w:numId="12" w16cid:durableId="105656261">
    <w:abstractNumId w:val="35"/>
  </w:num>
  <w:num w:numId="13" w16cid:durableId="2064597853">
    <w:abstractNumId w:val="27"/>
  </w:num>
  <w:num w:numId="14" w16cid:durableId="1597207419">
    <w:abstractNumId w:val="25"/>
  </w:num>
  <w:num w:numId="15" w16cid:durableId="774442877">
    <w:abstractNumId w:val="11"/>
  </w:num>
  <w:num w:numId="16" w16cid:durableId="1258638526">
    <w:abstractNumId w:val="9"/>
  </w:num>
  <w:num w:numId="17" w16cid:durableId="308752206">
    <w:abstractNumId w:val="24"/>
  </w:num>
  <w:num w:numId="18" w16cid:durableId="836112812">
    <w:abstractNumId w:val="4"/>
  </w:num>
  <w:num w:numId="19" w16cid:durableId="1468475161">
    <w:abstractNumId w:val="0"/>
  </w:num>
  <w:num w:numId="20" w16cid:durableId="709384527">
    <w:abstractNumId w:val="1"/>
  </w:num>
  <w:num w:numId="21" w16cid:durableId="1228221143">
    <w:abstractNumId w:val="19"/>
  </w:num>
  <w:num w:numId="22" w16cid:durableId="757486131">
    <w:abstractNumId w:val="20"/>
  </w:num>
  <w:num w:numId="23" w16cid:durableId="2135899484">
    <w:abstractNumId w:val="12"/>
  </w:num>
  <w:num w:numId="24" w16cid:durableId="1970554244">
    <w:abstractNumId w:val="14"/>
  </w:num>
  <w:num w:numId="25" w16cid:durableId="1464231819">
    <w:abstractNumId w:val="21"/>
  </w:num>
  <w:num w:numId="26" w16cid:durableId="845098269">
    <w:abstractNumId w:val="5"/>
  </w:num>
  <w:num w:numId="27" w16cid:durableId="1155803952">
    <w:abstractNumId w:val="26"/>
  </w:num>
  <w:num w:numId="28" w16cid:durableId="333000034">
    <w:abstractNumId w:val="28"/>
  </w:num>
  <w:num w:numId="29" w16cid:durableId="1281452754">
    <w:abstractNumId w:val="15"/>
  </w:num>
  <w:num w:numId="30" w16cid:durableId="668796012">
    <w:abstractNumId w:val="22"/>
  </w:num>
  <w:num w:numId="31" w16cid:durableId="283970799">
    <w:abstractNumId w:val="16"/>
  </w:num>
  <w:num w:numId="32" w16cid:durableId="1951544700">
    <w:abstractNumId w:val="18"/>
  </w:num>
  <w:num w:numId="33" w16cid:durableId="1963075270">
    <w:abstractNumId w:val="10"/>
  </w:num>
  <w:num w:numId="34" w16cid:durableId="2144957864">
    <w:abstractNumId w:val="8"/>
  </w:num>
  <w:num w:numId="35" w16cid:durableId="1839809617">
    <w:abstractNumId w:val="30"/>
  </w:num>
  <w:num w:numId="36" w16cid:durableId="11905592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400"/>
    <w:rsid w:val="00001D27"/>
    <w:rsid w:val="0001023A"/>
    <w:rsid w:val="00013B3F"/>
    <w:rsid w:val="0001465E"/>
    <w:rsid w:val="00015E96"/>
    <w:rsid w:val="00017962"/>
    <w:rsid w:val="00021037"/>
    <w:rsid w:val="00021284"/>
    <w:rsid w:val="00022A07"/>
    <w:rsid w:val="00022B6B"/>
    <w:rsid w:val="000304C5"/>
    <w:rsid w:val="000514A0"/>
    <w:rsid w:val="00057BED"/>
    <w:rsid w:val="00061978"/>
    <w:rsid w:val="00061D74"/>
    <w:rsid w:val="00065909"/>
    <w:rsid w:val="00070AC9"/>
    <w:rsid w:val="000719C2"/>
    <w:rsid w:val="0007446F"/>
    <w:rsid w:val="000755B2"/>
    <w:rsid w:val="00080324"/>
    <w:rsid w:val="00084A45"/>
    <w:rsid w:val="00090A5D"/>
    <w:rsid w:val="00095FDB"/>
    <w:rsid w:val="000A5CD6"/>
    <w:rsid w:val="000A773A"/>
    <w:rsid w:val="000B4923"/>
    <w:rsid w:val="000B662E"/>
    <w:rsid w:val="000C112E"/>
    <w:rsid w:val="000C2B0C"/>
    <w:rsid w:val="000D0205"/>
    <w:rsid w:val="000D045A"/>
    <w:rsid w:val="000D1808"/>
    <w:rsid w:val="000E5905"/>
    <w:rsid w:val="000F4AEE"/>
    <w:rsid w:val="00101BD0"/>
    <w:rsid w:val="00112590"/>
    <w:rsid w:val="001128D7"/>
    <w:rsid w:val="001154B6"/>
    <w:rsid w:val="00126AE1"/>
    <w:rsid w:val="0012734D"/>
    <w:rsid w:val="001273B1"/>
    <w:rsid w:val="001331EE"/>
    <w:rsid w:val="0013524A"/>
    <w:rsid w:val="00141129"/>
    <w:rsid w:val="001448AE"/>
    <w:rsid w:val="001514ED"/>
    <w:rsid w:val="00157C6B"/>
    <w:rsid w:val="001634EC"/>
    <w:rsid w:val="00163A26"/>
    <w:rsid w:val="00163FA0"/>
    <w:rsid w:val="001743EE"/>
    <w:rsid w:val="0017584B"/>
    <w:rsid w:val="00177A9F"/>
    <w:rsid w:val="00180238"/>
    <w:rsid w:val="00185EDF"/>
    <w:rsid w:val="00187C73"/>
    <w:rsid w:val="00197803"/>
    <w:rsid w:val="001A6269"/>
    <w:rsid w:val="001B2611"/>
    <w:rsid w:val="001B2C05"/>
    <w:rsid w:val="001B501F"/>
    <w:rsid w:val="001B64DF"/>
    <w:rsid w:val="001B7AA3"/>
    <w:rsid w:val="001C3F78"/>
    <w:rsid w:val="001C60B9"/>
    <w:rsid w:val="001D0266"/>
    <w:rsid w:val="001D7822"/>
    <w:rsid w:val="001E38F5"/>
    <w:rsid w:val="0020519C"/>
    <w:rsid w:val="00211FF6"/>
    <w:rsid w:val="00213E31"/>
    <w:rsid w:val="00222758"/>
    <w:rsid w:val="00223E73"/>
    <w:rsid w:val="00225AA6"/>
    <w:rsid w:val="00227515"/>
    <w:rsid w:val="002345CF"/>
    <w:rsid w:val="0024150A"/>
    <w:rsid w:val="002422F0"/>
    <w:rsid w:val="00245C80"/>
    <w:rsid w:val="002473CA"/>
    <w:rsid w:val="00266538"/>
    <w:rsid w:val="00270CA8"/>
    <w:rsid w:val="002866B3"/>
    <w:rsid w:val="00290245"/>
    <w:rsid w:val="002953C6"/>
    <w:rsid w:val="002A2F4F"/>
    <w:rsid w:val="002A3987"/>
    <w:rsid w:val="002B4AA9"/>
    <w:rsid w:val="002B4BEC"/>
    <w:rsid w:val="002B4C32"/>
    <w:rsid w:val="002C186F"/>
    <w:rsid w:val="002C3CA3"/>
    <w:rsid w:val="002D0000"/>
    <w:rsid w:val="002D0985"/>
    <w:rsid w:val="002D653D"/>
    <w:rsid w:val="002E3F26"/>
    <w:rsid w:val="002E4EFD"/>
    <w:rsid w:val="0031703D"/>
    <w:rsid w:val="0032204D"/>
    <w:rsid w:val="00323BED"/>
    <w:rsid w:val="00332246"/>
    <w:rsid w:val="00332B0C"/>
    <w:rsid w:val="003372CA"/>
    <w:rsid w:val="00337D38"/>
    <w:rsid w:val="00346C98"/>
    <w:rsid w:val="003478EC"/>
    <w:rsid w:val="003526DF"/>
    <w:rsid w:val="00353C8E"/>
    <w:rsid w:val="00354C94"/>
    <w:rsid w:val="00367881"/>
    <w:rsid w:val="003679EF"/>
    <w:rsid w:val="00373842"/>
    <w:rsid w:val="00391D6F"/>
    <w:rsid w:val="00394A0F"/>
    <w:rsid w:val="003A1113"/>
    <w:rsid w:val="003A478D"/>
    <w:rsid w:val="003A4919"/>
    <w:rsid w:val="003A568B"/>
    <w:rsid w:val="003C2EE7"/>
    <w:rsid w:val="003C4AC9"/>
    <w:rsid w:val="003C719F"/>
    <w:rsid w:val="003C7A04"/>
    <w:rsid w:val="003D2E7C"/>
    <w:rsid w:val="003E0B28"/>
    <w:rsid w:val="003E1C20"/>
    <w:rsid w:val="003F1522"/>
    <w:rsid w:val="003F56DD"/>
    <w:rsid w:val="003F5A65"/>
    <w:rsid w:val="00404558"/>
    <w:rsid w:val="004117C8"/>
    <w:rsid w:val="004145B7"/>
    <w:rsid w:val="0043147A"/>
    <w:rsid w:val="00440CAF"/>
    <w:rsid w:val="00444678"/>
    <w:rsid w:val="004456B4"/>
    <w:rsid w:val="00451311"/>
    <w:rsid w:val="004540AC"/>
    <w:rsid w:val="004705C3"/>
    <w:rsid w:val="00471819"/>
    <w:rsid w:val="00471C93"/>
    <w:rsid w:val="00473EB5"/>
    <w:rsid w:val="0048531F"/>
    <w:rsid w:val="004853AD"/>
    <w:rsid w:val="00486B6A"/>
    <w:rsid w:val="0048752E"/>
    <w:rsid w:val="00493C12"/>
    <w:rsid w:val="004A5310"/>
    <w:rsid w:val="004A6558"/>
    <w:rsid w:val="004B2528"/>
    <w:rsid w:val="004B647E"/>
    <w:rsid w:val="004B7FF4"/>
    <w:rsid w:val="004C3067"/>
    <w:rsid w:val="004C4A53"/>
    <w:rsid w:val="004D2BEB"/>
    <w:rsid w:val="004D5B7D"/>
    <w:rsid w:val="004E3B7D"/>
    <w:rsid w:val="004F00CD"/>
    <w:rsid w:val="00501A2E"/>
    <w:rsid w:val="0050265B"/>
    <w:rsid w:val="00502725"/>
    <w:rsid w:val="00514091"/>
    <w:rsid w:val="005213D9"/>
    <w:rsid w:val="00521885"/>
    <w:rsid w:val="00540236"/>
    <w:rsid w:val="00545B00"/>
    <w:rsid w:val="005477CB"/>
    <w:rsid w:val="0055378F"/>
    <w:rsid w:val="005614D5"/>
    <w:rsid w:val="00566616"/>
    <w:rsid w:val="0056759B"/>
    <w:rsid w:val="00571A84"/>
    <w:rsid w:val="00573EC4"/>
    <w:rsid w:val="00582779"/>
    <w:rsid w:val="00586FFC"/>
    <w:rsid w:val="00594AC7"/>
    <w:rsid w:val="005959F7"/>
    <w:rsid w:val="005A1B80"/>
    <w:rsid w:val="005A5239"/>
    <w:rsid w:val="005A632C"/>
    <w:rsid w:val="005B6331"/>
    <w:rsid w:val="005C10F4"/>
    <w:rsid w:val="005C2EB5"/>
    <w:rsid w:val="005C4234"/>
    <w:rsid w:val="005D001E"/>
    <w:rsid w:val="005D2815"/>
    <w:rsid w:val="005D2DE0"/>
    <w:rsid w:val="005D71B4"/>
    <w:rsid w:val="005E3C92"/>
    <w:rsid w:val="005E63F4"/>
    <w:rsid w:val="005E675A"/>
    <w:rsid w:val="00602857"/>
    <w:rsid w:val="0060467B"/>
    <w:rsid w:val="00614FAD"/>
    <w:rsid w:val="006236C8"/>
    <w:rsid w:val="006278F0"/>
    <w:rsid w:val="00645B8B"/>
    <w:rsid w:val="0064711D"/>
    <w:rsid w:val="00662D5D"/>
    <w:rsid w:val="006713E5"/>
    <w:rsid w:val="0067789D"/>
    <w:rsid w:val="00681FB7"/>
    <w:rsid w:val="00692747"/>
    <w:rsid w:val="00692B90"/>
    <w:rsid w:val="00694591"/>
    <w:rsid w:val="006967E3"/>
    <w:rsid w:val="006A0F43"/>
    <w:rsid w:val="006A1926"/>
    <w:rsid w:val="006A6C58"/>
    <w:rsid w:val="006B6E63"/>
    <w:rsid w:val="006C0E62"/>
    <w:rsid w:val="006C31BF"/>
    <w:rsid w:val="006C515D"/>
    <w:rsid w:val="006D0FE1"/>
    <w:rsid w:val="006D32CE"/>
    <w:rsid w:val="006E002A"/>
    <w:rsid w:val="006E18A2"/>
    <w:rsid w:val="006E7CDF"/>
    <w:rsid w:val="006F0431"/>
    <w:rsid w:val="006F56C8"/>
    <w:rsid w:val="00703C6E"/>
    <w:rsid w:val="00706A9D"/>
    <w:rsid w:val="0071291F"/>
    <w:rsid w:val="00712CE7"/>
    <w:rsid w:val="0073003B"/>
    <w:rsid w:val="00731010"/>
    <w:rsid w:val="00732EC9"/>
    <w:rsid w:val="0073469E"/>
    <w:rsid w:val="007436CF"/>
    <w:rsid w:val="007446B4"/>
    <w:rsid w:val="00744FC9"/>
    <w:rsid w:val="007469BD"/>
    <w:rsid w:val="007521F5"/>
    <w:rsid w:val="00752B8B"/>
    <w:rsid w:val="00754306"/>
    <w:rsid w:val="0076003B"/>
    <w:rsid w:val="007637BF"/>
    <w:rsid w:val="007708B6"/>
    <w:rsid w:val="00770C14"/>
    <w:rsid w:val="0077134D"/>
    <w:rsid w:val="007775FD"/>
    <w:rsid w:val="0078150F"/>
    <w:rsid w:val="00787DA2"/>
    <w:rsid w:val="00787E40"/>
    <w:rsid w:val="007918E0"/>
    <w:rsid w:val="007A18EA"/>
    <w:rsid w:val="007B606B"/>
    <w:rsid w:val="007C26CC"/>
    <w:rsid w:val="007C46A6"/>
    <w:rsid w:val="007C7081"/>
    <w:rsid w:val="007D01EC"/>
    <w:rsid w:val="007D2B07"/>
    <w:rsid w:val="007E07C7"/>
    <w:rsid w:val="007F02C4"/>
    <w:rsid w:val="007F590F"/>
    <w:rsid w:val="008024E5"/>
    <w:rsid w:val="008119EC"/>
    <w:rsid w:val="00813E71"/>
    <w:rsid w:val="00820F92"/>
    <w:rsid w:val="00835F56"/>
    <w:rsid w:val="0084543B"/>
    <w:rsid w:val="00846083"/>
    <w:rsid w:val="00860AC0"/>
    <w:rsid w:val="0086117D"/>
    <w:rsid w:val="0087133D"/>
    <w:rsid w:val="008810A3"/>
    <w:rsid w:val="008834BC"/>
    <w:rsid w:val="0088491A"/>
    <w:rsid w:val="008861CF"/>
    <w:rsid w:val="0088790A"/>
    <w:rsid w:val="00892E44"/>
    <w:rsid w:val="008A2F01"/>
    <w:rsid w:val="008A4881"/>
    <w:rsid w:val="008A662E"/>
    <w:rsid w:val="008A6992"/>
    <w:rsid w:val="008B101A"/>
    <w:rsid w:val="008B4986"/>
    <w:rsid w:val="008C1474"/>
    <w:rsid w:val="008D71C7"/>
    <w:rsid w:val="008D74D5"/>
    <w:rsid w:val="008E1BA9"/>
    <w:rsid w:val="008E1DF5"/>
    <w:rsid w:val="008E59FF"/>
    <w:rsid w:val="008E618A"/>
    <w:rsid w:val="008F2EF8"/>
    <w:rsid w:val="008F4B2C"/>
    <w:rsid w:val="00902D5E"/>
    <w:rsid w:val="00906B3A"/>
    <w:rsid w:val="00906D21"/>
    <w:rsid w:val="00911D85"/>
    <w:rsid w:val="00911DA5"/>
    <w:rsid w:val="009147D5"/>
    <w:rsid w:val="00917032"/>
    <w:rsid w:val="009270A4"/>
    <w:rsid w:val="009310C7"/>
    <w:rsid w:val="00935048"/>
    <w:rsid w:val="009361C7"/>
    <w:rsid w:val="00946330"/>
    <w:rsid w:val="00947F10"/>
    <w:rsid w:val="00953A84"/>
    <w:rsid w:val="00956255"/>
    <w:rsid w:val="00961ED2"/>
    <w:rsid w:val="00982C36"/>
    <w:rsid w:val="00985646"/>
    <w:rsid w:val="00986151"/>
    <w:rsid w:val="009918F7"/>
    <w:rsid w:val="009940EB"/>
    <w:rsid w:val="00995B93"/>
    <w:rsid w:val="009A4EB7"/>
    <w:rsid w:val="009A5EAC"/>
    <w:rsid w:val="009B0810"/>
    <w:rsid w:val="009C22FD"/>
    <w:rsid w:val="009C7DA0"/>
    <w:rsid w:val="009D4184"/>
    <w:rsid w:val="009D42E6"/>
    <w:rsid w:val="009D57F1"/>
    <w:rsid w:val="009D5B24"/>
    <w:rsid w:val="009D7117"/>
    <w:rsid w:val="009E6676"/>
    <w:rsid w:val="00A03F95"/>
    <w:rsid w:val="00A04BB5"/>
    <w:rsid w:val="00A134B7"/>
    <w:rsid w:val="00A21F78"/>
    <w:rsid w:val="00A239EA"/>
    <w:rsid w:val="00A258A4"/>
    <w:rsid w:val="00A34417"/>
    <w:rsid w:val="00A36DC9"/>
    <w:rsid w:val="00A36FCE"/>
    <w:rsid w:val="00A421D4"/>
    <w:rsid w:val="00A42782"/>
    <w:rsid w:val="00A44873"/>
    <w:rsid w:val="00A57279"/>
    <w:rsid w:val="00A6073C"/>
    <w:rsid w:val="00A64E42"/>
    <w:rsid w:val="00A72604"/>
    <w:rsid w:val="00A7279E"/>
    <w:rsid w:val="00A73426"/>
    <w:rsid w:val="00A74AD5"/>
    <w:rsid w:val="00A8012F"/>
    <w:rsid w:val="00A80DD6"/>
    <w:rsid w:val="00A878FE"/>
    <w:rsid w:val="00A95372"/>
    <w:rsid w:val="00A96295"/>
    <w:rsid w:val="00A9675B"/>
    <w:rsid w:val="00A96BED"/>
    <w:rsid w:val="00AA2807"/>
    <w:rsid w:val="00AA3288"/>
    <w:rsid w:val="00AC02F2"/>
    <w:rsid w:val="00AC773C"/>
    <w:rsid w:val="00AD20D3"/>
    <w:rsid w:val="00AD332F"/>
    <w:rsid w:val="00AD6E9B"/>
    <w:rsid w:val="00AE1DFB"/>
    <w:rsid w:val="00AE73A8"/>
    <w:rsid w:val="00AF34C8"/>
    <w:rsid w:val="00AF5A65"/>
    <w:rsid w:val="00B06B37"/>
    <w:rsid w:val="00B140D4"/>
    <w:rsid w:val="00B16294"/>
    <w:rsid w:val="00B17EB9"/>
    <w:rsid w:val="00B21A86"/>
    <w:rsid w:val="00B221EA"/>
    <w:rsid w:val="00B34512"/>
    <w:rsid w:val="00B37AFA"/>
    <w:rsid w:val="00B41562"/>
    <w:rsid w:val="00B46A31"/>
    <w:rsid w:val="00B536F5"/>
    <w:rsid w:val="00B56EF8"/>
    <w:rsid w:val="00B6092D"/>
    <w:rsid w:val="00B67CA1"/>
    <w:rsid w:val="00B73153"/>
    <w:rsid w:val="00B81286"/>
    <w:rsid w:val="00B85FEB"/>
    <w:rsid w:val="00B875B5"/>
    <w:rsid w:val="00BA30AD"/>
    <w:rsid w:val="00BA6A34"/>
    <w:rsid w:val="00BB32F6"/>
    <w:rsid w:val="00BC0540"/>
    <w:rsid w:val="00BD0FF0"/>
    <w:rsid w:val="00BD37EE"/>
    <w:rsid w:val="00BF7761"/>
    <w:rsid w:val="00C00F93"/>
    <w:rsid w:val="00C0115D"/>
    <w:rsid w:val="00C02D04"/>
    <w:rsid w:val="00C16DDA"/>
    <w:rsid w:val="00C22494"/>
    <w:rsid w:val="00C235F8"/>
    <w:rsid w:val="00C25F6A"/>
    <w:rsid w:val="00C356AF"/>
    <w:rsid w:val="00C5044B"/>
    <w:rsid w:val="00C51045"/>
    <w:rsid w:val="00C662F6"/>
    <w:rsid w:val="00C70755"/>
    <w:rsid w:val="00C70B68"/>
    <w:rsid w:val="00C7199F"/>
    <w:rsid w:val="00C82D8F"/>
    <w:rsid w:val="00C85C23"/>
    <w:rsid w:val="00C924D8"/>
    <w:rsid w:val="00C93907"/>
    <w:rsid w:val="00C97BC2"/>
    <w:rsid w:val="00CA12E3"/>
    <w:rsid w:val="00CB272D"/>
    <w:rsid w:val="00CB536B"/>
    <w:rsid w:val="00CB7456"/>
    <w:rsid w:val="00CC34FD"/>
    <w:rsid w:val="00CD01C8"/>
    <w:rsid w:val="00CD2F73"/>
    <w:rsid w:val="00CD338B"/>
    <w:rsid w:val="00CE1555"/>
    <w:rsid w:val="00CE557F"/>
    <w:rsid w:val="00CE70B5"/>
    <w:rsid w:val="00CE7767"/>
    <w:rsid w:val="00CF19CF"/>
    <w:rsid w:val="00CF3240"/>
    <w:rsid w:val="00CF4AFC"/>
    <w:rsid w:val="00CF656D"/>
    <w:rsid w:val="00D029A3"/>
    <w:rsid w:val="00D12085"/>
    <w:rsid w:val="00D1256C"/>
    <w:rsid w:val="00D17400"/>
    <w:rsid w:val="00D1779F"/>
    <w:rsid w:val="00D372C4"/>
    <w:rsid w:val="00D431C4"/>
    <w:rsid w:val="00D445E4"/>
    <w:rsid w:val="00D53F81"/>
    <w:rsid w:val="00D60305"/>
    <w:rsid w:val="00D60BE7"/>
    <w:rsid w:val="00D61214"/>
    <w:rsid w:val="00D62988"/>
    <w:rsid w:val="00D71E1E"/>
    <w:rsid w:val="00D72B7B"/>
    <w:rsid w:val="00D754D6"/>
    <w:rsid w:val="00D7777B"/>
    <w:rsid w:val="00D86041"/>
    <w:rsid w:val="00D96FFE"/>
    <w:rsid w:val="00DA141E"/>
    <w:rsid w:val="00DA47B8"/>
    <w:rsid w:val="00DA47B9"/>
    <w:rsid w:val="00DB01B2"/>
    <w:rsid w:val="00DB40FB"/>
    <w:rsid w:val="00DB5E11"/>
    <w:rsid w:val="00DB6590"/>
    <w:rsid w:val="00DB767C"/>
    <w:rsid w:val="00DC1981"/>
    <w:rsid w:val="00DC2B29"/>
    <w:rsid w:val="00DC350A"/>
    <w:rsid w:val="00DC3B96"/>
    <w:rsid w:val="00DC6D64"/>
    <w:rsid w:val="00DD1D37"/>
    <w:rsid w:val="00DD61BC"/>
    <w:rsid w:val="00DE2A43"/>
    <w:rsid w:val="00DF63B9"/>
    <w:rsid w:val="00E151BD"/>
    <w:rsid w:val="00E203EB"/>
    <w:rsid w:val="00E22A1B"/>
    <w:rsid w:val="00E40EC9"/>
    <w:rsid w:val="00E414EC"/>
    <w:rsid w:val="00E44039"/>
    <w:rsid w:val="00E467DD"/>
    <w:rsid w:val="00E4722D"/>
    <w:rsid w:val="00E51FAF"/>
    <w:rsid w:val="00E527E2"/>
    <w:rsid w:val="00E55DA9"/>
    <w:rsid w:val="00E5709B"/>
    <w:rsid w:val="00E6578F"/>
    <w:rsid w:val="00E66EF3"/>
    <w:rsid w:val="00E719F6"/>
    <w:rsid w:val="00E8274D"/>
    <w:rsid w:val="00E95564"/>
    <w:rsid w:val="00E95F5B"/>
    <w:rsid w:val="00E965E7"/>
    <w:rsid w:val="00EA0836"/>
    <w:rsid w:val="00EA2C61"/>
    <w:rsid w:val="00EA4830"/>
    <w:rsid w:val="00EA4EF0"/>
    <w:rsid w:val="00EB1BAE"/>
    <w:rsid w:val="00EB33B0"/>
    <w:rsid w:val="00EC29A8"/>
    <w:rsid w:val="00EC2E43"/>
    <w:rsid w:val="00EC33A9"/>
    <w:rsid w:val="00EC41C4"/>
    <w:rsid w:val="00ED3C0C"/>
    <w:rsid w:val="00ED5A0B"/>
    <w:rsid w:val="00ED7A01"/>
    <w:rsid w:val="00EE2974"/>
    <w:rsid w:val="00EF0BA0"/>
    <w:rsid w:val="00EF3770"/>
    <w:rsid w:val="00F215CC"/>
    <w:rsid w:val="00F221CF"/>
    <w:rsid w:val="00F26A21"/>
    <w:rsid w:val="00F27A93"/>
    <w:rsid w:val="00F30CED"/>
    <w:rsid w:val="00F33779"/>
    <w:rsid w:val="00F36EB9"/>
    <w:rsid w:val="00F5565C"/>
    <w:rsid w:val="00F61EC4"/>
    <w:rsid w:val="00F67AD7"/>
    <w:rsid w:val="00F71D91"/>
    <w:rsid w:val="00F71E01"/>
    <w:rsid w:val="00F732F1"/>
    <w:rsid w:val="00F84C03"/>
    <w:rsid w:val="00F84EF4"/>
    <w:rsid w:val="00F85E16"/>
    <w:rsid w:val="00F86475"/>
    <w:rsid w:val="00F91388"/>
    <w:rsid w:val="00F95456"/>
    <w:rsid w:val="00FA03A9"/>
    <w:rsid w:val="00FA516A"/>
    <w:rsid w:val="00FB01A0"/>
    <w:rsid w:val="00FB0FF0"/>
    <w:rsid w:val="00FB15DF"/>
    <w:rsid w:val="00FB4E21"/>
    <w:rsid w:val="00FB7A38"/>
    <w:rsid w:val="00FB7FC1"/>
    <w:rsid w:val="00FC166A"/>
    <w:rsid w:val="00FD3E3A"/>
    <w:rsid w:val="00FD5808"/>
    <w:rsid w:val="00FD725B"/>
    <w:rsid w:val="00FE52AC"/>
    <w:rsid w:val="00FF33E1"/>
    <w:rsid w:val="00FF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1B5F4"/>
  <w15:docId w15:val="{1517D2E1-B8F9-4CDB-8EEA-31BCF06F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42E6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8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40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B6092D"/>
    <w:pPr>
      <w:tabs>
        <w:tab w:val="left" w:pos="5400"/>
      </w:tabs>
      <w:jc w:val="center"/>
    </w:pPr>
    <w:rPr>
      <w:rFonts w:ascii="Times New Roman" w:hAnsi="Times New Roman" w:cs="Times New Roman"/>
      <w:b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092D"/>
    <w:rPr>
      <w:rFonts w:ascii="Times New Roman" w:hAnsi="Times New Roman" w:cs="Times New Roman"/>
      <w:b/>
      <w:sz w:val="32"/>
      <w:szCs w:val="32"/>
    </w:rPr>
  </w:style>
  <w:style w:type="table" w:styleId="Tabela-Siatka">
    <w:name w:val="Table Grid"/>
    <w:basedOn w:val="Standardowy"/>
    <w:uiPriority w:val="59"/>
    <w:rsid w:val="00B60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rsid w:val="00B6092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B6092D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A4487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0205"/>
    <w:rPr>
      <w:color w:val="0000FF" w:themeColor="hyperlink"/>
      <w:u w:val="single"/>
    </w:rPr>
  </w:style>
  <w:style w:type="paragraph" w:customStyle="1" w:styleId="Subitemnumbered">
    <w:name w:val="Subitem numbered"/>
    <w:basedOn w:val="Normalny"/>
    <w:rsid w:val="00A7279E"/>
    <w:pPr>
      <w:spacing w:after="0" w:line="360" w:lineRule="auto"/>
      <w:ind w:left="567" w:hanging="283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D42E6"/>
    <w:rPr>
      <w:rFonts w:ascii="Times New Roman" w:hAnsi="Times New Roman" w:cs="Times New Roman"/>
      <w:b/>
    </w:rPr>
  </w:style>
  <w:style w:type="paragraph" w:styleId="Nagwek">
    <w:name w:val="header"/>
    <w:basedOn w:val="Normalny"/>
    <w:link w:val="NagwekZnak"/>
    <w:unhideWhenUsed/>
    <w:rsid w:val="00A2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9EA"/>
  </w:style>
  <w:style w:type="paragraph" w:styleId="Stopka">
    <w:name w:val="footer"/>
    <w:basedOn w:val="Normalny"/>
    <w:link w:val="StopkaZnak"/>
    <w:uiPriority w:val="99"/>
    <w:unhideWhenUsed/>
    <w:rsid w:val="00A2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9EA"/>
  </w:style>
  <w:style w:type="character" w:styleId="Nierozpoznanawzmianka">
    <w:name w:val="Unresolved Mention"/>
    <w:basedOn w:val="Domylnaczcionkaakapitu"/>
    <w:uiPriority w:val="99"/>
    <w:semiHidden/>
    <w:unhideWhenUsed/>
    <w:rsid w:val="00C9390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Bezodstpw1">
    <w:name w:val="Bez odstępów1"/>
    <w:rsid w:val="001128D7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1128D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Bezodstpw10">
    <w:name w:val="Bez odstępów1"/>
    <w:rsid w:val="001128D7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EC41C4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Preambuła Znak"/>
    <w:link w:val="Akapitzlist"/>
    <w:uiPriority w:val="34"/>
    <w:qFormat/>
    <w:locked/>
    <w:rsid w:val="00F71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2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4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2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2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99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0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97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1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9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1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0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1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8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5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1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7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0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0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83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1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7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3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0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4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9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5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0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1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8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1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4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1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8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6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mplex-system.e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94B7E-9432-4259-A4F9-D59834C6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2254</Words>
  <Characters>14722</Characters>
  <Application>Microsoft Office Word</Application>
  <DocSecurity>0</DocSecurity>
  <Lines>334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JUREK</dc:creator>
  <cp:lastModifiedBy>Jerzy Biernacki</cp:lastModifiedBy>
  <cp:revision>40</cp:revision>
  <cp:lastPrinted>2024-10-03T13:06:00Z</cp:lastPrinted>
  <dcterms:created xsi:type="dcterms:W3CDTF">2017-03-03T15:09:00Z</dcterms:created>
  <dcterms:modified xsi:type="dcterms:W3CDTF">2024-10-04T16:27:00Z</dcterms:modified>
</cp:coreProperties>
</file>