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CBBC8" w14:textId="23D18B08" w:rsidR="00257075" w:rsidRPr="006F5005" w:rsidRDefault="006F5005" w:rsidP="00257075">
      <w:pPr>
        <w:spacing w:after="0" w:line="240" w:lineRule="auto"/>
        <w:jc w:val="right"/>
        <w:rPr>
          <w:rFonts w:ascii="Calibri" w:hAnsi="Calibri" w:cs="Calibri"/>
          <w:bCs/>
          <w:i/>
          <w:iCs/>
        </w:rPr>
      </w:pPr>
      <w:r w:rsidRPr="006F5005">
        <w:rPr>
          <w:rFonts w:ascii="Calibri" w:hAnsi="Calibri" w:cs="Calibri"/>
          <w:bCs/>
          <w:i/>
          <w:iCs/>
        </w:rPr>
        <w:t>załącznik nr 1 do zapytania ofertowego</w:t>
      </w:r>
    </w:p>
    <w:p w14:paraId="5ED87851" w14:textId="2EF3AD84" w:rsidR="00257075" w:rsidRPr="00C6350B" w:rsidRDefault="00257075" w:rsidP="00257075">
      <w:pPr>
        <w:spacing w:after="0" w:line="240" w:lineRule="auto"/>
        <w:jc w:val="right"/>
        <w:rPr>
          <w:rFonts w:ascii="Calibri" w:hAnsi="Calibri" w:cs="Calibri"/>
          <w:b/>
        </w:rPr>
      </w:pPr>
      <w:r w:rsidRPr="00C6350B">
        <w:rPr>
          <w:rFonts w:ascii="Calibri" w:hAnsi="Calibri" w:cs="Calibri"/>
          <w:b/>
        </w:rPr>
        <w:t xml:space="preserve">Znak sprawy nr: </w:t>
      </w:r>
      <w:r w:rsidR="0033543A">
        <w:rPr>
          <w:rFonts w:ascii="Calibri" w:hAnsi="Calibri" w:cs="Calibri"/>
          <w:b/>
          <w:szCs w:val="24"/>
        </w:rPr>
        <w:t>6</w:t>
      </w:r>
      <w:r w:rsidR="00B634E5" w:rsidRPr="00C6350B">
        <w:rPr>
          <w:rFonts w:ascii="Calibri" w:hAnsi="Calibri" w:cs="Calibri"/>
          <w:b/>
          <w:szCs w:val="24"/>
        </w:rPr>
        <w:t>/ZO/S2S/2024</w:t>
      </w:r>
    </w:p>
    <w:p w14:paraId="5DE47669" w14:textId="77777777" w:rsidR="00C6350B" w:rsidRPr="00C6350B" w:rsidRDefault="00C6350B" w:rsidP="00257075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7E4776F4" w14:textId="5569FB8F" w:rsidR="00ED3DE4" w:rsidRPr="00C6350B" w:rsidRDefault="00AD2DA7" w:rsidP="00257075">
      <w:pPr>
        <w:spacing w:after="0" w:line="240" w:lineRule="auto"/>
        <w:jc w:val="center"/>
        <w:rPr>
          <w:rFonts w:ascii="Calibri" w:hAnsi="Calibri" w:cs="Calibri"/>
          <w:b/>
        </w:rPr>
      </w:pPr>
      <w:r w:rsidRPr="00C6350B">
        <w:rPr>
          <w:rFonts w:ascii="Calibri" w:hAnsi="Calibri" w:cs="Calibri"/>
          <w:b/>
        </w:rPr>
        <w:t>OPIS PRZEDMIOTU ZAMÓWIENIA</w:t>
      </w:r>
    </w:p>
    <w:p w14:paraId="54FEFE2E" w14:textId="77777777" w:rsidR="00C6350B" w:rsidRPr="00C6350B" w:rsidRDefault="00C6350B" w:rsidP="00257075">
      <w:pPr>
        <w:spacing w:after="0" w:line="240" w:lineRule="auto"/>
        <w:rPr>
          <w:rFonts w:ascii="Calibri" w:hAnsi="Calibri" w:cs="Calibri"/>
          <w:b/>
          <w:u w:val="single"/>
        </w:rPr>
      </w:pPr>
    </w:p>
    <w:p w14:paraId="077804D4" w14:textId="20C587FF" w:rsidR="00AD2DA7" w:rsidRPr="00C6350B" w:rsidRDefault="00AD2DA7" w:rsidP="00257075">
      <w:pPr>
        <w:spacing w:after="0" w:line="240" w:lineRule="auto"/>
        <w:rPr>
          <w:rFonts w:ascii="Calibri" w:hAnsi="Calibri" w:cs="Calibri"/>
          <w:b/>
        </w:rPr>
      </w:pPr>
      <w:r w:rsidRPr="00C6350B">
        <w:rPr>
          <w:rFonts w:ascii="Calibri" w:hAnsi="Calibri" w:cs="Calibri"/>
          <w:b/>
        </w:rPr>
        <w:t>Przedmiot zamówienia:</w:t>
      </w:r>
    </w:p>
    <w:p w14:paraId="5B525547" w14:textId="77777777" w:rsidR="00DA68B4" w:rsidRPr="00C6350B" w:rsidRDefault="00DA68B4" w:rsidP="00257075">
      <w:pPr>
        <w:spacing w:after="0" w:line="240" w:lineRule="auto"/>
        <w:rPr>
          <w:rFonts w:ascii="Calibri" w:hAnsi="Calibri" w:cs="Calibri"/>
        </w:rPr>
      </w:pPr>
    </w:p>
    <w:p w14:paraId="7DC1D5A0" w14:textId="798B3514" w:rsidR="002D7B51" w:rsidRPr="002D7B51" w:rsidRDefault="002D7B51" w:rsidP="002D7B51">
      <w:pPr>
        <w:pStyle w:val="Akapitzlist"/>
        <w:numPr>
          <w:ilvl w:val="0"/>
          <w:numId w:val="21"/>
        </w:numPr>
        <w:spacing w:after="0" w:line="240" w:lineRule="auto"/>
        <w:rPr>
          <w:rFonts w:ascii="Calibri" w:hAnsi="Calibri" w:cs="Calibri"/>
        </w:rPr>
      </w:pPr>
      <w:r w:rsidRPr="002D7B51">
        <w:rPr>
          <w:rFonts w:ascii="Calibri" w:hAnsi="Calibri" w:cs="Calibri"/>
        </w:rPr>
        <w:t xml:space="preserve">część nr 1 przedmiotu zamówienia – interwencja kryzysowa w formie infolinii dla obywateli państw trzecich, osób w kryzysie uchodźczym, w wymiarze średnio </w:t>
      </w:r>
      <w:r>
        <w:rPr>
          <w:rFonts w:ascii="Calibri" w:hAnsi="Calibri" w:cs="Calibri"/>
        </w:rPr>
        <w:t xml:space="preserve">55 </w:t>
      </w:r>
      <w:r w:rsidRPr="002D7B51">
        <w:rPr>
          <w:rFonts w:ascii="Calibri" w:hAnsi="Calibri" w:cs="Calibri"/>
        </w:rPr>
        <w:t>h/m-c.</w:t>
      </w:r>
    </w:p>
    <w:p w14:paraId="102D5616" w14:textId="0A1F9B08" w:rsidR="002D7B51" w:rsidRPr="002D7B51" w:rsidRDefault="002D7B51" w:rsidP="002D7B51">
      <w:pPr>
        <w:pStyle w:val="Akapitzlist"/>
        <w:numPr>
          <w:ilvl w:val="0"/>
          <w:numId w:val="21"/>
        </w:numPr>
        <w:spacing w:after="0" w:line="240" w:lineRule="auto"/>
        <w:rPr>
          <w:rFonts w:ascii="Calibri" w:hAnsi="Calibri" w:cs="Calibri"/>
        </w:rPr>
      </w:pPr>
      <w:r w:rsidRPr="002D7B51">
        <w:rPr>
          <w:rFonts w:ascii="Calibri" w:hAnsi="Calibri" w:cs="Calibri"/>
        </w:rPr>
        <w:t xml:space="preserve">część nr 2 przedmiotu zamówienia – interwencja kryzysowa w formie infolinii dla obywateli państw trzecich, osób w kryzysie uchodźczym, w wymiarze średnio </w:t>
      </w:r>
      <w:r>
        <w:rPr>
          <w:rFonts w:ascii="Calibri" w:hAnsi="Calibri" w:cs="Calibri"/>
        </w:rPr>
        <w:t xml:space="preserve">55 </w:t>
      </w:r>
      <w:r w:rsidRPr="002D7B51">
        <w:rPr>
          <w:rFonts w:ascii="Calibri" w:hAnsi="Calibri" w:cs="Calibri"/>
        </w:rPr>
        <w:t>h/m-c.</w:t>
      </w:r>
    </w:p>
    <w:p w14:paraId="2154D9CC" w14:textId="77777777" w:rsidR="006F5005" w:rsidRPr="00777085" w:rsidRDefault="006F5005" w:rsidP="006F5005">
      <w:pPr>
        <w:pStyle w:val="Akapitzlist"/>
        <w:spacing w:after="0" w:line="240" w:lineRule="auto"/>
        <w:rPr>
          <w:rFonts w:ascii="Calibri" w:hAnsi="Calibri" w:cs="Calibri"/>
        </w:rPr>
      </w:pPr>
    </w:p>
    <w:p w14:paraId="33A945B5" w14:textId="159C1667" w:rsidR="00EA3835" w:rsidRPr="00C6350B" w:rsidRDefault="00EA3835" w:rsidP="00EA3835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C6350B">
        <w:rPr>
          <w:rFonts w:ascii="Calibri" w:hAnsi="Calibri" w:cs="Calibri"/>
          <w:b/>
          <w:bCs/>
          <w:u w:val="single"/>
        </w:rPr>
        <w:t xml:space="preserve">Opis przedmiotu zamówienia – część </w:t>
      </w:r>
      <w:r w:rsidR="006F5005">
        <w:rPr>
          <w:rFonts w:ascii="Calibri" w:hAnsi="Calibri" w:cs="Calibri"/>
          <w:b/>
          <w:bCs/>
          <w:u w:val="single"/>
        </w:rPr>
        <w:t>1</w:t>
      </w:r>
      <w:r w:rsidR="002D7B51">
        <w:rPr>
          <w:rFonts w:ascii="Calibri" w:hAnsi="Calibri" w:cs="Calibri"/>
          <w:b/>
          <w:bCs/>
          <w:u w:val="single"/>
        </w:rPr>
        <w:t xml:space="preserve"> i 2</w:t>
      </w:r>
    </w:p>
    <w:p w14:paraId="3C0C01AE" w14:textId="77777777" w:rsidR="00EA3835" w:rsidRDefault="00EA3835" w:rsidP="00EA3835">
      <w:pPr>
        <w:spacing w:after="0" w:line="240" w:lineRule="auto"/>
        <w:jc w:val="center"/>
      </w:pPr>
    </w:p>
    <w:p w14:paraId="335D6708" w14:textId="1F993DF3" w:rsidR="002D7B51" w:rsidRDefault="002D7B51" w:rsidP="006F5005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Świadczenie usług interwencji kryzysowej w formie infolinii dla obywateli państw trzecich,</w:t>
      </w:r>
      <w:r w:rsidRPr="002D7B51">
        <w:rPr>
          <w:rFonts w:ascii="Calibri" w:hAnsi="Calibri" w:cs="Calibri"/>
        </w:rPr>
        <w:t xml:space="preserve"> w tym w</w:t>
      </w:r>
      <w:r>
        <w:rPr>
          <w:rFonts w:ascii="Calibri" w:hAnsi="Calibri" w:cs="Calibri"/>
        </w:rPr>
        <w:t> </w:t>
      </w:r>
      <w:r w:rsidRPr="002D7B51">
        <w:rPr>
          <w:rFonts w:ascii="Calibri" w:hAnsi="Calibri" w:cs="Calibri"/>
        </w:rPr>
        <w:t>szczególności obywateli Ukrainy, będących w kryzysie uchodźczym w związku z atakiem Federacji Rosyjskiej na Ukrainę</w:t>
      </w:r>
      <w:r>
        <w:rPr>
          <w:rFonts w:ascii="Calibri" w:hAnsi="Calibri" w:cs="Calibri"/>
        </w:rPr>
        <w:t>.</w:t>
      </w:r>
    </w:p>
    <w:p w14:paraId="76C3E80E" w14:textId="695F2E8D" w:rsidR="00D90BA2" w:rsidRDefault="002D7B51" w:rsidP="006F5005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Usłu</w:t>
      </w:r>
      <w:r w:rsidR="00D90BA2">
        <w:rPr>
          <w:rFonts w:ascii="Calibri" w:hAnsi="Calibri" w:cs="Calibri"/>
        </w:rPr>
        <w:t xml:space="preserve">ga realizowana będzie w okresie od </w:t>
      </w:r>
      <w:r w:rsidR="0033543A">
        <w:rPr>
          <w:rFonts w:ascii="Calibri" w:hAnsi="Calibri" w:cs="Calibri"/>
        </w:rPr>
        <w:t>listopada</w:t>
      </w:r>
      <w:r w:rsidR="00D90BA2">
        <w:rPr>
          <w:rFonts w:ascii="Calibri" w:hAnsi="Calibri" w:cs="Calibri"/>
        </w:rPr>
        <w:t xml:space="preserve"> 2024 r. do 31</w:t>
      </w:r>
      <w:r w:rsidR="006F5005">
        <w:rPr>
          <w:rFonts w:ascii="Calibri" w:hAnsi="Calibri" w:cs="Calibri"/>
        </w:rPr>
        <w:t> </w:t>
      </w:r>
      <w:r w:rsidR="00D90BA2">
        <w:rPr>
          <w:rFonts w:ascii="Calibri" w:hAnsi="Calibri" w:cs="Calibri"/>
        </w:rPr>
        <w:t>sierpnia 2027 r.</w:t>
      </w:r>
      <w:r w:rsidR="00D90BA2" w:rsidRPr="00C6350B">
        <w:rPr>
          <w:rFonts w:ascii="Calibri" w:hAnsi="Calibri" w:cs="Calibri"/>
        </w:rPr>
        <w:t xml:space="preserve"> </w:t>
      </w:r>
    </w:p>
    <w:p w14:paraId="54AA6988" w14:textId="77777777" w:rsidR="00D90BA2" w:rsidRPr="00C6350B" w:rsidRDefault="00D90BA2" w:rsidP="00D90BA2">
      <w:pPr>
        <w:spacing w:after="0" w:line="240" w:lineRule="auto"/>
        <w:rPr>
          <w:rFonts w:ascii="Calibri" w:hAnsi="Calibri" w:cs="Calibri"/>
        </w:rPr>
      </w:pPr>
    </w:p>
    <w:p w14:paraId="289F5768" w14:textId="77777777" w:rsidR="00D90BA2" w:rsidRPr="002A0E85" w:rsidRDefault="00D90BA2" w:rsidP="00D90BA2">
      <w:pPr>
        <w:spacing w:after="0" w:line="240" w:lineRule="auto"/>
        <w:rPr>
          <w:rFonts w:ascii="Calibri" w:hAnsi="Calibri" w:cs="Calibri"/>
          <w:b/>
          <w:bCs/>
        </w:rPr>
      </w:pPr>
      <w:r w:rsidRPr="002A0E85">
        <w:rPr>
          <w:rFonts w:ascii="Calibri" w:hAnsi="Calibri" w:cs="Calibri"/>
          <w:b/>
          <w:bCs/>
        </w:rPr>
        <w:t>Informacje techniczne dotyczące przedmiotu zamówienia:</w:t>
      </w:r>
    </w:p>
    <w:p w14:paraId="0774C5CF" w14:textId="5DABED95" w:rsidR="002D7B51" w:rsidRDefault="00D90BA2" w:rsidP="006F500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</w:rPr>
      </w:pPr>
      <w:r w:rsidRPr="002A0E85">
        <w:rPr>
          <w:rFonts w:ascii="Calibri" w:hAnsi="Calibri" w:cs="Calibri"/>
        </w:rPr>
        <w:t xml:space="preserve">Realizacja przedmiotu zamówienia odbywać się będzie w lokalu na terenie Łodzi, wskazanym przez Zamawiającego, </w:t>
      </w:r>
      <w:r w:rsidR="002D7B51">
        <w:rPr>
          <w:rFonts w:ascii="Calibri" w:hAnsi="Calibri" w:cs="Calibri"/>
        </w:rPr>
        <w:t xml:space="preserve">wyposażonym w stanowiska i system do obsługi infolinii pomocowej. </w:t>
      </w:r>
    </w:p>
    <w:p w14:paraId="7B93EEF4" w14:textId="0148E871" w:rsidR="002D7B51" w:rsidRDefault="002D7B51" w:rsidP="002D7B5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Dyżury infolinii odbywają się codziennie od poniedziałku do piątku przez 5 godzin (od 14:00 do 19:00). Jedna osoba dyżurująca zrealizuje miesięcznie średnio 55 h dyżuru (nie więcej, niż 1925 h). Na podstawie dotychczasowego doświadczenia Zamawiający zakłada, że</w:t>
      </w:r>
      <w:r w:rsidRPr="002D7B51">
        <w:t xml:space="preserve"> </w:t>
      </w:r>
      <w:r w:rsidRPr="002D7B51">
        <w:rPr>
          <w:rFonts w:ascii="Calibri" w:hAnsi="Calibri" w:cs="Calibri"/>
        </w:rPr>
        <w:t>interwent odbiera ok 8 rozmów w trakcie jednego</w:t>
      </w:r>
      <w:r>
        <w:rPr>
          <w:rFonts w:ascii="Calibri" w:hAnsi="Calibri" w:cs="Calibri"/>
        </w:rPr>
        <w:t xml:space="preserve"> 5-godzinnego dyżuru.</w:t>
      </w:r>
    </w:p>
    <w:p w14:paraId="1E8D37C5" w14:textId="77777777" w:rsidR="00A460FC" w:rsidRDefault="00A460FC" w:rsidP="00A460F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Do zadań osoby realizującej usługi należeć będzie, oprócz wsparcia interwencyjnego osób dzwoniących na bezpłatną infolinię, </w:t>
      </w:r>
      <w:r w:rsidRPr="00A460FC">
        <w:rPr>
          <w:rFonts w:ascii="Calibri" w:hAnsi="Calibri" w:cs="Calibri"/>
        </w:rPr>
        <w:t>aktualizowanie</w:t>
      </w:r>
      <w:r>
        <w:rPr>
          <w:rFonts w:ascii="Calibri" w:hAnsi="Calibri" w:cs="Calibri"/>
        </w:rPr>
        <w:t xml:space="preserve"> </w:t>
      </w:r>
      <w:r w:rsidRPr="00A460FC">
        <w:rPr>
          <w:rFonts w:ascii="Calibri" w:hAnsi="Calibri" w:cs="Calibri"/>
        </w:rPr>
        <w:t>danych o projektach</w:t>
      </w:r>
      <w:r>
        <w:rPr>
          <w:rFonts w:ascii="Calibri" w:hAnsi="Calibri" w:cs="Calibri"/>
        </w:rPr>
        <w:t>, miejscach i formach wsparcia</w:t>
      </w:r>
      <w:r w:rsidRPr="00A460FC">
        <w:rPr>
          <w:rFonts w:ascii="Calibri" w:hAnsi="Calibri" w:cs="Calibri"/>
        </w:rPr>
        <w:t xml:space="preserve"> dla społeczności uchodźczej.</w:t>
      </w:r>
    </w:p>
    <w:p w14:paraId="03E8F1D3" w14:textId="05451C73" w:rsidR="00D90BA2" w:rsidRPr="00A460FC" w:rsidRDefault="00D90BA2" w:rsidP="00A460F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</w:rPr>
      </w:pPr>
      <w:r w:rsidRPr="00A460FC">
        <w:rPr>
          <w:rFonts w:ascii="Calibri" w:hAnsi="Calibri" w:cs="Calibri"/>
        </w:rPr>
        <w:t>Realizacja przedmiotu zamówienia będzie oparta o opracowywany na bieżąco przez Zamawiającego harmonogram</w:t>
      </w:r>
      <w:r w:rsidR="00A460FC">
        <w:rPr>
          <w:rFonts w:ascii="Calibri" w:hAnsi="Calibri" w:cs="Calibri"/>
        </w:rPr>
        <w:t>.</w:t>
      </w:r>
    </w:p>
    <w:p w14:paraId="1A91D23E" w14:textId="77777777" w:rsidR="00D90BA2" w:rsidRDefault="00D90BA2" w:rsidP="006F500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</w:rPr>
      </w:pPr>
      <w:r w:rsidRPr="002A0E85">
        <w:rPr>
          <w:rFonts w:ascii="Calibri" w:hAnsi="Calibri" w:cs="Calibri"/>
        </w:rPr>
        <w:t xml:space="preserve">Zakładany czas trwania zamówienia/termin wykonania: </w:t>
      </w:r>
      <w:r>
        <w:rPr>
          <w:rFonts w:ascii="Calibri" w:hAnsi="Calibri" w:cs="Calibri"/>
        </w:rPr>
        <w:t>październik</w:t>
      </w:r>
      <w:r w:rsidRPr="002A0E85">
        <w:rPr>
          <w:rFonts w:ascii="Calibri" w:hAnsi="Calibri" w:cs="Calibri"/>
        </w:rPr>
        <w:t xml:space="preserve"> 2024 r. – 31 sierpnia 2027 r. (termin może ulec zmianie).</w:t>
      </w:r>
    </w:p>
    <w:p w14:paraId="673B5CE7" w14:textId="4473CEC1" w:rsidR="00D90BA2" w:rsidRPr="002A0E85" w:rsidRDefault="00D90BA2" w:rsidP="006F500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</w:rPr>
      </w:pPr>
      <w:r w:rsidRPr="002A0E85">
        <w:rPr>
          <w:rFonts w:ascii="Calibri" w:hAnsi="Calibri" w:cs="Calibri"/>
        </w:rPr>
        <w:t xml:space="preserve">Usługi mogą być realizowane w godzinach od </w:t>
      </w:r>
      <w:r w:rsidR="00A460FC">
        <w:rPr>
          <w:rFonts w:ascii="Calibri" w:hAnsi="Calibri" w:cs="Calibri"/>
        </w:rPr>
        <w:t>14</w:t>
      </w:r>
      <w:r w:rsidRPr="002A0E85">
        <w:rPr>
          <w:rFonts w:ascii="Calibri" w:hAnsi="Calibri" w:cs="Calibri"/>
        </w:rPr>
        <w:t xml:space="preserve"> do </w:t>
      </w:r>
      <w:r w:rsidR="00A460FC">
        <w:rPr>
          <w:rFonts w:ascii="Calibri" w:hAnsi="Calibri" w:cs="Calibri"/>
        </w:rPr>
        <w:t>19</w:t>
      </w:r>
      <w:r w:rsidRPr="002A0E85">
        <w:rPr>
          <w:rFonts w:ascii="Calibri" w:hAnsi="Calibri" w:cs="Calibri"/>
        </w:rPr>
        <w:t>-tej, od poniedziałku do piątku</w:t>
      </w:r>
      <w:r w:rsidR="00A460FC">
        <w:rPr>
          <w:rFonts w:ascii="Calibri" w:hAnsi="Calibri" w:cs="Calibri"/>
        </w:rPr>
        <w:t>.</w:t>
      </w:r>
    </w:p>
    <w:p w14:paraId="72241B0B" w14:textId="77777777" w:rsidR="00D90BA2" w:rsidRPr="00EA3835" w:rsidRDefault="00D90BA2" w:rsidP="00D90BA2">
      <w:pPr>
        <w:spacing w:after="0" w:line="240" w:lineRule="auto"/>
        <w:rPr>
          <w:rFonts w:ascii="Calibri" w:hAnsi="Calibri" w:cs="Calibri"/>
        </w:rPr>
      </w:pPr>
    </w:p>
    <w:p w14:paraId="054474EC" w14:textId="77777777" w:rsidR="00A460FC" w:rsidRDefault="00D90BA2" w:rsidP="00D90BA2">
      <w:pPr>
        <w:spacing w:after="0" w:line="240" w:lineRule="auto"/>
        <w:rPr>
          <w:rFonts w:ascii="Calibri" w:hAnsi="Calibri" w:cs="Calibri"/>
          <w:b/>
          <w:bCs/>
        </w:rPr>
      </w:pPr>
      <w:r w:rsidRPr="00EA3835">
        <w:rPr>
          <w:rFonts w:ascii="Calibri" w:hAnsi="Calibri" w:cs="Calibri"/>
          <w:b/>
          <w:bCs/>
        </w:rPr>
        <w:t>Zamawiający przeznacza na realizację zamówienia</w:t>
      </w:r>
      <w:r w:rsidR="00A460FC">
        <w:rPr>
          <w:rFonts w:ascii="Calibri" w:hAnsi="Calibri" w:cs="Calibri"/>
          <w:b/>
          <w:bCs/>
        </w:rPr>
        <w:t>:</w:t>
      </w:r>
      <w:r w:rsidR="00F94342">
        <w:rPr>
          <w:rFonts w:ascii="Calibri" w:hAnsi="Calibri" w:cs="Calibri"/>
          <w:b/>
          <w:bCs/>
        </w:rPr>
        <w:t xml:space="preserve"> </w:t>
      </w:r>
    </w:p>
    <w:p w14:paraId="6E2E7280" w14:textId="31FF3AC2" w:rsidR="00D90BA2" w:rsidRDefault="00F94342" w:rsidP="00D90BA2">
      <w:pP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w części </w:t>
      </w:r>
      <w:r w:rsidR="006F5005">
        <w:rPr>
          <w:rFonts w:ascii="Calibri" w:hAnsi="Calibri" w:cs="Calibri"/>
          <w:b/>
          <w:bCs/>
        </w:rPr>
        <w:t>1</w:t>
      </w:r>
      <w:r>
        <w:rPr>
          <w:rFonts w:ascii="Calibri" w:hAnsi="Calibri" w:cs="Calibri"/>
          <w:b/>
          <w:bCs/>
        </w:rPr>
        <w:t xml:space="preserve">: </w:t>
      </w:r>
      <w:r w:rsidR="00871B01">
        <w:rPr>
          <w:rFonts w:ascii="Calibri" w:hAnsi="Calibri" w:cs="Calibri"/>
          <w:b/>
          <w:bCs/>
        </w:rPr>
        <w:t>226.600,00 zł</w:t>
      </w:r>
    </w:p>
    <w:p w14:paraId="5B85FB59" w14:textId="25C0900D" w:rsidR="00A460FC" w:rsidRDefault="00A460FC" w:rsidP="00D90BA2">
      <w:pP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w części 2: </w:t>
      </w:r>
      <w:r w:rsidR="00871B01">
        <w:rPr>
          <w:rFonts w:ascii="Calibri" w:hAnsi="Calibri" w:cs="Calibri"/>
          <w:b/>
          <w:bCs/>
        </w:rPr>
        <w:t>226.600,00 zł</w:t>
      </w:r>
    </w:p>
    <w:p w14:paraId="0A386BAA" w14:textId="77777777" w:rsidR="00777085" w:rsidRDefault="00777085" w:rsidP="00F94342">
      <w:pPr>
        <w:spacing w:after="0" w:line="240" w:lineRule="auto"/>
      </w:pPr>
    </w:p>
    <w:p w14:paraId="25D32120" w14:textId="6763052F" w:rsidR="00777085" w:rsidRPr="00F94342" w:rsidRDefault="00777085" w:rsidP="00F94342">
      <w:pPr>
        <w:spacing w:after="0" w:line="240" w:lineRule="auto"/>
        <w:rPr>
          <w:rFonts w:ascii="Calibri" w:hAnsi="Calibri" w:cs="Calibri"/>
          <w:b/>
          <w:bCs/>
        </w:rPr>
      </w:pPr>
    </w:p>
    <w:sectPr w:rsidR="00777085" w:rsidRPr="00F943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F0C68" w14:textId="77777777" w:rsidR="00BE14B0" w:rsidRDefault="00BE14B0" w:rsidP="00257075">
      <w:pPr>
        <w:spacing w:after="0" w:line="240" w:lineRule="auto"/>
      </w:pPr>
      <w:r>
        <w:separator/>
      </w:r>
    </w:p>
  </w:endnote>
  <w:endnote w:type="continuationSeparator" w:id="0">
    <w:p w14:paraId="5BE0A9CF" w14:textId="77777777" w:rsidR="00BE14B0" w:rsidRDefault="00BE14B0" w:rsidP="00257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0C744" w14:textId="77777777" w:rsidR="00BE14B0" w:rsidRDefault="00BE14B0" w:rsidP="00257075">
      <w:pPr>
        <w:spacing w:after="0" w:line="240" w:lineRule="auto"/>
      </w:pPr>
      <w:r>
        <w:separator/>
      </w:r>
    </w:p>
  </w:footnote>
  <w:footnote w:type="continuationSeparator" w:id="0">
    <w:p w14:paraId="7641AA74" w14:textId="77777777" w:rsidR="00BE14B0" w:rsidRDefault="00BE14B0" w:rsidP="00257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6D302" w14:textId="5D2DC01E" w:rsidR="00257075" w:rsidRDefault="00257075">
    <w:pPr>
      <w:pStyle w:val="Nagwek"/>
    </w:pPr>
    <w:r>
      <w:rPr>
        <w:noProof/>
        <w:lang w:eastAsia="pl-PL"/>
      </w:rPr>
      <w:drawing>
        <wp:inline distT="0" distB="0" distL="0" distR="0" wp14:anchorId="3F301AE9" wp14:editId="7EE4F1B2">
          <wp:extent cx="5760720" cy="792480"/>
          <wp:effectExtent l="0" t="0" r="0" b="7620"/>
          <wp:docPr id="48955808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8914015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00DBF"/>
    <w:multiLevelType w:val="hybridMultilevel"/>
    <w:tmpl w:val="FA5A1600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 w15:restartNumberingAfterBreak="0">
    <w:nsid w:val="081256F3"/>
    <w:multiLevelType w:val="hybridMultilevel"/>
    <w:tmpl w:val="FA5A1600"/>
    <w:lvl w:ilvl="0" w:tplc="FFFFFFFF">
      <w:start w:val="1"/>
      <w:numFmt w:val="decimal"/>
      <w:lvlText w:val="%1."/>
      <w:lvlJc w:val="left"/>
      <w:pPr>
        <w:ind w:left="768" w:hanging="360"/>
      </w:pPr>
    </w:lvl>
    <w:lvl w:ilvl="1" w:tplc="FFFFFFFF" w:tentative="1">
      <w:start w:val="1"/>
      <w:numFmt w:val="lowerLetter"/>
      <w:lvlText w:val="%2."/>
      <w:lvlJc w:val="left"/>
      <w:pPr>
        <w:ind w:left="1488" w:hanging="360"/>
      </w:pPr>
    </w:lvl>
    <w:lvl w:ilvl="2" w:tplc="FFFFFFFF" w:tentative="1">
      <w:start w:val="1"/>
      <w:numFmt w:val="lowerRoman"/>
      <w:lvlText w:val="%3."/>
      <w:lvlJc w:val="right"/>
      <w:pPr>
        <w:ind w:left="2208" w:hanging="180"/>
      </w:pPr>
    </w:lvl>
    <w:lvl w:ilvl="3" w:tplc="FFFFFFFF" w:tentative="1">
      <w:start w:val="1"/>
      <w:numFmt w:val="decimal"/>
      <w:lvlText w:val="%4."/>
      <w:lvlJc w:val="left"/>
      <w:pPr>
        <w:ind w:left="2928" w:hanging="360"/>
      </w:pPr>
    </w:lvl>
    <w:lvl w:ilvl="4" w:tplc="FFFFFFFF" w:tentative="1">
      <w:start w:val="1"/>
      <w:numFmt w:val="lowerLetter"/>
      <w:lvlText w:val="%5."/>
      <w:lvlJc w:val="left"/>
      <w:pPr>
        <w:ind w:left="3648" w:hanging="360"/>
      </w:pPr>
    </w:lvl>
    <w:lvl w:ilvl="5" w:tplc="FFFFFFFF" w:tentative="1">
      <w:start w:val="1"/>
      <w:numFmt w:val="lowerRoman"/>
      <w:lvlText w:val="%6."/>
      <w:lvlJc w:val="right"/>
      <w:pPr>
        <w:ind w:left="4368" w:hanging="180"/>
      </w:pPr>
    </w:lvl>
    <w:lvl w:ilvl="6" w:tplc="FFFFFFFF" w:tentative="1">
      <w:start w:val="1"/>
      <w:numFmt w:val="decimal"/>
      <w:lvlText w:val="%7."/>
      <w:lvlJc w:val="left"/>
      <w:pPr>
        <w:ind w:left="5088" w:hanging="360"/>
      </w:pPr>
    </w:lvl>
    <w:lvl w:ilvl="7" w:tplc="FFFFFFFF" w:tentative="1">
      <w:start w:val="1"/>
      <w:numFmt w:val="lowerLetter"/>
      <w:lvlText w:val="%8."/>
      <w:lvlJc w:val="left"/>
      <w:pPr>
        <w:ind w:left="5808" w:hanging="360"/>
      </w:pPr>
    </w:lvl>
    <w:lvl w:ilvl="8" w:tplc="FFFFFFFF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0AAD3E3B"/>
    <w:multiLevelType w:val="hybridMultilevel"/>
    <w:tmpl w:val="16D8D24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0F62A3"/>
    <w:multiLevelType w:val="hybridMultilevel"/>
    <w:tmpl w:val="82848F8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D6C5440"/>
    <w:multiLevelType w:val="hybridMultilevel"/>
    <w:tmpl w:val="E78CA1E2"/>
    <w:lvl w:ilvl="0" w:tplc="EEBADB32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0057D"/>
    <w:multiLevelType w:val="hybridMultilevel"/>
    <w:tmpl w:val="582ACEB2"/>
    <w:lvl w:ilvl="0" w:tplc="385A3B60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96C5F"/>
    <w:multiLevelType w:val="hybridMultilevel"/>
    <w:tmpl w:val="7098E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729D8"/>
    <w:multiLevelType w:val="hybridMultilevel"/>
    <w:tmpl w:val="224AB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F2BDC"/>
    <w:multiLevelType w:val="hybridMultilevel"/>
    <w:tmpl w:val="B2D290D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2305E"/>
    <w:multiLevelType w:val="hybridMultilevel"/>
    <w:tmpl w:val="863058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82009"/>
    <w:multiLevelType w:val="hybridMultilevel"/>
    <w:tmpl w:val="45648666"/>
    <w:lvl w:ilvl="0" w:tplc="04150001">
      <w:start w:val="1"/>
      <w:numFmt w:val="bullet"/>
      <w:lvlText w:val=""/>
      <w:lvlJc w:val="left"/>
      <w:pPr>
        <w:ind w:left="3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abstractNum w:abstractNumId="11" w15:restartNumberingAfterBreak="0">
    <w:nsid w:val="5DB77A07"/>
    <w:multiLevelType w:val="hybridMultilevel"/>
    <w:tmpl w:val="EE2EF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801EC3"/>
    <w:multiLevelType w:val="hybridMultilevel"/>
    <w:tmpl w:val="863058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62233"/>
    <w:multiLevelType w:val="hybridMultilevel"/>
    <w:tmpl w:val="8630587C"/>
    <w:lvl w:ilvl="0" w:tplc="5406D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C14DE"/>
    <w:multiLevelType w:val="hybridMultilevel"/>
    <w:tmpl w:val="47281E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B0AAC"/>
    <w:multiLevelType w:val="hybridMultilevel"/>
    <w:tmpl w:val="1150AA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54AA9"/>
    <w:multiLevelType w:val="hybridMultilevel"/>
    <w:tmpl w:val="EFB46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6226E4"/>
    <w:multiLevelType w:val="hybridMultilevel"/>
    <w:tmpl w:val="582ACEB2"/>
    <w:lvl w:ilvl="0" w:tplc="FFFFFFFF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BE3F00"/>
    <w:multiLevelType w:val="hybridMultilevel"/>
    <w:tmpl w:val="47281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09360A"/>
    <w:multiLevelType w:val="hybridMultilevel"/>
    <w:tmpl w:val="7F28A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135513"/>
    <w:multiLevelType w:val="hybridMultilevel"/>
    <w:tmpl w:val="582ACEB2"/>
    <w:lvl w:ilvl="0" w:tplc="FFFFFFFF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426542">
    <w:abstractNumId w:val="16"/>
  </w:num>
  <w:num w:numId="2" w16cid:durableId="774062262">
    <w:abstractNumId w:val="8"/>
  </w:num>
  <w:num w:numId="3" w16cid:durableId="151483529">
    <w:abstractNumId w:val="15"/>
  </w:num>
  <w:num w:numId="4" w16cid:durableId="1105540388">
    <w:abstractNumId w:val="10"/>
  </w:num>
  <w:num w:numId="5" w16cid:durableId="169175198">
    <w:abstractNumId w:val="6"/>
  </w:num>
  <w:num w:numId="6" w16cid:durableId="1928028864">
    <w:abstractNumId w:val="7"/>
  </w:num>
  <w:num w:numId="7" w16cid:durableId="320890527">
    <w:abstractNumId w:val="3"/>
  </w:num>
  <w:num w:numId="8" w16cid:durableId="1519081396">
    <w:abstractNumId w:val="11"/>
  </w:num>
  <w:num w:numId="9" w16cid:durableId="673608651">
    <w:abstractNumId w:val="18"/>
  </w:num>
  <w:num w:numId="10" w16cid:durableId="1459378530">
    <w:abstractNumId w:val="19"/>
  </w:num>
  <w:num w:numId="11" w16cid:durableId="1495803195">
    <w:abstractNumId w:val="0"/>
  </w:num>
  <w:num w:numId="12" w16cid:durableId="1380400709">
    <w:abstractNumId w:val="4"/>
  </w:num>
  <w:num w:numId="13" w16cid:durableId="732430438">
    <w:abstractNumId w:val="14"/>
  </w:num>
  <w:num w:numId="14" w16cid:durableId="226383188">
    <w:abstractNumId w:val="5"/>
  </w:num>
  <w:num w:numId="15" w16cid:durableId="1560245564">
    <w:abstractNumId w:val="13"/>
  </w:num>
  <w:num w:numId="16" w16cid:durableId="1879201087">
    <w:abstractNumId w:val="1"/>
  </w:num>
  <w:num w:numId="17" w16cid:durableId="2093432594">
    <w:abstractNumId w:val="20"/>
  </w:num>
  <w:num w:numId="18" w16cid:durableId="1340280571">
    <w:abstractNumId w:val="9"/>
  </w:num>
  <w:num w:numId="19" w16cid:durableId="844706360">
    <w:abstractNumId w:val="17"/>
  </w:num>
  <w:num w:numId="20" w16cid:durableId="1260332049">
    <w:abstractNumId w:val="12"/>
  </w:num>
  <w:num w:numId="21" w16cid:durableId="842550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419"/>
    <w:rsid w:val="0007443E"/>
    <w:rsid w:val="000C45B7"/>
    <w:rsid w:val="000E797B"/>
    <w:rsid w:val="000F6436"/>
    <w:rsid w:val="001111ED"/>
    <w:rsid w:val="001647C3"/>
    <w:rsid w:val="001F2727"/>
    <w:rsid w:val="00234BEE"/>
    <w:rsid w:val="00257075"/>
    <w:rsid w:val="002A0E85"/>
    <w:rsid w:val="002D7B51"/>
    <w:rsid w:val="0033543A"/>
    <w:rsid w:val="00344476"/>
    <w:rsid w:val="003B51A1"/>
    <w:rsid w:val="004257DF"/>
    <w:rsid w:val="004C0C15"/>
    <w:rsid w:val="00502FF0"/>
    <w:rsid w:val="00504971"/>
    <w:rsid w:val="00581334"/>
    <w:rsid w:val="005A77BC"/>
    <w:rsid w:val="005B2B42"/>
    <w:rsid w:val="006329C5"/>
    <w:rsid w:val="0067341A"/>
    <w:rsid w:val="006C38C0"/>
    <w:rsid w:val="006F29FD"/>
    <w:rsid w:val="006F5005"/>
    <w:rsid w:val="00727121"/>
    <w:rsid w:val="00777085"/>
    <w:rsid w:val="007A6340"/>
    <w:rsid w:val="007D485D"/>
    <w:rsid w:val="00816450"/>
    <w:rsid w:val="00871B01"/>
    <w:rsid w:val="008F5072"/>
    <w:rsid w:val="00913DDD"/>
    <w:rsid w:val="00953E40"/>
    <w:rsid w:val="009C1419"/>
    <w:rsid w:val="00A460FC"/>
    <w:rsid w:val="00AD2DA7"/>
    <w:rsid w:val="00AD3A56"/>
    <w:rsid w:val="00B12289"/>
    <w:rsid w:val="00B634E5"/>
    <w:rsid w:val="00BE14B0"/>
    <w:rsid w:val="00C6350B"/>
    <w:rsid w:val="00D43E12"/>
    <w:rsid w:val="00D90BA2"/>
    <w:rsid w:val="00D942C7"/>
    <w:rsid w:val="00D9577C"/>
    <w:rsid w:val="00DA68B4"/>
    <w:rsid w:val="00DD4956"/>
    <w:rsid w:val="00E431D2"/>
    <w:rsid w:val="00EA3835"/>
    <w:rsid w:val="00EC5246"/>
    <w:rsid w:val="00ED3DE4"/>
    <w:rsid w:val="00EF10CB"/>
    <w:rsid w:val="00F04808"/>
    <w:rsid w:val="00F10317"/>
    <w:rsid w:val="00F9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F37C"/>
  <w15:chartTrackingRefBased/>
  <w15:docId w15:val="{350CADBE-7BA6-4121-BF42-D4B86879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14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14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14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14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14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14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14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14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14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14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14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14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141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141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14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14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14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14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14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1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14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14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14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1419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 BS,List Paragraph2,List Paragraph,List Paragraph21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9C141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141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14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141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141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57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075"/>
  </w:style>
  <w:style w:type="paragraph" w:styleId="Stopka">
    <w:name w:val="footer"/>
    <w:basedOn w:val="Normalny"/>
    <w:link w:val="StopkaZnak"/>
    <w:uiPriority w:val="99"/>
    <w:unhideWhenUsed/>
    <w:rsid w:val="00257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075"/>
  </w:style>
  <w:style w:type="character" w:customStyle="1" w:styleId="AkapitzlistZnak">
    <w:name w:val="Akapit z listą Znak"/>
    <w:aliases w:val="L1 Znak,Numerowanie Znak,Akapit z listą BS Znak,List Paragraph2 Znak,List Paragraph Znak,List Paragraph21 Znak,Nagłowek 3 Znak,Preambuła Znak,Kolorowa lista — akcent 11 Znak,Dot pt Znak,F5 List Paragraph Znak,Recommendation Znak"/>
    <w:link w:val="Akapitzlist"/>
    <w:uiPriority w:val="34"/>
    <w:qFormat/>
    <w:locked/>
    <w:rsid w:val="00DA6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1641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Fidees Fidees</dc:creator>
  <cp:keywords/>
  <dc:description/>
  <cp:lastModifiedBy>Aleksandra Podkonska</cp:lastModifiedBy>
  <cp:revision>11</cp:revision>
  <dcterms:created xsi:type="dcterms:W3CDTF">2024-07-14T18:04:00Z</dcterms:created>
  <dcterms:modified xsi:type="dcterms:W3CDTF">2024-11-14T14:33:00Z</dcterms:modified>
</cp:coreProperties>
</file>