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070981" w14:textId="0AF14F1E" w:rsidR="00336C1D" w:rsidRPr="009B39E9" w:rsidRDefault="00336C1D" w:rsidP="003B081A">
      <w:pPr>
        <w:spacing w:after="0" w:line="312" w:lineRule="auto"/>
        <w:jc w:val="both"/>
        <w:rPr>
          <w:rFonts w:ascii="Arial" w:hAnsi="Arial" w:cs="Arial"/>
          <w:b/>
          <w:bCs/>
          <w:i/>
          <w:iCs/>
        </w:rPr>
      </w:pPr>
      <w:r w:rsidRPr="00B6799B">
        <w:rPr>
          <w:rFonts w:ascii="Arial" w:hAnsi="Arial" w:cs="Arial"/>
          <w:b/>
          <w:bCs/>
          <w:i/>
          <w:iCs/>
        </w:rPr>
        <w:t xml:space="preserve">załącznik nr </w:t>
      </w:r>
      <w:r>
        <w:rPr>
          <w:rFonts w:ascii="Arial" w:hAnsi="Arial" w:cs="Arial"/>
          <w:b/>
          <w:bCs/>
          <w:i/>
          <w:iCs/>
        </w:rPr>
        <w:t>1</w:t>
      </w:r>
    </w:p>
    <w:p w14:paraId="5AE129B8" w14:textId="77777777" w:rsidR="0009409E" w:rsidRDefault="0009409E" w:rsidP="003B081A">
      <w:pPr>
        <w:spacing w:after="0" w:line="312" w:lineRule="auto"/>
        <w:jc w:val="both"/>
      </w:pPr>
    </w:p>
    <w:p w14:paraId="2D37498F" w14:textId="56A24BFE" w:rsidR="00336C1D" w:rsidRPr="00336C1D" w:rsidRDefault="00336C1D" w:rsidP="003B081A">
      <w:pPr>
        <w:spacing w:after="0" w:line="312" w:lineRule="auto"/>
        <w:jc w:val="center"/>
        <w:rPr>
          <w:b/>
          <w:bCs/>
        </w:rPr>
      </w:pPr>
      <w:r w:rsidRPr="00336C1D">
        <w:rPr>
          <w:b/>
          <w:bCs/>
        </w:rPr>
        <w:t>SPECYFIKACJA TECHNICZNA</w:t>
      </w:r>
    </w:p>
    <w:p w14:paraId="395A2AE5" w14:textId="06E6359F" w:rsidR="0009409E" w:rsidRPr="00336C1D" w:rsidRDefault="0009409E" w:rsidP="003B081A">
      <w:pPr>
        <w:spacing w:after="0" w:line="312" w:lineRule="auto"/>
        <w:jc w:val="center"/>
      </w:pPr>
      <w:r w:rsidRPr="00336C1D">
        <w:t>AUTOMATYCZN</w:t>
      </w:r>
      <w:r w:rsidR="00336C1D" w:rsidRPr="00336C1D">
        <w:t>A</w:t>
      </w:r>
      <w:r w:rsidRPr="00336C1D">
        <w:t xml:space="preserve"> LINI</w:t>
      </w:r>
      <w:r w:rsidR="00336C1D" w:rsidRPr="00336C1D">
        <w:t>A</w:t>
      </w:r>
      <w:r w:rsidRPr="00336C1D">
        <w:t xml:space="preserve"> DO WAŻENIA I DOZOWANIA PIGMENTÓW PROSZK</w:t>
      </w:r>
      <w:r w:rsidR="002150A5" w:rsidRPr="00336C1D">
        <w:t>OWYCH</w:t>
      </w:r>
      <w:r w:rsidRPr="00336C1D">
        <w:t xml:space="preserve"> DO PRODUKCJI FARB PROSZKOWYCH</w:t>
      </w:r>
    </w:p>
    <w:p w14:paraId="13C3FC3F" w14:textId="77777777" w:rsidR="0009409E" w:rsidRPr="00BA7349" w:rsidRDefault="0009409E" w:rsidP="003B081A">
      <w:pPr>
        <w:spacing w:after="0" w:line="312" w:lineRule="auto"/>
        <w:jc w:val="both"/>
        <w:rPr>
          <w:b/>
          <w:bCs/>
        </w:rPr>
      </w:pPr>
    </w:p>
    <w:p w14:paraId="7A57EA15" w14:textId="7E8D4F33" w:rsidR="00BA7349" w:rsidRPr="00336C1D" w:rsidRDefault="0009409E" w:rsidP="003B081A">
      <w:pPr>
        <w:spacing w:after="0" w:line="312" w:lineRule="auto"/>
        <w:jc w:val="both"/>
      </w:pPr>
      <w:r w:rsidRPr="0009409E">
        <w:rPr>
          <w:b/>
          <w:bCs/>
        </w:rPr>
        <w:t>WYMAGAN</w:t>
      </w:r>
      <w:r w:rsidR="00336C1D">
        <w:rPr>
          <w:b/>
          <w:bCs/>
        </w:rPr>
        <w:t>A</w:t>
      </w:r>
      <w:r w:rsidRPr="0009409E">
        <w:rPr>
          <w:b/>
          <w:bCs/>
        </w:rPr>
        <w:t xml:space="preserve"> WYDAJNOŚCI </w:t>
      </w:r>
      <w:r w:rsidR="00336C1D">
        <w:rPr>
          <w:b/>
          <w:bCs/>
        </w:rPr>
        <w:t>LINII</w:t>
      </w:r>
      <w:r w:rsidRPr="0009409E">
        <w:rPr>
          <w:b/>
          <w:bCs/>
        </w:rPr>
        <w:t>:</w:t>
      </w:r>
      <w:r w:rsidR="008721E3">
        <w:t xml:space="preserve"> min. </w:t>
      </w:r>
      <w:r w:rsidRPr="0009409E">
        <w:t>19</w:t>
      </w:r>
      <w:r w:rsidR="008721E3">
        <w:t>0</w:t>
      </w:r>
      <w:r w:rsidRPr="0009409E">
        <w:t xml:space="preserve"> pojemnik</w:t>
      </w:r>
      <w:r w:rsidR="008721E3">
        <w:t>ów</w:t>
      </w:r>
      <w:r w:rsidRPr="0009409E">
        <w:t>/d</w:t>
      </w:r>
      <w:r w:rsidR="008721E3">
        <w:t>obę</w:t>
      </w:r>
    </w:p>
    <w:p w14:paraId="298685BF" w14:textId="3C19B58A" w:rsidR="0009409E" w:rsidRPr="00BA7349" w:rsidRDefault="0009409E" w:rsidP="003B081A">
      <w:pPr>
        <w:spacing w:after="0" w:line="312" w:lineRule="auto"/>
        <w:jc w:val="both"/>
      </w:pPr>
      <w:r w:rsidRPr="00BA7349">
        <w:rPr>
          <w:b/>
          <w:bCs/>
        </w:rPr>
        <w:t>KONSTRUKCJA</w:t>
      </w:r>
      <w:r w:rsidR="00336C1D">
        <w:rPr>
          <w:b/>
          <w:bCs/>
        </w:rPr>
        <w:t xml:space="preserve"> LINII</w:t>
      </w:r>
    </w:p>
    <w:p w14:paraId="5BCBF606" w14:textId="77777777" w:rsidR="00336C1D" w:rsidRDefault="00BA7349" w:rsidP="003B081A">
      <w:pPr>
        <w:pStyle w:val="Akapitzlist"/>
        <w:numPr>
          <w:ilvl w:val="0"/>
          <w:numId w:val="2"/>
        </w:numPr>
        <w:spacing w:after="0" w:line="312" w:lineRule="auto"/>
        <w:jc w:val="both"/>
      </w:pPr>
      <w:r>
        <w:t>Instalacja</w:t>
      </w:r>
      <w:r w:rsidR="0009409E" w:rsidRPr="00BA7349">
        <w:t xml:space="preserve"> </w:t>
      </w:r>
      <w:r w:rsidR="0009409E" w:rsidRPr="0009409E">
        <w:t>dla 120 pozycji magazynow</w:t>
      </w:r>
      <w:r w:rsidR="002150A5">
        <w:t>ania</w:t>
      </w:r>
      <w:r w:rsidR="0009409E" w:rsidRPr="0009409E">
        <w:t xml:space="preserve"> (silosy po 150 l) ułożon</w:t>
      </w:r>
      <w:r>
        <w:t>ych</w:t>
      </w:r>
      <w:r w:rsidR="0009409E" w:rsidRPr="0009409E">
        <w:t xml:space="preserve"> w </w:t>
      </w:r>
      <w:r w:rsidR="00336C1D" w:rsidRPr="0009409E">
        <w:t>jednym rzędzie</w:t>
      </w:r>
    </w:p>
    <w:p w14:paraId="40A907EF" w14:textId="34B69702" w:rsidR="00336C1D" w:rsidRDefault="0009409E" w:rsidP="003B081A">
      <w:pPr>
        <w:pStyle w:val="Akapitzlist"/>
        <w:numPr>
          <w:ilvl w:val="0"/>
          <w:numId w:val="2"/>
        </w:numPr>
        <w:spacing w:after="0" w:line="312" w:lineRule="auto"/>
        <w:jc w:val="both"/>
      </w:pPr>
      <w:r w:rsidRPr="0009409E">
        <w:t>62 pojemnik</w:t>
      </w:r>
      <w:r w:rsidR="00BA7349">
        <w:t>i</w:t>
      </w:r>
      <w:r w:rsidRPr="0009409E">
        <w:t xml:space="preserve"> magazynowe DN52 wyposażone w system wibracyjny połączony z przenośnikami śrubowymi</w:t>
      </w:r>
    </w:p>
    <w:p w14:paraId="4EF8599F" w14:textId="2ADECE9C" w:rsidR="0009409E" w:rsidRPr="0009409E" w:rsidRDefault="0009409E" w:rsidP="003B081A">
      <w:pPr>
        <w:pStyle w:val="Akapitzlist"/>
        <w:numPr>
          <w:ilvl w:val="0"/>
          <w:numId w:val="2"/>
        </w:numPr>
        <w:spacing w:after="0" w:line="312" w:lineRule="auto"/>
        <w:jc w:val="both"/>
      </w:pPr>
      <w:r w:rsidRPr="0009409E">
        <w:t>58 pojemników magazynowych DN56 wyposażonych w system wibracyjny połączony z przenośnikami śrubowymi</w:t>
      </w:r>
    </w:p>
    <w:p w14:paraId="2FC130DF" w14:textId="51019C8F" w:rsidR="00D71810" w:rsidRPr="00BA7349" w:rsidRDefault="0009409E" w:rsidP="003B081A">
      <w:pPr>
        <w:pStyle w:val="Akapitzlist"/>
        <w:numPr>
          <w:ilvl w:val="0"/>
          <w:numId w:val="2"/>
        </w:numPr>
        <w:spacing w:after="0" w:line="312" w:lineRule="auto"/>
        <w:jc w:val="both"/>
      </w:pPr>
      <w:r w:rsidRPr="0009409E">
        <w:t>Obudowa instalacji z aluminiowy</w:t>
      </w:r>
      <w:r w:rsidRPr="00BA7349">
        <w:t>ch</w:t>
      </w:r>
      <w:r w:rsidRPr="0009409E">
        <w:t xml:space="preserve"> paneli </w:t>
      </w:r>
      <w:r w:rsidR="009D7278">
        <w:t xml:space="preserve">ochronnych </w:t>
      </w:r>
      <w:r w:rsidRPr="00BA7349">
        <w:t xml:space="preserve">na obwodzie </w:t>
      </w:r>
      <w:r w:rsidRPr="0009409E">
        <w:t xml:space="preserve">i </w:t>
      </w:r>
      <w:r w:rsidRPr="00BA7349">
        <w:t>suficie</w:t>
      </w:r>
    </w:p>
    <w:p w14:paraId="6B693D21" w14:textId="2827AB7E" w:rsidR="0009409E" w:rsidRPr="00BA7349" w:rsidRDefault="0009409E" w:rsidP="003B081A">
      <w:pPr>
        <w:spacing w:after="0" w:line="312" w:lineRule="auto"/>
        <w:jc w:val="both"/>
        <w:rPr>
          <w:b/>
          <w:bCs/>
        </w:rPr>
      </w:pPr>
      <w:r w:rsidRPr="0009409E">
        <w:rPr>
          <w:b/>
          <w:bCs/>
        </w:rPr>
        <w:t>MAGAZYNOWANIE PRODUKTÓW</w:t>
      </w:r>
    </w:p>
    <w:p w14:paraId="4E12F9EE" w14:textId="370A02D1" w:rsidR="00D71810" w:rsidRPr="00BA7349" w:rsidRDefault="0009409E" w:rsidP="003B081A">
      <w:pPr>
        <w:pStyle w:val="Akapitzlist"/>
        <w:numPr>
          <w:ilvl w:val="0"/>
          <w:numId w:val="3"/>
        </w:numPr>
        <w:spacing w:after="0" w:line="312" w:lineRule="auto"/>
        <w:jc w:val="both"/>
      </w:pPr>
      <w:r w:rsidRPr="0009409E">
        <w:t xml:space="preserve">120 </w:t>
      </w:r>
      <w:r w:rsidR="00987FAC">
        <w:t>silosów</w:t>
      </w:r>
      <w:r w:rsidRPr="0009409E">
        <w:t xml:space="preserve"> magazynowych o pojemności 150 l, </w:t>
      </w:r>
      <w:r w:rsidR="00BA7349">
        <w:t xml:space="preserve">wykonanych </w:t>
      </w:r>
      <w:r w:rsidRPr="0009409E">
        <w:t xml:space="preserve">z </w:t>
      </w:r>
      <w:r w:rsidR="00336C1D">
        <w:t>kompozytu z włóknem szklanym</w:t>
      </w:r>
      <w:r w:rsidRPr="0009409E">
        <w:t>, z przednią i tylną ścianką z przezroczystego PVC</w:t>
      </w:r>
    </w:p>
    <w:p w14:paraId="10AC313C" w14:textId="37B27745" w:rsidR="00D71810" w:rsidRPr="00BA7349" w:rsidRDefault="0009409E" w:rsidP="003B081A">
      <w:pPr>
        <w:pStyle w:val="Akapitzlist"/>
        <w:numPr>
          <w:ilvl w:val="0"/>
          <w:numId w:val="3"/>
        </w:numPr>
        <w:spacing w:after="0" w:line="312" w:lineRule="auto"/>
        <w:jc w:val="both"/>
      </w:pPr>
      <w:r w:rsidRPr="0009409E">
        <w:t xml:space="preserve">Urządzenia dozujące z </w:t>
      </w:r>
      <w:proofErr w:type="spellStart"/>
      <w:r w:rsidRPr="0009409E">
        <w:t>teflonowaną</w:t>
      </w:r>
      <w:proofErr w:type="spellEnd"/>
      <w:r w:rsidRPr="0009409E">
        <w:t xml:space="preserve"> śrubą ze stali nierdzewnej D</w:t>
      </w:r>
      <w:r w:rsidR="002529DE">
        <w:t>N</w:t>
      </w:r>
      <w:r w:rsidRPr="0009409E">
        <w:t>52 + system wibracyjny</w:t>
      </w:r>
    </w:p>
    <w:p w14:paraId="0330B601" w14:textId="09668010" w:rsidR="00336C1D" w:rsidRDefault="0009409E" w:rsidP="003B081A">
      <w:pPr>
        <w:pStyle w:val="Akapitzlist"/>
        <w:numPr>
          <w:ilvl w:val="0"/>
          <w:numId w:val="3"/>
        </w:numPr>
        <w:spacing w:after="0" w:line="312" w:lineRule="auto"/>
        <w:jc w:val="both"/>
      </w:pPr>
      <w:r w:rsidRPr="0009409E">
        <w:t xml:space="preserve">Urządzenia dozujące z dużą śrubą ze stali nierdzewnej </w:t>
      </w:r>
      <w:proofErr w:type="spellStart"/>
      <w:r w:rsidRPr="0009409E">
        <w:t>teflonowanej</w:t>
      </w:r>
      <w:proofErr w:type="spellEnd"/>
      <w:r w:rsidRPr="0009409E">
        <w:t xml:space="preserve"> D</w:t>
      </w:r>
      <w:r w:rsidR="002529DE">
        <w:t>N5</w:t>
      </w:r>
      <w:r w:rsidRPr="0009409E">
        <w:t>6 + system wibracyjny</w:t>
      </w:r>
    </w:p>
    <w:p w14:paraId="702027A1" w14:textId="77777777" w:rsidR="003B081A" w:rsidRDefault="0009409E" w:rsidP="003B081A">
      <w:pPr>
        <w:pStyle w:val="Akapitzlist"/>
        <w:numPr>
          <w:ilvl w:val="0"/>
          <w:numId w:val="3"/>
        </w:numPr>
        <w:spacing w:after="0" w:line="312" w:lineRule="auto"/>
        <w:jc w:val="both"/>
      </w:pPr>
      <w:r w:rsidRPr="0009409E">
        <w:t>System zapobiegający zatorom (</w:t>
      </w:r>
      <w:proofErr w:type="spellStart"/>
      <w:r w:rsidRPr="0009409E">
        <w:t>uderzacze</w:t>
      </w:r>
      <w:proofErr w:type="spellEnd"/>
      <w:r w:rsidRPr="0009409E">
        <w:t xml:space="preserve"> zamontowane na silosach magazynowych</w:t>
      </w:r>
      <w:r w:rsidR="00BA7349">
        <w:t>)</w:t>
      </w:r>
    </w:p>
    <w:p w14:paraId="59C164E5" w14:textId="77777777" w:rsidR="003B081A" w:rsidRDefault="0009409E" w:rsidP="003B081A">
      <w:pPr>
        <w:pStyle w:val="Akapitzlist"/>
        <w:numPr>
          <w:ilvl w:val="0"/>
          <w:numId w:val="3"/>
        </w:numPr>
        <w:spacing w:after="0" w:line="312" w:lineRule="auto"/>
        <w:jc w:val="both"/>
      </w:pPr>
      <w:r w:rsidRPr="0009409E">
        <w:t>System wprowadzania osuszonego powietrza</w:t>
      </w:r>
    </w:p>
    <w:p w14:paraId="2911740D" w14:textId="6A6FB00A" w:rsidR="0009409E" w:rsidRPr="0009409E" w:rsidRDefault="0009409E" w:rsidP="003B081A">
      <w:pPr>
        <w:pStyle w:val="Akapitzlist"/>
        <w:numPr>
          <w:ilvl w:val="0"/>
          <w:numId w:val="3"/>
        </w:numPr>
        <w:spacing w:after="0" w:line="312" w:lineRule="auto"/>
        <w:jc w:val="both"/>
      </w:pPr>
      <w:r w:rsidRPr="0009409E">
        <w:t>Filtry samoczyszczące zamontowane na każdym silosie magazynowym</w:t>
      </w:r>
    </w:p>
    <w:p w14:paraId="1DD038FF" w14:textId="77777777" w:rsidR="003B081A" w:rsidRDefault="0009409E" w:rsidP="003B081A">
      <w:pPr>
        <w:spacing w:after="0" w:line="312" w:lineRule="auto"/>
        <w:jc w:val="both"/>
        <w:rPr>
          <w:b/>
          <w:bCs/>
        </w:rPr>
      </w:pPr>
      <w:r w:rsidRPr="003B081A">
        <w:rPr>
          <w:b/>
          <w:bCs/>
        </w:rPr>
        <w:t>WÓZEK DO WAŻENIA</w:t>
      </w:r>
    </w:p>
    <w:p w14:paraId="304A05B8" w14:textId="273E0429" w:rsidR="003B081A" w:rsidRDefault="0009409E" w:rsidP="003B081A">
      <w:pPr>
        <w:pStyle w:val="Akapitzlist"/>
        <w:numPr>
          <w:ilvl w:val="0"/>
          <w:numId w:val="6"/>
        </w:numPr>
        <w:spacing w:after="0" w:line="312" w:lineRule="auto"/>
        <w:jc w:val="both"/>
      </w:pPr>
      <w:r w:rsidRPr="0009409E">
        <w:t xml:space="preserve">Automatycznie przesuwający się wózek do ważenia </w:t>
      </w:r>
      <w:r w:rsidR="00D71810" w:rsidRPr="00BA7349">
        <w:t xml:space="preserve">wykonany </w:t>
      </w:r>
      <w:r w:rsidRPr="0009409E">
        <w:t xml:space="preserve">ze stali </w:t>
      </w:r>
      <w:r w:rsidRPr="00A9153D">
        <w:t xml:space="preserve">nierdzewnej </w:t>
      </w:r>
      <w:r w:rsidRPr="00074659">
        <w:t>AISI 304</w:t>
      </w:r>
      <w:r w:rsidRPr="00A9153D">
        <w:t xml:space="preserve"> z</w:t>
      </w:r>
      <w:r w:rsidRPr="0009409E">
        <w:t xml:space="preserve"> platformą </w:t>
      </w:r>
      <w:r w:rsidR="00BA7349">
        <w:t>na</w:t>
      </w:r>
      <w:r w:rsidRPr="0009409E">
        <w:t xml:space="preserve"> wag</w:t>
      </w:r>
      <w:r w:rsidR="00BA7349">
        <w:t>ę</w:t>
      </w:r>
    </w:p>
    <w:p w14:paraId="0A35F76F" w14:textId="56526B35" w:rsidR="003B081A" w:rsidRDefault="0009409E" w:rsidP="003B081A">
      <w:pPr>
        <w:pStyle w:val="Akapitzlist"/>
        <w:numPr>
          <w:ilvl w:val="0"/>
          <w:numId w:val="6"/>
        </w:numPr>
        <w:spacing w:after="0" w:line="312" w:lineRule="auto"/>
        <w:jc w:val="both"/>
      </w:pPr>
      <w:r w:rsidRPr="0009409E">
        <w:t xml:space="preserve">Elektroniczna waga, </w:t>
      </w:r>
      <w:r w:rsidR="00D71810" w:rsidRPr="00BA7349">
        <w:t>o</w:t>
      </w:r>
      <w:r w:rsidR="003F05A3">
        <w:t xml:space="preserve"> udźwigu</w:t>
      </w:r>
      <w:r w:rsidRPr="0009409E">
        <w:t xml:space="preserve"> </w:t>
      </w:r>
      <w:r w:rsidR="009D7278">
        <w:t xml:space="preserve">min. </w:t>
      </w:r>
      <w:r w:rsidRPr="0009409E">
        <w:t>3</w:t>
      </w:r>
      <w:r w:rsidR="009D7278">
        <w:t>0</w:t>
      </w:r>
      <w:r w:rsidRPr="0009409E">
        <w:t xml:space="preserve"> kg, </w:t>
      </w:r>
      <w:r w:rsidR="003F05A3">
        <w:t xml:space="preserve">z dokładnością </w:t>
      </w:r>
      <w:r w:rsidR="003B081A">
        <w:t xml:space="preserve">min. </w:t>
      </w:r>
      <w:r w:rsidRPr="0009409E">
        <w:t>0,01 g</w:t>
      </w:r>
    </w:p>
    <w:p w14:paraId="44B793FE" w14:textId="77777777" w:rsidR="003B081A" w:rsidRDefault="0009409E" w:rsidP="003B081A">
      <w:pPr>
        <w:pStyle w:val="Akapitzlist"/>
        <w:numPr>
          <w:ilvl w:val="0"/>
          <w:numId w:val="6"/>
        </w:numPr>
        <w:spacing w:after="0" w:line="312" w:lineRule="auto"/>
        <w:jc w:val="both"/>
      </w:pPr>
      <w:r w:rsidRPr="0009409E">
        <w:t>System odsysania pyłów lotnych podczas ważenia produktu</w:t>
      </w:r>
    </w:p>
    <w:p w14:paraId="7C5AE962" w14:textId="67D93FD7" w:rsidR="00D71810" w:rsidRPr="00BA7349" w:rsidRDefault="0009409E" w:rsidP="003B081A">
      <w:pPr>
        <w:pStyle w:val="Akapitzlist"/>
        <w:numPr>
          <w:ilvl w:val="0"/>
          <w:numId w:val="6"/>
        </w:numPr>
        <w:spacing w:after="0" w:line="312" w:lineRule="auto"/>
        <w:jc w:val="both"/>
      </w:pPr>
      <w:r w:rsidRPr="0009409E">
        <w:t>Drzwi przesuwne do załadunku/rozładunku wiader</w:t>
      </w:r>
    </w:p>
    <w:p w14:paraId="55479181" w14:textId="77777777" w:rsidR="003B081A" w:rsidRDefault="0009409E" w:rsidP="003B081A">
      <w:pPr>
        <w:spacing w:after="0" w:line="312" w:lineRule="auto"/>
        <w:jc w:val="both"/>
      </w:pPr>
      <w:r w:rsidRPr="0009409E">
        <w:rPr>
          <w:b/>
          <w:bCs/>
        </w:rPr>
        <w:t>SYSTEM ZAŁADUNKU Z POMPĄ</w:t>
      </w:r>
    </w:p>
    <w:p w14:paraId="31140724" w14:textId="42347E29" w:rsidR="003B081A" w:rsidRDefault="00BA7349" w:rsidP="003B081A">
      <w:pPr>
        <w:pStyle w:val="Akapitzlist"/>
        <w:numPr>
          <w:ilvl w:val="0"/>
          <w:numId w:val="7"/>
        </w:numPr>
        <w:spacing w:after="0" w:line="312" w:lineRule="auto"/>
        <w:jc w:val="both"/>
      </w:pPr>
      <w:r>
        <w:t xml:space="preserve">Ruchomy </w:t>
      </w:r>
      <w:r w:rsidR="0009409E" w:rsidRPr="0009409E">
        <w:t>wózek do załadunku produktów</w:t>
      </w:r>
      <w:r w:rsidR="00D71810" w:rsidRPr="00BA7349">
        <w:t>, wykonany</w:t>
      </w:r>
      <w:r w:rsidR="0009409E" w:rsidRPr="0009409E">
        <w:t xml:space="preserve"> ze stali nierdzewnej typu AISI 304, z systemem blokowania na załadowywanym silosie, z odchylaną platformą na worek</w:t>
      </w:r>
    </w:p>
    <w:p w14:paraId="2D585FF0" w14:textId="77777777" w:rsidR="003B081A" w:rsidRDefault="0009409E" w:rsidP="003B081A">
      <w:pPr>
        <w:pStyle w:val="Akapitzlist"/>
        <w:numPr>
          <w:ilvl w:val="0"/>
          <w:numId w:val="7"/>
        </w:numPr>
        <w:spacing w:after="0" w:line="312" w:lineRule="auto"/>
        <w:jc w:val="both"/>
      </w:pPr>
      <w:r w:rsidRPr="0009409E">
        <w:t>System załadunku z 1 pompą ssącą</w:t>
      </w:r>
    </w:p>
    <w:p w14:paraId="09190FC3" w14:textId="77777777" w:rsidR="003B081A" w:rsidRDefault="0009409E" w:rsidP="003B081A">
      <w:pPr>
        <w:pStyle w:val="Akapitzlist"/>
        <w:numPr>
          <w:ilvl w:val="0"/>
          <w:numId w:val="7"/>
        </w:numPr>
        <w:spacing w:after="0" w:line="312" w:lineRule="auto"/>
        <w:jc w:val="both"/>
      </w:pPr>
      <w:r w:rsidRPr="0009409E">
        <w:t>Terminal dotykowy z programem załadunku</w:t>
      </w:r>
    </w:p>
    <w:p w14:paraId="0CA687DF" w14:textId="77777777" w:rsidR="003B081A" w:rsidRDefault="0009409E" w:rsidP="003B081A">
      <w:pPr>
        <w:pStyle w:val="Akapitzlist"/>
        <w:numPr>
          <w:ilvl w:val="0"/>
          <w:numId w:val="7"/>
        </w:numPr>
        <w:spacing w:after="0" w:line="312" w:lineRule="auto"/>
        <w:jc w:val="both"/>
      </w:pPr>
      <w:r w:rsidRPr="0009409E">
        <w:t>System identyfikacji ładunku za pomocą kodu kreskowego</w:t>
      </w:r>
    </w:p>
    <w:p w14:paraId="38075C39" w14:textId="77777777" w:rsidR="003B081A" w:rsidRDefault="0009409E" w:rsidP="003B081A">
      <w:pPr>
        <w:pStyle w:val="Akapitzlist"/>
        <w:numPr>
          <w:ilvl w:val="0"/>
          <w:numId w:val="7"/>
        </w:numPr>
        <w:spacing w:after="0" w:line="312" w:lineRule="auto"/>
        <w:jc w:val="both"/>
      </w:pPr>
      <w:r w:rsidRPr="0009409E">
        <w:t>Panel sterowania</w:t>
      </w:r>
    </w:p>
    <w:p w14:paraId="4EE91892" w14:textId="67A4CADD" w:rsidR="0009409E" w:rsidRPr="0009409E" w:rsidRDefault="0009409E" w:rsidP="003B081A">
      <w:pPr>
        <w:pStyle w:val="Akapitzlist"/>
        <w:numPr>
          <w:ilvl w:val="0"/>
          <w:numId w:val="7"/>
        </w:numPr>
        <w:spacing w:after="0" w:line="312" w:lineRule="auto"/>
        <w:jc w:val="both"/>
      </w:pPr>
      <w:r w:rsidRPr="0009409E">
        <w:t>Lance do załadunku produktów</w:t>
      </w:r>
    </w:p>
    <w:p w14:paraId="5F60781F" w14:textId="53EA1531" w:rsidR="0009409E" w:rsidRPr="0009409E" w:rsidRDefault="0009409E" w:rsidP="003B081A">
      <w:pPr>
        <w:spacing w:after="0" w:line="312" w:lineRule="auto"/>
        <w:jc w:val="both"/>
        <w:rPr>
          <w:b/>
          <w:bCs/>
        </w:rPr>
      </w:pPr>
      <w:r w:rsidRPr="0009409E">
        <w:rPr>
          <w:b/>
          <w:bCs/>
        </w:rPr>
        <w:t>System odsysania podczas załadunku</w:t>
      </w:r>
    </w:p>
    <w:p w14:paraId="12ED2A5C" w14:textId="49ED08A1" w:rsidR="0009409E" w:rsidRPr="0009409E" w:rsidRDefault="00C24904" w:rsidP="003B081A">
      <w:pPr>
        <w:pStyle w:val="Akapitzlist"/>
        <w:numPr>
          <w:ilvl w:val="0"/>
          <w:numId w:val="8"/>
        </w:numPr>
        <w:spacing w:after="0" w:line="312" w:lineRule="auto"/>
        <w:jc w:val="both"/>
      </w:pPr>
      <w:r>
        <w:lastRenderedPageBreak/>
        <w:t>W</w:t>
      </w:r>
      <w:r w:rsidR="0009409E" w:rsidRPr="0009409E">
        <w:t xml:space="preserve">aga </w:t>
      </w:r>
      <w:r>
        <w:t xml:space="preserve">do kontroli </w:t>
      </w:r>
      <w:r w:rsidR="0009409E" w:rsidRPr="0009409E">
        <w:t xml:space="preserve">ładunku, </w:t>
      </w:r>
      <w:r w:rsidR="00D71810" w:rsidRPr="00BA7349">
        <w:t xml:space="preserve">o </w:t>
      </w:r>
      <w:r w:rsidR="003F05A3">
        <w:t>udźwigu</w:t>
      </w:r>
      <w:r w:rsidR="0009409E" w:rsidRPr="0009409E">
        <w:t xml:space="preserve"> </w:t>
      </w:r>
      <w:r w:rsidR="009D7278">
        <w:t xml:space="preserve">min. </w:t>
      </w:r>
      <w:r w:rsidR="0009409E" w:rsidRPr="0009409E">
        <w:t>60 kg + wyświetlacz i oprogramowanie</w:t>
      </w:r>
      <w:r>
        <w:t xml:space="preserve"> do zarządzania</w:t>
      </w:r>
    </w:p>
    <w:p w14:paraId="0BBDC6B5" w14:textId="77777777" w:rsidR="003B081A" w:rsidRDefault="0009409E" w:rsidP="003B081A">
      <w:pPr>
        <w:spacing w:after="0" w:line="312" w:lineRule="auto"/>
        <w:jc w:val="both"/>
      </w:pPr>
      <w:r w:rsidRPr="0009409E">
        <w:rPr>
          <w:b/>
          <w:bCs/>
        </w:rPr>
        <w:t>SYSTEM ZAŁADUNKU I ROZŁADUNKU WIADER</w:t>
      </w:r>
    </w:p>
    <w:p w14:paraId="2ACF73D7" w14:textId="77777777" w:rsidR="003B081A" w:rsidRDefault="0009409E" w:rsidP="003B081A">
      <w:pPr>
        <w:pStyle w:val="Akapitzlist"/>
        <w:numPr>
          <w:ilvl w:val="0"/>
          <w:numId w:val="8"/>
        </w:numPr>
        <w:spacing w:after="0" w:line="312" w:lineRule="auto"/>
        <w:jc w:val="both"/>
      </w:pPr>
      <w:r w:rsidRPr="0009409E">
        <w:t>System rolkowy do załadunku/rozładunku w kształcie litery „L” z</w:t>
      </w:r>
      <w:r w:rsidR="00C24904">
        <w:t> </w:t>
      </w:r>
      <w:r w:rsidRPr="0009409E">
        <w:t>możliwością magazynowania do 25 wiader</w:t>
      </w:r>
    </w:p>
    <w:p w14:paraId="2F7ED0E2" w14:textId="19F017D8" w:rsidR="0009409E" w:rsidRPr="0009409E" w:rsidRDefault="0009409E" w:rsidP="003B081A">
      <w:pPr>
        <w:pStyle w:val="Akapitzlist"/>
        <w:numPr>
          <w:ilvl w:val="0"/>
          <w:numId w:val="8"/>
        </w:numPr>
        <w:spacing w:after="0" w:line="312" w:lineRule="auto"/>
        <w:jc w:val="both"/>
      </w:pPr>
      <w:r w:rsidRPr="0009409E">
        <w:t xml:space="preserve">Wiadra ze stali nierdzewnej o pojemności 36 l z systemem identyfikacji </w:t>
      </w:r>
      <w:r w:rsidR="009D7278" w:rsidRPr="009D7278">
        <w:t>za pomocą kodu kreskowego</w:t>
      </w:r>
    </w:p>
    <w:p w14:paraId="0C3A3F0F" w14:textId="14730E0C" w:rsidR="003B081A" w:rsidRDefault="0009409E" w:rsidP="003B081A">
      <w:pPr>
        <w:pStyle w:val="Akapitzlist"/>
        <w:numPr>
          <w:ilvl w:val="0"/>
          <w:numId w:val="8"/>
        </w:numPr>
        <w:spacing w:after="0" w:line="312" w:lineRule="auto"/>
        <w:jc w:val="both"/>
      </w:pPr>
      <w:r w:rsidRPr="0009409E">
        <w:t>Drukarka etykiet z danymi ważonych receptur</w:t>
      </w:r>
    </w:p>
    <w:p w14:paraId="1314AA4B" w14:textId="1CEEAE44" w:rsidR="003B081A" w:rsidRDefault="0009409E" w:rsidP="003B081A">
      <w:pPr>
        <w:pStyle w:val="Akapitzlist"/>
        <w:numPr>
          <w:ilvl w:val="0"/>
          <w:numId w:val="8"/>
        </w:numPr>
        <w:spacing w:after="0" w:line="312" w:lineRule="auto"/>
        <w:jc w:val="both"/>
      </w:pPr>
      <w:r w:rsidRPr="0009409E">
        <w:t>Stanowisko Operatora do zamykania worków</w:t>
      </w:r>
    </w:p>
    <w:p w14:paraId="2F203031" w14:textId="44E7FE54" w:rsidR="0009409E" w:rsidRPr="0009409E" w:rsidRDefault="0009409E" w:rsidP="003B081A">
      <w:pPr>
        <w:pStyle w:val="Akapitzlist"/>
        <w:numPr>
          <w:ilvl w:val="0"/>
          <w:numId w:val="8"/>
        </w:numPr>
        <w:spacing w:after="0" w:line="312" w:lineRule="auto"/>
        <w:jc w:val="both"/>
      </w:pPr>
      <w:r w:rsidRPr="0009409E">
        <w:t>System jonizujący przy wejściu na wózek wagowy</w:t>
      </w:r>
    </w:p>
    <w:p w14:paraId="3839EC77" w14:textId="21315DBC" w:rsidR="003B081A" w:rsidRDefault="0009409E" w:rsidP="003B081A">
      <w:pPr>
        <w:spacing w:after="0" w:line="312" w:lineRule="auto"/>
        <w:jc w:val="both"/>
      </w:pPr>
      <w:r w:rsidRPr="0009409E">
        <w:rPr>
          <w:b/>
          <w:bCs/>
        </w:rPr>
        <w:t>FILTR ODSYSANIA</w:t>
      </w:r>
      <w:r w:rsidRPr="0009409E">
        <w:t xml:space="preserve"> </w:t>
      </w:r>
    </w:p>
    <w:p w14:paraId="266532D1" w14:textId="20B5B6E5" w:rsidR="0009409E" w:rsidRPr="00BA7349" w:rsidRDefault="0009409E" w:rsidP="003B081A">
      <w:pPr>
        <w:pStyle w:val="Akapitzlist"/>
        <w:numPr>
          <w:ilvl w:val="0"/>
          <w:numId w:val="9"/>
        </w:numPr>
        <w:spacing w:after="0" w:line="312" w:lineRule="auto"/>
        <w:jc w:val="both"/>
      </w:pPr>
      <w:r w:rsidRPr="0009409E">
        <w:t>System odsysania i usuwania pyłów lotnych</w:t>
      </w:r>
    </w:p>
    <w:p w14:paraId="6E6BC07F" w14:textId="109112D7" w:rsidR="00D71810" w:rsidRPr="003B081A" w:rsidRDefault="00FA2CA8" w:rsidP="003B081A">
      <w:pPr>
        <w:spacing w:after="0" w:line="312" w:lineRule="auto"/>
        <w:jc w:val="both"/>
        <w:rPr>
          <w:b/>
          <w:bCs/>
        </w:rPr>
      </w:pPr>
      <w:r w:rsidRPr="003B081A">
        <w:rPr>
          <w:b/>
          <w:bCs/>
        </w:rPr>
        <w:t>SPRZĘT I OPROGRAMOWANIE</w:t>
      </w:r>
    </w:p>
    <w:p w14:paraId="36C4B289" w14:textId="76363240" w:rsidR="00D71810" w:rsidRPr="00BA7349" w:rsidRDefault="00D71810" w:rsidP="003B081A">
      <w:pPr>
        <w:pStyle w:val="Akapitzlist"/>
        <w:numPr>
          <w:ilvl w:val="0"/>
          <w:numId w:val="9"/>
        </w:numPr>
        <w:spacing w:after="0" w:line="312" w:lineRule="auto"/>
        <w:jc w:val="both"/>
      </w:pPr>
      <w:r w:rsidRPr="00BA7349">
        <w:t>Rozdzielnica elektryczna, zabezpieczenie IP55</w:t>
      </w:r>
    </w:p>
    <w:p w14:paraId="330208EA" w14:textId="38614CBC" w:rsidR="00D71810" w:rsidRPr="00BA7349" w:rsidRDefault="00D71810" w:rsidP="003B081A">
      <w:pPr>
        <w:pStyle w:val="Akapitzlist"/>
        <w:numPr>
          <w:ilvl w:val="0"/>
          <w:numId w:val="9"/>
        </w:numPr>
        <w:spacing w:after="0" w:line="312" w:lineRule="auto"/>
        <w:jc w:val="both"/>
      </w:pPr>
      <w:r w:rsidRPr="00BA7349">
        <w:t>Oprogramowanie do zarządzania</w:t>
      </w:r>
      <w:r w:rsidR="009D5888">
        <w:t xml:space="preserve"> pracą linii</w:t>
      </w:r>
    </w:p>
    <w:p w14:paraId="701CB5FF" w14:textId="6BB90D8A" w:rsidR="00D71810" w:rsidRPr="00BA7349" w:rsidRDefault="00D71810" w:rsidP="003B081A">
      <w:pPr>
        <w:pStyle w:val="Akapitzlist"/>
        <w:numPr>
          <w:ilvl w:val="0"/>
          <w:numId w:val="9"/>
        </w:numPr>
        <w:spacing w:after="0" w:line="312" w:lineRule="auto"/>
        <w:jc w:val="both"/>
      </w:pPr>
      <w:r w:rsidRPr="00BA7349">
        <w:t>Oprogramowanie do zarządzania kodami kreskowymi ładunku</w:t>
      </w:r>
    </w:p>
    <w:p w14:paraId="06E7804B" w14:textId="77777777" w:rsidR="00D71810" w:rsidRPr="00BA7349" w:rsidRDefault="00D71810" w:rsidP="003B081A">
      <w:pPr>
        <w:pStyle w:val="Akapitzlist"/>
        <w:numPr>
          <w:ilvl w:val="0"/>
          <w:numId w:val="9"/>
        </w:numPr>
        <w:spacing w:after="0" w:line="312" w:lineRule="auto"/>
        <w:jc w:val="both"/>
      </w:pPr>
      <w:r w:rsidRPr="00BA7349">
        <w:t>Oprogramowanie do zarządzania partiami</w:t>
      </w:r>
    </w:p>
    <w:p w14:paraId="59220E6C" w14:textId="35496ADC" w:rsidR="00D71810" w:rsidRPr="00BA7349" w:rsidRDefault="00D71810" w:rsidP="003B081A">
      <w:pPr>
        <w:pStyle w:val="Akapitzlist"/>
        <w:numPr>
          <w:ilvl w:val="0"/>
          <w:numId w:val="9"/>
        </w:numPr>
        <w:spacing w:after="0" w:line="312" w:lineRule="auto"/>
        <w:jc w:val="both"/>
      </w:pPr>
      <w:r w:rsidRPr="00BA7349">
        <w:t>Panel sterowania</w:t>
      </w:r>
    </w:p>
    <w:p w14:paraId="7A3855F2" w14:textId="7E4C3ED2" w:rsidR="00D71810" w:rsidRPr="00BA7349" w:rsidRDefault="00D71810" w:rsidP="003B081A">
      <w:pPr>
        <w:pStyle w:val="Akapitzlist"/>
        <w:numPr>
          <w:ilvl w:val="0"/>
          <w:numId w:val="9"/>
        </w:numPr>
        <w:spacing w:after="0" w:line="312" w:lineRule="auto"/>
        <w:jc w:val="both"/>
      </w:pPr>
      <w:r w:rsidRPr="00BA7349">
        <w:t xml:space="preserve">Pakiet oprogramowania do połączenia z systemem </w:t>
      </w:r>
      <w:r w:rsidR="002963E5">
        <w:t>tworzenia receptur</w:t>
      </w:r>
      <w:r w:rsidR="003B081A">
        <w:t xml:space="preserve"> </w:t>
      </w:r>
      <w:r w:rsidRPr="00BA7349">
        <w:t>zewnętrznych oraz do przesyłania receptur do systemu poprzez sieć zakładową</w:t>
      </w:r>
    </w:p>
    <w:p w14:paraId="7C867245" w14:textId="77777777" w:rsidR="00D71810" w:rsidRPr="00BA7349" w:rsidRDefault="00D71810" w:rsidP="003B081A">
      <w:pPr>
        <w:spacing w:after="0" w:line="312" w:lineRule="auto"/>
        <w:jc w:val="both"/>
        <w:rPr>
          <w:b/>
          <w:bCs/>
        </w:rPr>
      </w:pPr>
    </w:p>
    <w:p w14:paraId="3E1B341A" w14:textId="3B369FEB" w:rsidR="003B081A" w:rsidRPr="00BA7349" w:rsidRDefault="00D66EAE" w:rsidP="00D66EAE">
      <w:pPr>
        <w:spacing w:after="0" w:line="312" w:lineRule="auto"/>
        <w:jc w:val="both"/>
        <w:rPr>
          <w:b/>
          <w:bCs/>
        </w:rPr>
      </w:pPr>
      <w:r>
        <w:rPr>
          <w:b/>
          <w:bCs/>
        </w:rPr>
        <w:t>Min. 36 miesięcy zdalnego wsparcia w zakresie w</w:t>
      </w:r>
      <w:r w:rsidRPr="00D66EAE">
        <w:rPr>
          <w:b/>
          <w:bCs/>
        </w:rPr>
        <w:t>ykrywani</w:t>
      </w:r>
      <w:r>
        <w:rPr>
          <w:b/>
          <w:bCs/>
        </w:rPr>
        <w:t>a i naprawy</w:t>
      </w:r>
      <w:r w:rsidRPr="00D66EAE">
        <w:rPr>
          <w:b/>
          <w:bCs/>
        </w:rPr>
        <w:t xml:space="preserve"> awarii informatycznych</w:t>
      </w:r>
      <w:r>
        <w:rPr>
          <w:b/>
          <w:bCs/>
        </w:rPr>
        <w:t>/</w:t>
      </w:r>
      <w:r w:rsidRPr="00D66EAE">
        <w:rPr>
          <w:b/>
          <w:bCs/>
        </w:rPr>
        <w:t>problemów z oprogramowaniem</w:t>
      </w:r>
    </w:p>
    <w:sectPr w:rsidR="003B081A" w:rsidRPr="00BA734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72C189" w14:textId="77777777" w:rsidR="0077263C" w:rsidRDefault="0077263C" w:rsidP="00336C1D">
      <w:pPr>
        <w:spacing w:after="0" w:line="240" w:lineRule="auto"/>
      </w:pPr>
      <w:r>
        <w:separator/>
      </w:r>
    </w:p>
  </w:endnote>
  <w:endnote w:type="continuationSeparator" w:id="0">
    <w:p w14:paraId="4A6E73E5" w14:textId="77777777" w:rsidR="0077263C" w:rsidRDefault="0077263C" w:rsidP="00336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192D83" w14:textId="77777777" w:rsidR="0077263C" w:rsidRDefault="0077263C" w:rsidP="00336C1D">
      <w:pPr>
        <w:spacing w:after="0" w:line="240" w:lineRule="auto"/>
      </w:pPr>
      <w:r>
        <w:separator/>
      </w:r>
    </w:p>
  </w:footnote>
  <w:footnote w:type="continuationSeparator" w:id="0">
    <w:p w14:paraId="4AD0B82C" w14:textId="77777777" w:rsidR="0077263C" w:rsidRDefault="0077263C" w:rsidP="00336C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5C110" w14:textId="661E33AF" w:rsidR="00336C1D" w:rsidRDefault="00336C1D">
    <w:pPr>
      <w:pStyle w:val="Nagwek"/>
    </w:pPr>
    <w:r>
      <w:rPr>
        <w:noProof/>
        <w:lang w:eastAsia="pl-PL"/>
      </w:rPr>
      <w:drawing>
        <wp:inline distT="0" distB="0" distL="0" distR="0" wp14:anchorId="2FB1B7C9" wp14:editId="721C147C">
          <wp:extent cx="5760720" cy="774700"/>
          <wp:effectExtent l="0" t="0" r="0" b="6350"/>
          <wp:docPr id="129199814" name="Obraz 1" descr="Obraz zawierający wykres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199814" name="Obraz 1" descr="Obraz zawierający wykres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7A1A6C"/>
    <w:multiLevelType w:val="hybridMultilevel"/>
    <w:tmpl w:val="92CAF2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4B6C94"/>
    <w:multiLevelType w:val="hybridMultilevel"/>
    <w:tmpl w:val="BFB4CD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51E79"/>
    <w:multiLevelType w:val="hybridMultilevel"/>
    <w:tmpl w:val="9B6C0B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CB33DD"/>
    <w:multiLevelType w:val="hybridMultilevel"/>
    <w:tmpl w:val="81F07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02326A"/>
    <w:multiLevelType w:val="hybridMultilevel"/>
    <w:tmpl w:val="7A267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B449A6"/>
    <w:multiLevelType w:val="multilevel"/>
    <w:tmpl w:val="78363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F940BB5"/>
    <w:multiLevelType w:val="hybridMultilevel"/>
    <w:tmpl w:val="9E58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5E5534"/>
    <w:multiLevelType w:val="hybridMultilevel"/>
    <w:tmpl w:val="D51668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EB0E73"/>
    <w:multiLevelType w:val="hybridMultilevel"/>
    <w:tmpl w:val="0BEE0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0675077">
    <w:abstractNumId w:val="5"/>
  </w:num>
  <w:num w:numId="2" w16cid:durableId="1516649177">
    <w:abstractNumId w:val="0"/>
  </w:num>
  <w:num w:numId="3" w16cid:durableId="1255095125">
    <w:abstractNumId w:val="8"/>
  </w:num>
  <w:num w:numId="4" w16cid:durableId="1363171909">
    <w:abstractNumId w:val="2"/>
  </w:num>
  <w:num w:numId="5" w16cid:durableId="1003362305">
    <w:abstractNumId w:val="3"/>
  </w:num>
  <w:num w:numId="6" w16cid:durableId="547230378">
    <w:abstractNumId w:val="6"/>
  </w:num>
  <w:num w:numId="7" w16cid:durableId="706954914">
    <w:abstractNumId w:val="4"/>
  </w:num>
  <w:num w:numId="8" w16cid:durableId="549145730">
    <w:abstractNumId w:val="1"/>
  </w:num>
  <w:num w:numId="9" w16cid:durableId="2575673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35A"/>
    <w:rsid w:val="00010F33"/>
    <w:rsid w:val="0004548D"/>
    <w:rsid w:val="00074659"/>
    <w:rsid w:val="0009409E"/>
    <w:rsid w:val="000B09D9"/>
    <w:rsid w:val="000F4DF0"/>
    <w:rsid w:val="002150A5"/>
    <w:rsid w:val="002529DE"/>
    <w:rsid w:val="002963E5"/>
    <w:rsid w:val="002F40B0"/>
    <w:rsid w:val="00306992"/>
    <w:rsid w:val="00336C1D"/>
    <w:rsid w:val="003B081A"/>
    <w:rsid w:val="003F05A3"/>
    <w:rsid w:val="00476A91"/>
    <w:rsid w:val="004A1E0B"/>
    <w:rsid w:val="004F2DAD"/>
    <w:rsid w:val="005E210B"/>
    <w:rsid w:val="0063035A"/>
    <w:rsid w:val="00671433"/>
    <w:rsid w:val="006817F1"/>
    <w:rsid w:val="00687118"/>
    <w:rsid w:val="0077263C"/>
    <w:rsid w:val="0085418F"/>
    <w:rsid w:val="008721E3"/>
    <w:rsid w:val="00987FAC"/>
    <w:rsid w:val="009D5888"/>
    <w:rsid w:val="009D7278"/>
    <w:rsid w:val="00A9153D"/>
    <w:rsid w:val="00AF1797"/>
    <w:rsid w:val="00B4407A"/>
    <w:rsid w:val="00BA7349"/>
    <w:rsid w:val="00C24904"/>
    <w:rsid w:val="00CB1F05"/>
    <w:rsid w:val="00D66EAE"/>
    <w:rsid w:val="00D71810"/>
    <w:rsid w:val="00E51997"/>
    <w:rsid w:val="00EA670C"/>
    <w:rsid w:val="00EE7EE3"/>
    <w:rsid w:val="00EF399B"/>
    <w:rsid w:val="00F03A8B"/>
    <w:rsid w:val="00FA2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70211"/>
  <w15:chartTrackingRefBased/>
  <w15:docId w15:val="{E2F1EB92-BFB7-42EA-8A4F-A0D65D5B0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18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8721E3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A1E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1E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1E0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1E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1E0B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36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6C1D"/>
  </w:style>
  <w:style w:type="paragraph" w:styleId="Stopka">
    <w:name w:val="footer"/>
    <w:basedOn w:val="Normalny"/>
    <w:link w:val="StopkaZnak"/>
    <w:uiPriority w:val="99"/>
    <w:unhideWhenUsed/>
    <w:rsid w:val="00336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6C1D"/>
  </w:style>
  <w:style w:type="paragraph" w:styleId="Akapitzlist">
    <w:name w:val="List Paragraph"/>
    <w:basedOn w:val="Normalny"/>
    <w:uiPriority w:val="34"/>
    <w:qFormat/>
    <w:rsid w:val="00336C1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915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15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39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783E9DD3-C443-4803-AA40-459F867C4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397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Zuzanna Lison</dc:creator>
  <cp:keywords/>
  <dc:description/>
  <cp:lastModifiedBy>Union Consulting</cp:lastModifiedBy>
  <cp:revision>4</cp:revision>
  <dcterms:created xsi:type="dcterms:W3CDTF">2024-11-18T15:05:00Z</dcterms:created>
  <dcterms:modified xsi:type="dcterms:W3CDTF">2024-11-20T13:30:00Z</dcterms:modified>
</cp:coreProperties>
</file>