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946BD" w14:textId="5E9B687B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5D7328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53ABBDE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Jako Wykonawca ubiegający się o zamówieni</w:t>
      </w:r>
      <w:r>
        <w:rPr>
          <w:rFonts w:ascii="Arial" w:hAnsi="Arial" w:cs="Arial"/>
        </w:rPr>
        <w:t xml:space="preserve">e finansowane w ramach projektu </w:t>
      </w:r>
      <w:r w:rsidR="00060B23" w:rsidRPr="00060B23">
        <w:rPr>
          <w:rFonts w:ascii="Arial" w:hAnsi="Arial" w:cs="Arial"/>
        </w:rPr>
        <w:t xml:space="preserve">FENG.01.01-IP.01-A016/23 </w:t>
      </w:r>
      <w:r w:rsidR="00060B23" w:rsidRPr="00060B23">
        <w:rPr>
          <w:rFonts w:ascii="Arial" w:hAnsi="Arial" w:cs="Arial"/>
          <w:b/>
          <w:bCs/>
          <w:i/>
          <w:iCs/>
        </w:rPr>
        <w:t xml:space="preserve">Opracowanie innowacyjnej </w:t>
      </w:r>
      <w:proofErr w:type="spellStart"/>
      <w:r w:rsidR="00060B23" w:rsidRPr="00060B23">
        <w:rPr>
          <w:rFonts w:ascii="Arial" w:hAnsi="Arial" w:cs="Arial"/>
          <w:b/>
          <w:bCs/>
          <w:i/>
          <w:iCs/>
        </w:rPr>
        <w:t>formulacji</w:t>
      </w:r>
      <w:proofErr w:type="spellEnd"/>
      <w:r w:rsidR="00060B23" w:rsidRPr="00060B23">
        <w:rPr>
          <w:rFonts w:ascii="Arial" w:hAnsi="Arial" w:cs="Arial"/>
          <w:b/>
          <w:bCs/>
          <w:i/>
          <w:iCs/>
        </w:rPr>
        <w:t xml:space="preserve"> farby proszkowej nawierzchniowej z efektem strukturalnym bez dodatku PTFE wraz z technologią jej wytwarzania oraz cyfryzacja procesów w przedsiębiorstwie</w:t>
      </w:r>
      <w:r w:rsidRPr="00DF22A1">
        <w:rPr>
          <w:rFonts w:ascii="Arial" w:hAnsi="Arial" w:cs="Arial"/>
        </w:rPr>
        <w:t>,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i udziałem Białorusi w agresji Rosji wobec Ukrainy (Dz. Urz. UE L 134 z 20.05.2006, str. 1,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78 z 17.03.2014, str. 6,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90D71" w14:textId="77777777" w:rsidR="00265906" w:rsidRDefault="00265906" w:rsidP="00FD20C4">
      <w:pPr>
        <w:spacing w:after="0" w:line="240" w:lineRule="auto"/>
      </w:pPr>
      <w:r>
        <w:separator/>
      </w:r>
    </w:p>
  </w:endnote>
  <w:endnote w:type="continuationSeparator" w:id="0">
    <w:p w14:paraId="5E300C5D" w14:textId="77777777" w:rsidR="00265906" w:rsidRDefault="00265906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B160D" w14:textId="77777777" w:rsidR="00265906" w:rsidRDefault="00265906" w:rsidP="00FD20C4">
      <w:pPr>
        <w:spacing w:after="0" w:line="240" w:lineRule="auto"/>
      </w:pPr>
      <w:r>
        <w:separator/>
      </w:r>
    </w:p>
  </w:footnote>
  <w:footnote w:type="continuationSeparator" w:id="0">
    <w:p w14:paraId="3DEEF150" w14:textId="77777777" w:rsidR="00265906" w:rsidRDefault="00265906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60B23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65906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530BE"/>
    <w:rsid w:val="0047172F"/>
    <w:rsid w:val="00472675"/>
    <w:rsid w:val="00474377"/>
    <w:rsid w:val="00486038"/>
    <w:rsid w:val="004B3176"/>
    <w:rsid w:val="004D50D2"/>
    <w:rsid w:val="004E6957"/>
    <w:rsid w:val="00531CA0"/>
    <w:rsid w:val="00542C3D"/>
    <w:rsid w:val="005554B4"/>
    <w:rsid w:val="00571D38"/>
    <w:rsid w:val="0058027D"/>
    <w:rsid w:val="00584C6E"/>
    <w:rsid w:val="005C34CD"/>
    <w:rsid w:val="005D1F81"/>
    <w:rsid w:val="005D7328"/>
    <w:rsid w:val="006127CC"/>
    <w:rsid w:val="00645037"/>
    <w:rsid w:val="0065410D"/>
    <w:rsid w:val="00686493"/>
    <w:rsid w:val="00691272"/>
    <w:rsid w:val="00696F0A"/>
    <w:rsid w:val="006B6C6C"/>
    <w:rsid w:val="006C3684"/>
    <w:rsid w:val="006F64B4"/>
    <w:rsid w:val="00710399"/>
    <w:rsid w:val="007717F0"/>
    <w:rsid w:val="007C065F"/>
    <w:rsid w:val="007C3177"/>
    <w:rsid w:val="007C3E41"/>
    <w:rsid w:val="007E1748"/>
    <w:rsid w:val="008116BC"/>
    <w:rsid w:val="00835E81"/>
    <w:rsid w:val="008527E8"/>
    <w:rsid w:val="008D1A80"/>
    <w:rsid w:val="008D2213"/>
    <w:rsid w:val="008D5EA7"/>
    <w:rsid w:val="00905342"/>
    <w:rsid w:val="009240CD"/>
    <w:rsid w:val="009335E4"/>
    <w:rsid w:val="009359C1"/>
    <w:rsid w:val="00951A4E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E50A7"/>
    <w:rsid w:val="00B06B2F"/>
    <w:rsid w:val="00B13859"/>
    <w:rsid w:val="00B3043A"/>
    <w:rsid w:val="00B71E0A"/>
    <w:rsid w:val="00B85FA1"/>
    <w:rsid w:val="00B94B71"/>
    <w:rsid w:val="00BA3D7E"/>
    <w:rsid w:val="00C127E7"/>
    <w:rsid w:val="00C15672"/>
    <w:rsid w:val="00C46DC1"/>
    <w:rsid w:val="00C71441"/>
    <w:rsid w:val="00CB22EA"/>
    <w:rsid w:val="00CC4892"/>
    <w:rsid w:val="00CC57BD"/>
    <w:rsid w:val="00CD3BBF"/>
    <w:rsid w:val="00CF02DF"/>
    <w:rsid w:val="00CF0932"/>
    <w:rsid w:val="00D274D4"/>
    <w:rsid w:val="00D35DA6"/>
    <w:rsid w:val="00D75B60"/>
    <w:rsid w:val="00D77FF0"/>
    <w:rsid w:val="00DC2AFA"/>
    <w:rsid w:val="00DF22A1"/>
    <w:rsid w:val="00E1561B"/>
    <w:rsid w:val="00E3719C"/>
    <w:rsid w:val="00EB35CE"/>
    <w:rsid w:val="00EE397A"/>
    <w:rsid w:val="00F03442"/>
    <w:rsid w:val="00F1760C"/>
    <w:rsid w:val="00F32209"/>
    <w:rsid w:val="00F440E0"/>
    <w:rsid w:val="00F46C63"/>
    <w:rsid w:val="00F62EC1"/>
    <w:rsid w:val="00F64698"/>
    <w:rsid w:val="00F85B25"/>
    <w:rsid w:val="00F9458A"/>
    <w:rsid w:val="00F97B95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5</cp:revision>
  <dcterms:created xsi:type="dcterms:W3CDTF">2024-05-13T14:39:00Z</dcterms:created>
  <dcterms:modified xsi:type="dcterms:W3CDTF">2024-11-07T14:53:00Z</dcterms:modified>
</cp:coreProperties>
</file>