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C91" w:rsidRDefault="003D5C91" w:rsidP="003D5C91">
      <w:pPr>
        <w:shd w:val="clear" w:color="auto" w:fill="FFFFFF"/>
        <w:tabs>
          <w:tab w:val="left" w:leader="underscore" w:pos="17"/>
        </w:tabs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Załącznik nr 2 do Zapytania ofertowego</w:t>
      </w:r>
    </w:p>
    <w:p w:rsidR="003D5C91" w:rsidRDefault="003D5C91" w:rsidP="003D5C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WUP.XV.262.113.2024.ASzu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3D5C91" w:rsidRDefault="003D5C91" w:rsidP="003D5C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(znak sprawy)</w:t>
      </w:r>
    </w:p>
    <w:p w:rsidR="003D5C91" w:rsidRDefault="003D5C91" w:rsidP="003D5C91">
      <w:pPr>
        <w:pStyle w:val="Bezodstpw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vertAlign w:val="superscript"/>
        </w:rPr>
        <w:t>............................................................................</w:t>
      </w:r>
      <w:r>
        <w:rPr>
          <w:rFonts w:ascii="Arial" w:hAnsi="Arial" w:cs="Arial"/>
          <w:vertAlign w:val="superscript"/>
        </w:rPr>
        <w:tab/>
        <w:t xml:space="preserve"> </w:t>
      </w:r>
    </w:p>
    <w:p w:rsidR="003D5C91" w:rsidRDefault="003D5C91" w:rsidP="003D5C91">
      <w:pPr>
        <w:pStyle w:val="Bezodstpw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>(pieczęć adresowa Wykonawcy)</w:t>
      </w:r>
    </w:p>
    <w:p w:rsidR="003D5C91" w:rsidRDefault="003D5C91" w:rsidP="003D5C91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NUMER KONTA BANKOWEGO WYKONAWCY: ………………………………………….</w:t>
      </w:r>
    </w:p>
    <w:p w:rsidR="003D5C91" w:rsidRDefault="003D5C91" w:rsidP="003D5C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NIP: .................................................... </w:t>
      </w:r>
      <w:r>
        <w:rPr>
          <w:rFonts w:ascii="Arial" w:eastAsia="Times New Roman" w:hAnsi="Arial" w:cs="Arial"/>
          <w:sz w:val="20"/>
          <w:szCs w:val="20"/>
          <w:lang w:val="en-US" w:eastAsia="pl-PL"/>
        </w:rPr>
        <w:t>REGON</w:t>
      </w:r>
      <w:proofErr w:type="gramStart"/>
      <w:r>
        <w:rPr>
          <w:rFonts w:ascii="Arial" w:eastAsia="Times New Roman" w:hAnsi="Arial" w:cs="Arial"/>
          <w:sz w:val="20"/>
          <w:szCs w:val="20"/>
          <w:lang w:val="en-US" w:eastAsia="pl-PL"/>
        </w:rPr>
        <w:t>:.............................................</w:t>
      </w:r>
      <w:proofErr w:type="gramEnd"/>
      <w:r>
        <w:rPr>
          <w:rFonts w:ascii="Arial" w:eastAsia="Times New Roman" w:hAnsi="Arial" w:cs="Arial"/>
          <w:sz w:val="20"/>
          <w:szCs w:val="20"/>
          <w:lang w:val="en-US" w:eastAsia="pl-PL"/>
        </w:rPr>
        <w:tab/>
        <w:t xml:space="preserve"> </w:t>
      </w:r>
    </w:p>
    <w:p w:rsidR="003D5C91" w:rsidRDefault="003D5C91" w:rsidP="003D5C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pl-PL"/>
        </w:rPr>
      </w:pPr>
      <w:r>
        <w:rPr>
          <w:rFonts w:ascii="Arial" w:eastAsia="Times New Roman" w:hAnsi="Arial" w:cs="Arial"/>
          <w:sz w:val="20"/>
          <w:szCs w:val="20"/>
          <w:lang w:val="en-US" w:eastAsia="pl-PL"/>
        </w:rPr>
        <w:t xml:space="preserve">tel.: ....................................................  </w:t>
      </w:r>
      <w:proofErr w:type="spellStart"/>
      <w:r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>
        <w:rPr>
          <w:rFonts w:ascii="Arial" w:eastAsia="Times New Roman" w:hAnsi="Arial" w:cs="Arial"/>
          <w:sz w:val="20"/>
          <w:szCs w:val="20"/>
          <w:lang w:val="en-US" w:eastAsia="pl-PL"/>
        </w:rPr>
        <w:t xml:space="preserve"> e – mail: ....................................</w:t>
      </w:r>
      <w:r>
        <w:rPr>
          <w:rFonts w:ascii="Arial" w:eastAsia="Times New Roman" w:hAnsi="Arial" w:cs="Arial"/>
          <w:sz w:val="20"/>
          <w:szCs w:val="20"/>
          <w:lang w:val="en-US" w:eastAsia="pl-PL"/>
        </w:rPr>
        <w:tab/>
      </w:r>
    </w:p>
    <w:p w:rsidR="003D5C91" w:rsidRDefault="003D5C91" w:rsidP="003D5C91">
      <w:pPr>
        <w:keepNext/>
        <w:spacing w:before="240"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FORMULARZ CENOWO-OFERTOWY </w:t>
      </w:r>
    </w:p>
    <w:p w:rsidR="003D5C91" w:rsidRDefault="003D5C91" w:rsidP="003D5C91">
      <w:pPr>
        <w:keepNext/>
        <w:spacing w:before="240"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DLA CZĘŚCI II KOSZALIN</w:t>
      </w:r>
    </w:p>
    <w:p w:rsidR="003D5C91" w:rsidRDefault="003D5C91" w:rsidP="003D5C91">
      <w:pPr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do</w:t>
      </w:r>
      <w:proofErr w:type="gramEnd"/>
      <w:r>
        <w:rPr>
          <w:rFonts w:ascii="Arial" w:hAnsi="Arial" w:cs="Arial"/>
          <w:sz w:val="20"/>
          <w:szCs w:val="20"/>
        </w:rPr>
        <w:t xml:space="preserve"> zamówienia wyłączonego z obowiązku stosowania ustawy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z dnia 11 września 2019 r. - Prawo zamówień publicznych</w:t>
      </w:r>
    </w:p>
    <w:p w:rsidR="003D5C91" w:rsidRDefault="003D5C91" w:rsidP="003D5C91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Usługi wywozu odpadów komunalnych w 2025 r. w podziale na części</w:t>
      </w:r>
      <w:r>
        <w:rPr>
          <w:rFonts w:ascii="Arial" w:hAnsi="Arial" w:cs="Arial"/>
          <w:b/>
        </w:rPr>
        <w:br/>
        <w:t xml:space="preserve"> – lokalizacja Szczecin i lokalizacja Koszalin</w:t>
      </w:r>
      <w:r>
        <w:rPr>
          <w:rFonts w:ascii="Arial" w:hAnsi="Arial" w:cs="Arial"/>
        </w:rPr>
        <w:t>.</w:t>
      </w:r>
    </w:p>
    <w:p w:rsidR="003D5C91" w:rsidRDefault="003D5C91" w:rsidP="003D5C91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Ja/My, niżej podpisany/i, ………………………………………………………………………………………………………………………</w:t>
      </w:r>
    </w:p>
    <w:p w:rsidR="003D5C91" w:rsidRDefault="003D5C91" w:rsidP="003D5C91">
      <w:pPr>
        <w:spacing w:after="12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działając</w:t>
      </w:r>
      <w:proofErr w:type="gramEnd"/>
      <w:r>
        <w:rPr>
          <w:rFonts w:ascii="Arial" w:hAnsi="Arial" w:cs="Arial"/>
          <w:sz w:val="20"/>
          <w:szCs w:val="20"/>
        </w:rPr>
        <w:t xml:space="preserve"> w imieniu i na rzecz: ………………………………………………………………………………………………………………………</w:t>
      </w:r>
    </w:p>
    <w:p w:rsidR="003D5C91" w:rsidRDefault="003D5C91" w:rsidP="003D5C91">
      <w:pPr>
        <w:numPr>
          <w:ilvl w:val="0"/>
          <w:numId w:val="3"/>
        </w:numPr>
        <w:tabs>
          <w:tab w:val="left" w:pos="426"/>
        </w:tabs>
        <w:spacing w:after="0" w:line="240" w:lineRule="auto"/>
        <w:ind w:right="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Oferujemy wykonanie przedmiotu zamówienia za kwotę:</w:t>
      </w:r>
      <w:r>
        <w:rPr>
          <w:rFonts w:ascii="Arial" w:hAnsi="Arial" w:cs="Arial"/>
          <w:sz w:val="20"/>
          <w:szCs w:val="20"/>
        </w:rPr>
        <w:t xml:space="preserve"> </w:t>
      </w:r>
    </w:p>
    <w:p w:rsidR="003D5C91" w:rsidRDefault="003D5C91" w:rsidP="003D5C91">
      <w:p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</w:p>
    <w:tbl>
      <w:tblPr>
        <w:tblW w:w="473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2413"/>
        <w:gridCol w:w="2252"/>
        <w:gridCol w:w="1561"/>
        <w:gridCol w:w="1908"/>
      </w:tblGrid>
      <w:tr w:rsidR="003D5C91" w:rsidTr="003D5C91">
        <w:trPr>
          <w:trHeight w:val="732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Posesja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 pojemnika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pojemników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Kwota brutto za 1 pojemnik</w:t>
            </w:r>
          </w:p>
        </w:tc>
      </w:tr>
      <w:tr w:rsidR="003D5C91" w:rsidTr="003D5C91">
        <w:trPr>
          <w:trHeight w:val="1024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Koszalin, ul. Słowiańska 15a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Pojemnik na odpady segregowane – metale i tworzywa sztuczne 240 l.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C91" w:rsidTr="003D5C91">
        <w:trPr>
          <w:trHeight w:val="104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Koszalin, ul. Słowiańska 15a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Pojemnik na odpady segregowane – szkło 120 l.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C91" w:rsidTr="003D5C91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Koszalin, ul. Słowiańska 15a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Pojemnik na odpady komunalne zmieszane 240 l.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C91" w:rsidTr="003D5C91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Koszalin, ul. Słowiańska 15a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Pojemnik na odpady segregowane – papier 240 l.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C91" w:rsidTr="003D5C91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Koszalin, ul. Słowiańska 15a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Pojemnik na odpady biodegradowalne BIO 120 l.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C91" w:rsidTr="003D5C91">
        <w:tc>
          <w:tcPr>
            <w:tcW w:w="38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3D5C91" w:rsidRDefault="003D5C91">
            <w:pPr>
              <w:pStyle w:val="Bezodstpw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SUMA (kwot brutto z wierszy 1 do 5):</w:t>
            </w:r>
          </w:p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D5C91" w:rsidRDefault="003D5C91" w:rsidP="003D5C91">
      <w:p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bCs/>
          <w:sz w:val="20"/>
          <w:szCs w:val="20"/>
        </w:rPr>
      </w:pPr>
    </w:p>
    <w:p w:rsidR="003D5C91" w:rsidRDefault="003D5C91" w:rsidP="003D5C91">
      <w:p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bCs/>
          <w:sz w:val="20"/>
          <w:szCs w:val="20"/>
        </w:rPr>
      </w:pPr>
    </w:p>
    <w:p w:rsidR="003D5C91" w:rsidRDefault="003D5C91" w:rsidP="003D5C91">
      <w:pPr>
        <w:pStyle w:val="Bezodstpw"/>
        <w:spacing w:line="360" w:lineRule="auto"/>
        <w:ind w:left="426"/>
        <w:jc w:val="both"/>
        <w:rPr>
          <w:rFonts w:ascii="Arial" w:hAnsi="Arial" w:cs="Arial"/>
          <w:b/>
          <w:bCs/>
          <w:spacing w:val="-3"/>
        </w:rPr>
      </w:pPr>
      <w:r>
        <w:rPr>
          <w:rFonts w:ascii="Arial" w:hAnsi="Arial" w:cs="Arial"/>
          <w:b/>
          <w:bCs/>
          <w:spacing w:val="-3"/>
        </w:rPr>
        <w:t>Deklaracja w zakresie Kryterium II:</w:t>
      </w:r>
    </w:p>
    <w:p w:rsidR="003D5C91" w:rsidRDefault="003D5C91" w:rsidP="003D5C91">
      <w:pPr>
        <w:pStyle w:val="Bezodstpw"/>
        <w:spacing w:line="360" w:lineRule="auto"/>
        <w:ind w:left="426"/>
        <w:jc w:val="both"/>
        <w:rPr>
          <w:rFonts w:ascii="Arial" w:hAnsi="Arial" w:cs="Arial"/>
          <w:bCs/>
          <w:spacing w:val="-3"/>
        </w:rPr>
      </w:pPr>
      <w:r>
        <w:rPr>
          <w:rFonts w:ascii="Arial" w:hAnsi="Arial" w:cs="Arial"/>
          <w:bCs/>
          <w:spacing w:val="-3"/>
        </w:rPr>
        <w:t>Punkty w zakresie Kryterium nr II zostaną przyznane w następujący sposób:</w:t>
      </w:r>
    </w:p>
    <w:p w:rsidR="003D5C91" w:rsidRDefault="003D5C91" w:rsidP="003D5C91">
      <w:pPr>
        <w:pStyle w:val="Bezodstpw"/>
        <w:numPr>
          <w:ilvl w:val="0"/>
          <w:numId w:val="2"/>
        </w:numPr>
        <w:spacing w:line="360" w:lineRule="auto"/>
        <w:ind w:left="709" w:hanging="283"/>
        <w:jc w:val="both"/>
        <w:rPr>
          <w:rFonts w:ascii="Arial" w:hAnsi="Arial" w:cs="Arial"/>
          <w:bCs/>
          <w:spacing w:val="-3"/>
        </w:rPr>
      </w:pPr>
      <w:proofErr w:type="gramStart"/>
      <w:r>
        <w:rPr>
          <w:rFonts w:ascii="Arial" w:hAnsi="Arial" w:cs="Arial"/>
          <w:bCs/>
          <w:spacing w:val="-3"/>
        </w:rPr>
        <w:t>brak</w:t>
      </w:r>
      <w:proofErr w:type="gramEnd"/>
      <w:r>
        <w:rPr>
          <w:rFonts w:ascii="Arial" w:hAnsi="Arial" w:cs="Arial"/>
          <w:bCs/>
          <w:spacing w:val="-3"/>
        </w:rPr>
        <w:t xml:space="preserve"> WŁĄCZENIA osoby/osób z grup wskazanych w Zapytaniu ofertowym (ZO) – 0,00 punktów;</w:t>
      </w:r>
    </w:p>
    <w:p w:rsidR="003D5C91" w:rsidRDefault="003D5C91" w:rsidP="003D5C91">
      <w:pPr>
        <w:pStyle w:val="Bezodstpw"/>
        <w:numPr>
          <w:ilvl w:val="0"/>
          <w:numId w:val="2"/>
        </w:numPr>
        <w:spacing w:line="360" w:lineRule="auto"/>
        <w:ind w:left="709" w:hanging="283"/>
        <w:jc w:val="both"/>
        <w:rPr>
          <w:rFonts w:ascii="Arial" w:hAnsi="Arial" w:cs="Arial"/>
          <w:bCs/>
          <w:spacing w:val="-3"/>
        </w:rPr>
      </w:pPr>
      <w:r>
        <w:rPr>
          <w:rFonts w:ascii="Arial" w:hAnsi="Arial" w:cs="Arial"/>
          <w:bCs/>
          <w:spacing w:val="-3"/>
        </w:rPr>
        <w:t>WŁĄCZENIE 1 osoby z grup wskazanych w ZO – 2,00 punkty;</w:t>
      </w:r>
    </w:p>
    <w:p w:rsidR="003D5C91" w:rsidRDefault="003D5C91" w:rsidP="003D5C91">
      <w:pPr>
        <w:pStyle w:val="Bezodstpw"/>
        <w:numPr>
          <w:ilvl w:val="0"/>
          <w:numId w:val="2"/>
        </w:numPr>
        <w:spacing w:line="360" w:lineRule="auto"/>
        <w:ind w:hanging="720"/>
        <w:jc w:val="both"/>
        <w:rPr>
          <w:rFonts w:ascii="Arial" w:hAnsi="Arial" w:cs="Arial"/>
          <w:bCs/>
          <w:spacing w:val="-3"/>
        </w:rPr>
      </w:pPr>
      <w:r>
        <w:rPr>
          <w:rFonts w:ascii="Arial" w:hAnsi="Arial" w:cs="Arial"/>
          <w:bCs/>
          <w:spacing w:val="-3"/>
        </w:rPr>
        <w:t>WŁĄCZENIE 2 osób i więcej z grup wskazanych w ZO – 5,00 punktów</w:t>
      </w:r>
      <w:r>
        <w:rPr>
          <w:rFonts w:ascii="Arial" w:hAnsi="Arial" w:cs="Arial"/>
          <w:b/>
          <w:bCs/>
          <w:spacing w:val="-3"/>
        </w:rPr>
        <w:t>*</w:t>
      </w:r>
      <w:r>
        <w:rPr>
          <w:rFonts w:ascii="Arial" w:hAnsi="Arial" w:cs="Arial"/>
          <w:bCs/>
          <w:spacing w:val="-3"/>
        </w:rPr>
        <w:t>.</w:t>
      </w:r>
    </w:p>
    <w:p w:rsidR="003D5C91" w:rsidRDefault="003D5C91" w:rsidP="003D5C91">
      <w:pPr>
        <w:spacing w:line="360" w:lineRule="auto"/>
        <w:rPr>
          <w:rFonts w:ascii="Arial" w:hAnsi="Arial" w:cs="Arial"/>
          <w:b/>
          <w:bCs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val="x-none" w:eastAsia="ar-SA"/>
        </w:rPr>
        <w:t>*</w:t>
      </w:r>
      <w:r>
        <w:rPr>
          <w:rFonts w:ascii="Arial" w:hAnsi="Arial" w:cs="Arial"/>
          <w:spacing w:val="4"/>
          <w:sz w:val="20"/>
          <w:szCs w:val="20"/>
          <w:lang w:val="x-none" w:eastAsia="x-non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x-none" w:eastAsia="ar-SA"/>
        </w:rPr>
        <w:t>Należy wskazać/zaznaczyć właściwe</w:t>
      </w:r>
      <w:r>
        <w:rPr>
          <w:rFonts w:ascii="Arial" w:hAnsi="Arial" w:cs="Arial"/>
          <w:b/>
          <w:bCs/>
          <w:sz w:val="20"/>
          <w:szCs w:val="20"/>
          <w:lang w:eastAsia="ar-SA"/>
        </w:rPr>
        <w:t xml:space="preserve"> (x lub </w:t>
      </w:r>
      <w:r>
        <w:rPr>
          <w:rFonts w:ascii="Segoe UI Symbol" w:hAnsi="Segoe UI Symbol" w:cs="Segoe UI Symbol"/>
          <w:b/>
          <w:bCs/>
          <w:sz w:val="20"/>
          <w:szCs w:val="20"/>
          <w:lang w:val="x-none" w:eastAsia="x-none"/>
        </w:rPr>
        <w:t>✔</w:t>
      </w:r>
      <w:r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eastAsia="x-none"/>
        </w:rPr>
        <w:t xml:space="preserve">itp.) </w:t>
      </w:r>
      <w:proofErr w:type="gramStart"/>
      <w:r>
        <w:rPr>
          <w:rFonts w:ascii="Arial" w:hAnsi="Arial" w:cs="Arial"/>
          <w:b/>
          <w:bCs/>
          <w:sz w:val="20"/>
          <w:szCs w:val="20"/>
          <w:lang w:eastAsia="x-none"/>
        </w:rPr>
        <w:t>lub</w:t>
      </w:r>
      <w:proofErr w:type="gramEnd"/>
      <w:r>
        <w:rPr>
          <w:rFonts w:ascii="Arial" w:hAnsi="Arial" w:cs="Arial"/>
          <w:b/>
          <w:bCs/>
          <w:sz w:val="20"/>
          <w:szCs w:val="20"/>
          <w:lang w:eastAsia="x-none"/>
        </w:rPr>
        <w:t xml:space="preserve"> wyraźnie podkreślić.</w:t>
      </w:r>
    </w:p>
    <w:p w:rsidR="003D5C91" w:rsidRDefault="003D5C91" w:rsidP="003D5C91">
      <w:p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</w:p>
    <w:p w:rsidR="003D5C91" w:rsidRDefault="003D5C91" w:rsidP="003D5C9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Przedmiot zamówienia wykonamy w terminie od dnia 01 stycznia do 31 grudnia 2025 r.</w:t>
      </w:r>
    </w:p>
    <w:p w:rsidR="003D5C91" w:rsidRDefault="003D5C91" w:rsidP="003D5C9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Oświadczamy, iż uważamy się za związanych niniejszą ofertą przed okres 30 dni licząc</w:t>
      </w:r>
      <w:r>
        <w:rPr>
          <w:rFonts w:ascii="Arial" w:hAnsi="Arial" w:cs="Arial"/>
          <w:bCs/>
          <w:sz w:val="20"/>
          <w:szCs w:val="20"/>
        </w:rPr>
        <w:br/>
        <w:t xml:space="preserve">od daty wyznaczonej na składanie ofert. </w:t>
      </w:r>
    </w:p>
    <w:p w:rsidR="003D5C91" w:rsidRDefault="003D5C91" w:rsidP="003D5C9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Oświadczamy, że zapoznaliśmy się z postanowieniami zawartymi w projekcie umowy</w:t>
      </w:r>
      <w:r>
        <w:rPr>
          <w:rFonts w:ascii="Arial" w:hAnsi="Arial" w:cs="Arial"/>
          <w:bCs/>
          <w:sz w:val="20"/>
          <w:szCs w:val="20"/>
        </w:rPr>
        <w:br/>
        <w:t>i zobowiązujemy się, w przypadku wyboru naszej oferty jako najkorzystniejszej, do zawarcia umowy w miejscu i terminie wyznaczonym przez Zamawiającego.</w:t>
      </w:r>
    </w:p>
    <w:p w:rsidR="003D5C91" w:rsidRDefault="003D5C91" w:rsidP="003D5C9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Oświadczam(y), że</w:t>
      </w:r>
      <w:r>
        <w:rPr>
          <w:rFonts w:ascii="Arial" w:hAnsi="Arial" w:cs="Arial"/>
          <w:color w:val="000000"/>
          <w:sz w:val="20"/>
          <w:szCs w:val="20"/>
        </w:rPr>
        <w:t xml:space="preserve"> wypełniłem obowiązki informacyjne przewidziane w art. 13 lub art. 14 RODO</w:t>
      </w:r>
      <w:r>
        <w:rPr>
          <w:rFonts w:ascii="Arial" w:hAnsi="Arial" w:cs="Arial"/>
          <w:b/>
          <w:color w:val="000000"/>
          <w:sz w:val="20"/>
          <w:szCs w:val="20"/>
          <w:vertAlign w:val="superscript"/>
        </w:rPr>
        <w:t>1)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>
        <w:rPr>
          <w:rFonts w:ascii="Arial" w:hAnsi="Arial" w:cs="Arial"/>
          <w:sz w:val="20"/>
          <w:szCs w:val="20"/>
        </w:rPr>
        <w:t>od których dane osobowe bezpośrednio lub pośrednio pozyskałem</w:t>
      </w:r>
      <w:r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Arial" w:hAnsi="Arial" w:cs="Arial"/>
          <w:color w:val="000000"/>
          <w:sz w:val="18"/>
          <w:szCs w:val="18"/>
          <w:vertAlign w:val="superscript"/>
        </w:rPr>
        <w:footnoteReference w:id="1"/>
      </w:r>
    </w:p>
    <w:p w:rsidR="003D5C91" w:rsidRDefault="003D5C91" w:rsidP="003D5C9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0"/>
          <w:szCs w:val="20"/>
        </w:rPr>
        <w:br/>
        <w:t>na podstawie art. 7 ust. 1 ustawy z dnia 13 kwietnia 2022 r.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color w:val="222222"/>
          <w:sz w:val="20"/>
          <w:szCs w:val="20"/>
        </w:rPr>
        <w:t xml:space="preserve">o szczególnych rozwiązaniach </w:t>
      </w:r>
      <w:r>
        <w:rPr>
          <w:rFonts w:ascii="Arial" w:hAnsi="Arial" w:cs="Arial"/>
          <w:iCs/>
          <w:color w:val="222222"/>
          <w:sz w:val="20"/>
          <w:szCs w:val="20"/>
        </w:rPr>
        <w:br/>
        <w:t xml:space="preserve">w zakresie przeciwdziałania wspieraniu agresji na Ukrainę oraz służących ochronie bezpieczeństwa narodowego (Dz. U. 2023 </w:t>
      </w:r>
      <w:proofErr w:type="gramStart"/>
      <w:r>
        <w:rPr>
          <w:rFonts w:ascii="Arial" w:hAnsi="Arial" w:cs="Arial"/>
          <w:iCs/>
          <w:color w:val="222222"/>
          <w:sz w:val="20"/>
          <w:szCs w:val="20"/>
        </w:rPr>
        <w:t>poz</w:t>
      </w:r>
      <w:proofErr w:type="gramEnd"/>
      <w:r>
        <w:rPr>
          <w:rFonts w:ascii="Arial" w:hAnsi="Arial" w:cs="Arial"/>
          <w:iCs/>
          <w:color w:val="222222"/>
          <w:sz w:val="20"/>
          <w:szCs w:val="20"/>
        </w:rPr>
        <w:t>. 1497 ze zm.)</w:t>
      </w:r>
      <w:r>
        <w:rPr>
          <w:rStyle w:val="Odwoanieprzypisudolnego"/>
          <w:rFonts w:ascii="Arial" w:hAnsi="Arial" w:cs="Arial"/>
          <w:iCs/>
          <w:color w:val="222222"/>
          <w:sz w:val="20"/>
          <w:szCs w:val="20"/>
        </w:rPr>
        <w:footnoteReference w:id="2"/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3D5C91" w:rsidRDefault="003D5C91" w:rsidP="003D5C91">
      <w:pPr>
        <w:suppressAutoHyphens/>
        <w:spacing w:before="100" w:after="100" w:line="240" w:lineRule="auto"/>
        <w:ind w:left="142" w:hanging="142"/>
        <w:jc w:val="both"/>
        <w:rPr>
          <w:rFonts w:ascii="Arial" w:eastAsia="Times New Roman" w:hAnsi="Arial" w:cs="Arial"/>
          <w:i/>
          <w:noProof/>
          <w:sz w:val="16"/>
          <w:szCs w:val="16"/>
        </w:rPr>
      </w:pPr>
      <w:r>
        <w:rPr>
          <w:rFonts w:ascii="Arial" w:eastAsia="Times New Roman" w:hAnsi="Arial" w:cs="Arial"/>
          <w:i/>
          <w:noProof/>
          <w:color w:val="000000"/>
          <w:sz w:val="16"/>
          <w:szCs w:val="16"/>
        </w:rPr>
        <w:t xml:space="preserve">* W przypadku gdy wykonawca </w:t>
      </w:r>
      <w:r>
        <w:rPr>
          <w:rFonts w:ascii="Arial" w:eastAsia="Times New Roman" w:hAnsi="Arial" w:cs="Arial"/>
          <w:i/>
          <w:noProof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D5C91" w:rsidRDefault="003D5C91" w:rsidP="003D5C91">
      <w:pPr>
        <w:spacing w:line="360" w:lineRule="auto"/>
        <w:rPr>
          <w:rFonts w:ascii="Arial" w:hAnsi="Arial" w:cs="Arial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 xml:space="preserve">               </w:t>
      </w:r>
      <w:r>
        <w:rPr>
          <w:rFonts w:ascii="Arial" w:hAnsi="Arial" w:cs="Arial"/>
          <w:b/>
          <w:sz w:val="16"/>
          <w:szCs w:val="16"/>
        </w:rPr>
        <w:tab/>
        <w:t xml:space="preserve">/Podpis osoby upoważnionej do podpisywania oferty/ </w:t>
      </w: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A206B" w:rsidRDefault="003A206B"/>
    <w:sectPr w:rsidR="003A206B" w:rsidSect="009261F5">
      <w:pgSz w:w="11906" w:h="16838" w:code="9"/>
      <w:pgMar w:top="1418" w:right="1418" w:bottom="1418" w:left="1418" w:header="397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C91" w:rsidRDefault="003D5C91" w:rsidP="003D5C91">
      <w:pPr>
        <w:spacing w:after="0" w:line="240" w:lineRule="auto"/>
      </w:pPr>
      <w:r>
        <w:separator/>
      </w:r>
    </w:p>
  </w:endnote>
  <w:endnote w:type="continuationSeparator" w:id="0">
    <w:p w:rsidR="003D5C91" w:rsidRDefault="003D5C91" w:rsidP="003D5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C91" w:rsidRDefault="003D5C91" w:rsidP="003D5C91">
      <w:pPr>
        <w:spacing w:after="0" w:line="240" w:lineRule="auto"/>
      </w:pPr>
      <w:r>
        <w:separator/>
      </w:r>
    </w:p>
  </w:footnote>
  <w:footnote w:type="continuationSeparator" w:id="0">
    <w:p w:rsidR="003D5C91" w:rsidRDefault="003D5C91" w:rsidP="003D5C91">
      <w:pPr>
        <w:spacing w:after="0" w:line="240" w:lineRule="auto"/>
      </w:pPr>
      <w:r>
        <w:continuationSeparator/>
      </w:r>
    </w:p>
  </w:footnote>
  <w:footnote w:id="1">
    <w:p w:rsidR="003D5C91" w:rsidRDefault="003D5C91" w:rsidP="003D5C91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rFonts w:ascii="Arial" w:hAnsi="Arial" w:cs="Arial"/>
          <w:i/>
          <w:sz w:val="16"/>
          <w:szCs w:val="16"/>
        </w:rPr>
        <w:t>str</w:t>
      </w:r>
      <w:proofErr w:type="gramEnd"/>
      <w:r>
        <w:rPr>
          <w:rFonts w:ascii="Arial" w:hAnsi="Arial" w:cs="Arial"/>
          <w:i/>
          <w:sz w:val="16"/>
          <w:szCs w:val="16"/>
        </w:rPr>
        <w:t>. 1).</w:t>
      </w:r>
    </w:p>
  </w:footnote>
  <w:footnote w:id="2">
    <w:p w:rsidR="003D5C91" w:rsidRDefault="003D5C91" w:rsidP="003D5C91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  <w:vertAlign w:val="superscript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rFonts w:ascii="Arial" w:hAnsi="Arial" w:cs="Arial"/>
          <w:i/>
          <w:sz w:val="16"/>
          <w:szCs w:val="16"/>
        </w:rPr>
        <w:t>str</w:t>
      </w:r>
      <w:proofErr w:type="gramEnd"/>
      <w:r>
        <w:rPr>
          <w:rFonts w:ascii="Arial" w:hAnsi="Arial" w:cs="Arial"/>
          <w:i/>
          <w:sz w:val="16"/>
          <w:szCs w:val="16"/>
        </w:rPr>
        <w:t>. 1).</w:t>
      </w:r>
    </w:p>
    <w:p w:rsidR="003D5C91" w:rsidRDefault="003D5C91" w:rsidP="003D5C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  <w:t>o udzielenie zamówienia publicznego lub konkursu prowadzonego na podstawie ustawy Pzp wyklucza się:</w:t>
      </w:r>
    </w:p>
    <w:p w:rsidR="003D5C91" w:rsidRDefault="003D5C91" w:rsidP="003D5C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color w:val="222222"/>
          <w:sz w:val="16"/>
          <w:szCs w:val="16"/>
        </w:rPr>
        <w:br/>
        <w:t>o którym mowa w art. 1 pkt 3 ustawy;</w:t>
      </w:r>
    </w:p>
    <w:p w:rsidR="003D5C91" w:rsidRDefault="003D5C91" w:rsidP="003D5C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br/>
        <w:t xml:space="preserve">o przeciwdziałaniu praniu pieniędzy oraz finansowaniu terroryzmu (t. j. Dz. U. 2022 </w:t>
      </w:r>
      <w:proofErr w:type="gramStart"/>
      <w:r>
        <w:rPr>
          <w:rFonts w:ascii="Arial" w:hAnsi="Arial" w:cs="Arial"/>
          <w:color w:val="222222"/>
          <w:sz w:val="16"/>
          <w:szCs w:val="16"/>
        </w:rPr>
        <w:t>poz</w:t>
      </w:r>
      <w:proofErr w:type="gramEnd"/>
      <w:r>
        <w:rPr>
          <w:rFonts w:ascii="Arial" w:hAnsi="Arial" w:cs="Arial"/>
          <w:color w:val="222222"/>
          <w:sz w:val="16"/>
          <w:szCs w:val="16"/>
        </w:rPr>
        <w:t xml:space="preserve">. 2305 ze zm. i t. j. Dz. U. 2023 </w:t>
      </w:r>
      <w:proofErr w:type="gramStart"/>
      <w:r>
        <w:rPr>
          <w:rFonts w:ascii="Arial" w:hAnsi="Arial" w:cs="Arial"/>
          <w:color w:val="222222"/>
          <w:sz w:val="16"/>
          <w:szCs w:val="16"/>
        </w:rPr>
        <w:t>poz</w:t>
      </w:r>
      <w:proofErr w:type="gramEnd"/>
      <w:r>
        <w:rPr>
          <w:rFonts w:ascii="Arial" w:hAnsi="Arial" w:cs="Arial"/>
          <w:color w:val="222222"/>
          <w:sz w:val="16"/>
          <w:szCs w:val="16"/>
        </w:rPr>
        <w:t>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D5C91" w:rsidRDefault="003D5C91" w:rsidP="003D5C91">
      <w:pPr>
        <w:pStyle w:val="Tekstprzypisudolnego"/>
        <w:rPr>
          <w:rFonts w:ascii="Calibri" w:hAnsi="Calibri" w:cs="Times New Roman"/>
          <w:sz w:val="20"/>
          <w:szCs w:val="20"/>
        </w:rPr>
      </w:pPr>
      <w:r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ascii="Arial" w:hAnsi="Arial" w:cs="Arial"/>
          <w:color w:val="222222"/>
          <w:sz w:val="16"/>
          <w:szCs w:val="16"/>
        </w:rPr>
        <w:br/>
        <w:t xml:space="preserve">29 września 1994 r. o rachunkowości (t. j. </w:t>
      </w:r>
      <w:r>
        <w:rPr>
          <w:rFonts w:ascii="Arial" w:hAnsi="Arial" w:cs="Arial"/>
          <w:sz w:val="16"/>
          <w:szCs w:val="16"/>
        </w:rPr>
        <w:t xml:space="preserve">Dz.U. 2023 </w:t>
      </w:r>
      <w:proofErr w:type="gramStart"/>
      <w:r>
        <w:rPr>
          <w:rFonts w:ascii="Arial" w:hAnsi="Arial" w:cs="Arial"/>
          <w:sz w:val="16"/>
          <w:szCs w:val="16"/>
        </w:rPr>
        <w:t>poz</w:t>
      </w:r>
      <w:proofErr w:type="gramEnd"/>
      <w:r>
        <w:rPr>
          <w:rFonts w:ascii="Arial" w:hAnsi="Arial" w:cs="Arial"/>
          <w:sz w:val="16"/>
          <w:szCs w:val="16"/>
        </w:rPr>
        <w:t>. 120 i 295, ze zm.)</w:t>
      </w:r>
      <w:r>
        <w:rPr>
          <w:rFonts w:ascii="Arial" w:hAnsi="Arial" w:cs="Arial"/>
          <w:color w:val="222222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901CF"/>
    <w:multiLevelType w:val="hybridMultilevel"/>
    <w:tmpl w:val="FC6E9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358E7"/>
    <w:multiLevelType w:val="hybridMultilevel"/>
    <w:tmpl w:val="FC6E9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6592F"/>
    <w:multiLevelType w:val="hybridMultilevel"/>
    <w:tmpl w:val="4E267474"/>
    <w:lvl w:ilvl="0" w:tplc="140685C8">
      <w:start w:val="1"/>
      <w:numFmt w:val="bullet"/>
      <w:lvlText w:val="□"/>
      <w:lvlJc w:val="left"/>
      <w:pPr>
        <w:ind w:left="1146" w:hanging="360"/>
      </w:pPr>
      <w:rPr>
        <w:rFonts w:ascii="Courier New" w:hAnsi="Courier New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C91"/>
    <w:rsid w:val="00050CD5"/>
    <w:rsid w:val="00055260"/>
    <w:rsid w:val="001B7FBD"/>
    <w:rsid w:val="002A79E3"/>
    <w:rsid w:val="0033749C"/>
    <w:rsid w:val="003A206B"/>
    <w:rsid w:val="003D5C91"/>
    <w:rsid w:val="004B1E55"/>
    <w:rsid w:val="005F7DAB"/>
    <w:rsid w:val="00624946"/>
    <w:rsid w:val="008302EC"/>
    <w:rsid w:val="008E3172"/>
    <w:rsid w:val="008F2CD5"/>
    <w:rsid w:val="009261F5"/>
    <w:rsid w:val="00940861"/>
    <w:rsid w:val="009F5D1C"/>
    <w:rsid w:val="00B43C83"/>
    <w:rsid w:val="00C05150"/>
    <w:rsid w:val="00C315B7"/>
    <w:rsid w:val="00C7454D"/>
    <w:rsid w:val="00CA6510"/>
    <w:rsid w:val="00F5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F6CA5"/>
  <w15:chartTrackingRefBased/>
  <w15:docId w15:val="{27826130-E9C9-41D4-9B5E-1E32DC87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C91"/>
    <w:pPr>
      <w:spacing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1,Podrozdział Znak Znak1,Podrozdział Znak Znak Znak,Footnote Znak,Podrozdzia3 Znak,-E Fuﬂnotentext Znak,Fuﬂnotentext Ursprung Znak,Fußnotentext Ursprung Znak,-E Fußnotentext Znak,Footnote text Znak,fn Znak"/>
    <w:basedOn w:val="Domylnaczcionkaakapitu"/>
    <w:link w:val="Tekstprzypisudolnego"/>
    <w:semiHidden/>
    <w:locked/>
    <w:rsid w:val="003D5C91"/>
  </w:style>
  <w:style w:type="paragraph" w:styleId="Tekstprzypisudolnego">
    <w:name w:val="footnote text"/>
    <w:aliases w:val="Podrozdział,Podrozdział Znak,Podrozdział Znak Znak,Footnote,Podrozdzia3,-E Fuﬂnotentext,Fuﬂnotentext Ursprung,Fußnotentext Ursprung,-E Fußnotentext,Footnote text,Tekst przypisu Znak Znak Znak Znak,Fußnote,fn,footnote text"/>
    <w:basedOn w:val="Normalny"/>
    <w:link w:val="TekstprzypisudolnegoZnak"/>
    <w:semiHidden/>
    <w:unhideWhenUsed/>
    <w:rsid w:val="003D5C91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D5C91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3D5C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3D5C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Szuman Anna</cp:lastModifiedBy>
  <cp:revision>2</cp:revision>
  <dcterms:created xsi:type="dcterms:W3CDTF">2024-11-07T08:09:00Z</dcterms:created>
  <dcterms:modified xsi:type="dcterms:W3CDTF">2024-11-07T08:09:00Z</dcterms:modified>
</cp:coreProperties>
</file>