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A59B6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7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Załącznik nr 4 do zapytania ofertowego</w:t>
      </w:r>
    </w:p>
    <w:p w14:paraId="3D4A59B8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9" w14:textId="77777777" w:rsidR="003A4032" w:rsidRPr="001E4EF0" w:rsidRDefault="00E3563F" w:rsidP="00E3563F">
      <w:pPr>
        <w:keepNext/>
        <w:keepLines/>
        <w:widowControl w:val="0"/>
        <w:tabs>
          <w:tab w:val="num" w:pos="432"/>
          <w:tab w:val="left" w:pos="2930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</w:p>
    <w:p w14:paraId="3D4A59BA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OŚWIADCZENIE O BRAKU POWIĄZAŃ</w:t>
      </w:r>
    </w:p>
    <w:p w14:paraId="3D4A59BB" w14:textId="77777777" w:rsidR="00AD5C79" w:rsidRPr="001E4EF0" w:rsidRDefault="00AD5C79" w:rsidP="00AD5C79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C" w14:textId="44DC7A95" w:rsidR="00AD5C79" w:rsidRPr="001E4EF0" w:rsidRDefault="00AD5C79" w:rsidP="00AD5C79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 xml:space="preserve">Przystępując do udziału w postępowaniu prowadzonym w ramach zapytania </w:t>
      </w:r>
      <w:r w:rsidRPr="001E4EF0">
        <w:rPr>
          <w:rFonts w:cstheme="minorHAnsi"/>
          <w:sz w:val="20"/>
          <w:szCs w:val="20"/>
        </w:rPr>
        <w:t xml:space="preserve">ofertowego w celu wyboru Wykonawcy </w:t>
      </w:r>
      <w:r w:rsidR="009547F6" w:rsidRPr="001E4EF0">
        <w:rPr>
          <w:rFonts w:cstheme="minorHAnsi"/>
          <w:sz w:val="20"/>
          <w:szCs w:val="20"/>
        </w:rPr>
        <w:t xml:space="preserve">w zakresie realizacji usługi polegającej na dostawie licencji i wdrożeniu systemu teleinformatycznego w ramach realizacji  </w:t>
      </w:r>
      <w:r w:rsidR="003C30C4" w:rsidRPr="00D52F21">
        <w:rPr>
          <w:rFonts w:cstheme="minorHAnsi"/>
          <w:sz w:val="20"/>
          <w:szCs w:val="20"/>
          <w:lang w:eastAsia="pl-PL"/>
        </w:rPr>
        <w:t>„</w:t>
      </w:r>
      <w:r w:rsidR="003C30C4" w:rsidRPr="00D52F21">
        <w:rPr>
          <w:rFonts w:cstheme="minorHAnsi"/>
          <w:sz w:val="20"/>
          <w:szCs w:val="20"/>
        </w:rPr>
        <w:t>Rozwój na rzecz zielonej gospodarki poprzez wsparcie uczniów szkół średnich, ABK oraz podniesienia kompetencji kadry dla WSA w Bielsku-Białej</w:t>
      </w:r>
      <w:r w:rsidR="003C30C4" w:rsidRPr="00D52F21">
        <w:rPr>
          <w:rFonts w:cstheme="minorHAnsi"/>
          <w:sz w:val="20"/>
          <w:szCs w:val="20"/>
          <w:lang w:eastAsia="pl-PL"/>
        </w:rPr>
        <w:t>”</w:t>
      </w:r>
      <w:r w:rsidR="003C30C4">
        <w:rPr>
          <w:rFonts w:cstheme="minorHAnsi"/>
          <w:sz w:val="20"/>
          <w:szCs w:val="20"/>
          <w:lang w:eastAsia="pl-PL"/>
        </w:rPr>
        <w:t xml:space="preserve">, </w:t>
      </w:r>
      <w:r w:rsidR="003C30C4" w:rsidRPr="00384E74">
        <w:rPr>
          <w:rFonts w:cstheme="minorHAnsi"/>
          <w:sz w:val="20"/>
          <w:szCs w:val="20"/>
        </w:rPr>
        <w:t xml:space="preserve">finansowanego na podstawie umowy nr </w:t>
      </w:r>
      <w:r w:rsidR="003C30C4">
        <w:rPr>
          <w:rFonts w:cstheme="minorHAnsi"/>
          <w:sz w:val="20"/>
          <w:szCs w:val="20"/>
        </w:rPr>
        <w:t>FESL.10.25-IZ.01.075A/23-003</w:t>
      </w:r>
      <w:r w:rsidR="003C30C4" w:rsidRPr="00384E74">
        <w:rPr>
          <w:rFonts w:cstheme="minorHAnsi"/>
          <w:sz w:val="20"/>
          <w:szCs w:val="20"/>
        </w:rPr>
        <w:t xml:space="preserve"> w ramach </w:t>
      </w:r>
      <w:r w:rsidR="003C30C4">
        <w:rPr>
          <w:rFonts w:cstheme="minorHAnsi"/>
          <w:sz w:val="20"/>
          <w:szCs w:val="20"/>
        </w:rPr>
        <w:t>Priorytetu</w:t>
      </w:r>
      <w:r w:rsidR="003C30C4" w:rsidRPr="00384E74">
        <w:rPr>
          <w:rFonts w:cstheme="minorHAnsi"/>
          <w:sz w:val="20"/>
          <w:szCs w:val="20"/>
        </w:rPr>
        <w:t xml:space="preserve"> </w:t>
      </w:r>
      <w:r w:rsidR="003C30C4">
        <w:rPr>
          <w:rFonts w:cstheme="minorHAnsi"/>
          <w:sz w:val="20"/>
          <w:szCs w:val="20"/>
        </w:rPr>
        <w:t>FESL.10.00- Fundusze Europejskie na transformację</w:t>
      </w:r>
      <w:r w:rsidR="003C30C4" w:rsidRPr="00384E74">
        <w:rPr>
          <w:rFonts w:cstheme="minorHAnsi"/>
          <w:sz w:val="20"/>
          <w:szCs w:val="20"/>
        </w:rPr>
        <w:t xml:space="preserve"> </w:t>
      </w:r>
      <w:r w:rsidR="003C30C4">
        <w:rPr>
          <w:rFonts w:cstheme="minorHAnsi"/>
          <w:sz w:val="20"/>
          <w:szCs w:val="20"/>
        </w:rPr>
        <w:t>Działanie</w:t>
      </w:r>
      <w:r w:rsidR="003C30C4" w:rsidRPr="00384E74">
        <w:rPr>
          <w:rFonts w:cstheme="minorHAnsi"/>
          <w:sz w:val="20"/>
          <w:szCs w:val="20"/>
        </w:rPr>
        <w:t xml:space="preserve"> </w:t>
      </w:r>
      <w:r w:rsidR="003C30C4">
        <w:rPr>
          <w:rFonts w:cstheme="minorHAnsi"/>
          <w:sz w:val="20"/>
          <w:szCs w:val="20"/>
        </w:rPr>
        <w:t>10.25 – Rozwój kształcenia wyższego zgodnie z potrzebami zielonej gospodarki</w:t>
      </w:r>
      <w:r w:rsidR="003C30C4" w:rsidRPr="00384E74">
        <w:rPr>
          <w:rFonts w:cstheme="minorHAnsi"/>
          <w:sz w:val="20"/>
          <w:szCs w:val="20"/>
        </w:rPr>
        <w:t xml:space="preserve">, Program </w:t>
      </w:r>
      <w:r w:rsidR="003C30C4">
        <w:rPr>
          <w:rFonts w:cstheme="minorHAnsi"/>
          <w:sz w:val="20"/>
          <w:szCs w:val="20"/>
        </w:rPr>
        <w:t>Fundusze Europejskie dla Śląskiego 2021-2027</w:t>
      </w:r>
      <w:r w:rsidR="003C30C4" w:rsidRPr="00384E74">
        <w:rPr>
          <w:rFonts w:cstheme="minorHAnsi"/>
          <w:sz w:val="20"/>
          <w:szCs w:val="20"/>
        </w:rPr>
        <w:t xml:space="preserve">, współfinansowanego </w:t>
      </w:r>
      <w:r w:rsidR="003C30C4">
        <w:rPr>
          <w:rFonts w:cstheme="minorHAnsi"/>
          <w:sz w:val="20"/>
          <w:szCs w:val="20"/>
        </w:rPr>
        <w:t xml:space="preserve">ze </w:t>
      </w:r>
      <w:r w:rsidR="003C30C4" w:rsidRPr="00384E74">
        <w:rPr>
          <w:rFonts w:cstheme="minorHAnsi"/>
          <w:sz w:val="20"/>
          <w:szCs w:val="20"/>
        </w:rPr>
        <w:t xml:space="preserve">środków </w:t>
      </w:r>
      <w:r w:rsidR="003C30C4">
        <w:rPr>
          <w:rFonts w:cstheme="minorHAnsi"/>
          <w:sz w:val="20"/>
          <w:szCs w:val="20"/>
        </w:rPr>
        <w:t>Funduszy na rzecz Sprawiedliwej Transformacji</w:t>
      </w:r>
      <w:r w:rsidR="003C30C4" w:rsidRPr="00384E74">
        <w:rPr>
          <w:rFonts w:cstheme="minorHAnsi"/>
          <w:sz w:val="20"/>
          <w:szCs w:val="20"/>
        </w:rPr>
        <w:t xml:space="preserve">, </w:t>
      </w:r>
      <w:r w:rsidR="00656A9A" w:rsidRPr="00384E74">
        <w:rPr>
          <w:rFonts w:cstheme="minorHAnsi"/>
          <w:sz w:val="20"/>
          <w:szCs w:val="20"/>
        </w:rPr>
        <w:t>zwanego dalej projektem</w:t>
      </w:r>
      <w:r w:rsidRPr="001E4EF0">
        <w:rPr>
          <w:rFonts w:cstheme="minorHAnsi"/>
          <w:sz w:val="20"/>
          <w:szCs w:val="20"/>
        </w:rPr>
        <w:t>,</w:t>
      </w:r>
      <w:r w:rsidRPr="001E4EF0">
        <w:rPr>
          <w:rFonts w:eastAsia="Times New Roman" w:cstheme="minorHAnsi"/>
          <w:sz w:val="20"/>
          <w:szCs w:val="20"/>
          <w:lang w:eastAsia="ar-SA"/>
        </w:rPr>
        <w:t xml:space="preserve"> zgodnie z wymaganiami określonymi w przedmiotowym Zapytaniu ofertowym Wykonawca:</w:t>
      </w:r>
    </w:p>
    <w:p w14:paraId="3D4A59BD" w14:textId="77777777" w:rsidR="00AD5C79" w:rsidRPr="001E4EF0" w:rsidRDefault="00AD5C79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E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095"/>
      </w:tblGrid>
      <w:tr w:rsidR="001E4EF0" w:rsidRPr="001E4EF0" w14:paraId="3D4A59C3" w14:textId="77777777" w:rsidTr="00040F98">
        <w:trPr>
          <w:trHeight w:val="6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4A59BF" w14:textId="77777777" w:rsidR="00461E13" w:rsidRPr="001E4EF0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Nazwa wykonawcy, </w:t>
            </w:r>
          </w:p>
          <w:p w14:paraId="3D4A59C0" w14:textId="77777777" w:rsidR="00461E13" w:rsidRPr="001E4EF0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adres,</w:t>
            </w:r>
          </w:p>
          <w:p w14:paraId="3D4A59C1" w14:textId="77777777" w:rsidR="00527495" w:rsidRPr="001E4EF0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NIP, 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2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1E4EF0" w:rsidRPr="001E4EF0" w14:paraId="3D4A59C7" w14:textId="77777777" w:rsidTr="003A4032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A59C4" w14:textId="77777777" w:rsidR="00527495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Imię i nazwisko osób upoważnionych do kontaktu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5" w14:textId="77777777" w:rsidR="003A4032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3D4A59C6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1E4EF0" w:rsidRPr="001E4EF0" w14:paraId="3D4A59CA" w14:textId="77777777" w:rsidTr="003A4032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A59C8" w14:textId="77777777" w:rsidR="00527495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Numer telefonu do osoby kontaktowej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9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1E4EF0" w:rsidRPr="001E4EF0" w14:paraId="3D4A59CD" w14:textId="77777777" w:rsidTr="003A403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A59CB" w14:textId="77777777" w:rsidR="00527495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C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3D4A59CE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CF" w14:textId="77777777" w:rsidR="003A4032" w:rsidRPr="001E4EF0" w:rsidRDefault="003A4032" w:rsidP="003A4032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0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Oświadczenie Wykonawcy</w:t>
      </w:r>
    </w:p>
    <w:p w14:paraId="3D4A59D1" w14:textId="77777777" w:rsidR="00040F98" w:rsidRPr="001E4EF0" w:rsidRDefault="00040F9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2" w14:textId="77777777" w:rsidR="003A4032" w:rsidRPr="001E4EF0" w:rsidRDefault="003A4032" w:rsidP="00040F98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Oświadczam, że nie jestem podmiotem powiązanym z Wyższą Szkołą Administracji w Bielsku-Białej osobowo lub kapitałowo.</w:t>
      </w:r>
      <w:r w:rsidRPr="001E4EF0">
        <w:rPr>
          <w:rFonts w:eastAsia="Times New Roman" w:cstheme="minorHAnsi"/>
          <w:sz w:val="20"/>
          <w:szCs w:val="20"/>
          <w:lang w:eastAsia="ar-SA"/>
        </w:rPr>
        <w:t xml:space="preserve"> Przez powiązania kapitałowe lub osobowe rozumie się wzajemne powiązania między Wyższą Szkołą Administracji w Bielsku-Białej lub osobami upoważnionymi do zaciągnięcia zobowiązań w imieniu Wyższą Szkołą Administracji w Bielsku-Białej lub osobami wykonującymi w imieniu Wyższą Szkołą Administracji w Bielsku-Białej czynności związane z przygotowywaniem i przeprowadzeniem procedury wyboru wykonawcy a wykonawcą, polegające w szczególności na:</w:t>
      </w:r>
    </w:p>
    <w:p w14:paraId="3D4A59D3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>uczestniczeniu w spółce jako wspólnik spółki cywilnej lub spółki osobowej,</w:t>
      </w:r>
    </w:p>
    <w:p w14:paraId="3D4A59D4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>posiadaniu co najmniej 10% udziałów  lub akcji, o ile niższy próg nie wynika z przepisów prawa lub nie został określony przez Instytucję Zarządzającą PO,</w:t>
      </w:r>
    </w:p>
    <w:p w14:paraId="3D4A59D5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>pełnieniu funkcji członka organu nadzorczego lub zarządzającego, prokurenta, pełnomocnika,</w:t>
      </w:r>
    </w:p>
    <w:p w14:paraId="3D4A59D6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D4A59D7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8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9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.................................., dn. ......................                        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  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>......................................................................</w:t>
      </w:r>
    </w:p>
    <w:p w14:paraId="3D4A59DA" w14:textId="77777777" w:rsidR="003A4032" w:rsidRPr="001E4EF0" w:rsidRDefault="003A4032" w:rsidP="00040F98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  <w:t xml:space="preserve">  (miejscowość)                                   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  <w:t xml:space="preserve">                     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       podpis(y) osoby/osób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uprawnionej   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  <w:t xml:space="preserve">     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</w:p>
    <w:sectPr w:rsidR="003A4032" w:rsidRPr="001E4E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CA04A" w14:textId="77777777" w:rsidR="000D56EB" w:rsidRDefault="000D56EB" w:rsidP="00FD30C4">
      <w:pPr>
        <w:spacing w:after="0" w:line="240" w:lineRule="auto"/>
      </w:pPr>
      <w:r>
        <w:separator/>
      </w:r>
    </w:p>
  </w:endnote>
  <w:endnote w:type="continuationSeparator" w:id="0">
    <w:p w14:paraId="71BC94D0" w14:textId="77777777" w:rsidR="000D56EB" w:rsidRDefault="000D56EB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CF6B4" w14:textId="77777777" w:rsidR="0009480A" w:rsidRDefault="000948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A59E3" w14:textId="77777777" w:rsidR="00B54571" w:rsidRPr="003D636A" w:rsidRDefault="00B54571" w:rsidP="00BF18C2">
    <w:pPr>
      <w:pStyle w:val="Stopka"/>
      <w:jc w:val="center"/>
      <w:rPr>
        <w:rFonts w:cstheme="minorHAnsi"/>
        <w:sz w:val="16"/>
        <w:szCs w:val="16"/>
      </w:rPr>
    </w:pPr>
  </w:p>
  <w:p w14:paraId="546619DB" w14:textId="77777777" w:rsidR="00D86E4D" w:rsidRPr="008B14E0" w:rsidRDefault="00D86E4D" w:rsidP="00D86E4D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761A4B5B" w14:textId="12EF2AAC" w:rsidR="00D86E4D" w:rsidRPr="00D86E4D" w:rsidRDefault="00D86E4D" w:rsidP="00D86E4D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09480A" w:rsidRPr="0009480A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A05F" w14:textId="77777777" w:rsidR="0009480A" w:rsidRDefault="000948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72D61" w14:textId="77777777" w:rsidR="000D56EB" w:rsidRDefault="000D56EB" w:rsidP="00FD30C4">
      <w:pPr>
        <w:spacing w:after="0" w:line="240" w:lineRule="auto"/>
      </w:pPr>
      <w:r>
        <w:separator/>
      </w:r>
    </w:p>
  </w:footnote>
  <w:footnote w:type="continuationSeparator" w:id="0">
    <w:p w14:paraId="50B2E1DA" w14:textId="77777777" w:rsidR="000D56EB" w:rsidRDefault="000D56EB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ABA16" w14:textId="77777777" w:rsidR="0009480A" w:rsidRDefault="000948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A59DF" w14:textId="149991E1" w:rsidR="00FD30C4" w:rsidRDefault="007F5357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627E23C0" wp14:editId="6E5F1C07">
          <wp:simplePos x="0" y="0"/>
          <wp:positionH relativeFrom="margin">
            <wp:posOffset>-209550</wp:posOffset>
          </wp:positionH>
          <wp:positionV relativeFrom="paragraph">
            <wp:posOffset>-210185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4A59E0" w14:textId="77777777" w:rsidR="00902611" w:rsidRDefault="00902611">
    <w:pPr>
      <w:pStyle w:val="Nagwek"/>
    </w:pPr>
  </w:p>
  <w:p w14:paraId="3D4A59E2" w14:textId="77777777" w:rsidR="00FD30C4" w:rsidRDefault="00FD30C4" w:rsidP="0090261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CFAB4" w14:textId="77777777" w:rsidR="0009480A" w:rsidRDefault="000948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942682">
    <w:abstractNumId w:val="2"/>
  </w:num>
  <w:num w:numId="2" w16cid:durableId="452095098">
    <w:abstractNumId w:val="3"/>
  </w:num>
  <w:num w:numId="3" w16cid:durableId="1821573232">
    <w:abstractNumId w:val="23"/>
  </w:num>
  <w:num w:numId="4" w16cid:durableId="2099674934">
    <w:abstractNumId w:val="20"/>
  </w:num>
  <w:num w:numId="5" w16cid:durableId="11226107">
    <w:abstractNumId w:val="10"/>
  </w:num>
  <w:num w:numId="6" w16cid:durableId="2127457860">
    <w:abstractNumId w:val="0"/>
  </w:num>
  <w:num w:numId="7" w16cid:durableId="4165574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8506277">
    <w:abstractNumId w:val="8"/>
  </w:num>
  <w:num w:numId="9" w16cid:durableId="1183588312">
    <w:abstractNumId w:val="6"/>
  </w:num>
  <w:num w:numId="10" w16cid:durableId="2055039802">
    <w:abstractNumId w:val="12"/>
  </w:num>
  <w:num w:numId="11" w16cid:durableId="162012237">
    <w:abstractNumId w:val="1"/>
  </w:num>
  <w:num w:numId="12" w16cid:durableId="1780105843">
    <w:abstractNumId w:val="21"/>
  </w:num>
  <w:num w:numId="13" w16cid:durableId="1088505874">
    <w:abstractNumId w:val="14"/>
  </w:num>
  <w:num w:numId="14" w16cid:durableId="1156803403">
    <w:abstractNumId w:val="18"/>
  </w:num>
  <w:num w:numId="15" w16cid:durableId="380134937">
    <w:abstractNumId w:val="17"/>
  </w:num>
  <w:num w:numId="16" w16cid:durableId="1473719743">
    <w:abstractNumId w:val="7"/>
  </w:num>
  <w:num w:numId="17" w16cid:durableId="1074620858">
    <w:abstractNumId w:val="24"/>
  </w:num>
  <w:num w:numId="18" w16cid:durableId="976880163">
    <w:abstractNumId w:val="15"/>
  </w:num>
  <w:num w:numId="19" w16cid:durableId="71704795">
    <w:abstractNumId w:val="9"/>
  </w:num>
  <w:num w:numId="20" w16cid:durableId="591285162">
    <w:abstractNumId w:val="16"/>
  </w:num>
  <w:num w:numId="21" w16cid:durableId="1594825858">
    <w:abstractNumId w:val="13"/>
  </w:num>
  <w:num w:numId="22" w16cid:durableId="2140225228">
    <w:abstractNumId w:val="11"/>
  </w:num>
  <w:num w:numId="23" w16cid:durableId="599800643">
    <w:abstractNumId w:val="4"/>
  </w:num>
  <w:num w:numId="24" w16cid:durableId="1585411205">
    <w:abstractNumId w:val="22"/>
  </w:num>
  <w:num w:numId="25" w16cid:durableId="431321447">
    <w:abstractNumId w:val="25"/>
  </w:num>
  <w:num w:numId="26" w16cid:durableId="1204830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04F"/>
    <w:rsid w:val="00040F98"/>
    <w:rsid w:val="000416CA"/>
    <w:rsid w:val="0009480A"/>
    <w:rsid w:val="000B1E43"/>
    <w:rsid w:val="000D56EB"/>
    <w:rsid w:val="000F2CF9"/>
    <w:rsid w:val="00104034"/>
    <w:rsid w:val="001E4EF0"/>
    <w:rsid w:val="001F19FE"/>
    <w:rsid w:val="0023173E"/>
    <w:rsid w:val="00255902"/>
    <w:rsid w:val="002B5768"/>
    <w:rsid w:val="002C1AB9"/>
    <w:rsid w:val="0034260F"/>
    <w:rsid w:val="003A2B4F"/>
    <w:rsid w:val="003A4032"/>
    <w:rsid w:val="003C30C4"/>
    <w:rsid w:val="003C5D4C"/>
    <w:rsid w:val="003D636A"/>
    <w:rsid w:val="003F33A6"/>
    <w:rsid w:val="00446DD8"/>
    <w:rsid w:val="00461E13"/>
    <w:rsid w:val="004673FD"/>
    <w:rsid w:val="00493E5D"/>
    <w:rsid w:val="00527495"/>
    <w:rsid w:val="005A0E13"/>
    <w:rsid w:val="00656A9A"/>
    <w:rsid w:val="00676B91"/>
    <w:rsid w:val="0069099D"/>
    <w:rsid w:val="006F56A6"/>
    <w:rsid w:val="00700F5E"/>
    <w:rsid w:val="007228D0"/>
    <w:rsid w:val="007464B2"/>
    <w:rsid w:val="00757CF5"/>
    <w:rsid w:val="00784F49"/>
    <w:rsid w:val="007B368F"/>
    <w:rsid w:val="007F5357"/>
    <w:rsid w:val="007F7903"/>
    <w:rsid w:val="00820DB8"/>
    <w:rsid w:val="008469CC"/>
    <w:rsid w:val="008A427E"/>
    <w:rsid w:val="008B09B0"/>
    <w:rsid w:val="00902611"/>
    <w:rsid w:val="009547F6"/>
    <w:rsid w:val="009725E6"/>
    <w:rsid w:val="009841BC"/>
    <w:rsid w:val="00A90633"/>
    <w:rsid w:val="00AB4DAA"/>
    <w:rsid w:val="00AD5C79"/>
    <w:rsid w:val="00AE13AC"/>
    <w:rsid w:val="00B54571"/>
    <w:rsid w:val="00BF18C2"/>
    <w:rsid w:val="00C53788"/>
    <w:rsid w:val="00C56674"/>
    <w:rsid w:val="00CA7384"/>
    <w:rsid w:val="00D04716"/>
    <w:rsid w:val="00D135E8"/>
    <w:rsid w:val="00D1589C"/>
    <w:rsid w:val="00D22F0C"/>
    <w:rsid w:val="00D86E4D"/>
    <w:rsid w:val="00DA55CF"/>
    <w:rsid w:val="00E16A8F"/>
    <w:rsid w:val="00E3563F"/>
    <w:rsid w:val="00E53BE4"/>
    <w:rsid w:val="00E60BE8"/>
    <w:rsid w:val="00E850C5"/>
    <w:rsid w:val="00F13209"/>
    <w:rsid w:val="00F35742"/>
    <w:rsid w:val="00F4004F"/>
    <w:rsid w:val="00F96D21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A59B6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Props1.xml><?xml version="1.0" encoding="utf-8"?>
<ds:datastoreItem xmlns:ds="http://schemas.openxmlformats.org/officeDocument/2006/customXml" ds:itemID="{D82A8092-0CB0-477C-AE2B-963CBBD9B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F674B-B3CE-4C62-8A90-5605BD1795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3C445-770C-4D04-8D61-8F1B1ACD4108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wsa wsa</cp:lastModifiedBy>
  <cp:revision>31</cp:revision>
  <cp:lastPrinted>2024-10-01T08:08:00Z</cp:lastPrinted>
  <dcterms:created xsi:type="dcterms:W3CDTF">2021-03-15T09:14:00Z</dcterms:created>
  <dcterms:modified xsi:type="dcterms:W3CDTF">2024-10-01T08:24:00Z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