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59" w:rsidRPr="00F958B3" w:rsidRDefault="006B1B59" w:rsidP="00F958B3">
      <w:pPr>
        <w:spacing w:line="23" w:lineRule="atLeast"/>
        <w:rPr>
          <w:rFonts w:ascii="Arial" w:hAnsi="Arial" w:cs="Arial"/>
          <w:b/>
        </w:rPr>
      </w:pPr>
      <w:r w:rsidRPr="00F958B3">
        <w:rPr>
          <w:rFonts w:ascii="Arial" w:hAnsi="Arial" w:cs="Arial"/>
          <w:b/>
        </w:rPr>
        <w:t>Zadanie</w:t>
      </w:r>
      <w:r w:rsidR="00945260">
        <w:rPr>
          <w:rFonts w:ascii="Arial" w:hAnsi="Arial" w:cs="Arial"/>
          <w:b/>
        </w:rPr>
        <w:t xml:space="preserve"> </w:t>
      </w:r>
      <w:r w:rsidRPr="00F958B3">
        <w:rPr>
          <w:rFonts w:ascii="Arial" w:hAnsi="Arial" w:cs="Arial"/>
          <w:b/>
        </w:rPr>
        <w:t>5. Zakup pozostałych pomocy</w:t>
      </w:r>
      <w:r w:rsidR="00945260">
        <w:rPr>
          <w:rFonts w:ascii="Arial" w:hAnsi="Arial" w:cs="Arial"/>
          <w:b/>
        </w:rPr>
        <w:t xml:space="preserve"> dydaktycznych</w:t>
      </w:r>
      <w:r w:rsidRPr="00F958B3">
        <w:rPr>
          <w:rFonts w:ascii="Arial" w:hAnsi="Arial" w:cs="Arial"/>
          <w:b/>
        </w:rPr>
        <w:t xml:space="preserve"> w tym multimedialnych</w:t>
      </w:r>
    </w:p>
    <w:p w:rsidR="006B1B59" w:rsidRPr="00F958B3" w:rsidRDefault="006B1B59" w:rsidP="00F958B3">
      <w:pPr>
        <w:spacing w:line="23" w:lineRule="atLeast"/>
        <w:rPr>
          <w:rFonts w:ascii="Arial" w:hAnsi="Arial" w:cs="Arial"/>
        </w:rPr>
      </w:pPr>
    </w:p>
    <w:p w:rsidR="009119DC" w:rsidRPr="00F958B3" w:rsidRDefault="009119DC" w:rsidP="00F958B3">
      <w:pPr>
        <w:spacing w:line="23" w:lineRule="atLeast"/>
        <w:rPr>
          <w:rFonts w:ascii="Arial" w:hAnsi="Arial" w:cs="Arial"/>
          <w:b/>
        </w:rPr>
      </w:pPr>
      <w:r w:rsidRPr="00F958B3">
        <w:rPr>
          <w:rFonts w:ascii="Arial" w:hAnsi="Arial" w:cs="Arial"/>
          <w:b/>
        </w:rPr>
        <w:t>Część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0"/>
        <w:gridCol w:w="1604"/>
        <w:gridCol w:w="850"/>
        <w:gridCol w:w="1276"/>
        <w:gridCol w:w="4856"/>
      </w:tblGrid>
      <w:tr w:rsidR="00F44893" w:rsidRPr="00BD13A8" w:rsidTr="00607710"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893" w:rsidRPr="00BD13A8" w:rsidRDefault="00F44893" w:rsidP="00F958B3">
            <w:pPr>
              <w:spacing w:line="23" w:lineRule="atLeast"/>
              <w:rPr>
                <w:rFonts w:ascii="Arial" w:hAnsi="Arial" w:cs="Arial"/>
                <w:b/>
              </w:rPr>
            </w:pPr>
            <w:r w:rsidRPr="00BD13A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893" w:rsidRPr="00BD13A8" w:rsidRDefault="00F44893" w:rsidP="00F958B3">
            <w:pPr>
              <w:spacing w:line="23" w:lineRule="atLeast"/>
              <w:rPr>
                <w:rFonts w:ascii="Arial" w:hAnsi="Arial" w:cs="Arial"/>
                <w:b/>
              </w:rPr>
            </w:pPr>
            <w:r w:rsidRPr="00BD13A8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4893" w:rsidRPr="00BD13A8" w:rsidRDefault="00F44893" w:rsidP="00607710">
            <w:pPr>
              <w:spacing w:line="23" w:lineRule="atLeast"/>
              <w:rPr>
                <w:rFonts w:ascii="Arial" w:hAnsi="Arial" w:cs="Arial"/>
                <w:b/>
              </w:rPr>
            </w:pPr>
            <w:r w:rsidRPr="00BD13A8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4893" w:rsidRPr="00BD13A8" w:rsidRDefault="00BD13A8" w:rsidP="00607710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893" w:rsidRPr="00BD13A8" w:rsidRDefault="00F44893" w:rsidP="00F958B3">
            <w:pPr>
              <w:spacing w:line="23" w:lineRule="atLeast"/>
              <w:rPr>
                <w:rFonts w:ascii="Arial" w:hAnsi="Arial" w:cs="Arial"/>
                <w:b/>
              </w:rPr>
            </w:pPr>
            <w:r w:rsidRPr="00BD13A8">
              <w:rPr>
                <w:rFonts w:ascii="Arial" w:hAnsi="Arial" w:cs="Arial"/>
                <w:b/>
              </w:rPr>
              <w:t>Opis</w:t>
            </w:r>
          </w:p>
        </w:tc>
      </w:tr>
      <w:tr w:rsidR="00F44893" w:rsidRPr="00F958B3" w:rsidTr="00CF6C68">
        <w:trPr>
          <w:trHeight w:val="4821"/>
        </w:trPr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893" w:rsidRPr="00F958B3" w:rsidRDefault="00F44893" w:rsidP="00F958B3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F958B3" w:rsidRDefault="00F44893" w:rsidP="00F958B3">
            <w:pPr>
              <w:spacing w:line="23" w:lineRule="atLeast"/>
              <w:rPr>
                <w:rFonts w:ascii="Arial" w:hAnsi="Arial" w:cs="Arial"/>
              </w:rPr>
            </w:pPr>
            <w:r w:rsidRPr="00F958B3"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893" w:rsidRPr="00BD13A8" w:rsidRDefault="00F44893" w:rsidP="00F958B3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F44893" w:rsidRPr="00BD13A8" w:rsidRDefault="00F44893" w:rsidP="00F958B3">
            <w:pPr>
              <w:spacing w:line="23" w:lineRule="atLeast"/>
              <w:rPr>
                <w:rFonts w:ascii="Arial" w:hAnsi="Arial" w:cs="Arial"/>
                <w:b/>
              </w:rPr>
            </w:pPr>
            <w:r w:rsidRPr="00BD13A8">
              <w:rPr>
                <w:rFonts w:ascii="Arial" w:hAnsi="Arial" w:cs="Arial"/>
                <w:b/>
              </w:rPr>
              <w:t>Mobilna   tablica</w:t>
            </w:r>
            <w:r w:rsidR="006B1B59" w:rsidRPr="00BD13A8">
              <w:rPr>
                <w:rFonts w:ascii="Arial" w:hAnsi="Arial" w:cs="Arial"/>
                <w:b/>
              </w:rPr>
              <w:t xml:space="preserve"> flipchart</w:t>
            </w:r>
            <w:r w:rsidRPr="00BD13A8">
              <w:rPr>
                <w:rFonts w:ascii="Arial" w:hAnsi="Arial" w:cs="Arial"/>
                <w:b/>
              </w:rPr>
              <w:t xml:space="preserve"> z akcesoriami na zajęcia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44893" w:rsidRPr="00F958B3" w:rsidRDefault="00F44893" w:rsidP="00607710">
            <w:pPr>
              <w:spacing w:line="23" w:lineRule="atLeast"/>
              <w:rPr>
                <w:rFonts w:ascii="Arial" w:hAnsi="Arial" w:cs="Arial"/>
              </w:rPr>
            </w:pPr>
            <w:r w:rsidRPr="00F958B3">
              <w:rPr>
                <w:rFonts w:ascii="Arial" w:hAnsi="Arial" w:cs="Aria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44893" w:rsidRPr="00F958B3" w:rsidRDefault="00F44893" w:rsidP="00607710">
            <w:pPr>
              <w:spacing w:line="23" w:lineRule="atLeast"/>
              <w:rPr>
                <w:rFonts w:ascii="Arial" w:hAnsi="Arial" w:cs="Arial"/>
              </w:rPr>
            </w:pPr>
            <w:r w:rsidRPr="00F958B3">
              <w:rPr>
                <w:rFonts w:ascii="Arial" w:hAnsi="Arial" w:cs="Arial"/>
              </w:rPr>
              <w:t>1</w:t>
            </w:r>
          </w:p>
        </w:tc>
        <w:tc>
          <w:tcPr>
            <w:tcW w:w="4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6C68" w:rsidRDefault="00F44893" w:rsidP="00BD13A8">
            <w:pPr>
              <w:spacing w:line="23" w:lineRule="atLeast"/>
              <w:outlineLvl w:val="0"/>
              <w:rPr>
                <w:rFonts w:ascii="Arial" w:hAnsi="Arial" w:cs="Arial"/>
                <w:bCs/>
                <w:color w:val="000000" w:themeColor="text1"/>
                <w:kern w:val="36"/>
              </w:rPr>
            </w:pPr>
            <w:r w:rsidRPr="008D7962">
              <w:rPr>
                <w:rFonts w:ascii="Arial" w:hAnsi="Arial" w:cs="Arial"/>
                <w:bCs/>
                <w:color w:val="000000" w:themeColor="text1"/>
                <w:kern w:val="36"/>
              </w:rPr>
              <w:t>Specyfikacja:</w:t>
            </w:r>
            <w:r w:rsidRPr="00F958B3">
              <w:rPr>
                <w:rFonts w:ascii="Arial" w:hAnsi="Arial" w:cs="Arial"/>
                <w:bCs/>
                <w:color w:val="000000" w:themeColor="text1"/>
                <w:kern w:val="36"/>
              </w:rPr>
              <w:t xml:space="preserve">                                                       -</w:t>
            </w:r>
            <w:r w:rsidRPr="008D7962">
              <w:rPr>
                <w:rFonts w:ascii="Arial" w:hAnsi="Arial" w:cs="Arial"/>
                <w:bCs/>
                <w:color w:val="000000" w:themeColor="text1"/>
                <w:kern w:val="36"/>
              </w:rPr>
              <w:t>Tablica</w:t>
            </w:r>
            <w:r w:rsidRPr="00F958B3">
              <w:rPr>
                <w:rFonts w:ascii="Arial" w:hAnsi="Arial" w:cs="Arial"/>
                <w:bCs/>
                <w:color w:val="000000" w:themeColor="text1"/>
                <w:kern w:val="36"/>
              </w:rPr>
              <w:t xml:space="preserve"> z uchwytem umożliwiającym szybką wymianę bloków i elastycznymi punktami zawieszenia.                            </w:t>
            </w:r>
            <w:r w:rsidR="008D7962">
              <w:rPr>
                <w:rFonts w:ascii="Arial" w:hAnsi="Arial" w:cs="Arial"/>
                <w:bCs/>
                <w:color w:val="000000" w:themeColor="text1"/>
                <w:kern w:val="36"/>
              </w:rPr>
              <w:t xml:space="preserve">                            -Blok</w:t>
            </w:r>
            <w:r w:rsidRPr="00F958B3">
              <w:rPr>
                <w:rFonts w:ascii="Arial" w:hAnsi="Arial" w:cs="Arial"/>
                <w:bCs/>
                <w:color w:val="000000" w:themeColor="text1"/>
                <w:kern w:val="36"/>
              </w:rPr>
              <w:t xml:space="preserve"> papieru 1 x 20 kartek, 4 szt. markerów do tablicy i 10 szt. okrągłych magnesów.                                                          -Dwa ramiona boczne zapewniające dodatkową możliwość prezentacji.                                        -Praktyczna, metalowa półeczka na pisaki.        -Bezstopniowa regulacja wysokości sprężyną ga</w:t>
            </w:r>
            <w:r w:rsidR="00CF6C68">
              <w:rPr>
                <w:rFonts w:ascii="Arial" w:hAnsi="Arial" w:cs="Arial"/>
                <w:bCs/>
                <w:color w:val="000000" w:themeColor="text1"/>
                <w:kern w:val="36"/>
              </w:rPr>
              <w:t>zową w zakresie 1700 – 2000 mm.</w:t>
            </w:r>
          </w:p>
          <w:p w:rsidR="00CF6C68" w:rsidRDefault="00CF6C68" w:rsidP="00BD13A8">
            <w:pPr>
              <w:spacing w:line="23" w:lineRule="atLeast"/>
              <w:outlineLvl w:val="0"/>
              <w:rPr>
                <w:rFonts w:ascii="Arial" w:hAnsi="Arial" w:cs="Arial"/>
                <w:bCs/>
                <w:color w:val="000000" w:themeColor="text1"/>
                <w:kern w:val="36"/>
              </w:rPr>
            </w:pPr>
            <w:r>
              <w:rPr>
                <w:rFonts w:ascii="Arial" w:hAnsi="Arial" w:cs="Arial"/>
                <w:bCs/>
                <w:color w:val="000000" w:themeColor="text1"/>
                <w:kern w:val="36"/>
              </w:rPr>
              <w:t>-</w:t>
            </w:r>
            <w:r w:rsidRPr="00CF6C68">
              <w:rPr>
                <w:rFonts w:ascii="Arial" w:hAnsi="Arial" w:cs="Arial"/>
                <w:bCs/>
                <w:color w:val="000000" w:themeColor="text1"/>
                <w:kern w:val="36"/>
              </w:rPr>
              <w:t>5 rolek skrętnych</w:t>
            </w:r>
            <w:r w:rsidR="00F44893" w:rsidRPr="00F958B3">
              <w:rPr>
                <w:rFonts w:ascii="Arial" w:hAnsi="Arial" w:cs="Arial"/>
                <w:bCs/>
                <w:color w:val="000000" w:themeColor="text1"/>
                <w:kern w:val="36"/>
              </w:rPr>
              <w:t xml:space="preserve">     </w:t>
            </w:r>
          </w:p>
          <w:p w:rsidR="00F44893" w:rsidRPr="00BD13A8" w:rsidRDefault="00F44893" w:rsidP="00BD13A8">
            <w:pPr>
              <w:spacing w:line="23" w:lineRule="atLeast"/>
              <w:outlineLvl w:val="0"/>
              <w:rPr>
                <w:rFonts w:ascii="Arial" w:hAnsi="Arial" w:cs="Arial"/>
                <w:bCs/>
                <w:color w:val="000000" w:themeColor="text1"/>
                <w:kern w:val="36"/>
              </w:rPr>
            </w:pPr>
            <w:r w:rsidRPr="00F958B3">
              <w:rPr>
                <w:rFonts w:ascii="Arial" w:hAnsi="Arial" w:cs="Arial"/>
                <w:bCs/>
                <w:color w:val="000000" w:themeColor="text1"/>
                <w:kern w:val="36"/>
              </w:rPr>
              <w:t>-Powierzchnia tablicy sucho ścieralna i magnetyczna, możliwość pisania markerami do tablic sucho ścieralnych.</w:t>
            </w:r>
          </w:p>
        </w:tc>
      </w:tr>
      <w:tr w:rsidR="00F44893" w:rsidRPr="00F958B3" w:rsidTr="00607710">
        <w:trPr>
          <w:trHeight w:val="1542"/>
        </w:trPr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4893" w:rsidRPr="00F958B3" w:rsidRDefault="00F44893" w:rsidP="00F958B3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F958B3" w:rsidRDefault="00F44893" w:rsidP="00F958B3">
            <w:pPr>
              <w:spacing w:line="23" w:lineRule="atLeast"/>
              <w:rPr>
                <w:rFonts w:ascii="Arial" w:hAnsi="Arial" w:cs="Arial"/>
              </w:rPr>
            </w:pPr>
            <w:r w:rsidRPr="00F958B3"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4893" w:rsidRPr="00BD13A8" w:rsidRDefault="00F44893" w:rsidP="00F958B3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F44893" w:rsidRPr="00BD13A8" w:rsidRDefault="00F44893" w:rsidP="00F958B3">
            <w:pPr>
              <w:spacing w:line="23" w:lineRule="atLeast"/>
              <w:rPr>
                <w:rFonts w:ascii="Arial" w:hAnsi="Arial" w:cs="Arial"/>
                <w:b/>
              </w:rPr>
            </w:pPr>
            <w:r w:rsidRPr="00BD13A8">
              <w:rPr>
                <w:rFonts w:ascii="Arial" w:hAnsi="Arial" w:cs="Arial"/>
                <w:b/>
              </w:rPr>
              <w:t>Blok do tablicy</w:t>
            </w:r>
          </w:p>
          <w:p w:rsidR="00F44893" w:rsidRPr="00BD13A8" w:rsidRDefault="00F44893" w:rsidP="00F958B3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4893" w:rsidRPr="00F958B3" w:rsidRDefault="00F44893" w:rsidP="00607710">
            <w:pPr>
              <w:spacing w:line="23" w:lineRule="atLeast"/>
              <w:rPr>
                <w:rFonts w:ascii="Arial" w:hAnsi="Arial" w:cs="Arial"/>
              </w:rPr>
            </w:pPr>
            <w:r w:rsidRPr="00F958B3">
              <w:rPr>
                <w:rFonts w:ascii="Arial" w:hAnsi="Arial" w:cs="Aria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44893" w:rsidRPr="00F958B3" w:rsidRDefault="00F44893" w:rsidP="00607710">
            <w:pPr>
              <w:spacing w:line="23" w:lineRule="atLeast"/>
              <w:rPr>
                <w:rFonts w:ascii="Arial" w:hAnsi="Arial" w:cs="Arial"/>
              </w:rPr>
            </w:pPr>
            <w:r w:rsidRPr="00F958B3">
              <w:rPr>
                <w:rFonts w:ascii="Arial" w:hAnsi="Arial" w:cs="Arial"/>
              </w:rPr>
              <w:t>1</w:t>
            </w:r>
          </w:p>
        </w:tc>
        <w:tc>
          <w:tcPr>
            <w:tcW w:w="4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13A8" w:rsidRDefault="000C26E9" w:rsidP="00F958B3">
            <w:pPr>
              <w:pStyle w:val="Nagwek1"/>
              <w:spacing w:before="0" w:beforeAutospacing="0" w:after="0" w:afterAutospacing="0" w:line="23" w:lineRule="atLeast"/>
              <w:outlineLvl w:val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A</w:t>
            </w:r>
            <w:r w:rsidRPr="00F958B3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rkusz</w:t>
            </w:r>
            <w:r>
              <w:rPr>
                <w:rStyle w:val="text-base"/>
                <w:rFonts w:ascii="Arial" w:hAnsi="Arial" w:cs="Arial"/>
                <w:b w:val="0"/>
                <w:sz w:val="24"/>
                <w:szCs w:val="24"/>
              </w:rPr>
              <w:t xml:space="preserve"> f</w:t>
            </w:r>
            <w:r w:rsidR="00F44893" w:rsidRPr="00F958B3">
              <w:rPr>
                <w:rStyle w:val="text-base"/>
                <w:rFonts w:ascii="Arial" w:hAnsi="Arial" w:cs="Arial"/>
                <w:b w:val="0"/>
                <w:sz w:val="24"/>
                <w:szCs w:val="24"/>
              </w:rPr>
              <w:t xml:space="preserve">ormat 650 x 1000 mm                                </w:t>
            </w:r>
            <w:r>
              <w:rPr>
                <w:rStyle w:val="text-base"/>
                <w:rFonts w:ascii="Arial" w:hAnsi="Arial" w:cs="Arial"/>
                <w:b w:val="0"/>
                <w:sz w:val="24"/>
                <w:szCs w:val="24"/>
              </w:rPr>
              <w:t>-</w:t>
            </w:r>
            <w: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opakowanie</w:t>
            </w:r>
            <w:r w:rsidR="00F91300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: 5 szt. po ok. 20</w:t>
            </w:r>
            <w: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 kartek</w:t>
            </w:r>
            <w:r w:rsidR="00F44893" w:rsidRPr="00F958B3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                               </w:t>
            </w:r>
          </w:p>
          <w:p w:rsidR="00BD13A8" w:rsidRDefault="00F44893" w:rsidP="00F958B3">
            <w:pPr>
              <w:pStyle w:val="Nagwek1"/>
              <w:spacing w:before="0" w:beforeAutospacing="0" w:after="0" w:afterAutospacing="0" w:line="23" w:lineRule="atLeast"/>
              <w:outlineLv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958B3">
              <w:rPr>
                <w:rFonts w:ascii="Arial" w:hAnsi="Arial" w:cs="Arial"/>
                <w:b w:val="0"/>
                <w:sz w:val="24"/>
                <w:szCs w:val="24"/>
              </w:rPr>
              <w:t>-przód kartki w kratkę 25 mm, tył gładki, z uniwersalnymi otworami</w:t>
            </w:r>
          </w:p>
          <w:p w:rsidR="00BD13A8" w:rsidRDefault="000C26E9" w:rsidP="00F958B3">
            <w:pPr>
              <w:pStyle w:val="Nagwek1"/>
              <w:spacing w:before="0" w:beforeAutospacing="0" w:after="0" w:afterAutospacing="0" w:line="23" w:lineRule="atLeast"/>
              <w:outlineLvl w:val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-p</w:t>
            </w:r>
            <w:r w:rsidR="00F44893" w:rsidRPr="00F958B3">
              <w:rPr>
                <w:rFonts w:ascii="Arial" w:hAnsi="Arial" w:cs="Arial"/>
                <w:b w:val="0"/>
                <w:sz w:val="24"/>
                <w:szCs w:val="24"/>
              </w:rPr>
              <w:t xml:space="preserve">apier bezdrzewny, biały, 80 g/ m², bielony bez użycia chloru          </w:t>
            </w:r>
          </w:p>
          <w:p w:rsidR="00F44893" w:rsidRPr="00BD13A8" w:rsidRDefault="00BD13A8" w:rsidP="00BD13A8">
            <w:pPr>
              <w:pStyle w:val="Nagwek1"/>
              <w:spacing w:before="0" w:beforeAutospacing="0" w:after="0" w:afterAutospacing="0" w:line="23" w:lineRule="atLeast"/>
              <w:outlineLvl w:val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-ciężar:</w:t>
            </w:r>
            <w:r w:rsidR="00F44893" w:rsidRPr="00F958B3">
              <w:rPr>
                <w:rFonts w:ascii="Arial" w:hAnsi="Arial" w:cs="Arial"/>
                <w:b w:val="0"/>
                <w:sz w:val="24"/>
                <w:szCs w:val="24"/>
              </w:rPr>
              <w:t xml:space="preserve"> 5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kg</w:t>
            </w:r>
          </w:p>
        </w:tc>
      </w:tr>
    </w:tbl>
    <w:p w:rsidR="00804E2C" w:rsidRPr="00F958B3" w:rsidRDefault="00804E2C" w:rsidP="00F958B3">
      <w:pPr>
        <w:spacing w:line="23" w:lineRule="atLeast"/>
        <w:rPr>
          <w:rFonts w:ascii="Arial" w:hAnsi="Arial" w:cs="Arial"/>
        </w:rPr>
      </w:pPr>
    </w:p>
    <w:p w:rsidR="005721F0" w:rsidRPr="00AF122C" w:rsidRDefault="005721F0" w:rsidP="005721F0">
      <w:pPr>
        <w:spacing w:line="23" w:lineRule="atLeast"/>
        <w:rPr>
          <w:rFonts w:ascii="Arial" w:hAnsi="Arial" w:cs="Arial"/>
        </w:rPr>
      </w:pPr>
      <w:r w:rsidRPr="00AF122C">
        <w:rPr>
          <w:rFonts w:ascii="Arial" w:hAnsi="Arial" w:cs="Arial"/>
        </w:rPr>
        <w:t>Produkty należy dostarczyć do szkoły:</w:t>
      </w:r>
    </w:p>
    <w:p w:rsidR="005721F0" w:rsidRPr="00AF122C" w:rsidRDefault="005721F0" w:rsidP="005721F0">
      <w:pPr>
        <w:spacing w:line="23" w:lineRule="atLeast"/>
        <w:rPr>
          <w:rFonts w:ascii="Arial" w:hAnsi="Arial" w:cs="Arial"/>
        </w:rPr>
      </w:pPr>
      <w:r w:rsidRPr="00AF122C">
        <w:rPr>
          <w:rFonts w:ascii="Arial" w:hAnsi="Arial" w:cs="Arial"/>
        </w:rPr>
        <w:t>Szkoła Podstawowa im. Kamili i Józefa Spytkó</w:t>
      </w:r>
      <w:r w:rsidR="00C74633" w:rsidRPr="00AF122C">
        <w:rPr>
          <w:rFonts w:ascii="Arial" w:hAnsi="Arial" w:cs="Arial"/>
        </w:rPr>
        <w:t>w w Mircu; ul. Mirzec Stary 10,</w:t>
      </w:r>
    </w:p>
    <w:p w:rsidR="005721F0" w:rsidRPr="004A3B2E" w:rsidRDefault="005721F0" w:rsidP="005721F0">
      <w:pPr>
        <w:spacing w:line="23" w:lineRule="atLeast"/>
        <w:rPr>
          <w:rFonts w:ascii="Arial" w:hAnsi="Arial" w:cs="Arial"/>
        </w:rPr>
      </w:pPr>
      <w:r w:rsidRPr="00AF122C">
        <w:rPr>
          <w:rFonts w:ascii="Arial" w:hAnsi="Arial" w:cs="Arial"/>
        </w:rPr>
        <w:t>27-220 Mirzec</w:t>
      </w:r>
    </w:p>
    <w:p w:rsidR="007A1215" w:rsidRPr="00F958B3" w:rsidRDefault="007A1215" w:rsidP="00F958B3">
      <w:pPr>
        <w:spacing w:line="23" w:lineRule="atLeast"/>
        <w:rPr>
          <w:rFonts w:ascii="Arial" w:hAnsi="Arial" w:cs="Arial"/>
        </w:rPr>
      </w:pPr>
    </w:p>
    <w:p w:rsidR="009119DC" w:rsidRPr="002C3F97" w:rsidRDefault="007A1215" w:rsidP="002C3F97">
      <w:pPr>
        <w:spacing w:line="23" w:lineRule="atLeast"/>
        <w:rPr>
          <w:rFonts w:ascii="Arial" w:hAnsi="Arial" w:cs="Arial"/>
          <w:b/>
        </w:rPr>
      </w:pPr>
      <w:r w:rsidRPr="002C3F97">
        <w:rPr>
          <w:rFonts w:ascii="Arial" w:hAnsi="Arial" w:cs="Arial"/>
          <w:b/>
        </w:rPr>
        <w:t>Część 2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1681"/>
        <w:gridCol w:w="851"/>
        <w:gridCol w:w="850"/>
        <w:gridCol w:w="5211"/>
      </w:tblGrid>
      <w:tr w:rsidR="00FF4E9D" w:rsidRPr="002C3F97" w:rsidTr="00890DC4">
        <w:trPr>
          <w:trHeight w:val="345"/>
        </w:trPr>
        <w:tc>
          <w:tcPr>
            <w:tcW w:w="695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1681" w:type="dxa"/>
          </w:tcPr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344F0C">
              <w:rPr>
                <w:rFonts w:ascii="Arial" w:eastAsiaTheme="minorEastAsia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851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b/>
                <w:sz w:val="24"/>
                <w:szCs w:val="24"/>
              </w:rPr>
              <w:t>j.m.</w:t>
            </w:r>
          </w:p>
        </w:tc>
        <w:tc>
          <w:tcPr>
            <w:tcW w:w="850" w:type="dxa"/>
            <w:vAlign w:val="center"/>
          </w:tcPr>
          <w:p w:rsidR="00FF4E9D" w:rsidRPr="00FF4E9D" w:rsidRDefault="002C3F97" w:rsidP="00890DC4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5211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b/>
                <w:sz w:val="24"/>
                <w:szCs w:val="24"/>
              </w:rPr>
              <w:t>opis</w:t>
            </w:r>
          </w:p>
        </w:tc>
      </w:tr>
      <w:tr w:rsidR="002C3F97" w:rsidRPr="00FF4E9D" w:rsidTr="00890DC4">
        <w:tc>
          <w:tcPr>
            <w:tcW w:w="695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344F0C">
              <w:rPr>
                <w:rFonts w:ascii="Arial" w:eastAsiaTheme="minorEastAsia" w:hAnsi="Arial" w:cs="Arial"/>
                <w:b/>
                <w:sz w:val="24"/>
                <w:szCs w:val="24"/>
              </w:rPr>
              <w:t>projektor do teatru cieni</w:t>
            </w:r>
          </w:p>
        </w:tc>
        <w:tc>
          <w:tcPr>
            <w:tcW w:w="851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Szt.</w:t>
            </w:r>
          </w:p>
        </w:tc>
        <w:tc>
          <w:tcPr>
            <w:tcW w:w="850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5211" w:type="dxa"/>
          </w:tcPr>
          <w:p w:rsid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845B06">
              <w:rPr>
                <w:rFonts w:ascii="Arial" w:eastAsiaTheme="minorEastAsia" w:hAnsi="Arial" w:cs="Arial"/>
                <w:b/>
                <w:sz w:val="24"/>
                <w:szCs w:val="24"/>
              </w:rPr>
              <w:t>Projektor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 s</w:t>
            </w:r>
            <w:r w:rsidR="00344F0C">
              <w:rPr>
                <w:rFonts w:ascii="Arial" w:eastAsiaTheme="minorEastAsia" w:hAnsi="Arial" w:cs="Arial"/>
                <w:sz w:val="24"/>
                <w:szCs w:val="24"/>
              </w:rPr>
              <w:t>pecjalnie stworzony dla dzieci.</w:t>
            </w:r>
          </w:p>
          <w:p w:rsid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P</w:t>
            </w:r>
            <w:r w:rsidR="00344F0C">
              <w:rPr>
                <w:rFonts w:ascii="Arial" w:eastAsiaTheme="minorEastAsia" w:hAnsi="Arial" w:cs="Arial"/>
                <w:sz w:val="24"/>
                <w:szCs w:val="24"/>
              </w:rPr>
              <w:t xml:space="preserve">rojektor wykonany jest z drewna, 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z przodu dwa przezroczyste panele. </w:t>
            </w:r>
          </w:p>
          <w:p w:rsidR="00FF4E9D" w:rsidRPr="00FF4E9D" w:rsidRDefault="00344F0C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S</w:t>
            </w:r>
            <w:r w:rsidR="00FF4E9D" w:rsidRPr="00FF4E9D">
              <w:rPr>
                <w:rFonts w:ascii="Arial" w:eastAsiaTheme="minorEastAsia" w:hAnsi="Arial" w:cs="Arial"/>
                <w:sz w:val="24"/>
                <w:szCs w:val="24"/>
              </w:rPr>
              <w:t>ilikonowa osłona zewnętrzna, która chroni urządzenie przed uszkodzeniem.</w:t>
            </w:r>
          </w:p>
          <w:p w:rsidR="00890DC4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wym.: 28,6 x 21 x 21 cm; 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zawartość zestawu: silikonowa osłona, kabel USB do ładowania (bez wtyczki);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br/>
              <w:t>materiał: drewno; wiek: 3+</w:t>
            </w:r>
          </w:p>
        </w:tc>
      </w:tr>
      <w:tr w:rsidR="002C3F97" w:rsidRPr="00FF4E9D" w:rsidTr="00890DC4">
        <w:tc>
          <w:tcPr>
            <w:tcW w:w="695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1681" w:type="dxa"/>
          </w:tcPr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344F0C">
              <w:rPr>
                <w:rFonts w:ascii="Arial" w:eastAsiaTheme="minorEastAsia" w:hAnsi="Arial" w:cs="Arial"/>
                <w:b/>
                <w:sz w:val="24"/>
                <w:szCs w:val="24"/>
              </w:rPr>
              <w:t>mikser dźwięku</w:t>
            </w:r>
          </w:p>
        </w:tc>
        <w:tc>
          <w:tcPr>
            <w:tcW w:w="851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Szt.</w:t>
            </w:r>
          </w:p>
        </w:tc>
        <w:tc>
          <w:tcPr>
            <w:tcW w:w="850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5211" w:type="dxa"/>
          </w:tcPr>
          <w:p w:rsidR="00FF4E9D" w:rsidRPr="00FF4E9D" w:rsidRDefault="00344F0C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U</w:t>
            </w:r>
            <w:r w:rsidR="00FF4E9D" w:rsidRPr="00FF4E9D">
              <w:rPr>
                <w:rFonts w:ascii="Arial" w:eastAsiaTheme="minorEastAsia" w:hAnsi="Arial" w:cs="Arial"/>
                <w:sz w:val="24"/>
                <w:szCs w:val="24"/>
              </w:rPr>
              <w:t>ltra-niskoszumowy mikser analogowy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4 nowoczesne przedwzmacniacze mikrofonowe z zasilaniem phantom4 studyjnej jakości kompresory z regulacją i pełną funkcjonalnością oraz ze wskaźnikami diodowymi.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lastRenderedPageBreak/>
              <w:t>-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 3-pasmowa klasyczna korekcja "brytyjska" zapewniająca ciepłe i muzykalne brzmienie.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 xml:space="preserve">Procesor efektów z 16 edytowalnymi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presetami</w:t>
            </w:r>
            <w:proofErr w:type="spellEnd"/>
            <w:r w:rsidRPr="00FF4E9D">
              <w:rPr>
                <w:rFonts w:ascii="Arial" w:hAnsi="Arial" w:cs="Arial"/>
                <w:sz w:val="24"/>
                <w:szCs w:val="24"/>
              </w:rPr>
              <w:t xml:space="preserve">, w tym: pogłos,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chorus</w:t>
            </w:r>
            <w:proofErr w:type="spellEnd"/>
            <w:r w:rsidRPr="00FF4E9D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flanger</w:t>
            </w:r>
            <w:proofErr w:type="spellEnd"/>
            <w:r w:rsidRPr="00FF4E9D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delay</w:t>
            </w:r>
            <w:proofErr w:type="spellEnd"/>
            <w:r w:rsidRPr="00FF4E9D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pitch</w:t>
            </w:r>
            <w:proofErr w:type="spellEnd"/>
            <w:r w:rsidRPr="00FF4E9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shifter</w:t>
            </w:r>
            <w:proofErr w:type="spellEnd"/>
            <w:r w:rsidRPr="00FF4E9D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multi</w:t>
            </w:r>
            <w:proofErr w:type="spellEnd"/>
            <w:r w:rsidRPr="00FF4E9D">
              <w:rPr>
                <w:rFonts w:ascii="Arial" w:hAnsi="Arial" w:cs="Arial"/>
                <w:sz w:val="24"/>
                <w:szCs w:val="24"/>
              </w:rPr>
              <w:t xml:space="preserve">-efektów, funkcja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tap</w:t>
            </w:r>
            <w:proofErr w:type="spellEnd"/>
            <w:r w:rsidRPr="00FF4E9D">
              <w:rPr>
                <w:rFonts w:ascii="Arial" w:hAnsi="Arial" w:cs="Arial"/>
                <w:sz w:val="24"/>
                <w:szCs w:val="24"/>
              </w:rPr>
              <w:t xml:space="preserve"> z możliwością zapamiętywania ustawień użytkownika.</w:t>
            </w:r>
          </w:p>
        </w:tc>
      </w:tr>
      <w:tr w:rsidR="002C3F97" w:rsidRPr="00FF4E9D" w:rsidTr="00890DC4">
        <w:tc>
          <w:tcPr>
            <w:tcW w:w="695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3</w:t>
            </w:r>
          </w:p>
        </w:tc>
        <w:tc>
          <w:tcPr>
            <w:tcW w:w="1681" w:type="dxa"/>
          </w:tcPr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344F0C">
              <w:rPr>
                <w:rFonts w:ascii="Arial" w:eastAsiaTheme="minorEastAsia" w:hAnsi="Arial" w:cs="Arial"/>
                <w:b/>
                <w:sz w:val="24"/>
                <w:szCs w:val="24"/>
              </w:rPr>
              <w:t>zestaw mikrofonów bezprzewodowych</w:t>
            </w:r>
          </w:p>
        </w:tc>
        <w:tc>
          <w:tcPr>
            <w:tcW w:w="851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zestaw</w:t>
            </w:r>
          </w:p>
        </w:tc>
        <w:tc>
          <w:tcPr>
            <w:tcW w:w="850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5211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bCs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4 SZTUKI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-System</w:t>
            </w:r>
            <w:r w:rsidRPr="00FF4E9D">
              <w:rPr>
                <w:rFonts w:ascii="Arial" w:hAnsi="Arial" w:cs="Arial"/>
                <w:sz w:val="24"/>
                <w:szCs w:val="24"/>
              </w:rPr>
              <w:t>: 4-kanałowy bezprzewodowy mikrofon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-Technologia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UHF (Ultra High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Frequency</w:t>
            </w:r>
            <w:proofErr w:type="spellEnd"/>
            <w:r w:rsidRPr="00FF4E9D">
              <w:rPr>
                <w:rFonts w:ascii="Arial" w:hAnsi="Arial" w:cs="Arial"/>
                <w:sz w:val="24"/>
                <w:szCs w:val="24"/>
              </w:rPr>
              <w:t>)      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Zakres częstotliwości mikrofonów</w:t>
            </w:r>
            <w:r w:rsidRPr="00FF4E9D">
              <w:rPr>
                <w:rFonts w:ascii="Arial" w:hAnsi="Arial" w:cs="Arial"/>
                <w:sz w:val="24"/>
                <w:szCs w:val="24"/>
              </w:rPr>
              <w:t>: 610 MHz - 690 MHz (zależnie od modelu)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-Zasięg transmisji</w:t>
            </w:r>
            <w:r w:rsidRPr="00FF4E9D">
              <w:rPr>
                <w:rFonts w:ascii="Arial" w:hAnsi="Arial" w:cs="Arial"/>
                <w:sz w:val="24"/>
                <w:szCs w:val="24"/>
              </w:rPr>
              <w:t>: Do 100 m (w zależności od warunków)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-Pasmo przenoszenia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50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  <w:r w:rsidRPr="00FF4E9D">
              <w:rPr>
                <w:rFonts w:ascii="Arial" w:hAnsi="Arial" w:cs="Arial"/>
                <w:sz w:val="24"/>
                <w:szCs w:val="24"/>
              </w:rPr>
              <w:t xml:space="preserve"> - 18 kHz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-Czułość mikrofonu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około -90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dB</w:t>
            </w:r>
            <w:proofErr w:type="spellEnd"/>
            <w:r w:rsidRPr="00FF4E9D">
              <w:rPr>
                <w:rFonts w:ascii="Arial" w:hAnsi="Arial" w:cs="Arial"/>
                <w:sz w:val="24"/>
                <w:szCs w:val="24"/>
              </w:rPr>
              <w:t xml:space="preserve"> (zależnie od modelu)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-Typ mikrofonów</w:t>
            </w:r>
            <w:r w:rsidRPr="00FF4E9D">
              <w:rPr>
                <w:rFonts w:ascii="Arial" w:hAnsi="Arial" w:cs="Arial"/>
                <w:sz w:val="24"/>
                <w:szCs w:val="24"/>
              </w:rPr>
              <w:t>: Ręczne (dynamiczne lub pojemnościowe, w zależności od modelu)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-Ilość mikrofonów</w:t>
            </w:r>
            <w:r w:rsidRPr="00FF4E9D">
              <w:rPr>
                <w:rFonts w:ascii="Arial" w:hAnsi="Arial" w:cs="Arial"/>
                <w:sz w:val="24"/>
                <w:szCs w:val="24"/>
              </w:rPr>
              <w:t>: 4 mikrofony ręczne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-Zasilanie mikrofonów</w:t>
            </w:r>
            <w:r w:rsidRPr="00FF4E9D">
              <w:rPr>
                <w:rFonts w:ascii="Arial" w:hAnsi="Arial" w:cs="Arial"/>
                <w:sz w:val="24"/>
                <w:szCs w:val="24"/>
              </w:rPr>
              <w:t>: Baterie AA lub akumulatory (zależnie od wersji)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-Korekcja dźwięku</w:t>
            </w:r>
            <w:r w:rsidRPr="00FF4E9D">
              <w:rPr>
                <w:rFonts w:ascii="Arial" w:hAnsi="Arial" w:cs="Arial"/>
                <w:sz w:val="24"/>
                <w:szCs w:val="24"/>
              </w:rPr>
              <w:t>: Wbudowany limiter i regulacja tonów niskich/średnich/wysokich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Kontrola głośności</w:t>
            </w:r>
            <w:r w:rsidRPr="00FF4E9D">
              <w:rPr>
                <w:rFonts w:ascii="Arial" w:hAnsi="Arial" w:cs="Arial"/>
                <w:sz w:val="24"/>
                <w:szCs w:val="24"/>
              </w:rPr>
              <w:t>: Oddzielna regulacja głośności dla każdego kanału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-Wskaźniki LED</w:t>
            </w:r>
            <w:r w:rsidRPr="00FF4E9D">
              <w:rPr>
                <w:rFonts w:ascii="Arial" w:hAnsi="Arial" w:cs="Arial"/>
                <w:sz w:val="24"/>
                <w:szCs w:val="24"/>
              </w:rPr>
              <w:t>: Wskaźnik sygnału oraz baterii na mikrofonie oraz odbiorniku</w:t>
            </w:r>
          </w:p>
        </w:tc>
      </w:tr>
      <w:tr w:rsidR="002C3F97" w:rsidRPr="00FF4E9D" w:rsidTr="00890DC4">
        <w:tc>
          <w:tcPr>
            <w:tcW w:w="695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4</w:t>
            </w:r>
          </w:p>
        </w:tc>
        <w:tc>
          <w:tcPr>
            <w:tcW w:w="1681" w:type="dxa"/>
          </w:tcPr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344F0C">
              <w:rPr>
                <w:rFonts w:ascii="Arial" w:eastAsiaTheme="minorEastAsia" w:hAnsi="Arial" w:cs="Arial"/>
                <w:b/>
                <w:sz w:val="24"/>
                <w:szCs w:val="24"/>
              </w:rPr>
              <w:t>Torba z pacynkami na rękę</w:t>
            </w:r>
          </w:p>
        </w:tc>
        <w:tc>
          <w:tcPr>
            <w:tcW w:w="851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Zestaw</w:t>
            </w:r>
          </w:p>
        </w:tc>
        <w:tc>
          <w:tcPr>
            <w:tcW w:w="850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5211" w:type="dxa"/>
          </w:tcPr>
          <w:p w:rsidR="00845B06" w:rsidRDefault="00FF4E9D" w:rsidP="00845B06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 xml:space="preserve">Zestawy 14 miękkich, kolorowych, bajkowych pacynek umieszczonych w wygodnej torbie z gumkami i uchwytami. </w:t>
            </w:r>
          </w:p>
          <w:p w:rsidR="00FF4E9D" w:rsidRPr="00FF4E9D" w:rsidRDefault="00FF4E9D" w:rsidP="00845B06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 xml:space="preserve">wys.: 25 cm i 18 cm </w:t>
            </w:r>
            <w:r w:rsidRPr="00FF4E9D">
              <w:rPr>
                <w:rFonts w:ascii="Arial" w:hAnsi="Arial" w:cs="Arial"/>
                <w:sz w:val="24"/>
                <w:szCs w:val="24"/>
              </w:rPr>
              <w:br/>
              <w:t xml:space="preserve">materiał: miękka tkanina, welur, plusz, </w:t>
            </w:r>
            <w:r w:rsidRPr="00FF4E9D">
              <w:rPr>
                <w:rFonts w:ascii="Arial" w:hAnsi="Arial" w:cs="Arial"/>
                <w:sz w:val="24"/>
                <w:szCs w:val="24"/>
              </w:rPr>
              <w:br/>
              <w:t>1 torba z tkaniny o wym.:</w:t>
            </w:r>
            <w:r w:rsidRPr="00FF4E9D">
              <w:rPr>
                <w:rFonts w:ascii="Arial" w:hAnsi="Arial" w:cs="Arial"/>
                <w:sz w:val="24"/>
                <w:szCs w:val="24"/>
              </w:rPr>
              <w:br/>
              <w:t xml:space="preserve">zamknięta torba: 64 x 47 cm </w:t>
            </w:r>
            <w:r w:rsidRPr="00FF4E9D">
              <w:rPr>
                <w:rFonts w:ascii="Arial" w:hAnsi="Arial" w:cs="Arial"/>
                <w:sz w:val="24"/>
                <w:szCs w:val="24"/>
              </w:rPr>
              <w:br/>
              <w:t>otwarta torba: 64 x 94 cm.                                                   Waga: 1.10 Kg</w:t>
            </w:r>
          </w:p>
        </w:tc>
      </w:tr>
      <w:tr w:rsidR="002C3F97" w:rsidRPr="00FF4E9D" w:rsidTr="00890DC4">
        <w:tc>
          <w:tcPr>
            <w:tcW w:w="695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</w:p>
        </w:tc>
        <w:tc>
          <w:tcPr>
            <w:tcW w:w="1681" w:type="dxa"/>
          </w:tcPr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344F0C" w:rsidRDefault="00505BFB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344F0C">
              <w:rPr>
                <w:rFonts w:ascii="Arial" w:eastAsiaTheme="minorEastAsia" w:hAnsi="Arial" w:cs="Arial"/>
                <w:b/>
                <w:sz w:val="24"/>
                <w:szCs w:val="24"/>
              </w:rPr>
              <w:t>tkaniny do wykonania dekoracji sceny w kilku kolorach</w:t>
            </w:r>
          </w:p>
        </w:tc>
        <w:tc>
          <w:tcPr>
            <w:tcW w:w="851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zestaw</w:t>
            </w:r>
          </w:p>
        </w:tc>
        <w:tc>
          <w:tcPr>
            <w:tcW w:w="850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5211" w:type="dxa"/>
          </w:tcPr>
          <w:p w:rsidR="00890DC4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 xml:space="preserve">Tkanina </w:t>
            </w:r>
            <w:proofErr w:type="spellStart"/>
            <w:r w:rsidRPr="00FF4E9D">
              <w:rPr>
                <w:rFonts w:ascii="Arial" w:hAnsi="Arial" w:cs="Arial"/>
                <w:bCs/>
                <w:sz w:val="24"/>
                <w:szCs w:val="24"/>
              </w:rPr>
              <w:t>Organza</w:t>
            </w:r>
            <w:proofErr w:type="spellEnd"/>
            <w:r w:rsidRPr="00FF4E9D">
              <w:rPr>
                <w:rFonts w:ascii="Arial" w:hAnsi="Arial" w:cs="Arial"/>
                <w:bCs/>
                <w:sz w:val="24"/>
                <w:szCs w:val="24"/>
              </w:rPr>
              <w:t xml:space="preserve"> (szerokość 150 cm, 10 metrów)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Kolory: złoty, srebrny, po 5 metrów każdego koloru.</w:t>
            </w:r>
          </w:p>
          <w:p w:rsidR="00890DC4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Tkanina Satynowa (szerokość 140 cm, 20 metrów)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                           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Kolory: srebrny, złoty, biały, czerwony, niebieski, po 4 metry każdego koloru.</w:t>
            </w:r>
          </w:p>
          <w:p w:rsidR="00890DC4" w:rsidRDefault="00FF4E9D" w:rsidP="002C3F97">
            <w:pPr>
              <w:spacing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Tkanina Poliester (szerokość 150 cm, 20 metrów)</w:t>
            </w:r>
            <w:r w:rsidRPr="00FF4E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Kolory: czarny, biały, czerwony, niebieski, zielony, po 4 metry każdego koloru.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Tkanina Tiul (szerokość 150 cm, 20 metrów)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                                   </w:t>
            </w:r>
            <w:r w:rsidRPr="00FF4E9D">
              <w:rPr>
                <w:rFonts w:ascii="Arial" w:hAnsi="Arial" w:cs="Arial"/>
                <w:sz w:val="24"/>
                <w:szCs w:val="24"/>
              </w:rPr>
              <w:lastRenderedPageBreak/>
              <w:t>Kolory: biały, różowy, fioletowy, czerwony, złoty, po 4 metry każdego koloru.</w:t>
            </w:r>
          </w:p>
        </w:tc>
      </w:tr>
      <w:tr w:rsidR="002C3F97" w:rsidRPr="00FF4E9D" w:rsidTr="00890DC4">
        <w:tc>
          <w:tcPr>
            <w:tcW w:w="695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B930D3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6</w:t>
            </w:r>
          </w:p>
        </w:tc>
        <w:tc>
          <w:tcPr>
            <w:tcW w:w="1681" w:type="dxa"/>
          </w:tcPr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344F0C">
              <w:rPr>
                <w:rFonts w:ascii="Arial" w:eastAsiaTheme="minorEastAsia" w:hAnsi="Arial" w:cs="Arial"/>
                <w:b/>
                <w:sz w:val="24"/>
                <w:szCs w:val="24"/>
              </w:rPr>
              <w:t>kurtyna</w:t>
            </w:r>
          </w:p>
        </w:tc>
        <w:tc>
          <w:tcPr>
            <w:tcW w:w="851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Szt.</w:t>
            </w:r>
          </w:p>
        </w:tc>
        <w:tc>
          <w:tcPr>
            <w:tcW w:w="850" w:type="dxa"/>
            <w:vAlign w:val="center"/>
          </w:tcPr>
          <w:p w:rsidR="00505BFB" w:rsidRDefault="00505BFB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505BFB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5211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3-częściowa tkanina do przedstawień teatralnych. Może pełnić funkcję zarówno kurtyny, jak i tła tworząc element scenografii. Wyposażona w metalowe pierścienie ułatwiające zawieszenie i przesuwanie. 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br/>
              <w:t xml:space="preserve">Specyfikacja produktu: 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br/>
              <w:t>wymiar 1 części: 150 x 300 cm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br/>
              <w:t xml:space="preserve">wymiary całości: 450 x 300 cm 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br/>
              <w:t>materiał: poliester.</w:t>
            </w:r>
          </w:p>
        </w:tc>
      </w:tr>
      <w:tr w:rsidR="002C3F97" w:rsidRPr="00FF4E9D" w:rsidTr="00890DC4">
        <w:tc>
          <w:tcPr>
            <w:tcW w:w="695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B930D3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7</w:t>
            </w:r>
          </w:p>
        </w:tc>
        <w:tc>
          <w:tcPr>
            <w:tcW w:w="1681" w:type="dxa"/>
          </w:tcPr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344F0C" w:rsidRDefault="00505BFB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344F0C">
              <w:rPr>
                <w:rFonts w:ascii="Arial" w:eastAsiaTheme="minorEastAsia" w:hAnsi="Arial" w:cs="Arial"/>
                <w:b/>
                <w:sz w:val="24"/>
                <w:szCs w:val="24"/>
              </w:rPr>
              <w:t>pomoce</w:t>
            </w:r>
          </w:p>
          <w:p w:rsidR="00FF4E9D" w:rsidRPr="00344F0C" w:rsidRDefault="00505BFB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344F0C">
              <w:rPr>
                <w:rFonts w:ascii="Arial" w:eastAsiaTheme="minorEastAsia" w:hAnsi="Arial" w:cs="Arial"/>
                <w:b/>
                <w:sz w:val="24"/>
                <w:szCs w:val="24"/>
              </w:rPr>
              <w:t>plastyczne</w:t>
            </w:r>
          </w:p>
        </w:tc>
        <w:tc>
          <w:tcPr>
            <w:tcW w:w="851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zestaw</w:t>
            </w:r>
          </w:p>
        </w:tc>
        <w:tc>
          <w:tcPr>
            <w:tcW w:w="850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5211" w:type="dxa"/>
          </w:tcPr>
          <w:p w:rsidR="00FF4E9D" w:rsidRPr="00FF4E9D" w:rsidRDefault="00FF4E9D" w:rsidP="002C3F97">
            <w:pPr>
              <w:spacing w:line="23" w:lineRule="atLeast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845B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Farby akrylowe (zestaw)                                                             </w:t>
            </w:r>
            <w:r w:rsidRPr="00845B06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Pojemność</w:t>
            </w:r>
            <w:r w:rsidRPr="00FF4E9D">
              <w:rPr>
                <w:rFonts w:ascii="Arial" w:hAnsi="Arial" w:cs="Arial"/>
                <w:sz w:val="24"/>
                <w:szCs w:val="24"/>
              </w:rPr>
              <w:t>: 24 tuby po 60 ml każda</w:t>
            </w:r>
            <w:r w:rsidRPr="00FF4E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</w:t>
            </w:r>
            <w:r w:rsidRPr="00845B06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Typ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Farby wodne o szybkim czasie schnięcia, idealne do pracy na płótnach, papierze, drewnie i innych powierzchniach.                                                    </w:t>
            </w:r>
            <w:r w:rsidRPr="00FF4E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Zestaw pędzli artystycznych (sztuk 15)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                                       </w:t>
            </w:r>
            <w:r w:rsidRPr="00845B06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Rodzaj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Pędzle okrągłe, płaskie, wachlarzowe,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filbert</w:t>
            </w:r>
            <w:proofErr w:type="spellEnd"/>
            <w:r w:rsidRPr="00FF4E9D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Włosie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Naturalne lub syntetyczne, odpowiednie do farb akrylowych, olejnych i akwarelowych                                                                       </w:t>
            </w:r>
            <w:r w:rsidRPr="00845B06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Rączki</w:t>
            </w:r>
            <w:r w:rsidRPr="00FF4E9D">
              <w:rPr>
                <w:rFonts w:ascii="Arial" w:hAnsi="Arial" w:cs="Arial"/>
                <w:sz w:val="24"/>
                <w:szCs w:val="24"/>
              </w:rPr>
              <w:t>: Drewniane, ergonomiczne, z antypoślizgową powłoką</w:t>
            </w:r>
          </w:p>
          <w:p w:rsidR="00FF4E9D" w:rsidRPr="00FF4E9D" w:rsidRDefault="00FF4E9D" w:rsidP="002C3F97">
            <w:pPr>
              <w:spacing w:line="23" w:lineRule="atLeast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845B06">
              <w:rPr>
                <w:rFonts w:ascii="Arial" w:hAnsi="Arial" w:cs="Arial"/>
                <w:b/>
                <w:bCs/>
                <w:sz w:val="24"/>
                <w:szCs w:val="24"/>
              </w:rPr>
              <w:t>Blok rysunkowy A3 (100 arkuszy)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Gramatura</w:t>
            </w:r>
            <w:r w:rsidRPr="00FF4E9D">
              <w:rPr>
                <w:rFonts w:ascii="Arial" w:hAnsi="Arial" w:cs="Arial"/>
                <w:sz w:val="24"/>
                <w:szCs w:val="24"/>
              </w:rPr>
              <w:t>: 150 g/m²                                                                 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Typ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Papier bezkwasowy, przeznaczony do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rysunk</w:t>
            </w:r>
            <w:proofErr w:type="spellEnd"/>
            <w:r w:rsidRPr="00FF4E9D">
              <w:rPr>
                <w:rFonts w:ascii="Arial" w:hAnsi="Arial" w:cs="Arial"/>
                <w:sz w:val="24"/>
                <w:szCs w:val="24"/>
              </w:rPr>
              <w:t xml:space="preserve"> i szkiców                                                                                                   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Kolor</w:t>
            </w:r>
            <w:r w:rsidRPr="00FF4E9D">
              <w:rPr>
                <w:rFonts w:ascii="Arial" w:hAnsi="Arial" w:cs="Arial"/>
                <w:sz w:val="24"/>
                <w:szCs w:val="24"/>
              </w:rPr>
              <w:t>: Biały</w:t>
            </w:r>
          </w:p>
          <w:p w:rsidR="00505BFB" w:rsidRDefault="00FF4E9D" w:rsidP="002C3F97">
            <w:pPr>
              <w:spacing w:line="23" w:lineRule="atLeast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845B06">
              <w:rPr>
                <w:rFonts w:ascii="Arial" w:hAnsi="Arial" w:cs="Arial"/>
                <w:b/>
                <w:bCs/>
                <w:sz w:val="24"/>
                <w:szCs w:val="24"/>
              </w:rPr>
              <w:t>Ołówki artystyczne (zestaw 12 sztuk)</w:t>
            </w:r>
            <w:r w:rsidRPr="00FF4E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</w:t>
            </w:r>
            <w:r w:rsidRPr="00FF4E9D">
              <w:rPr>
                <w:rFonts w:ascii="Arial" w:hAnsi="Arial" w:cs="Arial"/>
                <w:sz w:val="24"/>
                <w:szCs w:val="24"/>
              </w:rPr>
              <w:t>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Typ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Ołówki o różnych twardościach (od H do 8B)                                                     </w:t>
            </w:r>
          </w:p>
          <w:p w:rsidR="00845B06" w:rsidRDefault="00FF4E9D" w:rsidP="002C3F97">
            <w:pPr>
              <w:spacing w:line="23" w:lineRule="atLeast"/>
              <w:outlineLvl w:val="2"/>
              <w:rPr>
                <w:rFonts w:ascii="Arial" w:hAnsi="Arial" w:cs="Arial"/>
                <w:bCs/>
                <w:sz w:val="24"/>
                <w:szCs w:val="24"/>
              </w:rPr>
            </w:pPr>
            <w:r w:rsidRPr="00845B06">
              <w:rPr>
                <w:rFonts w:ascii="Arial" w:hAnsi="Arial" w:cs="Arial"/>
                <w:b/>
                <w:bCs/>
                <w:sz w:val="24"/>
                <w:szCs w:val="24"/>
              </w:rPr>
              <w:t>Kredki akwarelowe (zestaw 24 kolory)</w:t>
            </w:r>
            <w:r w:rsidRPr="00845B06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</w:t>
            </w:r>
            <w:r w:rsidRPr="00845B06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Typ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Kredki o wysokiej pigmentacji, z możliwością rozmywania wodą                                                                                                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Farby olejne (zestaw 12 kolorów, 40 ml</w:t>
            </w:r>
            <w:r w:rsidRPr="00FF4E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każda)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</w:t>
            </w:r>
            <w:r w:rsidRPr="00845B06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Typ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Farby olejne do malowania na płótnie, drewnie, papierze                                                             </w:t>
            </w:r>
            <w:r w:rsidRPr="00845B06">
              <w:rPr>
                <w:rFonts w:ascii="Arial" w:hAnsi="Arial" w:cs="Arial"/>
                <w:b/>
                <w:bCs/>
                <w:sz w:val="24"/>
                <w:szCs w:val="24"/>
              </w:rPr>
              <w:t>Węgiel artystyczny (zestaw 10 sztuk)</w:t>
            </w:r>
          </w:p>
          <w:p w:rsidR="00505BFB" w:rsidRDefault="00FF4E9D" w:rsidP="002C3F97">
            <w:pPr>
              <w:spacing w:line="23" w:lineRule="atLeast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Rodzaj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Węgiel naturalny, miękki         </w:t>
            </w:r>
          </w:p>
          <w:p w:rsidR="00FF4E9D" w:rsidRPr="00FF4E9D" w:rsidRDefault="00FF4E9D" w:rsidP="002C3F97">
            <w:pPr>
              <w:spacing w:line="23" w:lineRule="atLeast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845B06">
              <w:rPr>
                <w:rFonts w:ascii="Arial" w:hAnsi="Arial" w:cs="Arial"/>
                <w:b/>
                <w:bCs/>
                <w:sz w:val="24"/>
                <w:szCs w:val="24"/>
              </w:rPr>
              <w:t>Zestaw klejów artystycznych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 xml:space="preserve"> (płynny, w sztyfcie, w tubce)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</w:t>
            </w:r>
            <w:r w:rsidRPr="00845B06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Typ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Kleje do papieru, drewna, tkanin, szkła                         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 xml:space="preserve">Szkicownik artystyczny A4 (50 kartek) </w:t>
            </w:r>
            <w:r w:rsidRPr="00FF4E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</w:t>
            </w:r>
            <w:r w:rsidRPr="00FF4E9D">
              <w:rPr>
                <w:rFonts w:ascii="Arial" w:hAnsi="Arial" w:cs="Arial"/>
                <w:sz w:val="24"/>
                <w:szCs w:val="24"/>
              </w:rPr>
              <w:t>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Gramatura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180 g/m²                                                            </w:t>
            </w:r>
            <w:r w:rsidRPr="00845B06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Charakterystyka</w:t>
            </w:r>
            <w:r w:rsidRPr="00FF4E9D">
              <w:rPr>
                <w:rFonts w:ascii="Arial" w:hAnsi="Arial" w:cs="Arial"/>
                <w:sz w:val="24"/>
                <w:szCs w:val="24"/>
              </w:rPr>
              <w:t>: Gładki, odporny na tusz, kredki i akwarele.</w:t>
            </w:r>
          </w:p>
          <w:p w:rsidR="00FF4E9D" w:rsidRPr="00FF4E9D" w:rsidRDefault="00FF4E9D" w:rsidP="002C3F97">
            <w:pPr>
              <w:spacing w:line="23" w:lineRule="atLeast"/>
              <w:outlineLvl w:val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5B06">
              <w:rPr>
                <w:rFonts w:ascii="Arial" w:hAnsi="Arial" w:cs="Arial"/>
                <w:b/>
                <w:bCs/>
                <w:sz w:val="24"/>
                <w:szCs w:val="24"/>
              </w:rPr>
              <w:t>Masa plastyczna (1 kg)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Typ</w:t>
            </w:r>
            <w:r w:rsidRPr="00FF4E9D">
              <w:rPr>
                <w:rFonts w:ascii="Arial" w:hAnsi="Arial" w:cs="Arial"/>
                <w:sz w:val="24"/>
                <w:szCs w:val="24"/>
              </w:rPr>
              <w:t>: Masa modelarska do rzeźbienia, utwardzająca się w powietrzu                                                         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Zastosowanie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: Tworzenie rzeźb, modeli, </w:t>
            </w:r>
            <w:r w:rsidRPr="00FF4E9D">
              <w:rPr>
                <w:rFonts w:ascii="Arial" w:hAnsi="Arial" w:cs="Arial"/>
                <w:sz w:val="24"/>
                <w:szCs w:val="24"/>
              </w:rPr>
              <w:lastRenderedPageBreak/>
              <w:t xml:space="preserve">ozdób                                                                </w:t>
            </w:r>
            <w:r w:rsidRPr="00845B06">
              <w:rPr>
                <w:rFonts w:ascii="Arial" w:hAnsi="Arial" w:cs="Arial"/>
                <w:b/>
                <w:bCs/>
                <w:sz w:val="24"/>
                <w:szCs w:val="24"/>
              </w:rPr>
              <w:t>Werniks (płynny, 500 ml)</w:t>
            </w:r>
            <w:r w:rsidRPr="00845B06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</w:t>
            </w:r>
            <w:r w:rsidRPr="00FF4E9D">
              <w:rPr>
                <w:rFonts w:ascii="Arial" w:hAnsi="Arial" w:cs="Arial"/>
                <w:sz w:val="24"/>
                <w:szCs w:val="24"/>
              </w:rPr>
              <w:t>-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Typ</w:t>
            </w:r>
            <w:r w:rsidRPr="00FF4E9D">
              <w:rPr>
                <w:rFonts w:ascii="Arial" w:hAnsi="Arial" w:cs="Arial"/>
                <w:sz w:val="24"/>
                <w:szCs w:val="24"/>
              </w:rPr>
              <w:t>: Werniks ochronny do malarstwa akrylowego, olejnego, akwarelowego</w:t>
            </w:r>
          </w:p>
        </w:tc>
      </w:tr>
      <w:tr w:rsidR="002C3F97" w:rsidRPr="00FF4E9D" w:rsidTr="00890DC4">
        <w:tc>
          <w:tcPr>
            <w:tcW w:w="695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B930D3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8</w:t>
            </w:r>
          </w:p>
        </w:tc>
        <w:tc>
          <w:tcPr>
            <w:tcW w:w="1681" w:type="dxa"/>
          </w:tcPr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344F0C" w:rsidRDefault="00505BFB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344F0C">
              <w:rPr>
                <w:rFonts w:ascii="Arial" w:eastAsiaTheme="minorEastAsia" w:hAnsi="Arial" w:cs="Arial"/>
                <w:b/>
                <w:sz w:val="24"/>
                <w:szCs w:val="24"/>
              </w:rPr>
              <w:t>pistolety do klejenia na gorąco + kleje</w:t>
            </w:r>
          </w:p>
        </w:tc>
        <w:tc>
          <w:tcPr>
            <w:tcW w:w="851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Szt.</w:t>
            </w:r>
          </w:p>
        </w:tc>
        <w:tc>
          <w:tcPr>
            <w:tcW w:w="850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5211" w:type="dxa"/>
          </w:tcPr>
          <w:p w:rsidR="00C51F7E" w:rsidRPr="00C51F7E" w:rsidRDefault="00C51F7E" w:rsidP="002C3F97">
            <w:pPr>
              <w:keepNext/>
              <w:keepLines/>
              <w:spacing w:line="23" w:lineRule="atLeast"/>
              <w:outlineLvl w:val="1"/>
              <w:rPr>
                <w:rFonts w:ascii="Arial" w:eastAsiaTheme="majorEastAsia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51F7E">
              <w:rPr>
                <w:rFonts w:ascii="Arial" w:eastAsiaTheme="majorEastAsia" w:hAnsi="Arial" w:cs="Arial"/>
                <w:b/>
                <w:bCs/>
                <w:color w:val="000000" w:themeColor="text1"/>
                <w:sz w:val="24"/>
                <w:szCs w:val="24"/>
              </w:rPr>
              <w:t>Pistolet na klej</w:t>
            </w:r>
          </w:p>
          <w:p w:rsidR="00FF4E9D" w:rsidRPr="00FF4E9D" w:rsidRDefault="00FF4E9D" w:rsidP="002C3F97">
            <w:pPr>
              <w:keepNext/>
              <w:keepLines/>
              <w:spacing w:line="23" w:lineRule="atLeast"/>
              <w:outlineLvl w:val="1"/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</w:pPr>
            <w:r w:rsidRPr="00FF4E9D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>Dane techniczne:</w:t>
            </w:r>
            <w:r w:rsidRPr="00FF4E9D">
              <w:rPr>
                <w:rFonts w:ascii="Arial" w:eastAsiaTheme="majorEastAsia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 w:rsidRPr="00FF4E9D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>Kolor: czarny                                                                                 Moc znamionowa: 100 [W]                                          Kompatybilny z klejem o średnicy: od 10.8 do 11.5 [mm]                                                                            Temperatura elementu grzejnego: 200[°C]             Napięcie zasilania: 100 – 240 [V]                             Częstotliwość znamionowa: 50 – 60 [</w:t>
            </w:r>
            <w:proofErr w:type="spellStart"/>
            <w:r w:rsidRPr="00FF4E9D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>Hz</w:t>
            </w:r>
            <w:proofErr w:type="spellEnd"/>
            <w:r w:rsidRPr="00FF4E9D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>]           Wydajność: do 20 [g/min]                                                    Długość kabla zasilającego: 100 [cm]                                             Czas nagrzewania: 3-5 [min]                                             Waga: 200 [g]                                                                      Wymiary pistoletu: 195 x 165 x 30 [mm]                            Średnica wylotu dyszy: 1,8 [mm]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C51F7E"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Kleje 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20 sztuk</w:t>
            </w:r>
          </w:p>
        </w:tc>
      </w:tr>
      <w:tr w:rsidR="002C3F97" w:rsidRPr="00FF4E9D" w:rsidTr="00890DC4">
        <w:tc>
          <w:tcPr>
            <w:tcW w:w="695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B930D3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9</w:t>
            </w:r>
          </w:p>
        </w:tc>
        <w:tc>
          <w:tcPr>
            <w:tcW w:w="1681" w:type="dxa"/>
          </w:tcPr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344F0C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344F0C">
              <w:rPr>
                <w:rFonts w:ascii="Arial" w:eastAsiaTheme="minorEastAsia" w:hAnsi="Arial" w:cs="Arial"/>
                <w:b/>
                <w:sz w:val="24"/>
                <w:szCs w:val="24"/>
              </w:rPr>
              <w:t>mikrofon nagłowny</w:t>
            </w:r>
          </w:p>
        </w:tc>
        <w:tc>
          <w:tcPr>
            <w:tcW w:w="851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sztuki</w:t>
            </w:r>
          </w:p>
        </w:tc>
        <w:tc>
          <w:tcPr>
            <w:tcW w:w="850" w:type="dxa"/>
            <w:vAlign w:val="center"/>
          </w:tcPr>
          <w:p w:rsidR="00FF4E9D" w:rsidRPr="00FF4E9D" w:rsidRDefault="00FF4E9D" w:rsidP="00890DC4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3</w:t>
            </w:r>
          </w:p>
        </w:tc>
        <w:tc>
          <w:tcPr>
            <w:tcW w:w="5211" w:type="dxa"/>
          </w:tcPr>
          <w:p w:rsidR="00FF4E9D" w:rsidRPr="00FF4E9D" w:rsidRDefault="00FF4E9D" w:rsidP="002C3F97">
            <w:pPr>
              <w:keepNext/>
              <w:keepLines/>
              <w:spacing w:line="23" w:lineRule="atLeast"/>
              <w:outlineLvl w:val="1"/>
              <w:rPr>
                <w:rFonts w:ascii="Arial" w:eastAsiaTheme="majorEastAsia" w:hAnsi="Arial" w:cs="Arial"/>
                <w:bCs/>
                <w:sz w:val="24"/>
                <w:szCs w:val="24"/>
              </w:rPr>
            </w:pPr>
            <w:r w:rsidRPr="00FF4E9D">
              <w:rPr>
                <w:rFonts w:ascii="Arial" w:eastAsiaTheme="majorEastAsia" w:hAnsi="Arial" w:cs="Arial"/>
                <w:bCs/>
                <w:sz w:val="24"/>
                <w:szCs w:val="24"/>
              </w:rPr>
              <w:t xml:space="preserve">W skład </w:t>
            </w:r>
            <w:r w:rsidR="00915610">
              <w:rPr>
                <w:rFonts w:ascii="Arial" w:eastAsiaTheme="majorEastAsia" w:hAnsi="Arial" w:cs="Arial"/>
                <w:bCs/>
                <w:sz w:val="24"/>
                <w:szCs w:val="24"/>
              </w:rPr>
              <w:t xml:space="preserve">1 </w:t>
            </w:r>
            <w:r w:rsidRPr="00FF4E9D">
              <w:rPr>
                <w:rFonts w:ascii="Arial" w:eastAsiaTheme="majorEastAsia" w:hAnsi="Arial" w:cs="Arial"/>
                <w:bCs/>
                <w:sz w:val="24"/>
                <w:szCs w:val="24"/>
              </w:rPr>
              <w:t>zestawu wchodzą:</w:t>
            </w:r>
          </w:p>
          <w:p w:rsidR="00FF4E9D" w:rsidRPr="00FF4E9D" w:rsidRDefault="00FF4E9D" w:rsidP="002C3F97">
            <w:pPr>
              <w:numPr>
                <w:ilvl w:val="0"/>
                <w:numId w:val="44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Odbiornik – baza odbiorcza</w:t>
            </w:r>
          </w:p>
          <w:p w:rsidR="00FF4E9D" w:rsidRPr="00FF4E9D" w:rsidRDefault="00FF4E9D" w:rsidP="002C3F97">
            <w:pPr>
              <w:numPr>
                <w:ilvl w:val="0"/>
                <w:numId w:val="44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Nadajniki 4szt.: 4x nadajnik bezprzewodowy mocowany na klips + mikrofony ( 4 nagłowne typu pałąk i 4 klipsy krawatowe)</w:t>
            </w:r>
          </w:p>
          <w:p w:rsidR="00FF4E9D" w:rsidRPr="00FF4E9D" w:rsidRDefault="00FF4E9D" w:rsidP="002C3F97">
            <w:pPr>
              <w:numPr>
                <w:ilvl w:val="0"/>
                <w:numId w:val="44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Przewód sygnałowy</w:t>
            </w:r>
          </w:p>
          <w:p w:rsidR="00FF4E9D" w:rsidRPr="00FF4E9D" w:rsidRDefault="00FF4E9D" w:rsidP="002C3F97">
            <w:pPr>
              <w:numPr>
                <w:ilvl w:val="0"/>
                <w:numId w:val="44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Zasilacz sieciowy</w:t>
            </w:r>
          </w:p>
          <w:p w:rsidR="00FF4E9D" w:rsidRPr="00FF4E9D" w:rsidRDefault="00FF4E9D" w:rsidP="002C3F97">
            <w:pPr>
              <w:numPr>
                <w:ilvl w:val="0"/>
                <w:numId w:val="44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Antena</w:t>
            </w:r>
          </w:p>
          <w:p w:rsidR="00FF4E9D" w:rsidRPr="00FF4E9D" w:rsidRDefault="00FF4E9D" w:rsidP="002C3F97">
            <w:pPr>
              <w:numPr>
                <w:ilvl w:val="0"/>
                <w:numId w:val="44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Baterie AA</w:t>
            </w:r>
          </w:p>
          <w:p w:rsidR="00FF4E9D" w:rsidRPr="00FF4E9D" w:rsidRDefault="00FF4E9D" w:rsidP="002C3F97">
            <w:pPr>
              <w:numPr>
                <w:ilvl w:val="0"/>
                <w:numId w:val="44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Instrukcja obsługi</w:t>
            </w:r>
          </w:p>
          <w:p w:rsidR="00FF4E9D" w:rsidRPr="00FF4E9D" w:rsidRDefault="00FF4E9D" w:rsidP="002C3F97">
            <w:pPr>
              <w:spacing w:line="23" w:lineRule="atLeast"/>
              <w:outlineLvl w:val="2"/>
              <w:rPr>
                <w:rFonts w:ascii="Arial" w:hAnsi="Arial" w:cs="Arial"/>
                <w:bCs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Specyfikacja zestawu: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Zakres częstotliwości nośnej: 500 - 600 MHz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Częstotliwości stałe: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br/>
              <w:t>     1) 501.0MHz, 511.5MHz, 524.0MHz, 538.5MHz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br/>
              <w:t>     2) 506.0MHz, 517.5MHz, 531.0MHz, 546.5MHz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br/>
              <w:t>     3) 520.1MHz, 525.1MHz, 550.1MHz, 557.7MHz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Odchylenie częstotliwości: ± 15kHz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Pasmo przenoszenia: 80 Hz-15 kHz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Stabilność częstotliwości: ± 0.005%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Stosunek S/N: &gt;90dB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Liczba kanałów: 4 kanały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Czułość odbioru 4 kanałów: &gt; 90dB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Maksymalny zasięg deklarowany przez producenta / maksymalny zasięg uzyskany w testach: 40m / 80m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lastRenderedPageBreak/>
              <w:t>Rezonansowa częstotliwość zakłócająca: 50dB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Częstotliwość zakłócania obrazu: 50dB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Zasilacz odbiornika: AC 110-240V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Zasilanie nadajnika: dwie baterie 1,5 V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Moc nadawania: 10 </w:t>
            </w:r>
            <w:proofErr w:type="spellStart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mW</w:t>
            </w:r>
            <w:proofErr w:type="spellEnd"/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Typ wyjścia: Zbalansowany lub MIX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Zasilanie nadajnika baterie: 2x AA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Wbudowana antena</w:t>
            </w:r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Wyjście RF: wysokie 30 </w:t>
            </w:r>
            <w:proofErr w:type="spellStart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mW</w:t>
            </w:r>
            <w:proofErr w:type="spellEnd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, niskie 10 </w:t>
            </w:r>
            <w:proofErr w:type="spellStart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mW</w:t>
            </w:r>
            <w:proofErr w:type="spellEnd"/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Emisja sygnałów harmonicznych: -60 </w:t>
            </w:r>
            <w:proofErr w:type="spellStart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dB</w:t>
            </w:r>
            <w:proofErr w:type="spellEnd"/>
          </w:p>
          <w:p w:rsidR="00FF4E9D" w:rsidRPr="00FF4E9D" w:rsidRDefault="00FF4E9D" w:rsidP="002C3F97">
            <w:pPr>
              <w:numPr>
                <w:ilvl w:val="0"/>
                <w:numId w:val="45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Baterie: 2x AA</w:t>
            </w:r>
          </w:p>
        </w:tc>
      </w:tr>
    </w:tbl>
    <w:p w:rsidR="008A1635" w:rsidRDefault="008A1635" w:rsidP="008A1635">
      <w:pPr>
        <w:spacing w:line="23" w:lineRule="atLeast"/>
        <w:rPr>
          <w:rFonts w:ascii="Arial" w:eastAsia="Calibri" w:hAnsi="Arial" w:cs="Arial"/>
          <w:lang w:eastAsia="en-US"/>
        </w:rPr>
      </w:pPr>
    </w:p>
    <w:p w:rsidR="008A1635" w:rsidRPr="005668E4" w:rsidRDefault="008A1635" w:rsidP="008A1635">
      <w:pPr>
        <w:spacing w:line="23" w:lineRule="atLeast"/>
        <w:rPr>
          <w:rFonts w:ascii="Arial" w:eastAsia="Calibri" w:hAnsi="Arial" w:cs="Arial"/>
          <w:lang w:eastAsia="en-US"/>
        </w:rPr>
      </w:pPr>
      <w:r w:rsidRPr="005668E4">
        <w:rPr>
          <w:rFonts w:ascii="Arial" w:eastAsia="Calibri" w:hAnsi="Arial" w:cs="Arial"/>
          <w:lang w:eastAsia="en-US"/>
        </w:rPr>
        <w:t>Produkty należy dostarczyć do szkoły:</w:t>
      </w:r>
    </w:p>
    <w:p w:rsidR="008A1635" w:rsidRPr="005668E4" w:rsidRDefault="008A1635" w:rsidP="008A1635">
      <w:pPr>
        <w:spacing w:line="23" w:lineRule="atLeast"/>
        <w:rPr>
          <w:rFonts w:ascii="Arial" w:eastAsia="Calibri" w:hAnsi="Arial" w:cs="Arial"/>
          <w:lang w:eastAsia="en-US"/>
        </w:rPr>
      </w:pPr>
      <w:r w:rsidRPr="005668E4">
        <w:rPr>
          <w:rFonts w:ascii="Arial" w:eastAsia="Calibri" w:hAnsi="Arial" w:cs="Arial"/>
          <w:lang w:eastAsia="en-US"/>
        </w:rPr>
        <w:t xml:space="preserve">Szkoła Podstawowa im. Świętego Jana Pawła II w Gadce; Gadka 100, </w:t>
      </w:r>
    </w:p>
    <w:p w:rsidR="008A1635" w:rsidRPr="008A1635" w:rsidRDefault="008A1635" w:rsidP="008A1635">
      <w:pPr>
        <w:spacing w:line="23" w:lineRule="atLeast"/>
        <w:rPr>
          <w:rFonts w:ascii="Arial" w:eastAsia="Calibri" w:hAnsi="Arial" w:cs="Arial"/>
          <w:lang w:eastAsia="en-US"/>
        </w:rPr>
      </w:pPr>
      <w:r w:rsidRPr="005668E4">
        <w:rPr>
          <w:rFonts w:ascii="Arial" w:eastAsia="Calibri" w:hAnsi="Arial" w:cs="Arial"/>
          <w:lang w:eastAsia="en-US"/>
        </w:rPr>
        <w:t>27-220 Mirzec</w:t>
      </w:r>
    </w:p>
    <w:p w:rsidR="00FF4E9D" w:rsidRDefault="00FF4E9D" w:rsidP="002C3F97">
      <w:pPr>
        <w:spacing w:line="23" w:lineRule="atLeast"/>
        <w:rPr>
          <w:rFonts w:ascii="Arial" w:eastAsiaTheme="minorEastAsia" w:hAnsi="Arial" w:cs="Arial"/>
        </w:rPr>
      </w:pPr>
    </w:p>
    <w:p w:rsidR="00E46669" w:rsidRPr="00FF4E9D" w:rsidRDefault="00E46669" w:rsidP="002C3F97">
      <w:pPr>
        <w:spacing w:line="23" w:lineRule="atLeast"/>
        <w:rPr>
          <w:rFonts w:ascii="Arial" w:eastAsiaTheme="minorEastAsia" w:hAnsi="Arial" w:cs="Aria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649"/>
        <w:gridCol w:w="65"/>
        <w:gridCol w:w="2057"/>
        <w:gridCol w:w="1057"/>
        <w:gridCol w:w="990"/>
        <w:gridCol w:w="4470"/>
      </w:tblGrid>
      <w:tr w:rsidR="00E46669" w:rsidRPr="00FF4E9D" w:rsidTr="00E46669">
        <w:tc>
          <w:tcPr>
            <w:tcW w:w="714" w:type="dxa"/>
            <w:gridSpan w:val="2"/>
          </w:tcPr>
          <w:p w:rsidR="00E46669" w:rsidRPr="00FF4E9D" w:rsidRDefault="00E46669" w:rsidP="00CF515A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2057" w:type="dxa"/>
          </w:tcPr>
          <w:p w:rsidR="00E46669" w:rsidRPr="001259A6" w:rsidRDefault="00E46669" w:rsidP="00CF515A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1057" w:type="dxa"/>
            <w:vAlign w:val="center"/>
          </w:tcPr>
          <w:p w:rsidR="00E46669" w:rsidRPr="00FF4E9D" w:rsidRDefault="00E46669" w:rsidP="00E46669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b/>
                <w:sz w:val="24"/>
                <w:szCs w:val="24"/>
              </w:rPr>
              <w:t>j.m.</w:t>
            </w:r>
          </w:p>
        </w:tc>
        <w:tc>
          <w:tcPr>
            <w:tcW w:w="990" w:type="dxa"/>
            <w:vAlign w:val="center"/>
          </w:tcPr>
          <w:p w:rsidR="00E46669" w:rsidRPr="00FF4E9D" w:rsidRDefault="00E46669" w:rsidP="00E46669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4470" w:type="dxa"/>
          </w:tcPr>
          <w:p w:rsidR="00E46669" w:rsidRPr="00FF4E9D" w:rsidRDefault="00E46669" w:rsidP="00CF515A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b/>
                <w:sz w:val="24"/>
                <w:szCs w:val="24"/>
              </w:rPr>
              <w:t>opis</w:t>
            </w:r>
          </w:p>
        </w:tc>
      </w:tr>
      <w:tr w:rsidR="00FF4E9D" w:rsidRPr="00FF4E9D" w:rsidTr="00E46669">
        <w:tc>
          <w:tcPr>
            <w:tcW w:w="714" w:type="dxa"/>
            <w:gridSpan w:val="2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br/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FF4E9D" w:rsidRPr="001259A6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1259A6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1259A6" w:rsidRDefault="00E46669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>gitara klasyczna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Zestaw</w:t>
            </w:r>
          </w:p>
        </w:tc>
        <w:tc>
          <w:tcPr>
            <w:tcW w:w="990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4470" w:type="dxa"/>
          </w:tcPr>
          <w:p w:rsidR="00FF4E9D" w:rsidRPr="00FF4E9D" w:rsidRDefault="00FF4E9D" w:rsidP="002C3F97">
            <w:pPr>
              <w:keepNext/>
              <w:keepLines/>
              <w:spacing w:line="23" w:lineRule="atLeast"/>
              <w:outlineLvl w:val="1"/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</w:pPr>
            <w:r w:rsidRPr="00FF4E9D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>Gitara 1 sztuka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Kolor: naturalny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Materiał gitary: drewno lipowe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Materiał strun: nylon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Rozmiar: 38"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Długość: 98 cm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Szerokość: 35,5 cm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Wysokość pudła: 8,5 cm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Menzura: 63 cm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 6 strunami (2 struny są przezroczyste a 4 pokryte metalem)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Wymagany montaż: tak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2C3F97">
              <w:rPr>
                <w:rFonts w:ascii="Arial" w:eastAsiaTheme="minorEastAsia" w:hAnsi="Arial" w:cs="Arial"/>
                <w:bCs/>
                <w:sz w:val="24"/>
                <w:szCs w:val="24"/>
              </w:rPr>
              <w:t>Zawartość zestawu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 x gitara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 x pokrowiec na gitarę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 x pasek do gitary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3 x kostka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 x uchwyt na kostki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 x zestaw strun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 x korbka do strun</w:t>
            </w:r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1 x </w:t>
            </w:r>
            <w:proofErr w:type="spellStart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kapodaster</w:t>
            </w:r>
            <w:proofErr w:type="spellEnd"/>
          </w:p>
          <w:p w:rsidR="00FF4E9D" w:rsidRPr="00FF4E9D" w:rsidRDefault="00FF4E9D" w:rsidP="002C3F97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 x tuner chromatyczny</w:t>
            </w:r>
          </w:p>
          <w:p w:rsidR="00FF4E9D" w:rsidRPr="00FF4E9D" w:rsidRDefault="00FF4E9D" w:rsidP="00B57044">
            <w:pPr>
              <w:numPr>
                <w:ilvl w:val="0"/>
                <w:numId w:val="31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 x stojak na gitarę</w:t>
            </w:r>
          </w:p>
        </w:tc>
      </w:tr>
      <w:tr w:rsidR="00FF4E9D" w:rsidRPr="00FF4E9D" w:rsidTr="00E46669">
        <w:tc>
          <w:tcPr>
            <w:tcW w:w="714" w:type="dxa"/>
            <w:gridSpan w:val="2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2057" w:type="dxa"/>
          </w:tcPr>
          <w:p w:rsidR="00FF4E9D" w:rsidRPr="001259A6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1259A6" w:rsidRDefault="00E46669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>dzwonki na       tubach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zestaw</w:t>
            </w:r>
          </w:p>
        </w:tc>
        <w:tc>
          <w:tcPr>
            <w:tcW w:w="990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4470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Cymbałki na tubach - zestaw rozszerzony (27-tonowy)                                                                            Zawiera dźwięki: 16 diatonicznych</w:t>
            </w:r>
            <w:r w:rsidRPr="00FF4E9D">
              <w:rPr>
                <w:rFonts w:ascii="Arial" w:hAnsi="Arial" w:cs="Arial"/>
                <w:sz w:val="24"/>
                <w:szCs w:val="24"/>
              </w:rPr>
              <w:br/>
              <w:t>W zestawie:</w:t>
            </w:r>
            <w:r w:rsidRPr="00FF4E9D">
              <w:rPr>
                <w:rFonts w:ascii="Arial" w:hAnsi="Arial" w:cs="Arial"/>
                <w:sz w:val="24"/>
                <w:szCs w:val="24"/>
              </w:rPr>
              <w:br/>
              <w:t>-2 torby oraz 27 pałeczek do gry                                Tuby od 30 cm do 70 cm.</w:t>
            </w:r>
          </w:p>
        </w:tc>
      </w:tr>
      <w:tr w:rsidR="00FF4E9D" w:rsidRPr="00FF4E9D" w:rsidTr="00E46669">
        <w:tc>
          <w:tcPr>
            <w:tcW w:w="714" w:type="dxa"/>
            <w:gridSpan w:val="2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3</w:t>
            </w:r>
          </w:p>
        </w:tc>
        <w:tc>
          <w:tcPr>
            <w:tcW w:w="2057" w:type="dxa"/>
          </w:tcPr>
          <w:p w:rsidR="00FF4E9D" w:rsidRPr="001259A6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1259A6" w:rsidRDefault="00E46669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>komplet pacynek do przedstawień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zestaw</w:t>
            </w:r>
          </w:p>
        </w:tc>
        <w:tc>
          <w:tcPr>
            <w:tcW w:w="990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4470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Zestaw składający się z 4 pacynek wykonany jest z </w:t>
            </w:r>
            <w:r w:rsidRPr="002C3F97">
              <w:rPr>
                <w:rFonts w:ascii="Arial" w:eastAsiaTheme="minorEastAsia" w:hAnsi="Arial" w:cs="Arial"/>
                <w:bCs/>
                <w:sz w:val="24"/>
                <w:szCs w:val="24"/>
              </w:rPr>
              <w:t>miękkiego i przyjemnego w dotyku materiału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Zestaw: </w:t>
            </w:r>
            <w:r w:rsidRPr="00FF4E9D">
              <w:rPr>
                <w:rFonts w:ascii="Arial" w:hAnsi="Arial" w:cs="Arial"/>
                <w:sz w:val="24"/>
                <w:szCs w:val="24"/>
              </w:rPr>
              <w:t>Konik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, </w:t>
            </w:r>
            <w:r w:rsidRPr="00FF4E9D">
              <w:rPr>
                <w:rFonts w:ascii="Arial" w:hAnsi="Arial" w:cs="Arial"/>
                <w:sz w:val="24"/>
                <w:szCs w:val="24"/>
              </w:rPr>
              <w:t>Krówka, Świnka,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Owca                           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Długość: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 21 cm                                                                                         </w:t>
            </w:r>
            <w:r w:rsidRPr="00FF4E9D">
              <w:rPr>
                <w:rFonts w:ascii="Arial" w:hAnsi="Arial" w:cs="Arial"/>
                <w:bCs/>
                <w:sz w:val="24"/>
                <w:szCs w:val="24"/>
              </w:rPr>
              <w:t>Szerokość: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 16 cm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Produkt posiada </w:t>
            </w:r>
            <w:r w:rsidRPr="001259A6">
              <w:rPr>
                <w:rFonts w:ascii="Arial" w:eastAsiaTheme="minorEastAsia" w:hAnsi="Arial" w:cs="Arial"/>
                <w:bCs/>
                <w:sz w:val="24"/>
                <w:szCs w:val="24"/>
              </w:rPr>
              <w:t>Deklarację zgodności CE</w:t>
            </w:r>
            <w:r w:rsidRPr="001259A6">
              <w:rPr>
                <w:rFonts w:ascii="Arial" w:eastAsiaTheme="minorEastAsia" w:hAnsi="Arial" w:cs="Arial"/>
                <w:sz w:val="24"/>
                <w:szCs w:val="24"/>
              </w:rPr>
              <w:t xml:space="preserve">, 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co potwierdza jego zgodność z europejskimi normami bezpieczeństwa i jakością.</w:t>
            </w:r>
          </w:p>
        </w:tc>
      </w:tr>
      <w:tr w:rsidR="00FF4E9D" w:rsidRPr="00FF4E9D" w:rsidTr="00E46669">
        <w:tc>
          <w:tcPr>
            <w:tcW w:w="714" w:type="dxa"/>
            <w:gridSpan w:val="2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4</w:t>
            </w:r>
          </w:p>
        </w:tc>
        <w:tc>
          <w:tcPr>
            <w:tcW w:w="2057" w:type="dxa"/>
          </w:tcPr>
          <w:p w:rsidR="00FF4E9D" w:rsidRPr="001259A6" w:rsidRDefault="00E46669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>poznajemy emocje - kukiełki do odgrywania scenek- kukiełki-poznajemy emocje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Zestaw</w:t>
            </w:r>
          </w:p>
        </w:tc>
        <w:tc>
          <w:tcPr>
            <w:tcW w:w="990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4470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Zawartość zestawu: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- pacynki dwustronne „emocje” – 4 sztuki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- 2 pacynki dodatkowe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- płyta CD ze scenkami w języku polskim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- karty do ćwiczeń i kolorowania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FF4E9D" w:rsidRPr="00FF4E9D" w:rsidTr="00E46669">
        <w:tc>
          <w:tcPr>
            <w:tcW w:w="714" w:type="dxa"/>
            <w:gridSpan w:val="2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</w:p>
        </w:tc>
        <w:tc>
          <w:tcPr>
            <w:tcW w:w="2057" w:type="dxa"/>
          </w:tcPr>
          <w:p w:rsidR="00FF4E9D" w:rsidRPr="001259A6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1259A6" w:rsidRDefault="00E46669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>bębny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zestaw</w:t>
            </w:r>
          </w:p>
        </w:tc>
        <w:tc>
          <w:tcPr>
            <w:tcW w:w="990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4470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Zestaw zawiera: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 xml:space="preserve">- 2 bębny typu </w:t>
            </w:r>
            <w:proofErr w:type="spellStart"/>
            <w:r w:rsidRPr="00FF4E9D">
              <w:rPr>
                <w:rFonts w:ascii="Arial" w:hAnsi="Arial" w:cs="Arial"/>
                <w:sz w:val="24"/>
                <w:szCs w:val="24"/>
              </w:rPr>
              <w:t>Conga</w:t>
            </w:r>
            <w:proofErr w:type="spellEnd"/>
          </w:p>
          <w:p w:rsidR="001259A6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 xml:space="preserve">Wykonane z wysokiej jakości drewna                   Bębny ustawione na metalowych statywach   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Wymiary: 15cm x 35,5cm oraz i 18cm x 37cm</w:t>
            </w:r>
          </w:p>
        </w:tc>
      </w:tr>
      <w:tr w:rsidR="00FF4E9D" w:rsidRPr="00FF4E9D" w:rsidTr="00E46669">
        <w:tc>
          <w:tcPr>
            <w:tcW w:w="714" w:type="dxa"/>
            <w:gridSpan w:val="2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6</w:t>
            </w:r>
          </w:p>
        </w:tc>
        <w:tc>
          <w:tcPr>
            <w:tcW w:w="2057" w:type="dxa"/>
          </w:tcPr>
          <w:p w:rsidR="00FF4E9D" w:rsidRPr="001259A6" w:rsidRDefault="00E46669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>klaśnij, tupnij…. książka klaśnij, tupnij, raz i dwa! zabawy ze śpiewem + cd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Szt.</w:t>
            </w:r>
          </w:p>
        </w:tc>
        <w:tc>
          <w:tcPr>
            <w:tcW w:w="990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4470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Autor: </w:t>
            </w:r>
            <w:hyperlink r:id="rId8" w:history="1">
              <w:r w:rsidRPr="002C3F97">
                <w:rPr>
                  <w:rFonts w:ascii="Arial" w:eastAsiaTheme="minorEastAsia" w:hAnsi="Arial" w:cs="Arial"/>
                  <w:color w:val="000000" w:themeColor="text1"/>
                  <w:sz w:val="24"/>
                  <w:szCs w:val="24"/>
                </w:rPr>
                <w:t>Małgorzata Barańska</w:t>
              </w:r>
            </w:hyperlink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Wydawnictwo: </w:t>
            </w:r>
            <w:hyperlink r:id="rId9" w:history="1">
              <w:r w:rsidRPr="002C3F97">
                <w:rPr>
                  <w:rFonts w:ascii="Arial" w:eastAsiaTheme="minorEastAsia" w:hAnsi="Arial" w:cs="Arial"/>
                  <w:color w:val="000000" w:themeColor="text1"/>
                  <w:sz w:val="24"/>
                  <w:szCs w:val="24"/>
                </w:rPr>
                <w:t>Harmonia</w:t>
              </w:r>
            </w:hyperlink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Rok wydania: </w:t>
            </w:r>
            <w:hyperlink r:id="rId10" w:history="1">
              <w:r w:rsidRPr="002C3F97">
                <w:rPr>
                  <w:rFonts w:ascii="Arial" w:eastAsiaTheme="minorEastAsia" w:hAnsi="Arial" w:cs="Arial"/>
                  <w:color w:val="000000" w:themeColor="text1"/>
                  <w:sz w:val="24"/>
                  <w:szCs w:val="24"/>
                </w:rPr>
                <w:t>2023</w:t>
              </w:r>
            </w:hyperlink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Oprawa: </w:t>
            </w:r>
            <w:hyperlink r:id="rId11" w:history="1">
              <w:r w:rsidRPr="002C3F97">
                <w:rPr>
                  <w:rFonts w:ascii="Arial" w:eastAsiaTheme="minorEastAsia" w:hAnsi="Arial" w:cs="Arial"/>
                  <w:color w:val="000000" w:themeColor="text1"/>
                  <w:sz w:val="24"/>
                  <w:szCs w:val="24"/>
                </w:rPr>
                <w:t>miękka</w:t>
              </w:r>
            </w:hyperlink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Liczba stron: 120</w:t>
            </w:r>
          </w:p>
        </w:tc>
      </w:tr>
      <w:tr w:rsidR="00FF4E9D" w:rsidRPr="00FF4E9D" w:rsidTr="00E46669">
        <w:tc>
          <w:tcPr>
            <w:tcW w:w="714" w:type="dxa"/>
            <w:gridSpan w:val="2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7</w:t>
            </w:r>
          </w:p>
        </w:tc>
        <w:tc>
          <w:tcPr>
            <w:tcW w:w="2057" w:type="dxa"/>
          </w:tcPr>
          <w:p w:rsidR="00FF4E9D" w:rsidRPr="001259A6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1259A6" w:rsidRDefault="00E46669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>mikrofony bezprzewodowe</w:t>
            </w:r>
          </w:p>
          <w:p w:rsidR="00FF4E9D" w:rsidRPr="001259A6" w:rsidRDefault="00E46669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4 </w:t>
            </w:r>
            <w:proofErr w:type="spellStart"/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>mikroporty</w:t>
            </w:r>
            <w:proofErr w:type="spellEnd"/>
          </w:p>
        </w:tc>
        <w:tc>
          <w:tcPr>
            <w:tcW w:w="1057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komplet</w:t>
            </w:r>
          </w:p>
        </w:tc>
        <w:tc>
          <w:tcPr>
            <w:tcW w:w="990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4470" w:type="dxa"/>
          </w:tcPr>
          <w:p w:rsidR="00FF4E9D" w:rsidRPr="00FF4E9D" w:rsidRDefault="00FF4E9D" w:rsidP="002C3F97">
            <w:pPr>
              <w:keepNext/>
              <w:keepLines/>
              <w:spacing w:line="23" w:lineRule="atLeast"/>
              <w:outlineLvl w:val="1"/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</w:pPr>
            <w:r w:rsidRPr="00FF4E9D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>2 zestawy</w:t>
            </w:r>
          </w:p>
          <w:p w:rsidR="00FF4E9D" w:rsidRPr="00FF4E9D" w:rsidRDefault="001259A6" w:rsidP="002C3F97">
            <w:pPr>
              <w:keepNext/>
              <w:keepLines/>
              <w:spacing w:line="23" w:lineRule="atLeast"/>
              <w:outlineLvl w:val="1"/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>W skład 1</w:t>
            </w:r>
            <w:r w:rsidR="00FF4E9D" w:rsidRPr="00FF4E9D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 xml:space="preserve"> zestawu wchodzą: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Cztery komplety </w:t>
            </w:r>
            <w:proofErr w:type="spellStart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mikroportów</w:t>
            </w:r>
            <w:proofErr w:type="spellEnd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 z mikrofonami (4 nagłowne + 4 klipsy krawatowe)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Baza mikrofonowa - odbiornik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Przyłącze Jack 6,35mm - Jack 6,35mm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Zasilacz sieciowy 12V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Antena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Baterie AA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Instrukcja obsługi</w:t>
            </w:r>
          </w:p>
          <w:p w:rsidR="00FF4E9D" w:rsidRPr="00FF4E9D" w:rsidRDefault="00FF4E9D" w:rsidP="002C3F97">
            <w:pPr>
              <w:spacing w:line="23" w:lineRule="atLeast"/>
              <w:outlineLvl w:val="2"/>
              <w:rPr>
                <w:rFonts w:ascii="Arial" w:hAnsi="Arial" w:cs="Arial"/>
                <w:bCs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Specyfikacja systemu SDR1504: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Tryb modulacji: Szerokopasmowy FM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Zakres częstotliwości: 500-580MHz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Częstotliwości zmienne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Liczba kanałów: 200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Stabilność częstotliwości: ±0.005%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lastRenderedPageBreak/>
              <w:t>Zakres dynamiczny: &gt;90db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Maksymalne odchylenie: ±48kHZ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Pasmo przenoszenia audio: 40Hz-16kHz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Stosunek sygnału do szumu: &gt;80dB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Odległość robocza: do 100m (bez barier)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Łączenie nadajników z bazą za pośrednictwem podczerwieni</w:t>
            </w:r>
          </w:p>
        </w:tc>
      </w:tr>
      <w:tr w:rsidR="00FF4E9D" w:rsidRPr="00FF4E9D" w:rsidTr="00E46669">
        <w:tc>
          <w:tcPr>
            <w:tcW w:w="714" w:type="dxa"/>
            <w:gridSpan w:val="2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8</w:t>
            </w:r>
          </w:p>
        </w:tc>
        <w:tc>
          <w:tcPr>
            <w:tcW w:w="2057" w:type="dxa"/>
          </w:tcPr>
          <w:p w:rsidR="00FF4E9D" w:rsidRPr="001259A6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1259A6" w:rsidRDefault="00E46669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>statywy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Szt.</w:t>
            </w:r>
          </w:p>
        </w:tc>
        <w:tc>
          <w:tcPr>
            <w:tcW w:w="990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4470" w:type="dxa"/>
          </w:tcPr>
          <w:p w:rsidR="003374DE" w:rsidRDefault="00FF4E9D" w:rsidP="00E46669">
            <w:pPr>
              <w:keepNext/>
              <w:keepLines/>
              <w:spacing w:line="23" w:lineRule="atLeast"/>
              <w:outlineLvl w:val="0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FF4E9D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>Statyw mikrofonowy podłogowy ciężki typu gięta szyja z elastyczną głowicą do mikrofonów be</w:t>
            </w:r>
            <w:r w:rsidR="003374DE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>zprzewodowych i przewodowych.</w:t>
            </w:r>
            <w:r w:rsidRPr="00FF4E9D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</w:t>
            </w:r>
            <w:r w:rsidRPr="00FF4E9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Zakres wysokości przy wyprostowanym elemencie elastycznym: 104 - 168cm                                                                                      Zakres wysokości przy zgiętym elemencie elastycznym (pod kątem ok. 90°): 91-155cm </w:t>
            </w:r>
          </w:p>
          <w:p w:rsidR="00FF4E9D" w:rsidRPr="00FF4E9D" w:rsidRDefault="00FF4E9D" w:rsidP="00E46669">
            <w:pPr>
              <w:keepNext/>
              <w:keepLines/>
              <w:spacing w:line="23" w:lineRule="atLeast"/>
              <w:outlineLvl w:val="0"/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Średnica podstawy: 24,5cm                                          Średnica dolnej rurki: 2cm                                          Waga całkowita: 2,5kg                                         Główka uniwersalna w zestawie</w:t>
            </w:r>
          </w:p>
        </w:tc>
      </w:tr>
      <w:tr w:rsidR="00FF4E9D" w:rsidRPr="00FF4E9D" w:rsidTr="00E46669">
        <w:tc>
          <w:tcPr>
            <w:tcW w:w="714" w:type="dxa"/>
            <w:gridSpan w:val="2"/>
          </w:tcPr>
          <w:p w:rsidR="00FF4E9D" w:rsidRPr="00EC2015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EC2015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EC2015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EC2015">
              <w:rPr>
                <w:rFonts w:ascii="Arial" w:eastAsiaTheme="minorEastAsia" w:hAnsi="Arial" w:cs="Arial"/>
                <w:sz w:val="24"/>
                <w:szCs w:val="24"/>
              </w:rPr>
              <w:t>9</w:t>
            </w:r>
          </w:p>
        </w:tc>
        <w:tc>
          <w:tcPr>
            <w:tcW w:w="2057" w:type="dxa"/>
          </w:tcPr>
          <w:p w:rsidR="00FF4E9D" w:rsidRPr="001259A6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1259A6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1259A6" w:rsidRDefault="00E46669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ruchoma głowica </w:t>
            </w:r>
            <w:proofErr w:type="spellStart"/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>led</w:t>
            </w:r>
            <w:proofErr w:type="spellEnd"/>
          </w:p>
        </w:tc>
        <w:tc>
          <w:tcPr>
            <w:tcW w:w="1057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Szt.</w:t>
            </w:r>
          </w:p>
        </w:tc>
        <w:tc>
          <w:tcPr>
            <w:tcW w:w="990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4470" w:type="dxa"/>
          </w:tcPr>
          <w:p w:rsidR="00851862" w:rsidRDefault="00851862" w:rsidP="00851862">
            <w:pPr>
              <w:spacing w:line="23" w:lineRule="atLeast"/>
              <w:ind w:lef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Parametry techniczne: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Pobór mocy:    75W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Napięcie zasilania:    100 - 240V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Częstotliwość napięcia:    50-60Hz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Typ diody:    Standard LED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Ilość diod:    1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Moc diody:    60W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Barwa:    tarcza kolorów - 8 + biały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Tarcza GOBO:    8 wzorów + otwarta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Wyświetlacz:    LED - 4 znaki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Sterowanie:    4 przyciski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Ściemnianie:    płynne 0 - 100%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Zakres ruchu – PAN:    270°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Zakres ruchu – TILT:    540°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Ilość kanałów DMX:    9 / 11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Rodzaj obudowy:    ABS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Chłodzenie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Wysokość [cm</w:t>
            </w:r>
            <w:r w:rsidRPr="00FF4E9D">
              <w:rPr>
                <w:rFonts w:ascii="Arial" w:hAnsi="Arial" w:cs="Arial"/>
                <w:color w:val="000000" w:themeColor="text1"/>
                <w:sz w:val="24"/>
                <w:szCs w:val="24"/>
              </w:rPr>
              <w:t>]:    32,</w:t>
            </w:r>
            <w:r w:rsidRPr="00FF4E9D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Szerokość [cm]:    25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Głębokość [cm]:    27</w:t>
            </w:r>
          </w:p>
          <w:p w:rsidR="00FF4E9D" w:rsidRPr="00FF4E9D" w:rsidRDefault="00FF4E9D" w:rsidP="002C3F97">
            <w:pPr>
              <w:numPr>
                <w:ilvl w:val="0"/>
                <w:numId w:val="38"/>
              </w:numPr>
              <w:tabs>
                <w:tab w:val="clear" w:pos="720"/>
                <w:tab w:val="num" w:pos="644"/>
              </w:tabs>
              <w:spacing w:line="23" w:lineRule="atLeast"/>
              <w:ind w:left="644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Waga [kg]:    2,5</w:t>
            </w:r>
          </w:p>
        </w:tc>
      </w:tr>
      <w:tr w:rsidR="00FF4E9D" w:rsidRPr="00FF4E9D" w:rsidTr="00E46669">
        <w:tc>
          <w:tcPr>
            <w:tcW w:w="649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10</w:t>
            </w:r>
          </w:p>
        </w:tc>
        <w:tc>
          <w:tcPr>
            <w:tcW w:w="2122" w:type="dxa"/>
            <w:gridSpan w:val="2"/>
          </w:tcPr>
          <w:p w:rsidR="00FF4E9D" w:rsidRPr="001259A6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1259A6" w:rsidRDefault="00E46669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tkaniny do wykonania dekoracji sceny </w:t>
            </w: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lastRenderedPageBreak/>
              <w:t>w kilku kolorach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lastRenderedPageBreak/>
              <w:t>zestaw</w:t>
            </w:r>
          </w:p>
        </w:tc>
        <w:tc>
          <w:tcPr>
            <w:tcW w:w="990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4470" w:type="dxa"/>
          </w:tcPr>
          <w:p w:rsidR="00E46669" w:rsidRPr="002C779B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2C779B">
              <w:rPr>
                <w:rFonts w:ascii="Arial" w:hAnsi="Arial" w:cs="Arial"/>
                <w:bCs/>
                <w:sz w:val="24"/>
                <w:szCs w:val="24"/>
              </w:rPr>
              <w:t xml:space="preserve">Tkanina </w:t>
            </w:r>
            <w:proofErr w:type="spellStart"/>
            <w:r w:rsidRPr="002C779B">
              <w:rPr>
                <w:rFonts w:ascii="Arial" w:hAnsi="Arial" w:cs="Arial"/>
                <w:bCs/>
                <w:sz w:val="24"/>
                <w:szCs w:val="24"/>
              </w:rPr>
              <w:t>Organza</w:t>
            </w:r>
            <w:proofErr w:type="spellEnd"/>
            <w:r w:rsidRPr="002C779B">
              <w:rPr>
                <w:rFonts w:ascii="Arial" w:hAnsi="Arial" w:cs="Arial"/>
                <w:bCs/>
                <w:sz w:val="24"/>
                <w:szCs w:val="24"/>
              </w:rPr>
              <w:t xml:space="preserve"> (szerokość </w:t>
            </w:r>
            <w:r w:rsidR="0032632C" w:rsidRPr="002C779B">
              <w:rPr>
                <w:rFonts w:ascii="Arial" w:hAnsi="Arial" w:cs="Arial"/>
                <w:bCs/>
                <w:sz w:val="24"/>
                <w:szCs w:val="24"/>
              </w:rPr>
              <w:t>250</w:t>
            </w:r>
            <w:r w:rsidRPr="002C779B">
              <w:rPr>
                <w:rFonts w:ascii="Arial" w:hAnsi="Arial" w:cs="Arial"/>
                <w:bCs/>
                <w:sz w:val="24"/>
                <w:szCs w:val="24"/>
              </w:rPr>
              <w:t xml:space="preserve"> cm, 10 metrów)</w:t>
            </w:r>
            <w:r w:rsidRPr="002C779B">
              <w:rPr>
                <w:rFonts w:ascii="Arial" w:hAnsi="Arial" w:cs="Arial"/>
                <w:sz w:val="24"/>
                <w:szCs w:val="24"/>
              </w:rPr>
              <w:t xml:space="preserve">                           </w:t>
            </w:r>
          </w:p>
          <w:p w:rsidR="00FF4E9D" w:rsidRPr="002C779B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2C779B">
              <w:rPr>
                <w:rFonts w:ascii="Arial" w:hAnsi="Arial" w:cs="Arial"/>
                <w:sz w:val="24"/>
                <w:szCs w:val="24"/>
              </w:rPr>
              <w:t>Kolory: złoty, srebrny, po 5 metrów każdego koloru.</w:t>
            </w:r>
          </w:p>
          <w:p w:rsidR="00E46669" w:rsidRPr="002C779B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2C779B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Tkanina Satynowa (szerokość </w:t>
            </w:r>
            <w:r w:rsidR="0032632C" w:rsidRPr="002C779B">
              <w:rPr>
                <w:rFonts w:ascii="Arial" w:hAnsi="Arial" w:cs="Arial"/>
                <w:bCs/>
                <w:sz w:val="24"/>
                <w:szCs w:val="24"/>
              </w:rPr>
              <w:t>250</w:t>
            </w:r>
            <w:r w:rsidRPr="002C779B">
              <w:rPr>
                <w:rFonts w:ascii="Arial" w:hAnsi="Arial" w:cs="Arial"/>
                <w:bCs/>
                <w:sz w:val="24"/>
                <w:szCs w:val="24"/>
              </w:rPr>
              <w:t xml:space="preserve"> cm, 20 metrów)</w:t>
            </w:r>
            <w:r w:rsidR="00E46669" w:rsidRPr="002C779B">
              <w:rPr>
                <w:rFonts w:ascii="Arial" w:hAnsi="Arial" w:cs="Arial"/>
                <w:sz w:val="24"/>
                <w:szCs w:val="24"/>
              </w:rPr>
              <w:t xml:space="preserve">                            </w:t>
            </w:r>
          </w:p>
          <w:p w:rsidR="00FF4E9D" w:rsidRPr="002C779B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2C779B">
              <w:rPr>
                <w:rFonts w:ascii="Arial" w:hAnsi="Arial" w:cs="Arial"/>
                <w:sz w:val="24"/>
                <w:szCs w:val="24"/>
              </w:rPr>
              <w:t xml:space="preserve">Kolory: srebrny, złoty, </w:t>
            </w:r>
            <w:r w:rsidR="0032632C" w:rsidRPr="002C779B">
              <w:rPr>
                <w:rFonts w:ascii="Arial" w:hAnsi="Arial" w:cs="Arial"/>
                <w:sz w:val="24"/>
                <w:szCs w:val="24"/>
              </w:rPr>
              <w:t>czerwony, niebieski, po 5</w:t>
            </w:r>
            <w:r w:rsidRPr="002C779B">
              <w:rPr>
                <w:rFonts w:ascii="Arial" w:hAnsi="Arial" w:cs="Arial"/>
                <w:sz w:val="24"/>
                <w:szCs w:val="24"/>
              </w:rPr>
              <w:t xml:space="preserve"> metry każdego koloru.</w:t>
            </w:r>
          </w:p>
          <w:p w:rsidR="00FF4E9D" w:rsidRPr="002C779B" w:rsidRDefault="00641AFA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2C779B">
              <w:rPr>
                <w:rFonts w:ascii="Arial" w:hAnsi="Arial" w:cs="Arial"/>
                <w:bCs/>
                <w:sz w:val="24"/>
                <w:szCs w:val="24"/>
              </w:rPr>
              <w:t>Tkanina Poliester (szerokość 250</w:t>
            </w:r>
            <w:r w:rsidR="00FF4E9D" w:rsidRPr="002C779B">
              <w:rPr>
                <w:rFonts w:ascii="Arial" w:hAnsi="Arial" w:cs="Arial"/>
                <w:bCs/>
                <w:sz w:val="24"/>
                <w:szCs w:val="24"/>
              </w:rPr>
              <w:t xml:space="preserve"> cm, 20 metrów)</w:t>
            </w:r>
            <w:r w:rsidR="00FF4E9D" w:rsidRPr="002C779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</w:t>
            </w:r>
            <w:r w:rsidRPr="002C779B">
              <w:rPr>
                <w:rFonts w:ascii="Arial" w:hAnsi="Arial" w:cs="Arial"/>
                <w:sz w:val="24"/>
                <w:szCs w:val="24"/>
              </w:rPr>
              <w:t>Kolory: czarny, biały, niebieski, zielony, po 5</w:t>
            </w:r>
            <w:r w:rsidR="00FF4E9D" w:rsidRPr="002C779B">
              <w:rPr>
                <w:rFonts w:ascii="Arial" w:hAnsi="Arial" w:cs="Arial"/>
                <w:sz w:val="24"/>
                <w:szCs w:val="24"/>
              </w:rPr>
              <w:t xml:space="preserve"> metry każdego koloru.</w:t>
            </w:r>
          </w:p>
          <w:p w:rsidR="00E46669" w:rsidRPr="002C779B" w:rsidRDefault="00641AFA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2C779B">
              <w:rPr>
                <w:rFonts w:ascii="Arial" w:hAnsi="Arial" w:cs="Arial"/>
                <w:bCs/>
                <w:sz w:val="24"/>
                <w:szCs w:val="24"/>
              </w:rPr>
              <w:t>Tkanina Tiul (szerokość 250</w:t>
            </w:r>
            <w:r w:rsidR="00FF4E9D" w:rsidRPr="002C779B">
              <w:rPr>
                <w:rFonts w:ascii="Arial" w:hAnsi="Arial" w:cs="Arial"/>
                <w:bCs/>
                <w:sz w:val="24"/>
                <w:szCs w:val="24"/>
              </w:rPr>
              <w:t xml:space="preserve"> cm, 20 metrów)</w:t>
            </w:r>
            <w:r w:rsidR="00FF4E9D" w:rsidRPr="002C779B">
              <w:rPr>
                <w:rFonts w:ascii="Arial" w:hAnsi="Arial" w:cs="Arial"/>
                <w:sz w:val="24"/>
                <w:szCs w:val="24"/>
              </w:rPr>
              <w:t xml:space="preserve">                                   </w:t>
            </w:r>
          </w:p>
          <w:p w:rsidR="00FF4E9D" w:rsidRPr="002C779B" w:rsidRDefault="00FF4E9D" w:rsidP="002C3F97">
            <w:pPr>
              <w:spacing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779B">
              <w:rPr>
                <w:rFonts w:ascii="Arial" w:hAnsi="Arial" w:cs="Arial"/>
                <w:sz w:val="24"/>
                <w:szCs w:val="24"/>
              </w:rPr>
              <w:t xml:space="preserve">Kolory: biały, różowy, </w:t>
            </w:r>
            <w:r w:rsidR="00641AFA" w:rsidRPr="002C779B">
              <w:rPr>
                <w:rFonts w:ascii="Arial" w:hAnsi="Arial" w:cs="Arial"/>
                <w:sz w:val="24"/>
                <w:szCs w:val="24"/>
              </w:rPr>
              <w:t>fioletowy, czerwony,  po 5</w:t>
            </w:r>
            <w:r w:rsidRPr="002C779B">
              <w:rPr>
                <w:rFonts w:ascii="Arial" w:hAnsi="Arial" w:cs="Arial"/>
                <w:sz w:val="24"/>
                <w:szCs w:val="24"/>
              </w:rPr>
              <w:t xml:space="preserve"> metry każdego koloru.</w:t>
            </w:r>
          </w:p>
        </w:tc>
      </w:tr>
      <w:tr w:rsidR="00FF4E9D" w:rsidRPr="00FF4E9D" w:rsidTr="00E46669">
        <w:tc>
          <w:tcPr>
            <w:tcW w:w="649" w:type="dxa"/>
          </w:tcPr>
          <w:p w:rsidR="00EC2015" w:rsidRDefault="00EC2015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EC2015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11</w:t>
            </w:r>
          </w:p>
        </w:tc>
        <w:tc>
          <w:tcPr>
            <w:tcW w:w="2122" w:type="dxa"/>
            <w:gridSpan w:val="2"/>
          </w:tcPr>
          <w:p w:rsidR="00FF4E9D" w:rsidRPr="001259A6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1259A6" w:rsidRDefault="00E46669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1259A6">
              <w:rPr>
                <w:rFonts w:ascii="Arial" w:eastAsiaTheme="minorEastAsia" w:hAnsi="Arial" w:cs="Arial"/>
                <w:b/>
                <w:sz w:val="24"/>
                <w:szCs w:val="24"/>
              </w:rPr>
              <w:t>kurtyna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Szt.</w:t>
            </w:r>
          </w:p>
        </w:tc>
        <w:tc>
          <w:tcPr>
            <w:tcW w:w="990" w:type="dxa"/>
            <w:vAlign w:val="center"/>
          </w:tcPr>
          <w:p w:rsidR="00E46669" w:rsidRDefault="00E46669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  <w:p w:rsidR="00FF4E9D" w:rsidRPr="00FF4E9D" w:rsidRDefault="00FF4E9D" w:rsidP="00E46669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4470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3-częściowa tkanina do przedstawień teatralnych. Może pełnić funkcję zarówno kurtyny, jak i tła tworząc element scenografii. Wyposażona w metalowe pierścienie ułatwiające zawieszenie i przesuwanie. 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br/>
              <w:t xml:space="preserve">Specyfikacja produktu: 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br/>
              <w:t>wymiar 1 części: 150 x 300 cm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br/>
              <w:t xml:space="preserve">wymiary całości: 450 x 300 cm 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br/>
              <w:t>materiał: poliester.</w:t>
            </w:r>
          </w:p>
        </w:tc>
      </w:tr>
    </w:tbl>
    <w:p w:rsidR="00FF4E9D" w:rsidRPr="002C3F97" w:rsidRDefault="00FF4E9D" w:rsidP="002C3F97">
      <w:pPr>
        <w:spacing w:line="23" w:lineRule="atLeast"/>
        <w:rPr>
          <w:rFonts w:ascii="Arial" w:eastAsiaTheme="minorEastAsia" w:hAnsi="Arial" w:cs="Arial"/>
        </w:rPr>
      </w:pPr>
    </w:p>
    <w:p w:rsidR="00434DA5" w:rsidRPr="002C779B" w:rsidRDefault="00434DA5" w:rsidP="00434DA5">
      <w:pPr>
        <w:spacing w:line="23" w:lineRule="atLeast"/>
        <w:rPr>
          <w:rFonts w:ascii="Arial" w:hAnsi="Arial" w:cs="Arial"/>
        </w:rPr>
      </w:pPr>
      <w:r w:rsidRPr="002C779B">
        <w:rPr>
          <w:rFonts w:ascii="Arial" w:hAnsi="Arial" w:cs="Arial"/>
        </w:rPr>
        <w:t>Produkty należy dostarczyć do szkoły:</w:t>
      </w:r>
    </w:p>
    <w:p w:rsidR="00FF4E9D" w:rsidRDefault="0093267B" w:rsidP="002C3F97">
      <w:pPr>
        <w:spacing w:line="23" w:lineRule="atLeast"/>
        <w:rPr>
          <w:rFonts w:ascii="Arial" w:eastAsia="Calibri" w:hAnsi="Arial" w:cs="Arial"/>
          <w:lang w:eastAsia="en-US"/>
        </w:rPr>
      </w:pPr>
      <w:r w:rsidRPr="002C779B">
        <w:rPr>
          <w:rFonts w:ascii="Arial" w:eastAsia="Calibri" w:hAnsi="Arial" w:cs="Arial"/>
          <w:lang w:eastAsia="en-US"/>
        </w:rPr>
        <w:t>Szkoła Podstawowa im. Kazimierza Kupczyka w Tychowie Starym, Tychów Stary 69, 27-220 Mirzec</w:t>
      </w:r>
    </w:p>
    <w:p w:rsidR="008B3ACC" w:rsidRDefault="008B3ACC" w:rsidP="002C3F97">
      <w:pPr>
        <w:spacing w:line="23" w:lineRule="atLeast"/>
        <w:rPr>
          <w:rFonts w:ascii="Arial" w:eastAsia="Calibri" w:hAnsi="Arial" w:cs="Arial"/>
          <w:lang w:eastAsia="en-US"/>
        </w:rPr>
      </w:pPr>
    </w:p>
    <w:p w:rsidR="00EC2015" w:rsidRDefault="00EC2015" w:rsidP="002C3F97">
      <w:pPr>
        <w:spacing w:line="23" w:lineRule="atLeast"/>
        <w:rPr>
          <w:rFonts w:ascii="Arial" w:eastAsia="Calibri" w:hAnsi="Arial" w:cs="Arial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650"/>
        <w:gridCol w:w="2057"/>
        <w:gridCol w:w="1057"/>
        <w:gridCol w:w="1011"/>
        <w:gridCol w:w="4513"/>
      </w:tblGrid>
      <w:tr w:rsidR="008B3ACC" w:rsidRPr="008B3ACC" w:rsidTr="006723CA">
        <w:trPr>
          <w:trHeight w:val="411"/>
        </w:trPr>
        <w:tc>
          <w:tcPr>
            <w:tcW w:w="650" w:type="dxa"/>
            <w:vAlign w:val="center"/>
          </w:tcPr>
          <w:p w:rsidR="008B3ACC" w:rsidRPr="008B3ACC" w:rsidRDefault="008B3ACC" w:rsidP="00B60B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B3ACC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2057" w:type="dxa"/>
            <w:vAlign w:val="center"/>
          </w:tcPr>
          <w:p w:rsidR="008B3ACC" w:rsidRPr="006723CA" w:rsidRDefault="00B60B42" w:rsidP="00B60B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23CA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1057" w:type="dxa"/>
            <w:vAlign w:val="center"/>
          </w:tcPr>
          <w:p w:rsidR="008B3ACC" w:rsidRPr="008B3ACC" w:rsidRDefault="008B3ACC" w:rsidP="00B60B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B3ACC">
              <w:rPr>
                <w:rFonts w:ascii="Arial" w:hAnsi="Arial" w:cs="Arial"/>
                <w:b/>
                <w:sz w:val="24"/>
                <w:szCs w:val="24"/>
              </w:rPr>
              <w:t>j.m.</w:t>
            </w:r>
          </w:p>
        </w:tc>
        <w:tc>
          <w:tcPr>
            <w:tcW w:w="1011" w:type="dxa"/>
            <w:vAlign w:val="center"/>
          </w:tcPr>
          <w:p w:rsidR="008B3ACC" w:rsidRPr="008B3ACC" w:rsidRDefault="008B3ACC" w:rsidP="00B60B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B3ACC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4513" w:type="dxa"/>
            <w:vAlign w:val="center"/>
          </w:tcPr>
          <w:p w:rsidR="008B3ACC" w:rsidRPr="008B3ACC" w:rsidRDefault="008B3ACC" w:rsidP="00B60B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B3ACC">
              <w:rPr>
                <w:rFonts w:ascii="Arial" w:hAnsi="Arial" w:cs="Arial"/>
                <w:b/>
                <w:sz w:val="24"/>
                <w:szCs w:val="24"/>
              </w:rPr>
              <w:t>opis</w:t>
            </w:r>
          </w:p>
        </w:tc>
      </w:tr>
      <w:tr w:rsidR="00FF4E9D" w:rsidRPr="002C3F97" w:rsidTr="006723CA">
        <w:trPr>
          <w:trHeight w:val="3677"/>
        </w:trPr>
        <w:tc>
          <w:tcPr>
            <w:tcW w:w="650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FF4E9D" w:rsidRPr="006723CA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6723CA" w:rsidRDefault="00B60B42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6723CA">
              <w:rPr>
                <w:rFonts w:ascii="Arial" w:eastAsiaTheme="minorEastAsia" w:hAnsi="Arial" w:cs="Arial"/>
                <w:b/>
                <w:sz w:val="24"/>
                <w:szCs w:val="24"/>
              </w:rPr>
              <w:t>statyw mikrofonowy podłogowy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Szt.</w:t>
            </w:r>
          </w:p>
        </w:tc>
        <w:tc>
          <w:tcPr>
            <w:tcW w:w="1011" w:type="dxa"/>
            <w:vAlign w:val="center"/>
          </w:tcPr>
          <w:p w:rsidR="00FF4E9D" w:rsidRPr="00FF4E9D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4513" w:type="dxa"/>
          </w:tcPr>
          <w:p w:rsidR="006723CA" w:rsidRDefault="00FF4E9D" w:rsidP="00B60B42">
            <w:pPr>
              <w:keepNext/>
              <w:keepLines/>
              <w:spacing w:line="23" w:lineRule="atLeast"/>
              <w:outlineLvl w:val="0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6723CA">
              <w:rPr>
                <w:rFonts w:ascii="Arial" w:eastAsiaTheme="majorEastAsia" w:hAnsi="Arial" w:cs="Arial"/>
                <w:b/>
                <w:bCs/>
                <w:color w:val="000000" w:themeColor="text1"/>
                <w:sz w:val="24"/>
                <w:szCs w:val="24"/>
              </w:rPr>
              <w:t>Statyw mikrofonowy</w:t>
            </w:r>
            <w:r w:rsidRPr="00FF4E9D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 xml:space="preserve"> podłogowy ciężki typu gięta szyja z elastyczną głowicą do mikrofonów</w:t>
            </w:r>
            <w:r w:rsidR="006723CA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 xml:space="preserve"> bezprzewodowych i przewodowych.</w:t>
            </w:r>
            <w:r w:rsidRPr="00FF4E9D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</w:t>
            </w:r>
            <w:r w:rsidRPr="00FF4E9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Zakres wysokości przy wyprostowanym elemencie elastycznym: 104 - 168cm                          Zakres wysokości przy zgiętym elemencie elastycznym (pod kątem ok. 90°): 91-155cm </w:t>
            </w:r>
          </w:p>
          <w:p w:rsidR="00FF4E9D" w:rsidRPr="00FF4E9D" w:rsidRDefault="00FF4E9D" w:rsidP="00B60B42">
            <w:pPr>
              <w:keepNext/>
              <w:keepLines/>
              <w:spacing w:line="23" w:lineRule="atLeast"/>
              <w:outlineLvl w:val="0"/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Średnica podstawy: 24,5cm                                          Średnica dolnej rurki: 2cm                                          Waga całkowita: 2,5kg                                         Główka uniwersalna w zestawie</w:t>
            </w:r>
            <w:r w:rsidRPr="00FF4E9D">
              <w:rPr>
                <w:rFonts w:ascii="Arial" w:hAnsi="Arial" w:cs="Arial"/>
                <w:b/>
                <w:bCs/>
                <w:color w:val="365F91" w:themeColor="accent1" w:themeShade="BF"/>
                <w:sz w:val="24"/>
                <w:szCs w:val="24"/>
              </w:rPr>
              <w:t>.</w:t>
            </w:r>
          </w:p>
        </w:tc>
      </w:tr>
      <w:tr w:rsidR="00FF4E9D" w:rsidRPr="00FF4E9D" w:rsidTr="006723CA">
        <w:tc>
          <w:tcPr>
            <w:tcW w:w="650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2057" w:type="dxa"/>
          </w:tcPr>
          <w:p w:rsidR="00FF4E9D" w:rsidRPr="006723CA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6723CA" w:rsidRDefault="002C779B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6723CA">
              <w:rPr>
                <w:rFonts w:ascii="Arial" w:eastAsiaTheme="minorEastAsia" w:hAnsi="Arial" w:cs="Arial"/>
                <w:b/>
                <w:sz w:val="24"/>
                <w:szCs w:val="24"/>
              </w:rPr>
              <w:t>R</w:t>
            </w:r>
            <w:r w:rsidR="00B60B42" w:rsidRPr="006723CA">
              <w:rPr>
                <w:rFonts w:ascii="Arial" w:eastAsiaTheme="minorEastAsia" w:hAnsi="Arial" w:cs="Arial"/>
                <w:b/>
                <w:sz w:val="24"/>
                <w:szCs w:val="24"/>
              </w:rPr>
              <w:t>eflektor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>led</w:t>
            </w:r>
            <w:proofErr w:type="spellEnd"/>
          </w:p>
        </w:tc>
        <w:tc>
          <w:tcPr>
            <w:tcW w:w="1057" w:type="dxa"/>
            <w:vAlign w:val="center"/>
          </w:tcPr>
          <w:p w:rsidR="00FF4E9D" w:rsidRPr="00FF4E9D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Szt.</w:t>
            </w:r>
          </w:p>
        </w:tc>
        <w:tc>
          <w:tcPr>
            <w:tcW w:w="1011" w:type="dxa"/>
            <w:vAlign w:val="center"/>
          </w:tcPr>
          <w:p w:rsidR="00FF4E9D" w:rsidRPr="00FF4E9D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6723CA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6723CA">
              <w:rPr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4513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Funkcje:                                                            Automatyczne programy</w:t>
            </w:r>
            <w:r w:rsidR="006723CA">
              <w:rPr>
                <w:rFonts w:ascii="Arial" w:hAnsi="Arial" w:cs="Arial"/>
                <w:sz w:val="24"/>
                <w:szCs w:val="24"/>
              </w:rPr>
              <w:t xml:space="preserve"> ster</w:t>
            </w:r>
            <w:r w:rsidRPr="00FF4E9D">
              <w:rPr>
                <w:rFonts w:ascii="Arial" w:hAnsi="Arial" w:cs="Arial"/>
                <w:sz w:val="24"/>
                <w:szCs w:val="24"/>
              </w:rPr>
              <w:t>owane dźwiękiem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Cechy</w:t>
            </w:r>
            <w:r w:rsidR="006723CA">
              <w:rPr>
                <w:rFonts w:ascii="Arial" w:hAnsi="Arial" w:cs="Arial"/>
                <w:sz w:val="24"/>
                <w:szCs w:val="24"/>
              </w:rPr>
              <w:t>: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Moc LED 10 W                                                             Kąt emisji światła 10 °                                             Liczba kanałów DMX 4, 7                                           Typ reflektora Spot                                                 </w:t>
            </w:r>
            <w:r w:rsidRPr="00FF4E9D">
              <w:rPr>
                <w:rFonts w:ascii="Arial" w:hAnsi="Arial" w:cs="Arial"/>
                <w:sz w:val="24"/>
                <w:szCs w:val="24"/>
              </w:rPr>
              <w:lastRenderedPageBreak/>
              <w:t>Wymiary i waga                                                                   Masa 0,7 kg                                                           Wymiary 150 x 68 x 145 mm</w:t>
            </w:r>
          </w:p>
        </w:tc>
      </w:tr>
      <w:tr w:rsidR="00FF4E9D" w:rsidRPr="00FF4E9D" w:rsidTr="006723CA">
        <w:tc>
          <w:tcPr>
            <w:tcW w:w="650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3</w:t>
            </w:r>
          </w:p>
        </w:tc>
        <w:tc>
          <w:tcPr>
            <w:tcW w:w="2057" w:type="dxa"/>
          </w:tcPr>
          <w:p w:rsidR="00FF4E9D" w:rsidRPr="006723CA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6723CA" w:rsidRDefault="00B60B42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6723CA">
              <w:rPr>
                <w:rFonts w:ascii="Arial" w:eastAsiaTheme="minorEastAsia" w:hAnsi="Arial" w:cs="Arial"/>
                <w:b/>
                <w:sz w:val="24"/>
                <w:szCs w:val="24"/>
              </w:rPr>
              <w:t>mikrofony bezprzewodowe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komplet</w:t>
            </w:r>
          </w:p>
        </w:tc>
        <w:tc>
          <w:tcPr>
            <w:tcW w:w="1011" w:type="dxa"/>
            <w:vAlign w:val="center"/>
          </w:tcPr>
          <w:p w:rsidR="00FF4E9D" w:rsidRPr="00FF4E9D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4513" w:type="dxa"/>
          </w:tcPr>
          <w:p w:rsidR="00FF4E9D" w:rsidRPr="00FF4E9D" w:rsidRDefault="00FF4E9D" w:rsidP="002C3F97">
            <w:pPr>
              <w:keepNext/>
              <w:keepLines/>
              <w:spacing w:line="23" w:lineRule="atLeast"/>
              <w:outlineLvl w:val="1"/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</w:pPr>
            <w:r w:rsidRPr="00FF4E9D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>2 zestawy</w:t>
            </w:r>
          </w:p>
          <w:p w:rsidR="00FF4E9D" w:rsidRPr="00FF4E9D" w:rsidRDefault="006723CA" w:rsidP="002C3F97">
            <w:pPr>
              <w:keepNext/>
              <w:keepLines/>
              <w:spacing w:line="23" w:lineRule="atLeast"/>
              <w:outlineLvl w:val="1"/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>W skład 1</w:t>
            </w:r>
            <w:r w:rsidR="00FF4E9D" w:rsidRPr="00FF4E9D">
              <w:rPr>
                <w:rFonts w:ascii="Arial" w:eastAsiaTheme="majorEastAsia" w:hAnsi="Arial" w:cs="Arial"/>
                <w:bCs/>
                <w:color w:val="000000" w:themeColor="text1"/>
                <w:sz w:val="24"/>
                <w:szCs w:val="24"/>
              </w:rPr>
              <w:t xml:space="preserve"> zestawu wchodzą: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Cztery komplety </w:t>
            </w:r>
            <w:proofErr w:type="spellStart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mikroportów</w:t>
            </w:r>
            <w:proofErr w:type="spellEnd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 z mikrofonami (4 nagłowne + 4 klipsy krawatowe)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Baza mikrofonowa - odbiornik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Przyłącze Jack 6,35mm - Jack 6,35mm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Zasilacz sieciowy 12V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Antena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Baterie AA</w:t>
            </w:r>
          </w:p>
          <w:p w:rsidR="00FF4E9D" w:rsidRPr="00FF4E9D" w:rsidRDefault="00FF4E9D" w:rsidP="002C3F97">
            <w:pPr>
              <w:numPr>
                <w:ilvl w:val="0"/>
                <w:numId w:val="19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Instrukcja obsługi</w:t>
            </w:r>
          </w:p>
          <w:p w:rsidR="00FF4E9D" w:rsidRPr="00FF4E9D" w:rsidRDefault="00FF4E9D" w:rsidP="002C3F97">
            <w:pPr>
              <w:spacing w:line="23" w:lineRule="atLeast"/>
              <w:outlineLvl w:val="2"/>
              <w:rPr>
                <w:rFonts w:ascii="Arial" w:hAnsi="Arial" w:cs="Arial"/>
                <w:bCs/>
                <w:sz w:val="24"/>
                <w:szCs w:val="24"/>
              </w:rPr>
            </w:pPr>
            <w:r w:rsidRPr="00FF4E9D">
              <w:rPr>
                <w:rFonts w:ascii="Arial" w:hAnsi="Arial" w:cs="Arial"/>
                <w:bCs/>
                <w:sz w:val="24"/>
                <w:szCs w:val="24"/>
              </w:rPr>
              <w:t>Specyfikacja systemu SDR1504: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Tryb modulacji: Szerokopasmowy FM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Zakres częstotliwości: 500-580MHz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Częstotliwości zmienne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Liczba kanałów: 200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Stabilność częstotliwości: ±0.005%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Zakres dynamiczny: &gt;90db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Maksymalne odchylenie: ±48kHZ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Pasmo przenoszenia audio: 40Hz-16kHz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Stosunek sygnału do szumu: &gt;80dB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Odległość robocza: do 100m (bez barier)</w:t>
            </w:r>
          </w:p>
          <w:p w:rsidR="00FF4E9D" w:rsidRPr="00FF4E9D" w:rsidRDefault="00FF4E9D" w:rsidP="002C3F97">
            <w:pPr>
              <w:numPr>
                <w:ilvl w:val="0"/>
                <w:numId w:val="20"/>
              </w:num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Łączenie nadajników z bazą za pośrednictwem podczerwieni</w:t>
            </w:r>
          </w:p>
        </w:tc>
      </w:tr>
      <w:tr w:rsidR="00FF4E9D" w:rsidRPr="00FF4E9D" w:rsidTr="006723CA">
        <w:tc>
          <w:tcPr>
            <w:tcW w:w="650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4</w:t>
            </w:r>
          </w:p>
        </w:tc>
        <w:tc>
          <w:tcPr>
            <w:tcW w:w="2057" w:type="dxa"/>
          </w:tcPr>
          <w:p w:rsidR="00FF4E9D" w:rsidRPr="006723CA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6723CA" w:rsidRDefault="00B60B42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6723CA">
              <w:rPr>
                <w:rFonts w:ascii="Arial" w:eastAsiaTheme="minorEastAsia" w:hAnsi="Arial" w:cs="Arial"/>
                <w:b/>
                <w:sz w:val="24"/>
                <w:szCs w:val="24"/>
              </w:rPr>
              <w:t>tkaniny do organizacji sceny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komplet</w:t>
            </w:r>
          </w:p>
        </w:tc>
        <w:tc>
          <w:tcPr>
            <w:tcW w:w="1011" w:type="dxa"/>
            <w:vAlign w:val="center"/>
          </w:tcPr>
          <w:p w:rsidR="00FF4E9D" w:rsidRPr="00FF4E9D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4513" w:type="dxa"/>
          </w:tcPr>
          <w:p w:rsidR="006723CA" w:rsidRDefault="00FF4E9D" w:rsidP="002C3F97">
            <w:pPr>
              <w:keepNext/>
              <w:keepLines/>
              <w:spacing w:line="23" w:lineRule="atLeast"/>
              <w:outlineLvl w:val="3"/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2C3F97">
              <w:rPr>
                <w:rFonts w:ascii="Arial" w:eastAsiaTheme="majorEastAsia" w:hAnsi="Arial" w:cs="Arial"/>
                <w:iCs/>
                <w:color w:val="000000" w:themeColor="text1"/>
                <w:sz w:val="24"/>
                <w:szCs w:val="24"/>
              </w:rPr>
              <w:t xml:space="preserve">Tkanina </w:t>
            </w:r>
            <w:proofErr w:type="spellStart"/>
            <w:r w:rsidRPr="002C3F97">
              <w:rPr>
                <w:rFonts w:ascii="Arial" w:eastAsiaTheme="majorEastAsia" w:hAnsi="Arial" w:cs="Arial"/>
                <w:iCs/>
                <w:color w:val="000000" w:themeColor="text1"/>
                <w:sz w:val="24"/>
                <w:szCs w:val="24"/>
              </w:rPr>
              <w:t>Velvet</w:t>
            </w:r>
            <w:proofErr w:type="spellEnd"/>
            <w:r w:rsidRPr="002C3F97">
              <w:rPr>
                <w:rFonts w:ascii="Arial" w:eastAsiaTheme="majorEastAsia" w:hAnsi="Arial" w:cs="Arial"/>
                <w:iCs/>
                <w:color w:val="000000" w:themeColor="text1"/>
                <w:sz w:val="24"/>
                <w:szCs w:val="24"/>
              </w:rPr>
              <w:t xml:space="preserve"> (aksamit)                                              Szerokość</w:t>
            </w:r>
            <w:r w:rsidR="0099343E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>: 250</w:t>
            </w:r>
            <w:r w:rsidRPr="00FF4E9D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cm                                                                          </w:t>
            </w:r>
            <w:r w:rsidRPr="002C3F97">
              <w:rPr>
                <w:rFonts w:ascii="Arial" w:eastAsiaTheme="majorEastAsia" w:hAnsi="Arial" w:cs="Arial"/>
                <w:iCs/>
                <w:color w:val="000000" w:themeColor="text1"/>
                <w:sz w:val="24"/>
                <w:szCs w:val="24"/>
              </w:rPr>
              <w:t>Ilość</w:t>
            </w:r>
            <w:r w:rsidR="00BE6A46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>: 20</w:t>
            </w:r>
            <w:r w:rsidRPr="00FF4E9D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metrów</w:t>
            </w:r>
          </w:p>
          <w:p w:rsidR="00FF4E9D" w:rsidRPr="00FF4E9D" w:rsidRDefault="006723CA" w:rsidP="002C3F97">
            <w:pPr>
              <w:keepNext/>
              <w:keepLines/>
              <w:spacing w:line="23" w:lineRule="atLeast"/>
              <w:outlineLvl w:val="3"/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>Kolory: 4 różne kolory, po 5 metrów każdego.</w:t>
            </w:r>
            <w:r w:rsidR="00FF4E9D" w:rsidRPr="00FF4E9D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                                                  </w:t>
            </w:r>
          </w:p>
          <w:p w:rsidR="006723CA" w:rsidRDefault="00FF4E9D" w:rsidP="002C3F97">
            <w:pPr>
              <w:keepNext/>
              <w:keepLines/>
              <w:spacing w:line="23" w:lineRule="atLeast"/>
              <w:outlineLvl w:val="3"/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</w:pPr>
            <w:r w:rsidRPr="002C3F97">
              <w:rPr>
                <w:rFonts w:ascii="Arial" w:eastAsiaTheme="majorEastAsia" w:hAnsi="Arial" w:cs="Arial"/>
                <w:iCs/>
                <w:color w:val="000000" w:themeColor="text1"/>
                <w:sz w:val="24"/>
                <w:szCs w:val="24"/>
              </w:rPr>
              <w:t xml:space="preserve">Tkanina </w:t>
            </w:r>
            <w:proofErr w:type="spellStart"/>
            <w:r w:rsidRPr="002C3F97">
              <w:rPr>
                <w:rFonts w:ascii="Arial" w:eastAsiaTheme="majorEastAsia" w:hAnsi="Arial" w:cs="Arial"/>
                <w:iCs/>
                <w:color w:val="000000" w:themeColor="text1"/>
                <w:sz w:val="24"/>
                <w:szCs w:val="24"/>
              </w:rPr>
              <w:t>Organza</w:t>
            </w:r>
            <w:proofErr w:type="spellEnd"/>
            <w:r w:rsidRPr="002C3F97">
              <w:rPr>
                <w:rFonts w:ascii="Arial" w:eastAsiaTheme="majorEastAsia" w:hAnsi="Arial" w:cs="Arial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</w:t>
            </w:r>
            <w:r w:rsidRPr="002C3F97">
              <w:rPr>
                <w:rFonts w:ascii="Arial" w:eastAsiaTheme="majorEastAsia" w:hAnsi="Arial" w:cs="Arial"/>
                <w:iCs/>
                <w:sz w:val="24"/>
                <w:szCs w:val="24"/>
              </w:rPr>
              <w:t>Szerokość</w:t>
            </w:r>
            <w:r w:rsidRPr="00FF4E9D">
              <w:rPr>
                <w:rFonts w:ascii="Arial" w:eastAsiaTheme="majorEastAsia" w:hAnsi="Arial" w:cs="Arial"/>
                <w:b/>
                <w:bCs/>
                <w:iCs/>
                <w:sz w:val="24"/>
                <w:szCs w:val="24"/>
              </w:rPr>
              <w:t xml:space="preserve">: </w:t>
            </w:r>
            <w:r w:rsidR="0099343E"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  <w:t>250</w:t>
            </w:r>
            <w:r w:rsidRPr="00FF4E9D"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  <w:t xml:space="preserve"> cm                                                                       </w:t>
            </w:r>
            <w:r w:rsidRPr="002C3F97">
              <w:rPr>
                <w:rFonts w:ascii="Arial" w:eastAsiaTheme="majorEastAsia" w:hAnsi="Arial" w:cs="Arial"/>
                <w:iCs/>
                <w:sz w:val="24"/>
                <w:szCs w:val="24"/>
              </w:rPr>
              <w:t>Ilość</w:t>
            </w:r>
            <w:r w:rsidRPr="00FF4E9D">
              <w:rPr>
                <w:rFonts w:ascii="Arial" w:eastAsiaTheme="majorEastAsia" w:hAnsi="Arial" w:cs="Arial"/>
                <w:b/>
                <w:bCs/>
                <w:iCs/>
                <w:sz w:val="24"/>
                <w:szCs w:val="24"/>
              </w:rPr>
              <w:t xml:space="preserve">: </w:t>
            </w:r>
            <w:r w:rsidRPr="00FF4E9D"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  <w:t>20 metrów</w:t>
            </w:r>
          </w:p>
          <w:p w:rsidR="00FF4E9D" w:rsidRPr="00FF4E9D" w:rsidRDefault="006723CA" w:rsidP="002C3F97">
            <w:pPr>
              <w:keepNext/>
              <w:keepLines/>
              <w:spacing w:line="23" w:lineRule="atLeast"/>
              <w:outlineLvl w:val="3"/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>Kolory: 4 różne kolory, po 5 metrów każdego.</w:t>
            </w:r>
            <w:r w:rsidRPr="00FF4E9D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                                                  </w:t>
            </w:r>
            <w:r w:rsidR="00FF4E9D" w:rsidRPr="00FF4E9D">
              <w:rPr>
                <w:rFonts w:ascii="Arial" w:eastAsiaTheme="majorEastAsia" w:hAnsi="Arial" w:cs="Arial"/>
                <w:b/>
                <w:bCs/>
                <w:i/>
                <w:iCs/>
                <w:color w:val="4F81BD" w:themeColor="accent1"/>
                <w:sz w:val="24"/>
                <w:szCs w:val="24"/>
              </w:rPr>
              <w:t xml:space="preserve">                                               </w:t>
            </w:r>
          </w:p>
          <w:p w:rsidR="006723CA" w:rsidRDefault="00FF4E9D" w:rsidP="002C3F97">
            <w:pPr>
              <w:keepNext/>
              <w:keepLines/>
              <w:spacing w:line="23" w:lineRule="atLeast"/>
              <w:outlineLvl w:val="3"/>
              <w:rPr>
                <w:rFonts w:ascii="Arial" w:eastAsiaTheme="majorEastAsia" w:hAnsi="Arial" w:cs="Arial"/>
                <w:b/>
                <w:bCs/>
                <w:iCs/>
                <w:sz w:val="24"/>
                <w:szCs w:val="24"/>
              </w:rPr>
            </w:pPr>
            <w:r w:rsidRPr="002C3F97">
              <w:rPr>
                <w:rFonts w:ascii="Arial" w:eastAsiaTheme="majorEastAsia" w:hAnsi="Arial" w:cs="Arial"/>
                <w:iCs/>
                <w:color w:val="000000" w:themeColor="text1"/>
                <w:sz w:val="24"/>
                <w:szCs w:val="24"/>
              </w:rPr>
              <w:t xml:space="preserve">Tkanina Satynowa                                                        </w:t>
            </w:r>
            <w:r w:rsidRPr="002C3F97">
              <w:rPr>
                <w:rFonts w:ascii="Arial" w:eastAsiaTheme="majorEastAsia" w:hAnsi="Arial" w:cs="Arial"/>
                <w:iCs/>
                <w:sz w:val="24"/>
                <w:szCs w:val="24"/>
              </w:rPr>
              <w:t>Szerokość</w:t>
            </w:r>
            <w:r w:rsidRPr="00FF4E9D">
              <w:rPr>
                <w:rFonts w:ascii="Arial" w:eastAsiaTheme="majorEastAsia" w:hAnsi="Arial" w:cs="Arial"/>
                <w:b/>
                <w:bCs/>
                <w:iCs/>
                <w:sz w:val="24"/>
                <w:szCs w:val="24"/>
              </w:rPr>
              <w:t xml:space="preserve">: </w:t>
            </w:r>
            <w:r w:rsidR="0099343E"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  <w:t>250</w:t>
            </w:r>
            <w:r w:rsidRPr="00FF4E9D"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  <w:t xml:space="preserve"> cm                                                                           </w:t>
            </w:r>
            <w:r w:rsidRPr="002C3F97">
              <w:rPr>
                <w:rFonts w:ascii="Arial" w:eastAsiaTheme="majorEastAsia" w:hAnsi="Arial" w:cs="Arial"/>
                <w:iCs/>
                <w:sz w:val="24"/>
                <w:szCs w:val="24"/>
              </w:rPr>
              <w:t>Ilość</w:t>
            </w:r>
            <w:r w:rsidRPr="00FF4E9D">
              <w:rPr>
                <w:rFonts w:ascii="Arial" w:eastAsiaTheme="majorEastAsia" w:hAnsi="Arial" w:cs="Arial"/>
                <w:b/>
                <w:bCs/>
                <w:iCs/>
                <w:sz w:val="24"/>
                <w:szCs w:val="24"/>
              </w:rPr>
              <w:t xml:space="preserve">: </w:t>
            </w:r>
            <w:r w:rsidRPr="00FF4E9D"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  <w:t>10 metrów</w:t>
            </w:r>
          </w:p>
          <w:p w:rsidR="00FF4E9D" w:rsidRPr="00FF4E9D" w:rsidRDefault="006723CA" w:rsidP="002C3F97">
            <w:pPr>
              <w:keepNext/>
              <w:keepLines/>
              <w:spacing w:line="23" w:lineRule="atLeast"/>
              <w:outlineLvl w:val="3"/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>Kolory: 2 różne kolory, po 5 metrów każdego.</w:t>
            </w:r>
            <w:r w:rsidRPr="00FF4E9D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                                                  </w:t>
            </w:r>
            <w:r w:rsidR="00FF4E9D" w:rsidRPr="00FF4E9D">
              <w:rPr>
                <w:rFonts w:ascii="Arial" w:eastAsiaTheme="majorEastAsia" w:hAnsi="Arial" w:cs="Arial"/>
                <w:b/>
                <w:bCs/>
                <w:iCs/>
                <w:sz w:val="24"/>
                <w:szCs w:val="24"/>
              </w:rPr>
              <w:t xml:space="preserve">                                              </w:t>
            </w:r>
          </w:p>
          <w:p w:rsidR="006723CA" w:rsidRDefault="00FF4E9D" w:rsidP="006723CA">
            <w:pPr>
              <w:keepNext/>
              <w:keepLines/>
              <w:spacing w:line="23" w:lineRule="atLeast"/>
              <w:outlineLvl w:val="3"/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</w:pPr>
            <w:r w:rsidRPr="002C3F97">
              <w:rPr>
                <w:rFonts w:ascii="Arial" w:eastAsiaTheme="majorEastAsia" w:hAnsi="Arial" w:cs="Arial"/>
                <w:iCs/>
                <w:color w:val="000000" w:themeColor="text1"/>
                <w:sz w:val="24"/>
                <w:szCs w:val="24"/>
              </w:rPr>
              <w:t xml:space="preserve">Tkanina Poliester                                                                  </w:t>
            </w:r>
            <w:r w:rsidRPr="002C3F97">
              <w:rPr>
                <w:rFonts w:ascii="Arial" w:eastAsiaTheme="majorEastAsia" w:hAnsi="Arial" w:cs="Arial"/>
                <w:iCs/>
                <w:sz w:val="24"/>
                <w:szCs w:val="24"/>
              </w:rPr>
              <w:t>Szerokość</w:t>
            </w:r>
            <w:r w:rsidRPr="00FF4E9D">
              <w:rPr>
                <w:rFonts w:ascii="Arial" w:eastAsiaTheme="majorEastAsia" w:hAnsi="Arial" w:cs="Arial"/>
                <w:b/>
                <w:bCs/>
                <w:iCs/>
                <w:sz w:val="24"/>
                <w:szCs w:val="24"/>
              </w:rPr>
              <w:t xml:space="preserve">: </w:t>
            </w:r>
            <w:r w:rsidR="0099343E"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  <w:t>250</w:t>
            </w:r>
            <w:r w:rsidRPr="00FF4E9D"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  <w:t xml:space="preserve"> cm                                                                      </w:t>
            </w:r>
            <w:r w:rsidRPr="002C3F97">
              <w:rPr>
                <w:rFonts w:ascii="Arial" w:eastAsiaTheme="majorEastAsia" w:hAnsi="Arial" w:cs="Arial"/>
                <w:iCs/>
                <w:sz w:val="24"/>
                <w:szCs w:val="24"/>
              </w:rPr>
              <w:lastRenderedPageBreak/>
              <w:t>Ilość</w:t>
            </w:r>
            <w:r w:rsidRPr="00FF4E9D">
              <w:rPr>
                <w:rFonts w:ascii="Arial" w:eastAsiaTheme="majorEastAsia" w:hAnsi="Arial" w:cs="Arial"/>
                <w:b/>
                <w:bCs/>
                <w:iCs/>
                <w:sz w:val="24"/>
                <w:szCs w:val="24"/>
              </w:rPr>
              <w:t xml:space="preserve">: </w:t>
            </w:r>
            <w:r w:rsidRPr="00FF4E9D"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  <w:t>30 metrów</w:t>
            </w:r>
          </w:p>
          <w:p w:rsidR="006723CA" w:rsidRPr="00FF4E9D" w:rsidRDefault="006723CA" w:rsidP="006723CA">
            <w:pPr>
              <w:keepNext/>
              <w:keepLines/>
              <w:spacing w:line="23" w:lineRule="atLeast"/>
              <w:outlineLvl w:val="3"/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>Kolory: 6 różnych kolorów, po 5 metrów każdego.</w:t>
            </w:r>
            <w:r w:rsidRPr="00FF4E9D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                                                  </w:t>
            </w:r>
            <w:r w:rsidRPr="00FF4E9D">
              <w:rPr>
                <w:rFonts w:ascii="Arial" w:eastAsiaTheme="majorEastAsia" w:hAnsi="Arial" w:cs="Arial"/>
                <w:b/>
                <w:bCs/>
                <w:iCs/>
                <w:sz w:val="24"/>
                <w:szCs w:val="24"/>
              </w:rPr>
              <w:t xml:space="preserve">                                              </w:t>
            </w:r>
          </w:p>
          <w:p w:rsidR="006723CA" w:rsidRDefault="00FF4E9D" w:rsidP="002C3F97">
            <w:pPr>
              <w:keepNext/>
              <w:keepLines/>
              <w:spacing w:line="23" w:lineRule="atLeast"/>
              <w:outlineLvl w:val="3"/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</w:pPr>
            <w:r w:rsidRPr="002C3F97">
              <w:rPr>
                <w:rFonts w:ascii="Arial" w:eastAsiaTheme="majorEastAsia" w:hAnsi="Arial" w:cs="Arial"/>
                <w:iCs/>
                <w:color w:val="000000" w:themeColor="text1"/>
                <w:sz w:val="24"/>
                <w:szCs w:val="24"/>
              </w:rPr>
              <w:t xml:space="preserve">Tiul                                                                                                   </w:t>
            </w:r>
            <w:r w:rsidRPr="002C3F97">
              <w:rPr>
                <w:rFonts w:ascii="Arial" w:eastAsiaTheme="majorEastAsia" w:hAnsi="Arial" w:cs="Arial"/>
                <w:iCs/>
                <w:sz w:val="24"/>
                <w:szCs w:val="24"/>
              </w:rPr>
              <w:t>Szerokość</w:t>
            </w:r>
            <w:r w:rsidRPr="00FF4E9D">
              <w:rPr>
                <w:rFonts w:ascii="Arial" w:eastAsiaTheme="majorEastAsia" w:hAnsi="Arial" w:cs="Arial"/>
                <w:b/>
                <w:bCs/>
                <w:iCs/>
                <w:sz w:val="24"/>
                <w:szCs w:val="24"/>
              </w:rPr>
              <w:t xml:space="preserve">: </w:t>
            </w:r>
            <w:r w:rsidR="0099343E"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  <w:t>250</w:t>
            </w:r>
            <w:r w:rsidRPr="00FF4E9D"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  <w:t xml:space="preserve"> cm                                                                       </w:t>
            </w:r>
            <w:r w:rsidRPr="002C3F97">
              <w:rPr>
                <w:rFonts w:ascii="Arial" w:eastAsiaTheme="majorEastAsia" w:hAnsi="Arial" w:cs="Arial"/>
                <w:iCs/>
                <w:sz w:val="24"/>
                <w:szCs w:val="24"/>
              </w:rPr>
              <w:t>Ilość</w:t>
            </w:r>
            <w:r w:rsidRPr="00FF4E9D">
              <w:rPr>
                <w:rFonts w:ascii="Arial" w:eastAsiaTheme="majorEastAsia" w:hAnsi="Arial" w:cs="Arial"/>
                <w:b/>
                <w:bCs/>
                <w:iCs/>
                <w:sz w:val="24"/>
                <w:szCs w:val="24"/>
              </w:rPr>
              <w:t xml:space="preserve">: </w:t>
            </w:r>
            <w:r w:rsidRPr="00FF4E9D"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  <w:t>15 metrów</w:t>
            </w:r>
          </w:p>
          <w:p w:rsidR="00FF4E9D" w:rsidRPr="006723CA" w:rsidRDefault="006723CA" w:rsidP="002C3F97">
            <w:pPr>
              <w:keepNext/>
              <w:keepLines/>
              <w:spacing w:line="23" w:lineRule="atLeast"/>
              <w:outlineLvl w:val="3"/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>Kolory: 3 różne kolory, po 5 metrów każdego.</w:t>
            </w:r>
            <w:r w:rsidRPr="00FF4E9D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                                                  </w:t>
            </w:r>
            <w:r w:rsidRPr="00FF4E9D">
              <w:rPr>
                <w:rFonts w:ascii="Arial" w:eastAsiaTheme="majorEastAsia" w:hAnsi="Arial" w:cs="Arial"/>
                <w:b/>
                <w:bCs/>
                <w:iCs/>
                <w:sz w:val="24"/>
                <w:szCs w:val="24"/>
              </w:rPr>
              <w:t xml:space="preserve">                                              </w:t>
            </w:r>
            <w:r w:rsidR="00FF4E9D" w:rsidRPr="00FF4E9D">
              <w:rPr>
                <w:rFonts w:ascii="Arial" w:eastAsiaTheme="majorEastAsia" w:hAnsi="Arial" w:cs="Arial"/>
                <w:b/>
                <w:bCs/>
                <w:i/>
                <w:iCs/>
                <w:sz w:val="24"/>
                <w:szCs w:val="24"/>
              </w:rPr>
              <w:t xml:space="preserve">                                         </w:t>
            </w:r>
          </w:p>
          <w:p w:rsidR="00FF4E9D" w:rsidRPr="00FF4E9D" w:rsidRDefault="00FF4E9D" w:rsidP="002C3F97">
            <w:pPr>
              <w:keepNext/>
              <w:keepLines/>
              <w:spacing w:line="23" w:lineRule="atLeast"/>
              <w:outlineLvl w:val="3"/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2C3F97">
              <w:rPr>
                <w:rFonts w:ascii="Arial" w:eastAsiaTheme="majorEastAsia" w:hAnsi="Arial" w:cs="Arial"/>
                <w:iCs/>
                <w:color w:val="000000" w:themeColor="text1"/>
                <w:sz w:val="24"/>
                <w:szCs w:val="24"/>
              </w:rPr>
              <w:t xml:space="preserve">Tkanina Luksusowa (np. brokatowa lub z efektem perłowym)                                                         </w:t>
            </w:r>
            <w:r w:rsidRPr="0099343E">
              <w:rPr>
                <w:rFonts w:ascii="Arial" w:eastAsiaTheme="majorEastAsia" w:hAnsi="Arial" w:cs="Arial"/>
                <w:iCs/>
                <w:color w:val="000000" w:themeColor="text1"/>
                <w:sz w:val="24"/>
                <w:szCs w:val="24"/>
              </w:rPr>
              <w:t>Szerokość</w:t>
            </w:r>
            <w:r w:rsidRPr="0099343E">
              <w:rPr>
                <w:rFonts w:ascii="Arial" w:eastAsiaTheme="majorEastAsia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:</w:t>
            </w:r>
            <w:r w:rsidRPr="00FF4E9D">
              <w:rPr>
                <w:rFonts w:ascii="Arial" w:eastAsiaTheme="majorEastAsia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99343E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>250</w:t>
            </w:r>
            <w:r w:rsidRPr="00FF4E9D">
              <w:rPr>
                <w:rFonts w:ascii="Arial" w:eastAsiaTheme="majorEastAsia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F4E9D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>cm</w:t>
            </w:r>
            <w:r w:rsidRPr="00FF4E9D">
              <w:rPr>
                <w:rFonts w:ascii="Arial" w:eastAsiaTheme="majorEastAsia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</w:t>
            </w:r>
            <w:r w:rsidRPr="00B60B42">
              <w:rPr>
                <w:rFonts w:ascii="Arial" w:eastAsiaTheme="majorEastAsia" w:hAnsi="Arial" w:cs="Arial"/>
                <w:iCs/>
                <w:color w:val="000000" w:themeColor="text1"/>
                <w:sz w:val="24"/>
                <w:szCs w:val="24"/>
              </w:rPr>
              <w:t>Ilość</w:t>
            </w:r>
            <w:r w:rsidRPr="00FF4E9D">
              <w:rPr>
                <w:rFonts w:ascii="Arial" w:eastAsiaTheme="majorEastAsia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: </w:t>
            </w:r>
            <w:r w:rsidR="00BE6A46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>10</w:t>
            </w:r>
            <w:r w:rsidRPr="00FF4E9D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metrów</w:t>
            </w:r>
            <w:r w:rsidRPr="00FF4E9D">
              <w:rPr>
                <w:rFonts w:ascii="Arial" w:eastAsiaTheme="majorEastAsia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</w:t>
            </w:r>
          </w:p>
          <w:p w:rsidR="006723CA" w:rsidRPr="00FF4E9D" w:rsidRDefault="006723CA" w:rsidP="006723CA">
            <w:pPr>
              <w:keepNext/>
              <w:keepLines/>
              <w:spacing w:line="23" w:lineRule="atLeast"/>
              <w:outlineLvl w:val="3"/>
              <w:rPr>
                <w:rFonts w:ascii="Arial" w:eastAsiaTheme="majorEastAsia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>Kolory: 2 różne kolory, po 5 metrów każdego.</w:t>
            </w:r>
            <w:r w:rsidRPr="00FF4E9D">
              <w:rPr>
                <w:rFonts w:ascii="Arial" w:eastAsiaTheme="majorEastAsia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                                                  </w:t>
            </w:r>
            <w:r w:rsidRPr="00FF4E9D">
              <w:rPr>
                <w:rFonts w:ascii="Arial" w:eastAsiaTheme="majorEastAsia" w:hAnsi="Arial" w:cs="Arial"/>
                <w:b/>
                <w:bCs/>
                <w:iCs/>
                <w:sz w:val="24"/>
                <w:szCs w:val="24"/>
              </w:rPr>
              <w:t xml:space="preserve">                                              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Kurtyna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3-częściowa tkanina do przedstawień teatralnych. Może pełnić funkcję zarówno kurtyny, jak i tła tworząc element scenografii. Wyposażona w metalowe pierścienie ułatwiające zawieszenie i przesuwanie.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Specyfikacja produktu: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wymiar 1 części: 150 x 300 cm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wymiary całości: 450 x 300 cm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materiał: poliester.</w:t>
            </w:r>
          </w:p>
        </w:tc>
      </w:tr>
      <w:tr w:rsidR="00FF4E9D" w:rsidRPr="00FF4E9D" w:rsidTr="006723CA">
        <w:tc>
          <w:tcPr>
            <w:tcW w:w="650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</w:p>
        </w:tc>
        <w:tc>
          <w:tcPr>
            <w:tcW w:w="2057" w:type="dxa"/>
          </w:tcPr>
          <w:p w:rsidR="00FF4E9D" w:rsidRPr="006723CA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6723CA" w:rsidRDefault="00B60B42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6723CA">
              <w:rPr>
                <w:rFonts w:ascii="Arial" w:eastAsiaTheme="minorEastAsia" w:hAnsi="Arial" w:cs="Arial"/>
                <w:b/>
                <w:sz w:val="24"/>
                <w:szCs w:val="24"/>
              </w:rPr>
              <w:t>kompaktowa głowica obrotowa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Szt.</w:t>
            </w:r>
          </w:p>
        </w:tc>
        <w:tc>
          <w:tcPr>
            <w:tcW w:w="1011" w:type="dxa"/>
            <w:vAlign w:val="center"/>
          </w:tcPr>
          <w:p w:rsidR="00FF4E9D" w:rsidRPr="00FF4E9D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4513" w:type="dxa"/>
          </w:tcPr>
          <w:p w:rsidR="00951323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Kompaktowa głowica obrotowa z kołem obrotowym z siedmioma kolorami + biały i efektem </w:t>
            </w:r>
            <w:proofErr w:type="spellStart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gobo</w:t>
            </w:r>
            <w:proofErr w:type="spellEnd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 do tworzenia wzorów i grafik bezpośrednio na scenie, domach lub niebie. </w:t>
            </w:r>
          </w:p>
          <w:p w:rsidR="00FF4E9D" w:rsidRPr="00FF4E9D" w:rsidRDefault="00FF4E9D" w:rsidP="00951323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Głowica </w:t>
            </w:r>
            <w:r w:rsidR="00951323">
              <w:rPr>
                <w:rFonts w:ascii="Arial" w:eastAsiaTheme="minorEastAsia" w:hAnsi="Arial" w:cs="Arial"/>
                <w:sz w:val="24"/>
                <w:szCs w:val="24"/>
              </w:rPr>
              <w:t>musi dać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 się połącz</w:t>
            </w:r>
            <w:r w:rsidR="00951323">
              <w:rPr>
                <w:rFonts w:ascii="Arial" w:eastAsiaTheme="minorEastAsia" w:hAnsi="Arial" w:cs="Arial"/>
                <w:sz w:val="24"/>
                <w:szCs w:val="24"/>
              </w:rPr>
              <w:t>yć</w:t>
            </w: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 z reflektorami typu </w:t>
            </w:r>
            <w:proofErr w:type="spellStart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Wash</w:t>
            </w:r>
            <w:proofErr w:type="spellEnd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 lub PAR. Posiada 60W diodę LED z trybami automatycznymi, Master - </w:t>
            </w:r>
            <w:proofErr w:type="spellStart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Slave</w:t>
            </w:r>
            <w:proofErr w:type="spellEnd"/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 xml:space="preserve">, zintegrowany mikrofon do kontroli dźwięku oraz intuicyjny czteroprzyciskowy panel sterowania z czytelnym wyświetlaczem. Głowica może być również kontrolowana za pomocą dwóch trybów DMX,                                                                                      </w:t>
            </w:r>
            <w:r w:rsidRPr="00FF4E9D">
              <w:rPr>
                <w:rFonts w:ascii="Arial" w:hAnsi="Arial" w:cs="Arial"/>
                <w:sz w:val="24"/>
                <w:szCs w:val="24"/>
              </w:rPr>
              <w:t>Masa 2,5 kg                                                     Wymiary 250 x 325 x 270 mm</w:t>
            </w:r>
          </w:p>
        </w:tc>
      </w:tr>
      <w:tr w:rsidR="00FF4E9D" w:rsidRPr="00FF4E9D" w:rsidTr="006723CA">
        <w:tc>
          <w:tcPr>
            <w:tcW w:w="650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FF4E9D" w:rsidRPr="00FF4E9D" w:rsidRDefault="00FF4E9D" w:rsidP="002C3F97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6</w:t>
            </w:r>
          </w:p>
        </w:tc>
        <w:tc>
          <w:tcPr>
            <w:tcW w:w="2057" w:type="dxa"/>
          </w:tcPr>
          <w:p w:rsidR="00FF4E9D" w:rsidRPr="006723CA" w:rsidRDefault="00FF4E9D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</w:p>
          <w:p w:rsidR="00FF4E9D" w:rsidRPr="006723CA" w:rsidRDefault="00B60B42" w:rsidP="002C3F97">
            <w:pPr>
              <w:spacing w:line="23" w:lineRule="atLeas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6723CA">
              <w:rPr>
                <w:rFonts w:ascii="Arial" w:eastAsiaTheme="minorEastAsia" w:hAnsi="Arial" w:cs="Arial"/>
                <w:b/>
                <w:sz w:val="24"/>
                <w:szCs w:val="24"/>
              </w:rPr>
              <w:t>reflektor punktowy</w:t>
            </w:r>
          </w:p>
        </w:tc>
        <w:tc>
          <w:tcPr>
            <w:tcW w:w="1057" w:type="dxa"/>
            <w:vAlign w:val="center"/>
          </w:tcPr>
          <w:p w:rsidR="00FF4E9D" w:rsidRPr="00FF4E9D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Szt.</w:t>
            </w:r>
          </w:p>
        </w:tc>
        <w:tc>
          <w:tcPr>
            <w:tcW w:w="1011" w:type="dxa"/>
            <w:vAlign w:val="center"/>
          </w:tcPr>
          <w:p w:rsidR="00FF4E9D" w:rsidRPr="00FF4E9D" w:rsidRDefault="00FF4E9D" w:rsidP="00B60B42">
            <w:pPr>
              <w:spacing w:line="23" w:lineRule="atLeast"/>
              <w:rPr>
                <w:rFonts w:ascii="Arial" w:eastAsiaTheme="minorEastAsia" w:hAnsi="Arial" w:cs="Arial"/>
                <w:sz w:val="24"/>
                <w:szCs w:val="24"/>
              </w:rPr>
            </w:pPr>
            <w:r w:rsidRPr="00FF4E9D">
              <w:rPr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4513" w:type="dxa"/>
          </w:tcPr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Funkcje:                                                            Automatyczne programy</w:t>
            </w:r>
            <w:r w:rsidR="00951323">
              <w:rPr>
                <w:rFonts w:ascii="Arial" w:hAnsi="Arial" w:cs="Arial"/>
                <w:sz w:val="24"/>
                <w:szCs w:val="24"/>
              </w:rPr>
              <w:t>, s</w:t>
            </w:r>
            <w:r w:rsidRPr="00FF4E9D">
              <w:rPr>
                <w:rFonts w:ascii="Arial" w:hAnsi="Arial" w:cs="Arial"/>
                <w:sz w:val="24"/>
                <w:szCs w:val="24"/>
              </w:rPr>
              <w:t>terowane dźwiękiem</w:t>
            </w:r>
          </w:p>
          <w:p w:rsidR="00FF4E9D" w:rsidRPr="00FF4E9D" w:rsidRDefault="00FF4E9D" w:rsidP="002C3F97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FF4E9D">
              <w:rPr>
                <w:rFonts w:ascii="Arial" w:hAnsi="Arial" w:cs="Arial"/>
                <w:sz w:val="24"/>
                <w:szCs w:val="24"/>
              </w:rPr>
              <w:t>Cechy</w:t>
            </w:r>
            <w:r w:rsidR="00951323">
              <w:rPr>
                <w:rFonts w:ascii="Arial" w:hAnsi="Arial" w:cs="Arial"/>
                <w:sz w:val="24"/>
                <w:szCs w:val="24"/>
              </w:rPr>
              <w:t>:</w:t>
            </w:r>
            <w:r w:rsidRPr="00FF4E9D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Moc LED 10 W                                                                Typ LED RGBW                                                                               Kąt emisji światła 10 °                                             Liczba kanałów DMX 4, 7                                           </w:t>
            </w:r>
            <w:r w:rsidRPr="00FF4E9D">
              <w:rPr>
                <w:rFonts w:ascii="Arial" w:hAnsi="Arial" w:cs="Arial"/>
                <w:sz w:val="24"/>
                <w:szCs w:val="24"/>
              </w:rPr>
              <w:lastRenderedPageBreak/>
              <w:t>Typ reflektora Spot                                                 Wymiary i waga                                                                   Masa 0,7 kg                                                           Wymiary 150 x 68 x 145 mm</w:t>
            </w:r>
          </w:p>
        </w:tc>
      </w:tr>
    </w:tbl>
    <w:p w:rsidR="00FF4E9D" w:rsidRPr="00FF4E9D" w:rsidRDefault="00FF4E9D" w:rsidP="002C3F97">
      <w:pPr>
        <w:spacing w:line="23" w:lineRule="atLeast"/>
        <w:rPr>
          <w:rFonts w:ascii="Arial" w:eastAsiaTheme="minorEastAsia" w:hAnsi="Arial" w:cs="Arial"/>
        </w:rPr>
      </w:pPr>
    </w:p>
    <w:p w:rsidR="00A146E2" w:rsidRPr="00461DF3" w:rsidRDefault="00A146E2" w:rsidP="00A146E2">
      <w:pPr>
        <w:spacing w:line="23" w:lineRule="atLeast"/>
        <w:rPr>
          <w:rFonts w:ascii="Arial" w:hAnsi="Arial" w:cs="Arial"/>
        </w:rPr>
      </w:pPr>
      <w:r w:rsidRPr="00461DF3">
        <w:rPr>
          <w:rFonts w:ascii="Arial" w:hAnsi="Arial" w:cs="Arial"/>
        </w:rPr>
        <w:t>Produkty należy dostarczyć do szkoły:</w:t>
      </w:r>
    </w:p>
    <w:p w:rsidR="00A146E2" w:rsidRPr="00461DF3" w:rsidRDefault="00A146E2" w:rsidP="00A146E2">
      <w:pPr>
        <w:spacing w:line="23" w:lineRule="atLeast"/>
        <w:rPr>
          <w:rFonts w:ascii="Arial" w:eastAsia="Calibri" w:hAnsi="Arial" w:cs="Arial"/>
          <w:lang w:eastAsia="en-US"/>
        </w:rPr>
      </w:pPr>
      <w:r w:rsidRPr="00461DF3">
        <w:rPr>
          <w:rFonts w:ascii="Arial" w:eastAsia="Calibri" w:hAnsi="Arial" w:cs="Arial"/>
          <w:lang w:eastAsia="en-US"/>
        </w:rPr>
        <w:t xml:space="preserve">Szkoła Podstawowa z Oddziałami Integracyjnymi w Jagodnem; Jagodne 138, </w:t>
      </w:r>
    </w:p>
    <w:p w:rsidR="00D77F5F" w:rsidRPr="002C3F97" w:rsidRDefault="00A146E2" w:rsidP="002C3F97">
      <w:pPr>
        <w:spacing w:line="23" w:lineRule="atLeast"/>
        <w:rPr>
          <w:rFonts w:ascii="Arial" w:hAnsi="Arial" w:cs="Arial"/>
        </w:rPr>
      </w:pPr>
      <w:r w:rsidRPr="00461DF3">
        <w:rPr>
          <w:rFonts w:ascii="Arial" w:eastAsia="Calibri" w:hAnsi="Arial" w:cs="Arial"/>
          <w:lang w:eastAsia="en-US"/>
        </w:rPr>
        <w:t>27-220 Mirzec</w:t>
      </w:r>
      <w:r w:rsidRPr="002C3F97">
        <w:rPr>
          <w:rFonts w:ascii="Arial" w:hAnsi="Arial" w:cs="Arial"/>
        </w:rPr>
        <w:t xml:space="preserve"> </w:t>
      </w:r>
    </w:p>
    <w:p w:rsidR="00D77F5F" w:rsidRPr="002C3F97" w:rsidRDefault="00D77F5F" w:rsidP="002C3F97">
      <w:pPr>
        <w:spacing w:line="23" w:lineRule="atLeast"/>
        <w:rPr>
          <w:rFonts w:ascii="Arial" w:hAnsi="Arial" w:cs="Arial"/>
        </w:rPr>
      </w:pPr>
    </w:p>
    <w:p w:rsidR="00D77F5F" w:rsidRPr="002C3F97" w:rsidRDefault="00D77F5F" w:rsidP="002C3F97">
      <w:pPr>
        <w:spacing w:line="23" w:lineRule="atLeast"/>
        <w:rPr>
          <w:rFonts w:ascii="Arial" w:hAnsi="Arial" w:cs="Arial"/>
        </w:rPr>
      </w:pPr>
    </w:p>
    <w:p w:rsidR="009119DC" w:rsidRPr="0093242D" w:rsidRDefault="007A1215" w:rsidP="002C3F97">
      <w:pPr>
        <w:spacing w:line="23" w:lineRule="atLeast"/>
        <w:rPr>
          <w:rFonts w:ascii="Arial" w:hAnsi="Arial" w:cs="Arial"/>
          <w:b/>
        </w:rPr>
      </w:pPr>
      <w:r w:rsidRPr="0093242D">
        <w:rPr>
          <w:rFonts w:ascii="Arial" w:hAnsi="Arial" w:cs="Arial"/>
          <w:b/>
        </w:rPr>
        <w:t>Część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9"/>
        <w:gridCol w:w="1830"/>
        <w:gridCol w:w="697"/>
        <w:gridCol w:w="1105"/>
        <w:gridCol w:w="4997"/>
      </w:tblGrid>
      <w:tr w:rsidR="00F44893" w:rsidRPr="005721F0" w:rsidTr="0093242D">
        <w:tc>
          <w:tcPr>
            <w:tcW w:w="662" w:type="dxa"/>
          </w:tcPr>
          <w:p w:rsidR="00F44893" w:rsidRPr="005721F0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5721F0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697" w:type="dxa"/>
          </w:tcPr>
          <w:p w:rsidR="00F44893" w:rsidRPr="004234A5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4234A5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700" w:type="dxa"/>
          </w:tcPr>
          <w:p w:rsidR="00F44893" w:rsidRPr="005721F0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5721F0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19" w:type="dxa"/>
          </w:tcPr>
          <w:p w:rsidR="00F44893" w:rsidRPr="005721F0" w:rsidRDefault="005721F0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110" w:type="dxa"/>
          </w:tcPr>
          <w:p w:rsidR="00F44893" w:rsidRPr="005721F0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5721F0">
              <w:rPr>
                <w:rFonts w:ascii="Arial" w:hAnsi="Arial" w:cs="Arial"/>
                <w:b/>
              </w:rPr>
              <w:t>opis</w:t>
            </w:r>
          </w:p>
        </w:tc>
      </w:tr>
      <w:tr w:rsidR="00F44893" w:rsidRPr="002C3F97" w:rsidTr="0093242D">
        <w:tc>
          <w:tcPr>
            <w:tcW w:w="66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1</w:t>
            </w:r>
          </w:p>
        </w:tc>
        <w:tc>
          <w:tcPr>
            <w:tcW w:w="1697" w:type="dxa"/>
          </w:tcPr>
          <w:p w:rsidR="00F44893" w:rsidRPr="004234A5" w:rsidRDefault="003F3FA0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4234A5">
              <w:rPr>
                <w:rFonts w:ascii="Arial" w:hAnsi="Arial" w:cs="Arial"/>
                <w:b/>
              </w:rPr>
              <w:t>T</w:t>
            </w:r>
            <w:r w:rsidR="00F44893" w:rsidRPr="004234A5">
              <w:rPr>
                <w:rFonts w:ascii="Arial" w:hAnsi="Arial" w:cs="Arial"/>
                <w:b/>
              </w:rPr>
              <w:t>ablica multimedialna z projektorem i uchwytem</w:t>
            </w:r>
          </w:p>
        </w:tc>
        <w:tc>
          <w:tcPr>
            <w:tcW w:w="700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szt.</w:t>
            </w:r>
          </w:p>
        </w:tc>
        <w:tc>
          <w:tcPr>
            <w:tcW w:w="1119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1</w:t>
            </w:r>
          </w:p>
        </w:tc>
        <w:tc>
          <w:tcPr>
            <w:tcW w:w="5110" w:type="dxa"/>
          </w:tcPr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  <w:b/>
              </w:rPr>
            </w:pPr>
            <w:r w:rsidRPr="00F350E2">
              <w:rPr>
                <w:rFonts w:ascii="Arial" w:hAnsi="Arial" w:cs="Arial"/>
                <w:b/>
              </w:rPr>
              <w:t>Zestaw interaktywny, minimalne parametry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  <w:b/>
              </w:rPr>
            </w:pPr>
            <w:r w:rsidRPr="00F350E2">
              <w:rPr>
                <w:rFonts w:ascii="Arial" w:hAnsi="Arial" w:cs="Arial"/>
                <w:b/>
              </w:rPr>
              <w:t xml:space="preserve">Tablica interaktywna 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Przekątna tablicy: 90 cali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Przekątna powierzchni roboczej: 90 cali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Sposób obsługi: palec lub dowolny wskaźnik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Format obrazu: 16:10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Technologia dotyku: Podczerwień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Paski skrótów: Po obu stronach tablicy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Prędkość kursora: 180"/sekundę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Czas reakcji dotyku: 12 ms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Dokładność odczytu: &lt; 0,02 mm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Połączenie z komputerem: USB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Dołączone akcesoria: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Instrukcja obsługi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Kabel USB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6 x Pisak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Uchwyty do montażu na ścianie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Półka interaktywna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Wskaźnik teleskopowy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Obszar projekcyjny: 1974 x 1164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Zasilanie: USB</w:t>
            </w:r>
          </w:p>
          <w:p w:rsid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 xml:space="preserve">Gwarancja: 3 lata. 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  <w:b/>
              </w:rPr>
            </w:pPr>
            <w:r w:rsidRPr="00F350E2">
              <w:rPr>
                <w:rFonts w:ascii="Arial" w:hAnsi="Arial" w:cs="Arial"/>
                <w:b/>
              </w:rPr>
              <w:t xml:space="preserve">Projektor ultra krótkoogniskowy 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 xml:space="preserve">- </w:t>
            </w:r>
            <w:proofErr w:type="spellStart"/>
            <w:r w:rsidRPr="00F350E2">
              <w:rPr>
                <w:rFonts w:ascii="Arial" w:hAnsi="Arial" w:cs="Arial"/>
              </w:rPr>
              <w:t>FullHD</w:t>
            </w:r>
            <w:proofErr w:type="spellEnd"/>
            <w:r w:rsidRPr="00F350E2">
              <w:rPr>
                <w:rFonts w:ascii="Arial" w:hAnsi="Arial" w:cs="Arial"/>
              </w:rPr>
              <w:t xml:space="preserve"> 1920x1080 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- jasności 4000 lumenów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- kontrast o wartości 22000:1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- żywotność lampy 4000h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- moc lampy 190 W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- uchwyt dedykowany do projektora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- kabel zasilający – 10 m</w:t>
            </w:r>
          </w:p>
          <w:p w:rsidR="00F350E2" w:rsidRPr="00F350E2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>- kabel HDMI - 10 m</w:t>
            </w:r>
          </w:p>
          <w:p w:rsidR="00F44893" w:rsidRPr="002C3F97" w:rsidRDefault="00F350E2" w:rsidP="00F350E2">
            <w:pPr>
              <w:spacing w:line="23" w:lineRule="atLeast"/>
              <w:rPr>
                <w:rFonts w:ascii="Arial" w:hAnsi="Arial" w:cs="Arial"/>
              </w:rPr>
            </w:pPr>
            <w:r w:rsidRPr="00F350E2">
              <w:rPr>
                <w:rFonts w:ascii="Arial" w:hAnsi="Arial" w:cs="Arial"/>
              </w:rPr>
              <w:t xml:space="preserve">- </w:t>
            </w:r>
            <w:proofErr w:type="spellStart"/>
            <w:r w:rsidRPr="00F350E2">
              <w:rPr>
                <w:rFonts w:ascii="Arial" w:hAnsi="Arial" w:cs="Arial"/>
              </w:rPr>
              <w:t>soundbar</w:t>
            </w:r>
            <w:proofErr w:type="spellEnd"/>
            <w:r w:rsidRPr="00F350E2">
              <w:rPr>
                <w:rFonts w:ascii="Arial" w:hAnsi="Arial" w:cs="Arial"/>
              </w:rPr>
              <w:t xml:space="preserve"> 2x20W</w:t>
            </w:r>
          </w:p>
        </w:tc>
      </w:tr>
    </w:tbl>
    <w:p w:rsidR="00F44893" w:rsidRDefault="00F44893" w:rsidP="002C3F97">
      <w:pPr>
        <w:spacing w:line="23" w:lineRule="atLeast"/>
        <w:rPr>
          <w:rFonts w:ascii="Arial" w:hAnsi="Arial" w:cs="Arial"/>
        </w:rPr>
      </w:pPr>
    </w:p>
    <w:p w:rsidR="008B39DE" w:rsidRPr="00D66402" w:rsidRDefault="008B39DE" w:rsidP="008B39DE">
      <w:pPr>
        <w:spacing w:line="23" w:lineRule="atLeast"/>
        <w:rPr>
          <w:rFonts w:ascii="Arial" w:hAnsi="Arial" w:cs="Arial"/>
        </w:rPr>
      </w:pPr>
      <w:r w:rsidRPr="00D66402">
        <w:rPr>
          <w:rFonts w:ascii="Arial" w:hAnsi="Arial" w:cs="Arial"/>
        </w:rPr>
        <w:t>Produkty należy dostarczyć do szkoły:</w:t>
      </w:r>
    </w:p>
    <w:p w:rsidR="008B39DE" w:rsidRPr="00D66402" w:rsidRDefault="008B39DE" w:rsidP="008B39DE">
      <w:pPr>
        <w:spacing w:line="23" w:lineRule="atLeast"/>
        <w:rPr>
          <w:rFonts w:ascii="Arial" w:eastAsia="Calibri" w:hAnsi="Arial" w:cs="Arial"/>
          <w:lang w:eastAsia="en-US"/>
        </w:rPr>
      </w:pPr>
      <w:r w:rsidRPr="00D66402">
        <w:rPr>
          <w:rFonts w:ascii="Arial" w:eastAsia="Calibri" w:hAnsi="Arial" w:cs="Arial"/>
          <w:lang w:eastAsia="en-US"/>
        </w:rPr>
        <w:t xml:space="preserve">Szkoła Podstawowa im. Świętego Jana Pawła II w Gadce; Gadka 100, </w:t>
      </w:r>
    </w:p>
    <w:p w:rsidR="008B39DE" w:rsidRPr="008B39DE" w:rsidRDefault="008B39DE" w:rsidP="008B39DE">
      <w:pPr>
        <w:spacing w:line="23" w:lineRule="atLeast"/>
        <w:rPr>
          <w:rFonts w:ascii="Arial" w:eastAsia="Calibri" w:hAnsi="Arial" w:cs="Arial"/>
          <w:lang w:eastAsia="en-US"/>
        </w:rPr>
      </w:pPr>
      <w:r w:rsidRPr="00D66402">
        <w:rPr>
          <w:rFonts w:ascii="Arial" w:eastAsia="Calibri" w:hAnsi="Arial" w:cs="Arial"/>
          <w:lang w:eastAsia="en-US"/>
        </w:rPr>
        <w:t>27-220 Mirzec</w:t>
      </w:r>
    </w:p>
    <w:p w:rsidR="00F44893" w:rsidRPr="004234A5" w:rsidRDefault="007A1215" w:rsidP="002C3F97">
      <w:pPr>
        <w:spacing w:line="23" w:lineRule="atLeast"/>
        <w:rPr>
          <w:rFonts w:ascii="Arial" w:hAnsi="Arial" w:cs="Arial"/>
          <w:b/>
        </w:rPr>
      </w:pPr>
      <w:r w:rsidRPr="004234A5">
        <w:rPr>
          <w:rFonts w:ascii="Arial" w:hAnsi="Arial" w:cs="Arial"/>
          <w:b/>
        </w:rPr>
        <w:lastRenderedPageBreak/>
        <w:t>Część 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6"/>
        <w:gridCol w:w="2056"/>
        <w:gridCol w:w="963"/>
        <w:gridCol w:w="931"/>
        <w:gridCol w:w="4692"/>
      </w:tblGrid>
      <w:tr w:rsidR="00F44893" w:rsidRPr="004234A5" w:rsidTr="004234A5">
        <w:tc>
          <w:tcPr>
            <w:tcW w:w="646" w:type="dxa"/>
          </w:tcPr>
          <w:p w:rsidR="00F44893" w:rsidRPr="004234A5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4234A5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043" w:type="dxa"/>
          </w:tcPr>
          <w:p w:rsidR="00F44893" w:rsidRPr="004234A5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4234A5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63" w:type="dxa"/>
          </w:tcPr>
          <w:p w:rsidR="00F44893" w:rsidRPr="004234A5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4234A5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932" w:type="dxa"/>
          </w:tcPr>
          <w:p w:rsidR="00F44893" w:rsidRPr="004234A5" w:rsidRDefault="004234A5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4234A5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704" w:type="dxa"/>
          </w:tcPr>
          <w:p w:rsidR="00F44893" w:rsidRPr="004234A5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4234A5">
              <w:rPr>
                <w:rFonts w:ascii="Arial" w:hAnsi="Arial" w:cs="Arial"/>
                <w:b/>
              </w:rPr>
              <w:t>opis</w:t>
            </w:r>
          </w:p>
        </w:tc>
      </w:tr>
      <w:tr w:rsidR="00F44893" w:rsidRPr="002C3F97" w:rsidTr="004234A5">
        <w:tc>
          <w:tcPr>
            <w:tcW w:w="646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1</w:t>
            </w:r>
          </w:p>
        </w:tc>
        <w:tc>
          <w:tcPr>
            <w:tcW w:w="2043" w:type="dxa"/>
          </w:tcPr>
          <w:p w:rsidR="00F44893" w:rsidRPr="004234A5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4234A5">
              <w:rPr>
                <w:rFonts w:ascii="Arial" w:hAnsi="Arial" w:cs="Arial"/>
                <w:b/>
              </w:rPr>
              <w:t>Fartuch ochronny-</w:t>
            </w:r>
          </w:p>
          <w:p w:rsidR="00F44893" w:rsidRPr="004234A5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4234A5">
              <w:rPr>
                <w:rFonts w:ascii="Arial" w:hAnsi="Arial" w:cs="Arial"/>
                <w:b/>
              </w:rPr>
              <w:t>laboratoryjny</w:t>
            </w:r>
          </w:p>
        </w:tc>
        <w:tc>
          <w:tcPr>
            <w:tcW w:w="963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szt.</w:t>
            </w:r>
          </w:p>
        </w:tc>
        <w:tc>
          <w:tcPr>
            <w:tcW w:w="93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12</w:t>
            </w:r>
          </w:p>
        </w:tc>
        <w:tc>
          <w:tcPr>
            <w:tcW w:w="4704" w:type="dxa"/>
          </w:tcPr>
          <w:p w:rsidR="00F44893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Fartuchy z białego płótna (100% bawełna) z długimi rękawami, trzema kieszeniami, paskiem regulującym obwód oraz zapinane na guziki.</w:t>
            </w:r>
          </w:p>
          <w:p w:rsidR="00456238" w:rsidRPr="002C3F97" w:rsidRDefault="00456238" w:rsidP="002C3F97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Rozmiar: dla dzieci w wieku 7-14 lat, do uzgodnienia.</w:t>
            </w:r>
          </w:p>
        </w:tc>
      </w:tr>
      <w:tr w:rsidR="00F44893" w:rsidRPr="002C3F97" w:rsidTr="004234A5">
        <w:tc>
          <w:tcPr>
            <w:tcW w:w="646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2</w:t>
            </w:r>
          </w:p>
        </w:tc>
        <w:tc>
          <w:tcPr>
            <w:tcW w:w="2043" w:type="dxa"/>
          </w:tcPr>
          <w:p w:rsidR="004234A5" w:rsidRDefault="004234A5" w:rsidP="002C3F97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F44893" w:rsidRPr="004234A5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4234A5">
              <w:rPr>
                <w:rFonts w:ascii="Arial" w:hAnsi="Arial" w:cs="Arial"/>
                <w:b/>
              </w:rPr>
              <w:t>ZESTAW ODCZYNNIKÓW do nauki biologii i przyrody</w:t>
            </w:r>
          </w:p>
        </w:tc>
        <w:tc>
          <w:tcPr>
            <w:tcW w:w="963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zestaw</w:t>
            </w:r>
          </w:p>
        </w:tc>
        <w:tc>
          <w:tcPr>
            <w:tcW w:w="93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1</w:t>
            </w:r>
          </w:p>
        </w:tc>
        <w:tc>
          <w:tcPr>
            <w:tcW w:w="4704" w:type="dxa"/>
          </w:tcPr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Bibuła filtracyjna jakościowa (22×28 cm) 10 arkuszy,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Błękit metylenowy roztwór 100 ml, Celuloza (wata bawełniano-wiskozowa) 100 g, Chlorek sodu 100 g,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Drożdże suszone 8 g,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Glukoza 50 g,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proofErr w:type="spellStart"/>
            <w:r w:rsidRPr="002C3F97">
              <w:rPr>
                <w:rFonts w:ascii="Arial" w:hAnsi="Arial" w:cs="Arial"/>
              </w:rPr>
              <w:t>Indofenol</w:t>
            </w:r>
            <w:proofErr w:type="spellEnd"/>
            <w:r w:rsidRPr="002C3F97">
              <w:rPr>
                <w:rFonts w:ascii="Arial" w:hAnsi="Arial" w:cs="Arial"/>
              </w:rPr>
              <w:t xml:space="preserve"> roztwór 50 ml,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Jodyna 10g,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Kwas askorbinowy (</w:t>
            </w:r>
            <w:proofErr w:type="spellStart"/>
            <w:r w:rsidRPr="002C3F97">
              <w:rPr>
                <w:rFonts w:ascii="Arial" w:hAnsi="Arial" w:cs="Arial"/>
              </w:rPr>
              <w:t>Wit.C</w:t>
            </w:r>
            <w:proofErr w:type="spellEnd"/>
            <w:r w:rsidRPr="002C3F97">
              <w:rPr>
                <w:rFonts w:ascii="Arial" w:hAnsi="Arial" w:cs="Arial"/>
              </w:rPr>
              <w:t xml:space="preserve">) 25 g,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Kwas azotowy ok. 54% 100 ml,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Kwas solny ok. 35% 100 ml,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Odczynnik </w:t>
            </w:r>
            <w:proofErr w:type="spellStart"/>
            <w:r w:rsidRPr="002C3F97">
              <w:rPr>
                <w:rFonts w:ascii="Arial" w:hAnsi="Arial" w:cs="Arial"/>
              </w:rPr>
              <w:t>Fehlinga</w:t>
            </w:r>
            <w:proofErr w:type="spellEnd"/>
            <w:r w:rsidRPr="002C3F97">
              <w:rPr>
                <w:rFonts w:ascii="Arial" w:hAnsi="Arial" w:cs="Arial"/>
              </w:rPr>
              <w:t xml:space="preserve"> r-r A 50 ml, Odczynnik </w:t>
            </w:r>
            <w:proofErr w:type="spellStart"/>
            <w:r w:rsidRPr="002C3F97">
              <w:rPr>
                <w:rFonts w:ascii="Arial" w:hAnsi="Arial" w:cs="Arial"/>
              </w:rPr>
              <w:t>Fehlinga</w:t>
            </w:r>
            <w:proofErr w:type="spellEnd"/>
            <w:r w:rsidRPr="002C3F97">
              <w:rPr>
                <w:rFonts w:ascii="Arial" w:hAnsi="Arial" w:cs="Arial"/>
              </w:rPr>
              <w:t xml:space="preserve"> r-r B 50 ml, Odczynnik Haynesa 50 ml,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Olej roślinny 100 ml,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Płyn </w:t>
            </w:r>
            <w:proofErr w:type="spellStart"/>
            <w:r w:rsidRPr="002C3F97">
              <w:rPr>
                <w:rFonts w:ascii="Arial" w:hAnsi="Arial" w:cs="Arial"/>
              </w:rPr>
              <w:t>Lugola</w:t>
            </w:r>
            <w:proofErr w:type="spellEnd"/>
            <w:r w:rsidRPr="002C3F97">
              <w:rPr>
                <w:rFonts w:ascii="Arial" w:hAnsi="Arial" w:cs="Arial"/>
              </w:rPr>
              <w:t xml:space="preserve"> 50 ml,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Rzeżucha 10 g,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Sacharoza 100 g,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Siarczan miedzi 5 hydrat 50 g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Skrobia ziemniaczana 100 g,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Sudan III roztwór 50 ml,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Węglan wapnia (kreda syntetyczna) 100 g,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Woda destylowana 1 l,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Woda utleniona 3% 100 g,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Wodorotlenek sodu 100 g, </w:t>
            </w:r>
          </w:p>
          <w:p w:rsidR="005B0A0F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Wodorotlenek wapnia 100 g , </w:t>
            </w:r>
          </w:p>
          <w:p w:rsidR="00F44893" w:rsidRPr="002C3F97" w:rsidRDefault="005B0A0F" w:rsidP="002C3F97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F44893" w:rsidRPr="002C3F97">
              <w:rPr>
                <w:rFonts w:ascii="Arial" w:hAnsi="Arial" w:cs="Arial"/>
              </w:rPr>
              <w:t>lenek wapnia 100 g</w:t>
            </w:r>
          </w:p>
        </w:tc>
      </w:tr>
      <w:tr w:rsidR="00F44893" w:rsidRPr="002C3F97" w:rsidTr="004234A5">
        <w:tc>
          <w:tcPr>
            <w:tcW w:w="646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3</w:t>
            </w:r>
          </w:p>
        </w:tc>
        <w:tc>
          <w:tcPr>
            <w:tcW w:w="2043" w:type="dxa"/>
          </w:tcPr>
          <w:p w:rsidR="00F44893" w:rsidRPr="004234A5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F44893" w:rsidRPr="004234A5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4234A5">
              <w:rPr>
                <w:rFonts w:ascii="Arial" w:hAnsi="Arial" w:cs="Arial"/>
                <w:b/>
              </w:rPr>
              <w:t>Waga szkolna</w:t>
            </w:r>
          </w:p>
        </w:tc>
        <w:tc>
          <w:tcPr>
            <w:tcW w:w="963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szt.</w:t>
            </w:r>
          </w:p>
        </w:tc>
        <w:tc>
          <w:tcPr>
            <w:tcW w:w="93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1</w:t>
            </w:r>
          </w:p>
        </w:tc>
        <w:tc>
          <w:tcPr>
            <w:tcW w:w="4704" w:type="dxa"/>
          </w:tcPr>
          <w:p w:rsidR="00A91C42" w:rsidRDefault="00F44893" w:rsidP="00A91C42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  <w:bCs/>
                <w:kern w:val="36"/>
              </w:rPr>
              <w:t>Waga szk</w:t>
            </w:r>
            <w:r w:rsidR="00A91C42">
              <w:rPr>
                <w:rFonts w:ascii="Arial" w:hAnsi="Arial" w:cs="Arial"/>
                <w:bCs/>
                <w:kern w:val="36"/>
              </w:rPr>
              <w:t xml:space="preserve">olna metalowa 2kg z odważnikami. </w:t>
            </w:r>
          </w:p>
          <w:p w:rsidR="00F44893" w:rsidRPr="002C3F97" w:rsidRDefault="00F44893" w:rsidP="00A91C42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Z</w:t>
            </w:r>
            <w:r w:rsidR="004234A5">
              <w:rPr>
                <w:rFonts w:ascii="Arial" w:hAnsi="Arial" w:cs="Arial"/>
              </w:rPr>
              <w:t xml:space="preserve">estaw odważników 1g-2000g ; </w:t>
            </w:r>
            <w:r w:rsidRPr="002C3F97">
              <w:rPr>
                <w:rFonts w:ascii="Arial" w:hAnsi="Arial" w:cs="Arial"/>
              </w:rPr>
              <w:t>1kg, 500g, 200g, 100gx2, 50g, 20gx2, 10g, 5g, 2gx2, 1g</w:t>
            </w:r>
          </w:p>
        </w:tc>
      </w:tr>
    </w:tbl>
    <w:p w:rsidR="00F44893" w:rsidRPr="002C3F97" w:rsidRDefault="00F44893" w:rsidP="002C3F97">
      <w:pPr>
        <w:spacing w:line="23" w:lineRule="atLeast"/>
        <w:rPr>
          <w:rFonts w:ascii="Arial" w:hAnsi="Arial" w:cs="Arial"/>
        </w:rPr>
      </w:pPr>
    </w:p>
    <w:p w:rsidR="00202150" w:rsidRPr="00D15416" w:rsidRDefault="00202150" w:rsidP="00202150">
      <w:pPr>
        <w:spacing w:line="23" w:lineRule="atLeast"/>
        <w:rPr>
          <w:rFonts w:ascii="Arial" w:hAnsi="Arial" w:cs="Arial"/>
        </w:rPr>
      </w:pPr>
      <w:r w:rsidRPr="00D15416">
        <w:rPr>
          <w:rFonts w:ascii="Arial" w:hAnsi="Arial" w:cs="Arial"/>
        </w:rPr>
        <w:t>Produkty należy dostarczyć do szkoły:</w:t>
      </w:r>
    </w:p>
    <w:p w:rsidR="00202150" w:rsidRPr="00D15416" w:rsidRDefault="00202150" w:rsidP="00202150">
      <w:pPr>
        <w:spacing w:line="23" w:lineRule="atLeast"/>
        <w:rPr>
          <w:rFonts w:ascii="Arial" w:hAnsi="Arial" w:cs="Arial"/>
        </w:rPr>
      </w:pPr>
      <w:r w:rsidRPr="00D15416">
        <w:rPr>
          <w:rFonts w:ascii="Arial" w:hAnsi="Arial" w:cs="Arial"/>
        </w:rPr>
        <w:t xml:space="preserve">Szkoła Podstawowa im. Kamili i Józefa Spytków w Mircu; ul. Mirzec Stary 10, </w:t>
      </w:r>
    </w:p>
    <w:p w:rsidR="00202150" w:rsidRPr="004A3B2E" w:rsidRDefault="00202150" w:rsidP="00202150">
      <w:pPr>
        <w:spacing w:line="23" w:lineRule="atLeast"/>
        <w:rPr>
          <w:rFonts w:ascii="Arial" w:hAnsi="Arial" w:cs="Arial"/>
        </w:rPr>
      </w:pPr>
      <w:r w:rsidRPr="00D15416">
        <w:rPr>
          <w:rFonts w:ascii="Arial" w:hAnsi="Arial" w:cs="Arial"/>
        </w:rPr>
        <w:t>27-220 Mirzec</w:t>
      </w:r>
    </w:p>
    <w:p w:rsidR="00202150" w:rsidRDefault="00202150" w:rsidP="002C3F97">
      <w:pPr>
        <w:spacing w:line="23" w:lineRule="atLeast"/>
        <w:rPr>
          <w:rFonts w:ascii="Arial" w:hAnsi="Arial" w:cs="Arial"/>
        </w:rPr>
      </w:pPr>
    </w:p>
    <w:p w:rsidR="00EC2015" w:rsidRDefault="00EC2015" w:rsidP="002C3F97">
      <w:pPr>
        <w:spacing w:line="23" w:lineRule="atLeast"/>
        <w:rPr>
          <w:rFonts w:ascii="Arial" w:hAnsi="Arial" w:cs="Arial"/>
        </w:rPr>
      </w:pPr>
    </w:p>
    <w:p w:rsidR="00EC2015" w:rsidRDefault="00EC2015" w:rsidP="002C3F97">
      <w:pPr>
        <w:spacing w:line="23" w:lineRule="atLeast"/>
        <w:rPr>
          <w:rFonts w:ascii="Arial" w:hAnsi="Arial" w:cs="Arial"/>
        </w:rPr>
      </w:pPr>
    </w:p>
    <w:p w:rsidR="00EC2015" w:rsidRDefault="00EC2015" w:rsidP="002C3F97">
      <w:pPr>
        <w:spacing w:line="23" w:lineRule="atLeast"/>
        <w:rPr>
          <w:rFonts w:ascii="Arial" w:hAnsi="Arial" w:cs="Arial"/>
        </w:rPr>
      </w:pPr>
    </w:p>
    <w:p w:rsidR="00EC2015" w:rsidRDefault="00EC2015" w:rsidP="002C3F97">
      <w:pPr>
        <w:spacing w:line="23" w:lineRule="atLeast"/>
        <w:rPr>
          <w:rFonts w:ascii="Arial" w:hAnsi="Arial" w:cs="Arial"/>
        </w:rPr>
      </w:pPr>
      <w:bookmarkStart w:id="0" w:name="_GoBack"/>
      <w:bookmarkEnd w:id="0"/>
    </w:p>
    <w:p w:rsidR="009119DC" w:rsidRPr="00CC75C8" w:rsidRDefault="007A1215" w:rsidP="002C3F97">
      <w:pPr>
        <w:spacing w:line="23" w:lineRule="atLeast"/>
        <w:rPr>
          <w:rFonts w:ascii="Arial" w:hAnsi="Arial" w:cs="Arial"/>
          <w:b/>
        </w:rPr>
      </w:pPr>
      <w:r w:rsidRPr="00CC75C8">
        <w:rPr>
          <w:rFonts w:ascii="Arial" w:hAnsi="Arial" w:cs="Arial"/>
          <w:b/>
        </w:rPr>
        <w:lastRenderedPageBreak/>
        <w:t>Część 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4"/>
        <w:gridCol w:w="2003"/>
        <w:gridCol w:w="1057"/>
        <w:gridCol w:w="1068"/>
        <w:gridCol w:w="4406"/>
      </w:tblGrid>
      <w:tr w:rsidR="00F44893" w:rsidRPr="00CC75C8" w:rsidTr="00CC75C8">
        <w:tc>
          <w:tcPr>
            <w:tcW w:w="782" w:type="dxa"/>
          </w:tcPr>
          <w:p w:rsidR="00F44893" w:rsidRPr="00CC75C8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CC75C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831" w:type="dxa"/>
          </w:tcPr>
          <w:p w:rsidR="00F44893" w:rsidRPr="00CC75C8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CC75C8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818" w:type="dxa"/>
          </w:tcPr>
          <w:p w:rsidR="00F44893" w:rsidRPr="00CC75C8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CC75C8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12" w:type="dxa"/>
          </w:tcPr>
          <w:p w:rsidR="00F44893" w:rsidRPr="00CC75C8" w:rsidRDefault="00CC75C8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745" w:type="dxa"/>
          </w:tcPr>
          <w:p w:rsidR="00F44893" w:rsidRPr="00CC75C8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CC75C8">
              <w:rPr>
                <w:rFonts w:ascii="Arial" w:hAnsi="Arial" w:cs="Arial"/>
                <w:b/>
              </w:rPr>
              <w:t>opis</w:t>
            </w:r>
          </w:p>
        </w:tc>
      </w:tr>
      <w:tr w:rsidR="00F44893" w:rsidRPr="002C3F97" w:rsidTr="00CC75C8">
        <w:tc>
          <w:tcPr>
            <w:tcW w:w="78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1</w:t>
            </w:r>
          </w:p>
        </w:tc>
        <w:tc>
          <w:tcPr>
            <w:tcW w:w="1831" w:type="dxa"/>
          </w:tcPr>
          <w:p w:rsidR="00F44893" w:rsidRPr="00CC75C8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F44893" w:rsidRPr="00CC75C8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F44893" w:rsidRPr="00CC75C8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CC75C8">
              <w:rPr>
                <w:rFonts w:ascii="Arial" w:hAnsi="Arial" w:cs="Arial"/>
                <w:b/>
              </w:rPr>
              <w:t>zestaw do obróbki filmów</w:t>
            </w:r>
          </w:p>
        </w:tc>
        <w:tc>
          <w:tcPr>
            <w:tcW w:w="818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szt.</w:t>
            </w:r>
          </w:p>
        </w:tc>
        <w:tc>
          <w:tcPr>
            <w:tcW w:w="111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2</w:t>
            </w:r>
          </w:p>
        </w:tc>
        <w:tc>
          <w:tcPr>
            <w:tcW w:w="4745" w:type="dxa"/>
          </w:tcPr>
          <w:p w:rsidR="00BD2DD1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Rozmiar: 2 szpulowy                                            W zestawie:</w:t>
            </w:r>
          </w:p>
          <w:p w:rsidR="00BD2DD1" w:rsidRPr="002C3F97" w:rsidRDefault="00BD2DD1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- </w:t>
            </w:r>
            <w:r w:rsidR="00F44893" w:rsidRPr="002C3F97">
              <w:rPr>
                <w:rFonts w:ascii="Arial" w:hAnsi="Arial" w:cs="Arial"/>
              </w:rPr>
              <w:t>1x zestaw odczynników ILFORD SIMPLICITY składający się z  4 saszetek (wywoływacz, przerywacz, utrwalacz, zwilżacz)</w:t>
            </w:r>
          </w:p>
          <w:p w:rsidR="00BD2DD1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- 1x otwieracz do kasetek typu 135                         - 1x dwu-szpulowy koreks</w:t>
            </w: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- 3 Menzurki o pojemności 600ml                            - 1 mieszadełko                                                        - 1 termometr fotograficzny                                       - 2x klamerki do wieszania filmów.</w:t>
            </w:r>
          </w:p>
        </w:tc>
      </w:tr>
      <w:tr w:rsidR="00F44893" w:rsidRPr="002C3F97" w:rsidTr="00CC75C8">
        <w:tc>
          <w:tcPr>
            <w:tcW w:w="78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2</w:t>
            </w:r>
          </w:p>
        </w:tc>
        <w:tc>
          <w:tcPr>
            <w:tcW w:w="1831" w:type="dxa"/>
          </w:tcPr>
          <w:p w:rsidR="00F44893" w:rsidRPr="00CC75C8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CC75C8">
              <w:rPr>
                <w:rFonts w:ascii="Arial" w:hAnsi="Arial" w:cs="Arial"/>
                <w:b/>
              </w:rPr>
              <w:t>Kaiser naczynie miarowe</w:t>
            </w:r>
          </w:p>
        </w:tc>
        <w:tc>
          <w:tcPr>
            <w:tcW w:w="818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szt.</w:t>
            </w:r>
          </w:p>
        </w:tc>
        <w:tc>
          <w:tcPr>
            <w:tcW w:w="111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2</w:t>
            </w:r>
          </w:p>
        </w:tc>
        <w:tc>
          <w:tcPr>
            <w:tcW w:w="4745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Naczynie o pojemności 1000 ml ze skalą co 10 ml, odporne na chemikalia i wysoką temperaturę.</w:t>
            </w:r>
          </w:p>
        </w:tc>
      </w:tr>
      <w:tr w:rsidR="00F44893" w:rsidRPr="002C3F97" w:rsidTr="00CC75C8">
        <w:tc>
          <w:tcPr>
            <w:tcW w:w="78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3</w:t>
            </w:r>
          </w:p>
        </w:tc>
        <w:tc>
          <w:tcPr>
            <w:tcW w:w="1831" w:type="dxa"/>
          </w:tcPr>
          <w:p w:rsidR="00F44893" w:rsidRPr="00CC75C8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F44893" w:rsidRPr="00CC75C8" w:rsidRDefault="00BD2DD1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CC75C8">
              <w:rPr>
                <w:rFonts w:ascii="Arial" w:hAnsi="Arial" w:cs="Arial"/>
                <w:b/>
              </w:rPr>
              <w:t>P</w:t>
            </w:r>
            <w:r w:rsidR="00F44893" w:rsidRPr="00CC75C8">
              <w:rPr>
                <w:rFonts w:ascii="Arial" w:hAnsi="Arial" w:cs="Arial"/>
                <w:b/>
              </w:rPr>
              <w:t>łuczka do filmów</w:t>
            </w:r>
          </w:p>
        </w:tc>
        <w:tc>
          <w:tcPr>
            <w:tcW w:w="818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szt.</w:t>
            </w:r>
          </w:p>
        </w:tc>
        <w:tc>
          <w:tcPr>
            <w:tcW w:w="111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2</w:t>
            </w:r>
          </w:p>
        </w:tc>
        <w:tc>
          <w:tcPr>
            <w:tcW w:w="4745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Gumowy wąż długości do połączenia koreksu z kranem. Płuczka przyśpiesza płukanie wywoływanych filmów przy mniejszym zużyciu wody.</w:t>
            </w:r>
          </w:p>
        </w:tc>
      </w:tr>
      <w:tr w:rsidR="00F44893" w:rsidRPr="002C3F97" w:rsidTr="00CC75C8">
        <w:tc>
          <w:tcPr>
            <w:tcW w:w="78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4</w:t>
            </w:r>
          </w:p>
        </w:tc>
        <w:tc>
          <w:tcPr>
            <w:tcW w:w="1831" w:type="dxa"/>
          </w:tcPr>
          <w:p w:rsidR="00F44893" w:rsidRPr="00CC75C8" w:rsidRDefault="00BD2DD1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CC75C8">
              <w:rPr>
                <w:rFonts w:ascii="Arial" w:hAnsi="Arial" w:cs="Arial"/>
                <w:b/>
              </w:rPr>
              <w:t>Ś</w:t>
            </w:r>
            <w:r w:rsidR="00F44893" w:rsidRPr="00CC75C8">
              <w:rPr>
                <w:rFonts w:ascii="Arial" w:hAnsi="Arial" w:cs="Arial"/>
                <w:b/>
              </w:rPr>
              <w:t>ciągacz do wody z filmów</w:t>
            </w:r>
          </w:p>
        </w:tc>
        <w:tc>
          <w:tcPr>
            <w:tcW w:w="818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szt.</w:t>
            </w:r>
          </w:p>
        </w:tc>
        <w:tc>
          <w:tcPr>
            <w:tcW w:w="111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2</w:t>
            </w:r>
          </w:p>
        </w:tc>
        <w:tc>
          <w:tcPr>
            <w:tcW w:w="4745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Plastikowy ściągacz wody z filmów. Nie uszkadza emulsji, nie pozostawia śladów - długość 90 mm</w:t>
            </w:r>
            <w:r w:rsidR="00CC75C8">
              <w:rPr>
                <w:rFonts w:ascii="Arial" w:hAnsi="Arial" w:cs="Arial"/>
              </w:rPr>
              <w:t>.</w:t>
            </w:r>
          </w:p>
        </w:tc>
      </w:tr>
      <w:tr w:rsidR="00F44893" w:rsidRPr="002C3F97" w:rsidTr="00CC75C8">
        <w:tc>
          <w:tcPr>
            <w:tcW w:w="78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5</w:t>
            </w:r>
          </w:p>
        </w:tc>
        <w:tc>
          <w:tcPr>
            <w:tcW w:w="1831" w:type="dxa"/>
          </w:tcPr>
          <w:p w:rsidR="00F44893" w:rsidRPr="00CC75C8" w:rsidRDefault="00BD2DD1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CC75C8">
              <w:rPr>
                <w:rFonts w:ascii="Arial" w:hAnsi="Arial" w:cs="Arial"/>
                <w:b/>
              </w:rPr>
              <w:t>E</w:t>
            </w:r>
            <w:r w:rsidR="00F44893" w:rsidRPr="00CC75C8">
              <w:rPr>
                <w:rFonts w:ascii="Arial" w:hAnsi="Arial" w:cs="Arial"/>
                <w:b/>
              </w:rPr>
              <w:t>lektroniczny dwuzakresowy zegar ciemniowy</w:t>
            </w:r>
          </w:p>
        </w:tc>
        <w:tc>
          <w:tcPr>
            <w:tcW w:w="818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szt.</w:t>
            </w:r>
          </w:p>
        </w:tc>
        <w:tc>
          <w:tcPr>
            <w:tcW w:w="111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2</w:t>
            </w:r>
          </w:p>
        </w:tc>
        <w:tc>
          <w:tcPr>
            <w:tcW w:w="4745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Zegar umożliwia sterowanie powiększalnikiem za pomocą dwóch zakresów czasu z dokładnością do 1.0 sekundy w zakresie od 10 do 99 sekund oraz z dokładnością do 0,1 sekundy, w zakresie od 0,1 do 9,9 sekundy.</w:t>
            </w:r>
          </w:p>
          <w:p w:rsidR="00CC75C8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 xml:space="preserve">Sterowanie zegarem </w:t>
            </w:r>
            <w:r w:rsidR="00CC75C8">
              <w:rPr>
                <w:rFonts w:ascii="Arial" w:hAnsi="Arial" w:cs="Arial"/>
              </w:rPr>
              <w:t>odbywa się za pomocą przycisków.</w:t>
            </w:r>
          </w:p>
        </w:tc>
      </w:tr>
      <w:tr w:rsidR="00F44893" w:rsidRPr="002C3F97" w:rsidTr="00CC75C8">
        <w:tc>
          <w:tcPr>
            <w:tcW w:w="78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6</w:t>
            </w:r>
          </w:p>
        </w:tc>
        <w:tc>
          <w:tcPr>
            <w:tcW w:w="1831" w:type="dxa"/>
          </w:tcPr>
          <w:p w:rsidR="00F44893" w:rsidRPr="00CC75C8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CC75C8">
              <w:rPr>
                <w:rFonts w:ascii="Arial" w:hAnsi="Arial" w:cs="Arial"/>
                <w:b/>
              </w:rPr>
              <w:t>Chemia fotograficzna-</w:t>
            </w:r>
          </w:p>
          <w:p w:rsidR="00F44893" w:rsidRPr="00CC75C8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CC75C8">
              <w:rPr>
                <w:rFonts w:ascii="Arial" w:hAnsi="Arial" w:cs="Arial"/>
                <w:b/>
              </w:rPr>
              <w:t>wywoływacz do papierów fotograficznych</w:t>
            </w:r>
          </w:p>
        </w:tc>
        <w:tc>
          <w:tcPr>
            <w:tcW w:w="818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szt.</w:t>
            </w:r>
          </w:p>
        </w:tc>
        <w:tc>
          <w:tcPr>
            <w:tcW w:w="111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2</w:t>
            </w:r>
          </w:p>
        </w:tc>
        <w:tc>
          <w:tcPr>
            <w:tcW w:w="4745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Wysokiej jakości wywoływacz do papierów fotograficznych na bazie kwasu askorbinowego, nie zawiera hydrochinonu do wszystkich papierów czarno-białych.</w:t>
            </w: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Bezpieczny w użyciu i utylizacji, polecany do szkół i warsztatów. Szybko działający bez spadku jakości obrazu możliwe wywoływanie w niższych temperaturach.</w:t>
            </w:r>
          </w:p>
        </w:tc>
      </w:tr>
      <w:tr w:rsidR="00F44893" w:rsidRPr="002C3F97" w:rsidTr="00CC75C8">
        <w:tc>
          <w:tcPr>
            <w:tcW w:w="78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7</w:t>
            </w:r>
          </w:p>
        </w:tc>
        <w:tc>
          <w:tcPr>
            <w:tcW w:w="1831" w:type="dxa"/>
          </w:tcPr>
          <w:p w:rsidR="00CC75C8" w:rsidRDefault="00CC75C8" w:rsidP="002C3F97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F44893" w:rsidRPr="00CC75C8" w:rsidRDefault="00F44893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CC75C8">
              <w:rPr>
                <w:rFonts w:ascii="Arial" w:hAnsi="Arial" w:cs="Arial"/>
                <w:b/>
              </w:rPr>
              <w:t>Inne akcesoria</w:t>
            </w:r>
          </w:p>
        </w:tc>
        <w:tc>
          <w:tcPr>
            <w:tcW w:w="818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7F62FC" w:rsidP="002C3F97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</w:t>
            </w:r>
          </w:p>
        </w:tc>
        <w:tc>
          <w:tcPr>
            <w:tcW w:w="1112" w:type="dxa"/>
          </w:tcPr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F44893" w:rsidRPr="002C3F97" w:rsidRDefault="007F62FC" w:rsidP="002C3F97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745" w:type="dxa"/>
          </w:tcPr>
          <w:p w:rsidR="007F62FC" w:rsidRDefault="007F62FC" w:rsidP="002C3F97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 sztuki dla każdej szkoły)</w:t>
            </w:r>
          </w:p>
          <w:p w:rsidR="00F44893" w:rsidRPr="002C3F97" w:rsidRDefault="00F44893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Kuweta do obróbki fotografii w roztworach chemicznych</w:t>
            </w:r>
          </w:p>
          <w:p w:rsidR="00F44893" w:rsidRPr="002C3F97" w:rsidRDefault="00CC75C8" w:rsidP="002C3F97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Rozmiar</w:t>
            </w:r>
            <w:r w:rsidR="00F44893" w:rsidRPr="002C3F97">
              <w:rPr>
                <w:rFonts w:ascii="Arial" w:hAnsi="Arial" w:cs="Arial"/>
              </w:rPr>
              <w:t>: 20x25</w:t>
            </w:r>
          </w:p>
        </w:tc>
      </w:tr>
    </w:tbl>
    <w:p w:rsidR="00F44893" w:rsidRDefault="00F44893" w:rsidP="002C3F97">
      <w:pPr>
        <w:spacing w:line="23" w:lineRule="atLeast"/>
        <w:rPr>
          <w:rFonts w:ascii="Arial" w:hAnsi="Arial" w:cs="Arial"/>
        </w:rPr>
      </w:pPr>
    </w:p>
    <w:p w:rsidR="00C2536F" w:rsidRPr="002B0142" w:rsidRDefault="00C2536F" w:rsidP="00C2536F">
      <w:pPr>
        <w:autoSpaceDE w:val="0"/>
        <w:autoSpaceDN w:val="0"/>
        <w:adjustRightInd w:val="0"/>
        <w:spacing w:line="276" w:lineRule="auto"/>
        <w:rPr>
          <w:rFonts w:ascii="Arial" w:eastAsia="Aptos" w:hAnsi="Arial" w:cs="Arial"/>
          <w:kern w:val="2"/>
          <w:lang w:eastAsia="en-US"/>
        </w:rPr>
      </w:pPr>
      <w:r w:rsidRPr="002B0142">
        <w:rPr>
          <w:rFonts w:ascii="Arial" w:eastAsia="Aptos" w:hAnsi="Arial" w:cs="Arial"/>
          <w:kern w:val="2"/>
          <w:lang w:eastAsia="en-US"/>
        </w:rPr>
        <w:t>Produkty należy dostarczyć do wszystkich poniżej wyszczególnionych szkół:</w:t>
      </w:r>
    </w:p>
    <w:p w:rsidR="00C2536F" w:rsidRPr="002B0142" w:rsidRDefault="00C2536F" w:rsidP="00C2536F">
      <w:pPr>
        <w:spacing w:line="23" w:lineRule="atLeast"/>
        <w:rPr>
          <w:rFonts w:ascii="Arial" w:eastAsia="Calibri" w:hAnsi="Arial" w:cs="Arial"/>
          <w:lang w:eastAsia="en-US"/>
        </w:rPr>
      </w:pPr>
      <w:r w:rsidRPr="002B0142">
        <w:rPr>
          <w:rFonts w:ascii="Arial" w:eastAsia="Calibri" w:hAnsi="Arial" w:cs="Arial"/>
          <w:lang w:eastAsia="en-US"/>
        </w:rPr>
        <w:t>1. Szkoła Podstawowa im. Eugenii Staniewskiej w Małyszynie; Małyszyn Górny 71, 27-220 Mirzec;</w:t>
      </w:r>
    </w:p>
    <w:p w:rsidR="00C2536F" w:rsidRPr="00C2536F" w:rsidRDefault="00C2536F" w:rsidP="00C2536F">
      <w:pPr>
        <w:spacing w:line="23" w:lineRule="atLeast"/>
      </w:pPr>
      <w:r w:rsidRPr="002B0142">
        <w:rPr>
          <w:rFonts w:ascii="Arial" w:eastAsia="Calibri" w:hAnsi="Arial" w:cs="Arial"/>
          <w:lang w:eastAsia="en-US"/>
        </w:rPr>
        <w:lastRenderedPageBreak/>
        <w:t>2. Szkoła Podstawowa im. Kazimierza Kupczyka w Tychowie Starym, Tychów Stary 69, 27-220 Mirzec.</w:t>
      </w:r>
    </w:p>
    <w:p w:rsidR="00CC75C8" w:rsidRPr="002C3F97" w:rsidRDefault="00CC75C8" w:rsidP="002C3F97">
      <w:pPr>
        <w:spacing w:line="23" w:lineRule="atLeast"/>
        <w:rPr>
          <w:rFonts w:ascii="Arial" w:hAnsi="Arial" w:cs="Arial"/>
        </w:rPr>
      </w:pPr>
    </w:p>
    <w:p w:rsidR="00BD2DD1" w:rsidRPr="000C077A" w:rsidRDefault="00BD2DD1" w:rsidP="002C3F97">
      <w:pPr>
        <w:spacing w:line="23" w:lineRule="atLeast"/>
        <w:rPr>
          <w:rFonts w:ascii="Arial" w:hAnsi="Arial" w:cs="Arial"/>
          <w:b/>
        </w:rPr>
      </w:pPr>
      <w:r w:rsidRPr="000C077A">
        <w:rPr>
          <w:rFonts w:ascii="Arial" w:hAnsi="Arial" w:cs="Arial"/>
          <w:b/>
        </w:rPr>
        <w:t>Część 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3"/>
        <w:gridCol w:w="1310"/>
        <w:gridCol w:w="990"/>
        <w:gridCol w:w="984"/>
        <w:gridCol w:w="5341"/>
      </w:tblGrid>
      <w:tr w:rsidR="00BD2DD1" w:rsidRPr="000C077A" w:rsidTr="000C077A">
        <w:tc>
          <w:tcPr>
            <w:tcW w:w="666" w:type="dxa"/>
          </w:tcPr>
          <w:p w:rsidR="00BD2DD1" w:rsidRPr="000C077A" w:rsidRDefault="00BD2DD1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0C077A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204" w:type="dxa"/>
          </w:tcPr>
          <w:p w:rsidR="00BD2DD1" w:rsidRPr="000C077A" w:rsidRDefault="00BD2DD1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0C077A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90" w:type="dxa"/>
            <w:vAlign w:val="center"/>
          </w:tcPr>
          <w:p w:rsidR="00BD2DD1" w:rsidRPr="000C077A" w:rsidRDefault="00BD2DD1" w:rsidP="000C077A">
            <w:pPr>
              <w:spacing w:line="23" w:lineRule="atLeast"/>
              <w:rPr>
                <w:rFonts w:ascii="Arial" w:hAnsi="Arial" w:cs="Arial"/>
                <w:b/>
              </w:rPr>
            </w:pPr>
            <w:r w:rsidRPr="000C077A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990" w:type="dxa"/>
            <w:vAlign w:val="center"/>
          </w:tcPr>
          <w:p w:rsidR="00BD2DD1" w:rsidRPr="000C077A" w:rsidRDefault="000C077A" w:rsidP="000C077A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438" w:type="dxa"/>
          </w:tcPr>
          <w:p w:rsidR="00BD2DD1" w:rsidRPr="000C077A" w:rsidRDefault="00BD2DD1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0C077A">
              <w:rPr>
                <w:rFonts w:ascii="Arial" w:hAnsi="Arial" w:cs="Arial"/>
                <w:b/>
              </w:rPr>
              <w:t>opis</w:t>
            </w:r>
          </w:p>
        </w:tc>
      </w:tr>
      <w:tr w:rsidR="00BD2DD1" w:rsidRPr="002C3F97" w:rsidTr="000C077A">
        <w:tc>
          <w:tcPr>
            <w:tcW w:w="666" w:type="dxa"/>
          </w:tcPr>
          <w:p w:rsidR="00BD2DD1" w:rsidRPr="002C3F97" w:rsidRDefault="00BD2DD1" w:rsidP="002C3F97">
            <w:pPr>
              <w:spacing w:line="23" w:lineRule="atLeast"/>
              <w:rPr>
                <w:rFonts w:ascii="Arial" w:hAnsi="Arial" w:cs="Arial"/>
              </w:rPr>
            </w:pPr>
          </w:p>
          <w:p w:rsidR="00BD2DD1" w:rsidRPr="002C3F97" w:rsidRDefault="00BD2DD1" w:rsidP="002C3F97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1</w:t>
            </w:r>
          </w:p>
        </w:tc>
        <w:tc>
          <w:tcPr>
            <w:tcW w:w="1204" w:type="dxa"/>
          </w:tcPr>
          <w:p w:rsidR="00BD2DD1" w:rsidRPr="000C077A" w:rsidRDefault="00BD2DD1" w:rsidP="002C3F97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BD2DD1" w:rsidRPr="000C077A" w:rsidRDefault="00BD2DD1" w:rsidP="002C3F97">
            <w:pPr>
              <w:spacing w:line="23" w:lineRule="atLeast"/>
              <w:rPr>
                <w:rFonts w:ascii="Arial" w:hAnsi="Arial" w:cs="Arial"/>
                <w:b/>
              </w:rPr>
            </w:pPr>
            <w:r w:rsidRPr="000C077A">
              <w:rPr>
                <w:rFonts w:ascii="Arial" w:hAnsi="Arial" w:cs="Arial"/>
                <w:b/>
              </w:rPr>
              <w:t>Fartuch ochronny plus czapka kulinarna</w:t>
            </w:r>
          </w:p>
          <w:p w:rsidR="00BD2DD1" w:rsidRPr="000C077A" w:rsidRDefault="00BD2DD1" w:rsidP="002C3F97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990" w:type="dxa"/>
            <w:vAlign w:val="center"/>
          </w:tcPr>
          <w:p w:rsidR="000C077A" w:rsidRDefault="000C077A" w:rsidP="000C077A">
            <w:pPr>
              <w:spacing w:line="23" w:lineRule="atLeast"/>
              <w:rPr>
                <w:rFonts w:ascii="Arial" w:hAnsi="Arial" w:cs="Arial"/>
              </w:rPr>
            </w:pPr>
          </w:p>
          <w:p w:rsidR="00BD2DD1" w:rsidRPr="002C3F97" w:rsidRDefault="00BD2DD1" w:rsidP="000C077A">
            <w:pPr>
              <w:spacing w:line="23" w:lineRule="atLeast"/>
              <w:rPr>
                <w:rFonts w:ascii="Arial" w:hAnsi="Arial" w:cs="Arial"/>
              </w:rPr>
            </w:pPr>
            <w:r w:rsidRPr="002C3F97">
              <w:rPr>
                <w:rFonts w:ascii="Arial" w:hAnsi="Arial" w:cs="Arial"/>
              </w:rPr>
              <w:t>Zestaw</w:t>
            </w:r>
          </w:p>
          <w:p w:rsidR="00BD2DD1" w:rsidRPr="002C3F97" w:rsidRDefault="00BD2DD1" w:rsidP="000C077A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990" w:type="dxa"/>
            <w:vAlign w:val="center"/>
          </w:tcPr>
          <w:p w:rsidR="00BD2DD1" w:rsidRPr="002C3F97" w:rsidRDefault="00186261" w:rsidP="000C077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438" w:type="dxa"/>
          </w:tcPr>
          <w:p w:rsidR="000C077A" w:rsidRDefault="00BD2DD1" w:rsidP="002C3F97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Theme="minorHAnsi" w:hAnsi="Arial" w:cs="Arial"/>
                <w:lang w:eastAsia="en-US"/>
              </w:rPr>
            </w:pPr>
            <w:r w:rsidRPr="002C3F97">
              <w:rPr>
                <w:rFonts w:ascii="Arial" w:eastAsiaTheme="minorHAnsi" w:hAnsi="Arial" w:cs="Arial"/>
                <w:lang w:eastAsia="en-US"/>
              </w:rPr>
              <w:t>Fartuszek z rękawami i czapką do ochrony ciała oraz ubrania dziecka w</w:t>
            </w:r>
            <w:r w:rsidR="000C077A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047E6C">
              <w:rPr>
                <w:rFonts w:ascii="Arial" w:eastAsiaTheme="minorHAnsi" w:hAnsi="Arial" w:cs="Arial"/>
                <w:lang w:eastAsia="en-US"/>
              </w:rPr>
              <w:t>czasie zajęć kuchennych.</w:t>
            </w:r>
          </w:p>
          <w:p w:rsidR="00BD2DD1" w:rsidRPr="002C3F97" w:rsidRDefault="00BD2DD1" w:rsidP="002C3F97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Theme="minorHAnsi" w:hAnsi="Arial" w:cs="Arial"/>
                <w:lang w:eastAsia="en-US"/>
              </w:rPr>
            </w:pPr>
            <w:r w:rsidRPr="002C3F97">
              <w:rPr>
                <w:rFonts w:ascii="Arial" w:eastAsiaTheme="minorHAnsi" w:hAnsi="Arial" w:cs="Arial"/>
                <w:lang w:eastAsia="en-US"/>
              </w:rPr>
              <w:t>Wymagania: fartuch kuchennych wykonany z miękkiego, lekkiego i</w:t>
            </w:r>
            <w:r w:rsidR="000C077A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2C3F97">
              <w:rPr>
                <w:rFonts w:ascii="Arial" w:eastAsiaTheme="minorHAnsi" w:hAnsi="Arial" w:cs="Arial"/>
                <w:lang w:eastAsia="en-US"/>
              </w:rPr>
              <w:t>łatwo zmywalnego tworzywa zabezpiecza ubranie przed zabrudzeniem podczas gotowania, chroni</w:t>
            </w:r>
            <w:r w:rsidR="00B40E8F" w:rsidRPr="002C3F97">
              <w:rPr>
                <w:rFonts w:ascii="Arial" w:eastAsiaTheme="minorHAnsi" w:hAnsi="Arial" w:cs="Arial"/>
                <w:lang w:eastAsia="en-US"/>
              </w:rPr>
              <w:t xml:space="preserve"> tułów oraz </w:t>
            </w:r>
            <w:r w:rsidRPr="002C3F97">
              <w:rPr>
                <w:rFonts w:ascii="Arial" w:eastAsiaTheme="minorHAnsi" w:hAnsi="Arial" w:cs="Arial"/>
                <w:lang w:eastAsia="en-US"/>
              </w:rPr>
              <w:t>ramiona dziecka w czasie gotowania, posiada regulację na szyi</w:t>
            </w:r>
            <w:r w:rsidR="00B40E8F" w:rsidRPr="002C3F9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2C3F97">
              <w:rPr>
                <w:rFonts w:ascii="Arial" w:eastAsiaTheme="minorHAnsi" w:hAnsi="Arial" w:cs="Arial"/>
                <w:lang w:eastAsia="en-US"/>
              </w:rPr>
              <w:t>oraz w pasie, wszyte gumeczki w rękawkach</w:t>
            </w:r>
            <w:r w:rsidR="00B40E8F" w:rsidRPr="002C3F97">
              <w:rPr>
                <w:rFonts w:ascii="Arial" w:eastAsiaTheme="minorHAnsi" w:hAnsi="Arial" w:cs="Arial"/>
                <w:lang w:eastAsia="en-US"/>
              </w:rPr>
              <w:t>;</w:t>
            </w:r>
            <w:r w:rsidRPr="002C3F9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B40E8F" w:rsidRPr="002C3F97">
              <w:rPr>
                <w:rFonts w:ascii="Arial" w:eastAsiaTheme="minorHAnsi" w:hAnsi="Arial" w:cs="Arial"/>
                <w:lang w:eastAsia="en-US"/>
              </w:rPr>
              <w:t xml:space="preserve">czapka kulinarna z gumką dopasowującą </w:t>
            </w:r>
            <w:r w:rsidRPr="002C3F97">
              <w:rPr>
                <w:rFonts w:ascii="Arial" w:eastAsiaTheme="minorHAnsi" w:hAnsi="Arial" w:cs="Arial"/>
                <w:lang w:eastAsia="en-US"/>
              </w:rPr>
              <w:t>do rozmiaru dziecka</w:t>
            </w:r>
          </w:p>
          <w:p w:rsidR="000C077A" w:rsidRDefault="00BD2DD1" w:rsidP="002C3F97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Theme="minorHAnsi" w:hAnsi="Arial" w:cs="Arial"/>
                <w:lang w:eastAsia="en-US"/>
              </w:rPr>
            </w:pPr>
            <w:r w:rsidRPr="002C3F97">
              <w:rPr>
                <w:rFonts w:ascii="Arial" w:eastAsiaTheme="minorHAnsi" w:hAnsi="Arial" w:cs="Arial"/>
                <w:lang w:eastAsia="en-US"/>
              </w:rPr>
              <w:t>oraz utrzymują</w:t>
            </w:r>
            <w:r w:rsidR="00B40E8F" w:rsidRPr="002C3F97">
              <w:rPr>
                <w:rFonts w:ascii="Arial" w:eastAsiaTheme="minorHAnsi" w:hAnsi="Arial" w:cs="Arial"/>
                <w:lang w:eastAsia="en-US"/>
              </w:rPr>
              <w:t xml:space="preserve"> je w odpowiednim miejscu.</w:t>
            </w:r>
            <w:r w:rsidRPr="002C3F9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B40E8F" w:rsidRPr="002C3F97">
              <w:rPr>
                <w:rFonts w:ascii="Arial" w:eastAsiaTheme="minorHAnsi" w:hAnsi="Arial" w:cs="Arial"/>
                <w:lang w:eastAsia="en-US"/>
              </w:rPr>
              <w:t>Zestaw w atrakcyjnej</w:t>
            </w:r>
            <w:r w:rsidRPr="002C3F97">
              <w:rPr>
                <w:rFonts w:ascii="Arial" w:eastAsiaTheme="minorHAnsi" w:hAnsi="Arial" w:cs="Arial"/>
                <w:lang w:eastAsia="en-US"/>
              </w:rPr>
              <w:t xml:space="preserve"> kolorysty</w:t>
            </w:r>
            <w:r w:rsidR="00B40E8F" w:rsidRPr="002C3F97">
              <w:rPr>
                <w:rFonts w:ascii="Arial" w:eastAsiaTheme="minorHAnsi" w:hAnsi="Arial" w:cs="Arial"/>
                <w:lang w:eastAsia="en-US"/>
              </w:rPr>
              <w:t xml:space="preserve">ce </w:t>
            </w:r>
            <w:r w:rsidRPr="002C3F97">
              <w:rPr>
                <w:rFonts w:ascii="Arial" w:eastAsiaTheme="minorHAnsi" w:hAnsi="Arial" w:cs="Arial"/>
                <w:lang w:eastAsia="en-US"/>
              </w:rPr>
              <w:t>z</w:t>
            </w:r>
            <w:r w:rsidR="00B40E8F" w:rsidRPr="002C3F9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2C3F97">
              <w:rPr>
                <w:rFonts w:ascii="Arial" w:eastAsiaTheme="minorHAnsi" w:hAnsi="Arial" w:cs="Arial"/>
                <w:lang w:eastAsia="en-US"/>
              </w:rPr>
              <w:t xml:space="preserve">czapką i </w:t>
            </w:r>
            <w:r w:rsidR="00B40E8F" w:rsidRPr="002C3F97">
              <w:rPr>
                <w:rFonts w:ascii="Arial" w:eastAsiaTheme="minorHAnsi" w:hAnsi="Arial" w:cs="Arial"/>
                <w:lang w:eastAsia="en-US"/>
              </w:rPr>
              <w:t>fartuchem</w:t>
            </w:r>
            <w:r w:rsidRPr="002C3F97">
              <w:rPr>
                <w:rFonts w:ascii="Arial" w:eastAsiaTheme="minorHAnsi" w:hAnsi="Arial" w:cs="Arial"/>
                <w:lang w:eastAsia="en-US"/>
              </w:rPr>
              <w:t xml:space="preserve"> w tym samym kolor</w:t>
            </w:r>
            <w:r w:rsidR="000C077A">
              <w:rPr>
                <w:rFonts w:ascii="Arial" w:eastAsiaTheme="minorHAnsi" w:hAnsi="Arial" w:cs="Arial"/>
                <w:lang w:eastAsia="en-US"/>
              </w:rPr>
              <w:t>ze</w:t>
            </w:r>
            <w:r w:rsidRPr="002C3F97">
              <w:rPr>
                <w:rFonts w:ascii="Arial" w:eastAsiaTheme="minorHAnsi" w:hAnsi="Arial" w:cs="Arial"/>
                <w:lang w:eastAsia="en-US"/>
              </w:rPr>
              <w:t xml:space="preserve">. </w:t>
            </w:r>
          </w:p>
          <w:p w:rsidR="00BD2DD1" w:rsidRDefault="00BD2DD1" w:rsidP="002C3F97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Theme="minorHAnsi" w:hAnsi="Arial" w:cs="Arial"/>
                <w:lang w:eastAsia="en-US"/>
              </w:rPr>
            </w:pPr>
            <w:r w:rsidRPr="002C3F97">
              <w:rPr>
                <w:rFonts w:ascii="Arial" w:eastAsiaTheme="minorHAnsi" w:hAnsi="Arial" w:cs="Arial"/>
                <w:lang w:eastAsia="en-US"/>
              </w:rPr>
              <w:t xml:space="preserve">W zestawie: </w:t>
            </w:r>
            <w:r w:rsidR="00B40E8F" w:rsidRPr="002C3F97">
              <w:rPr>
                <w:rFonts w:ascii="Arial" w:eastAsiaTheme="minorHAnsi" w:hAnsi="Arial" w:cs="Arial"/>
                <w:lang w:eastAsia="en-US"/>
              </w:rPr>
              <w:t xml:space="preserve">fartuch ochronny, </w:t>
            </w:r>
            <w:r w:rsidRPr="002C3F97">
              <w:rPr>
                <w:rFonts w:ascii="Arial" w:eastAsiaTheme="minorHAnsi" w:hAnsi="Arial" w:cs="Arial"/>
                <w:lang w:eastAsia="en-US"/>
              </w:rPr>
              <w:t xml:space="preserve">czapka </w:t>
            </w:r>
            <w:r w:rsidR="00B40E8F" w:rsidRPr="002C3F97">
              <w:rPr>
                <w:rFonts w:ascii="Arial" w:eastAsiaTheme="minorHAnsi" w:hAnsi="Arial" w:cs="Arial"/>
                <w:lang w:eastAsia="en-US"/>
              </w:rPr>
              <w:t>kulinarna</w:t>
            </w:r>
            <w:r w:rsidRPr="002C3F97">
              <w:rPr>
                <w:rFonts w:ascii="Arial" w:eastAsiaTheme="minorHAnsi" w:hAnsi="Arial" w:cs="Arial"/>
                <w:lang w:eastAsia="en-US"/>
              </w:rPr>
              <w:t>.</w:t>
            </w:r>
          </w:p>
          <w:p w:rsidR="00047E6C" w:rsidRPr="002C3F97" w:rsidRDefault="00047E6C" w:rsidP="002C3F97">
            <w:pPr>
              <w:autoSpaceDE w:val="0"/>
              <w:autoSpaceDN w:val="0"/>
              <w:adjustRightInd w:val="0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eastAsiaTheme="minorHAnsi" w:hAnsi="Arial" w:cs="Arial"/>
                <w:lang w:eastAsia="en-US"/>
              </w:rPr>
              <w:t>Rozmiar: przedział wiekowy dzieci 7-14 lat (rozmiary do uzgodnienia).</w:t>
            </w:r>
          </w:p>
        </w:tc>
      </w:tr>
    </w:tbl>
    <w:p w:rsidR="000C077A" w:rsidRPr="000C7882" w:rsidRDefault="000C077A" w:rsidP="000C077A">
      <w:pPr>
        <w:spacing w:line="23" w:lineRule="atLeast"/>
        <w:rPr>
          <w:rFonts w:ascii="Arial" w:hAnsi="Arial" w:cs="Arial"/>
        </w:rPr>
      </w:pPr>
      <w:r w:rsidRPr="000C7882">
        <w:rPr>
          <w:rFonts w:ascii="Arial" w:hAnsi="Arial" w:cs="Arial"/>
        </w:rPr>
        <w:t>Produkty należy dostarczyć do szkoły:</w:t>
      </w:r>
    </w:p>
    <w:p w:rsidR="000C077A" w:rsidRPr="002C3F97" w:rsidRDefault="000C077A" w:rsidP="002C3F97">
      <w:pPr>
        <w:spacing w:line="23" w:lineRule="atLeast"/>
        <w:rPr>
          <w:rFonts w:ascii="Arial" w:hAnsi="Arial" w:cs="Arial"/>
        </w:rPr>
      </w:pPr>
      <w:r w:rsidRPr="000C7882">
        <w:rPr>
          <w:rFonts w:ascii="Arial" w:eastAsia="Calibri" w:hAnsi="Arial" w:cs="Arial"/>
          <w:lang w:eastAsia="en-US"/>
        </w:rPr>
        <w:t>Szkoła Podstawowa w Tychowie Nowym; Tychów Nowy 87, 27-220 Mirzec</w:t>
      </w:r>
    </w:p>
    <w:sectPr w:rsidR="000C077A" w:rsidRPr="002C3F97" w:rsidSect="00EC2015">
      <w:headerReference w:type="first" r:id="rId12"/>
      <w:footerReference w:type="first" r:id="rId13"/>
      <w:pgSz w:w="11906" w:h="16838"/>
      <w:pgMar w:top="1417" w:right="1417" w:bottom="1134" w:left="141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EDD" w:rsidRDefault="00801EDD" w:rsidP="00EC6F04">
      <w:r>
        <w:separator/>
      </w:r>
    </w:p>
  </w:endnote>
  <w:endnote w:type="continuationSeparator" w:id="0">
    <w:p w:rsidR="00801EDD" w:rsidRDefault="00801EDD" w:rsidP="00EC6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63" w:type="dxa"/>
      <w:jc w:val="center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EC6F04" w:rsidRPr="00EC6F04" w:rsidTr="00CF515A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:rsidR="00EC6F04" w:rsidRPr="00EC6F04" w:rsidRDefault="00EC6F04" w:rsidP="00EC6F04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EC6F04">
            <w:rPr>
              <w:rFonts w:ascii="Tahoma" w:eastAsia="Calibri" w:hAnsi="Tahoma" w:cs="Tahoma"/>
              <w:sz w:val="17"/>
              <w:szCs w:val="17"/>
              <w:lang w:eastAsia="en-US"/>
            </w:rPr>
            <w:t>Partner wiodący:</w:t>
          </w:r>
        </w:p>
        <w:p w:rsidR="00EC6F04" w:rsidRPr="00EC6F04" w:rsidRDefault="00EC6F04" w:rsidP="00EC6F04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6"/>
              <w:szCs w:val="6"/>
              <w:lang w:eastAsia="en-US"/>
            </w:rPr>
          </w:pPr>
        </w:p>
      </w:tc>
      <w:tc>
        <w:tcPr>
          <w:tcW w:w="2693" w:type="dxa"/>
          <w:gridSpan w:val="2"/>
          <w:shd w:val="clear" w:color="auto" w:fill="auto"/>
        </w:tcPr>
        <w:p w:rsidR="00EC6F04" w:rsidRPr="00EC6F04" w:rsidRDefault="00EC6F04" w:rsidP="00EC6F04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EC6F04">
            <w:rPr>
              <w:rFonts w:ascii="Tahoma" w:eastAsia="Calibri" w:hAnsi="Tahoma" w:cs="Tahoma"/>
              <w:sz w:val="17"/>
              <w:szCs w:val="17"/>
              <w:lang w:eastAsia="en-US"/>
            </w:rPr>
            <w:t>Partner:</w:t>
          </w:r>
        </w:p>
        <w:p w:rsidR="00EC6F04" w:rsidRPr="00EC6F04" w:rsidRDefault="00EC6F04" w:rsidP="00EC6F04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  <w:tc>
        <w:tcPr>
          <w:tcW w:w="454" w:type="dxa"/>
          <w:shd w:val="clear" w:color="auto" w:fill="auto"/>
        </w:tcPr>
        <w:p w:rsidR="00EC6F04" w:rsidRPr="00EC6F04" w:rsidRDefault="00EC6F04" w:rsidP="00EC6F04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</w:p>
      </w:tc>
      <w:tc>
        <w:tcPr>
          <w:tcW w:w="5092" w:type="dxa"/>
          <w:gridSpan w:val="2"/>
          <w:shd w:val="clear" w:color="auto" w:fill="auto"/>
        </w:tcPr>
        <w:p w:rsidR="00EC6F04" w:rsidRPr="00EC6F04" w:rsidRDefault="00EC6F04" w:rsidP="00EC6F04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</w:tr>
    <w:tr w:rsidR="00EC6F04" w:rsidRPr="00EC6F04" w:rsidTr="00CF515A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:rsidR="00EC6F04" w:rsidRPr="00EC6F04" w:rsidRDefault="00EC6F04" w:rsidP="00EC6F04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EC6F04">
            <w:rPr>
              <w:noProof/>
              <w:sz w:val="22"/>
              <w:szCs w:val="22"/>
            </w:rPr>
            <w:drawing>
              <wp:inline distT="0" distB="0" distL="0" distR="0" wp14:anchorId="190A6E28" wp14:editId="4030BD36">
                <wp:extent cx="470535" cy="37528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:rsidR="00EC6F04" w:rsidRPr="00EC6F04" w:rsidRDefault="00EC6F04" w:rsidP="00EC6F04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EC6F04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 xml:space="preserve">Akademia </w:t>
          </w:r>
          <w:r w:rsidRPr="00EC6F04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Przedsiębiorczości</w:t>
          </w:r>
          <w:r w:rsidRPr="00EC6F04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spółka z o.o.</w:t>
          </w:r>
        </w:p>
      </w:tc>
      <w:tc>
        <w:tcPr>
          <w:tcW w:w="843" w:type="dxa"/>
          <w:shd w:val="clear" w:color="auto" w:fill="auto"/>
        </w:tcPr>
        <w:p w:rsidR="00EC6F04" w:rsidRPr="00EC6F04" w:rsidRDefault="00EC6F04" w:rsidP="00EC6F04">
          <w:pPr>
            <w:jc w:val="both"/>
            <w:rPr>
              <w:sz w:val="14"/>
              <w:szCs w:val="14"/>
            </w:rPr>
          </w:pPr>
          <w:r w:rsidRPr="00EC6F04">
            <w:rPr>
              <w:noProof/>
              <w:sz w:val="22"/>
              <w:szCs w:val="22"/>
            </w:rPr>
            <w:drawing>
              <wp:inline distT="0" distB="0" distL="0" distR="0" wp14:anchorId="28D7A1CD" wp14:editId="7366FF80">
                <wp:extent cx="343535" cy="375285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0" w:type="dxa"/>
          <w:shd w:val="clear" w:color="auto" w:fill="auto"/>
        </w:tcPr>
        <w:p w:rsidR="00EC6F04" w:rsidRPr="00EC6F04" w:rsidRDefault="00EC6F04" w:rsidP="00EC6F04">
          <w:pPr>
            <w:jc w:val="both"/>
            <w:rPr>
              <w:rFonts w:ascii="Tahoma" w:eastAsia="Calibri" w:hAnsi="Tahoma" w:cs="Tahoma"/>
              <w:bCs/>
              <w:sz w:val="3"/>
              <w:szCs w:val="13"/>
              <w:lang w:eastAsia="en-US"/>
            </w:rPr>
          </w:pPr>
        </w:p>
        <w:p w:rsidR="00EC6F04" w:rsidRPr="00EC6F04" w:rsidRDefault="00EC6F04" w:rsidP="00EC6F04">
          <w:pPr>
            <w:jc w:val="both"/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</w:pPr>
        </w:p>
        <w:p w:rsidR="00EC6F04" w:rsidRPr="00EC6F04" w:rsidRDefault="00EC6F04" w:rsidP="00EC6F04">
          <w:pPr>
            <w:jc w:val="both"/>
            <w:rPr>
              <w:rFonts w:ascii="Tahoma" w:hAnsi="Tahoma" w:cs="Tahoma"/>
              <w:bCs/>
              <w:sz w:val="13"/>
              <w:szCs w:val="13"/>
            </w:rPr>
          </w:pPr>
          <w:r w:rsidRPr="00EC6F04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>GMINA MIRZEC</w:t>
          </w:r>
        </w:p>
      </w:tc>
      <w:tc>
        <w:tcPr>
          <w:tcW w:w="454" w:type="dxa"/>
          <w:shd w:val="clear" w:color="auto" w:fill="auto"/>
        </w:tcPr>
        <w:p w:rsidR="00EC6F04" w:rsidRPr="00EC6F04" w:rsidRDefault="00EC6F04" w:rsidP="00EC6F04">
          <w:pPr>
            <w:rPr>
              <w:rFonts w:ascii="Tahoma" w:hAnsi="Tahoma" w:cs="Tahoma"/>
              <w:sz w:val="7"/>
              <w:szCs w:val="11"/>
            </w:rPr>
          </w:pPr>
        </w:p>
      </w:tc>
      <w:tc>
        <w:tcPr>
          <w:tcW w:w="5083" w:type="dxa"/>
          <w:shd w:val="clear" w:color="auto" w:fill="auto"/>
        </w:tcPr>
        <w:p w:rsidR="00EC6F04" w:rsidRPr="00EC6F04" w:rsidRDefault="00EC6F04" w:rsidP="00EC6F04">
          <w:pPr>
            <w:jc w:val="right"/>
            <w:rPr>
              <w:rFonts w:ascii="Tahoma" w:hAnsi="Tahoma" w:cs="Tahoma"/>
              <w:sz w:val="10"/>
              <w:szCs w:val="16"/>
            </w:rPr>
          </w:pPr>
        </w:p>
        <w:p w:rsidR="00EC6F04" w:rsidRPr="00EC6F04" w:rsidRDefault="00EC6F04" w:rsidP="00EC6F04">
          <w:pPr>
            <w:jc w:val="right"/>
            <w:rPr>
              <w:rFonts w:ascii="Tahoma" w:hAnsi="Tahoma" w:cs="Tahoma"/>
              <w:sz w:val="14"/>
              <w:szCs w:val="16"/>
            </w:rPr>
          </w:pPr>
          <w:r w:rsidRPr="00EC6F04">
            <w:rPr>
              <w:rFonts w:ascii="Tahoma" w:hAnsi="Tahoma" w:cs="Tahoma"/>
              <w:sz w:val="14"/>
              <w:szCs w:val="16"/>
            </w:rPr>
            <w:t xml:space="preserve">Projekt </w:t>
          </w:r>
          <w:r w:rsidRPr="00EC6F04">
            <w:rPr>
              <w:rFonts w:ascii="Tahoma" w:hAnsi="Tahoma" w:cs="Tahoma"/>
              <w:b/>
              <w:bCs/>
              <w:sz w:val="14"/>
              <w:szCs w:val="16"/>
            </w:rPr>
            <w:t>„Akademia Liderów Edukacji”</w:t>
          </w:r>
        </w:p>
        <w:p w:rsidR="00EC6F04" w:rsidRPr="00EC6F04" w:rsidRDefault="00EC6F04" w:rsidP="00EC6F04">
          <w:pPr>
            <w:jc w:val="right"/>
            <w:rPr>
              <w:rFonts w:ascii="Tahoma" w:hAnsi="Tahoma" w:cs="Tahoma"/>
              <w:sz w:val="14"/>
              <w:szCs w:val="11"/>
            </w:rPr>
          </w:pPr>
          <w:r w:rsidRPr="00EC6F04">
            <w:rPr>
              <w:rFonts w:ascii="Tahoma" w:hAnsi="Tahoma" w:cs="Tahoma"/>
              <w:sz w:val="14"/>
              <w:szCs w:val="16"/>
            </w:rPr>
            <w:t xml:space="preserve">Nr umowy: </w:t>
          </w:r>
          <w:r w:rsidRPr="00EC6F04">
            <w:rPr>
              <w:rFonts w:ascii="Tahoma" w:hAnsi="Tahoma" w:cs="Tahoma"/>
              <w:b/>
              <w:bCs/>
              <w:sz w:val="14"/>
              <w:szCs w:val="16"/>
            </w:rPr>
            <w:t>FESW.08.02-IZ.00-0046/23</w:t>
          </w:r>
        </w:p>
      </w:tc>
    </w:tr>
  </w:tbl>
  <w:p w:rsidR="00EC6F04" w:rsidRDefault="00EC6F04" w:rsidP="00EC6F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EDD" w:rsidRDefault="00801EDD" w:rsidP="00EC6F04">
      <w:r>
        <w:separator/>
      </w:r>
    </w:p>
  </w:footnote>
  <w:footnote w:type="continuationSeparator" w:id="0">
    <w:p w:rsidR="00801EDD" w:rsidRDefault="00801EDD" w:rsidP="00EC6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F04" w:rsidRDefault="00EC6F04">
    <w:pPr>
      <w:pStyle w:val="Nagwek"/>
    </w:pPr>
    <w:r>
      <w:rPr>
        <w:noProof/>
        <w:sz w:val="22"/>
        <w:szCs w:val="22"/>
      </w:rPr>
      <w:drawing>
        <wp:inline distT="0" distB="0" distL="0" distR="0" wp14:anchorId="765B14FC" wp14:editId="1F40EE80">
          <wp:extent cx="5629275" cy="58674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71CD"/>
    <w:multiLevelType w:val="multilevel"/>
    <w:tmpl w:val="19682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70CAD"/>
    <w:multiLevelType w:val="multilevel"/>
    <w:tmpl w:val="DD523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447D9"/>
    <w:multiLevelType w:val="multilevel"/>
    <w:tmpl w:val="4A122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8F461D"/>
    <w:multiLevelType w:val="multilevel"/>
    <w:tmpl w:val="175ED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93FE9"/>
    <w:multiLevelType w:val="multilevel"/>
    <w:tmpl w:val="41687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CA6AF6"/>
    <w:multiLevelType w:val="multilevel"/>
    <w:tmpl w:val="813A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85E13"/>
    <w:multiLevelType w:val="multilevel"/>
    <w:tmpl w:val="8F6A5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EC2241"/>
    <w:multiLevelType w:val="multilevel"/>
    <w:tmpl w:val="8CE49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D34DC1"/>
    <w:multiLevelType w:val="multilevel"/>
    <w:tmpl w:val="6474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F92040"/>
    <w:multiLevelType w:val="multilevel"/>
    <w:tmpl w:val="BFA2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F6172A"/>
    <w:multiLevelType w:val="multilevel"/>
    <w:tmpl w:val="18B8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673C66"/>
    <w:multiLevelType w:val="multilevel"/>
    <w:tmpl w:val="CD8C2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163070"/>
    <w:multiLevelType w:val="multilevel"/>
    <w:tmpl w:val="C5AAB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F041E2"/>
    <w:multiLevelType w:val="multilevel"/>
    <w:tmpl w:val="9BAA6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860A6D"/>
    <w:multiLevelType w:val="hybridMultilevel"/>
    <w:tmpl w:val="F378EA28"/>
    <w:lvl w:ilvl="0" w:tplc="34B8D44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D151C0"/>
    <w:multiLevelType w:val="multilevel"/>
    <w:tmpl w:val="CDE8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5A6A52"/>
    <w:multiLevelType w:val="multilevel"/>
    <w:tmpl w:val="5154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6045BD"/>
    <w:multiLevelType w:val="multilevel"/>
    <w:tmpl w:val="39283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5B19CD"/>
    <w:multiLevelType w:val="multilevel"/>
    <w:tmpl w:val="F130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E3364A"/>
    <w:multiLevelType w:val="multilevel"/>
    <w:tmpl w:val="C8D41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0A100C"/>
    <w:multiLevelType w:val="multilevel"/>
    <w:tmpl w:val="BD12F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1667B2"/>
    <w:multiLevelType w:val="hybridMultilevel"/>
    <w:tmpl w:val="65AC0EF8"/>
    <w:lvl w:ilvl="0" w:tplc="CE5E815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011642"/>
    <w:multiLevelType w:val="multilevel"/>
    <w:tmpl w:val="0C7A2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FA2E6B"/>
    <w:multiLevelType w:val="multilevel"/>
    <w:tmpl w:val="EF121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5F25C9"/>
    <w:multiLevelType w:val="multilevel"/>
    <w:tmpl w:val="B8B8E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AF11BF"/>
    <w:multiLevelType w:val="multilevel"/>
    <w:tmpl w:val="05609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F86831"/>
    <w:multiLevelType w:val="multilevel"/>
    <w:tmpl w:val="FBF2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BB3A86"/>
    <w:multiLevelType w:val="multilevel"/>
    <w:tmpl w:val="DD0A4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35033A"/>
    <w:multiLevelType w:val="multilevel"/>
    <w:tmpl w:val="CA48D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8F6244C"/>
    <w:multiLevelType w:val="multilevel"/>
    <w:tmpl w:val="6576D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DE7F9A"/>
    <w:multiLevelType w:val="multilevel"/>
    <w:tmpl w:val="03BCA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52E5443"/>
    <w:multiLevelType w:val="multilevel"/>
    <w:tmpl w:val="8FAC2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F10C0D"/>
    <w:multiLevelType w:val="multilevel"/>
    <w:tmpl w:val="31A03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2C6DA9"/>
    <w:multiLevelType w:val="multilevel"/>
    <w:tmpl w:val="9AF8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716B9D"/>
    <w:multiLevelType w:val="multilevel"/>
    <w:tmpl w:val="6A7EC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F1C46C8"/>
    <w:multiLevelType w:val="multilevel"/>
    <w:tmpl w:val="45B8F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F3A4B0B"/>
    <w:multiLevelType w:val="multilevel"/>
    <w:tmpl w:val="64B4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E627F0"/>
    <w:multiLevelType w:val="multilevel"/>
    <w:tmpl w:val="CDDAC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FEB56A6"/>
    <w:multiLevelType w:val="multilevel"/>
    <w:tmpl w:val="B07C0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75B1CFF"/>
    <w:multiLevelType w:val="multilevel"/>
    <w:tmpl w:val="51908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6F3EFE"/>
    <w:multiLevelType w:val="multilevel"/>
    <w:tmpl w:val="BA48D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21762"/>
    <w:multiLevelType w:val="multilevel"/>
    <w:tmpl w:val="6D0E3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9EC3810"/>
    <w:multiLevelType w:val="multilevel"/>
    <w:tmpl w:val="12F0F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2D493F"/>
    <w:multiLevelType w:val="multilevel"/>
    <w:tmpl w:val="8C6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BC1205"/>
    <w:multiLevelType w:val="multilevel"/>
    <w:tmpl w:val="EE7A7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1"/>
  </w:num>
  <w:num w:numId="3">
    <w:abstractNumId w:val="13"/>
  </w:num>
  <w:num w:numId="4">
    <w:abstractNumId w:val="43"/>
  </w:num>
  <w:num w:numId="5">
    <w:abstractNumId w:val="24"/>
  </w:num>
  <w:num w:numId="6">
    <w:abstractNumId w:val="35"/>
  </w:num>
  <w:num w:numId="7">
    <w:abstractNumId w:val="22"/>
  </w:num>
  <w:num w:numId="8">
    <w:abstractNumId w:val="2"/>
  </w:num>
  <w:num w:numId="9">
    <w:abstractNumId w:val="42"/>
  </w:num>
  <w:num w:numId="10">
    <w:abstractNumId w:val="9"/>
  </w:num>
  <w:num w:numId="11">
    <w:abstractNumId w:val="1"/>
  </w:num>
  <w:num w:numId="12">
    <w:abstractNumId w:val="7"/>
  </w:num>
  <w:num w:numId="13">
    <w:abstractNumId w:val="37"/>
  </w:num>
  <w:num w:numId="14">
    <w:abstractNumId w:val="8"/>
  </w:num>
  <w:num w:numId="15">
    <w:abstractNumId w:val="5"/>
  </w:num>
  <w:num w:numId="16">
    <w:abstractNumId w:val="12"/>
  </w:num>
  <w:num w:numId="17">
    <w:abstractNumId w:val="11"/>
  </w:num>
  <w:num w:numId="18">
    <w:abstractNumId w:val="44"/>
  </w:num>
  <w:num w:numId="19">
    <w:abstractNumId w:val="32"/>
  </w:num>
  <w:num w:numId="20">
    <w:abstractNumId w:val="31"/>
  </w:num>
  <w:num w:numId="21">
    <w:abstractNumId w:val="0"/>
  </w:num>
  <w:num w:numId="22">
    <w:abstractNumId w:val="30"/>
  </w:num>
  <w:num w:numId="23">
    <w:abstractNumId w:val="20"/>
  </w:num>
  <w:num w:numId="24">
    <w:abstractNumId w:val="3"/>
  </w:num>
  <w:num w:numId="25">
    <w:abstractNumId w:val="38"/>
  </w:num>
  <w:num w:numId="26">
    <w:abstractNumId w:val="29"/>
  </w:num>
  <w:num w:numId="27">
    <w:abstractNumId w:val="40"/>
  </w:num>
  <w:num w:numId="28">
    <w:abstractNumId w:val="27"/>
  </w:num>
  <w:num w:numId="29">
    <w:abstractNumId w:val="25"/>
  </w:num>
  <w:num w:numId="30">
    <w:abstractNumId w:val="36"/>
  </w:num>
  <w:num w:numId="31">
    <w:abstractNumId w:val="26"/>
  </w:num>
  <w:num w:numId="32">
    <w:abstractNumId w:val="34"/>
  </w:num>
  <w:num w:numId="33">
    <w:abstractNumId w:val="15"/>
  </w:num>
  <w:num w:numId="34">
    <w:abstractNumId w:val="33"/>
  </w:num>
  <w:num w:numId="35">
    <w:abstractNumId w:val="14"/>
  </w:num>
  <w:num w:numId="36">
    <w:abstractNumId w:val="21"/>
  </w:num>
  <w:num w:numId="37">
    <w:abstractNumId w:val="16"/>
  </w:num>
  <w:num w:numId="38">
    <w:abstractNumId w:val="6"/>
  </w:num>
  <w:num w:numId="39">
    <w:abstractNumId w:val="28"/>
  </w:num>
  <w:num w:numId="40">
    <w:abstractNumId w:val="4"/>
  </w:num>
  <w:num w:numId="41">
    <w:abstractNumId w:val="23"/>
  </w:num>
  <w:num w:numId="42">
    <w:abstractNumId w:val="39"/>
  </w:num>
  <w:num w:numId="43">
    <w:abstractNumId w:val="18"/>
  </w:num>
  <w:num w:numId="44">
    <w:abstractNumId w:val="17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893"/>
    <w:rsid w:val="00047E6C"/>
    <w:rsid w:val="00080FD1"/>
    <w:rsid w:val="00092878"/>
    <w:rsid w:val="000C077A"/>
    <w:rsid w:val="000C26E9"/>
    <w:rsid w:val="000C7882"/>
    <w:rsid w:val="001259A6"/>
    <w:rsid w:val="00186261"/>
    <w:rsid w:val="00202150"/>
    <w:rsid w:val="002B0142"/>
    <w:rsid w:val="002C29CB"/>
    <w:rsid w:val="002C3F97"/>
    <w:rsid w:val="002C779B"/>
    <w:rsid w:val="003118A3"/>
    <w:rsid w:val="0032632C"/>
    <w:rsid w:val="003374DE"/>
    <w:rsid w:val="00344F0C"/>
    <w:rsid w:val="003C5230"/>
    <w:rsid w:val="003F3FA0"/>
    <w:rsid w:val="004234A5"/>
    <w:rsid w:val="00434DA5"/>
    <w:rsid w:val="00447D42"/>
    <w:rsid w:val="00456238"/>
    <w:rsid w:val="00461DF3"/>
    <w:rsid w:val="00505BFB"/>
    <w:rsid w:val="0053067C"/>
    <w:rsid w:val="005668E4"/>
    <w:rsid w:val="005721F0"/>
    <w:rsid w:val="005B0A0F"/>
    <w:rsid w:val="005C6DCE"/>
    <w:rsid w:val="005C71EC"/>
    <w:rsid w:val="00607710"/>
    <w:rsid w:val="00641AFA"/>
    <w:rsid w:val="006723CA"/>
    <w:rsid w:val="006B1B59"/>
    <w:rsid w:val="006C1141"/>
    <w:rsid w:val="00715AB0"/>
    <w:rsid w:val="007A1215"/>
    <w:rsid w:val="007F62FC"/>
    <w:rsid w:val="00801EDD"/>
    <w:rsid w:val="00804E2C"/>
    <w:rsid w:val="00845B06"/>
    <w:rsid w:val="00851862"/>
    <w:rsid w:val="00890DC4"/>
    <w:rsid w:val="008A1635"/>
    <w:rsid w:val="008B39DE"/>
    <w:rsid w:val="008B3ACC"/>
    <w:rsid w:val="008D7962"/>
    <w:rsid w:val="009119DC"/>
    <w:rsid w:val="00915610"/>
    <w:rsid w:val="0093242D"/>
    <w:rsid w:val="0093267B"/>
    <w:rsid w:val="00945260"/>
    <w:rsid w:val="00951323"/>
    <w:rsid w:val="0099343E"/>
    <w:rsid w:val="00A146E2"/>
    <w:rsid w:val="00A91C42"/>
    <w:rsid w:val="00AF122C"/>
    <w:rsid w:val="00B40E8F"/>
    <w:rsid w:val="00B57044"/>
    <w:rsid w:val="00B60B42"/>
    <w:rsid w:val="00B930D3"/>
    <w:rsid w:val="00BD13A8"/>
    <w:rsid w:val="00BD2DD1"/>
    <w:rsid w:val="00BE6A46"/>
    <w:rsid w:val="00C2536F"/>
    <w:rsid w:val="00C51F7E"/>
    <w:rsid w:val="00C74633"/>
    <w:rsid w:val="00CC75C8"/>
    <w:rsid w:val="00CE65A8"/>
    <w:rsid w:val="00CF6C68"/>
    <w:rsid w:val="00D15416"/>
    <w:rsid w:val="00D66402"/>
    <w:rsid w:val="00D77F5F"/>
    <w:rsid w:val="00DA1CEB"/>
    <w:rsid w:val="00E448B6"/>
    <w:rsid w:val="00E46669"/>
    <w:rsid w:val="00E86A99"/>
    <w:rsid w:val="00EC2015"/>
    <w:rsid w:val="00EC6F04"/>
    <w:rsid w:val="00F27EB4"/>
    <w:rsid w:val="00F350E2"/>
    <w:rsid w:val="00F44893"/>
    <w:rsid w:val="00F91300"/>
    <w:rsid w:val="00F958B3"/>
    <w:rsid w:val="00FD4A19"/>
    <w:rsid w:val="00FE0D7C"/>
    <w:rsid w:val="00FF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F448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4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A1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121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489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44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text-base">
    <w:name w:val="text-base"/>
    <w:basedOn w:val="Domylnaczcionkaakapitu"/>
    <w:rsid w:val="00F44893"/>
  </w:style>
  <w:style w:type="table" w:styleId="Tabela-Siatka">
    <w:name w:val="Table Grid"/>
    <w:basedOn w:val="Standardowy"/>
    <w:uiPriority w:val="59"/>
    <w:rsid w:val="00F44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F44893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7A12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A12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7A1215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7A1215"/>
    <w:rPr>
      <w:b/>
      <w:bCs/>
    </w:rPr>
  </w:style>
  <w:style w:type="paragraph" w:customStyle="1" w:styleId="text-justify">
    <w:name w:val="text-justify"/>
    <w:basedOn w:val="Normalny"/>
    <w:rsid w:val="007A1215"/>
    <w:pPr>
      <w:spacing w:before="100" w:beforeAutospacing="1" w:after="100" w:afterAutospacing="1"/>
    </w:pPr>
  </w:style>
  <w:style w:type="character" w:customStyle="1" w:styleId="g-txt-14">
    <w:name w:val="g-txt-14"/>
    <w:basedOn w:val="Domylnaczcionkaakapitu"/>
    <w:rsid w:val="007A1215"/>
  </w:style>
  <w:style w:type="character" w:customStyle="1" w:styleId="g-txt-14-600">
    <w:name w:val="g-txt-14-600"/>
    <w:basedOn w:val="Domylnaczcionkaakapitu"/>
    <w:rsid w:val="007A1215"/>
  </w:style>
  <w:style w:type="paragraph" w:styleId="Akapitzlist">
    <w:name w:val="List Paragraph"/>
    <w:basedOn w:val="Normalny"/>
    <w:uiPriority w:val="34"/>
    <w:qFormat/>
    <w:rsid w:val="007A12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C6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6F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6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6F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F0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F4E9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1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nito.pl/autor/Ma%C5%82gorzata+Bara%C5%84ska/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onito.pl/szukaj/?results=L3YxL3NlYXJjaC9wcm9kdWN0cy8%2FYm9va19iaW5kaW5nX3NlbGVjdD1taSVDNCU5OWtrYQ%3D%3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onito.pl/szukaj/?results=L3YxL3NlYXJjaC9wcm9kdWN0cy8%2FYm9va19wdWJsaWNhdGlvbl95ZWFyPTIwMjM%3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nito.pl/wydawnictwo/Harmonia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6420A0C-48A1-446E-910C-208BA9FEC7EC}"/>
</file>

<file path=customXml/itemProps2.xml><?xml version="1.0" encoding="utf-8"?>
<ds:datastoreItem xmlns:ds="http://schemas.openxmlformats.org/officeDocument/2006/customXml" ds:itemID="{4779F854-6956-4E40-BB0F-EF113E39CE01}"/>
</file>

<file path=customXml/itemProps3.xml><?xml version="1.0" encoding="utf-8"?>
<ds:datastoreItem xmlns:ds="http://schemas.openxmlformats.org/officeDocument/2006/customXml" ds:itemID="{35C6F441-A736-4952-A1B6-5FE84F9601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14</Pages>
  <Words>3725</Words>
  <Characters>22356</Characters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2024-12-02T10:21:00Z</dcterms:created>
  <dcterms:modified xsi:type="dcterms:W3CDTF">2024-12-19T16:12:00Z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