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F11AE" w14:textId="79BC361C" w:rsidR="002F755D" w:rsidRPr="00C37CDD" w:rsidRDefault="002F755D" w:rsidP="00AA601B">
      <w:pPr>
        <w:spacing w:after="0"/>
        <w:jc w:val="both"/>
        <w:rPr>
          <w:rFonts w:eastAsia="Times New Roman" w:cs="Arial"/>
          <w:b/>
          <w:i/>
          <w:lang w:eastAsia="pl-PL"/>
        </w:rPr>
      </w:pPr>
    </w:p>
    <w:p w14:paraId="029406CF" w14:textId="397E612B" w:rsidR="002F755D" w:rsidRPr="00C37CDD" w:rsidRDefault="000C39FC" w:rsidP="00AA601B">
      <w:pPr>
        <w:widowControl w:val="0"/>
        <w:spacing w:after="0"/>
        <w:jc w:val="center"/>
        <w:rPr>
          <w:rFonts w:eastAsia="Times New Roman" w:cs="Arial"/>
          <w:b/>
          <w:lang w:eastAsia="pl-PL"/>
        </w:rPr>
      </w:pPr>
      <w:r w:rsidRPr="00C37CDD">
        <w:rPr>
          <w:rFonts w:eastAsia="Times New Roman" w:cs="Arial"/>
          <w:b/>
          <w:lang w:eastAsia="pl-PL"/>
        </w:rPr>
        <w:t>UMOWA</w:t>
      </w:r>
      <w:r w:rsidR="00834E60">
        <w:rPr>
          <w:rFonts w:eastAsia="Times New Roman" w:cs="Arial"/>
          <w:b/>
          <w:lang w:eastAsia="pl-PL"/>
        </w:rPr>
        <w:t xml:space="preserve"> </w:t>
      </w:r>
      <w:r w:rsidRPr="00C37CDD">
        <w:rPr>
          <w:rFonts w:eastAsia="Times New Roman" w:cs="Arial"/>
          <w:b/>
          <w:lang w:eastAsia="pl-PL"/>
        </w:rPr>
        <w:t>Nr ZP.272. ….. 202</w:t>
      </w:r>
      <w:r w:rsidR="00834E60">
        <w:rPr>
          <w:rFonts w:eastAsia="Times New Roman" w:cs="Arial"/>
          <w:b/>
          <w:lang w:eastAsia="pl-PL"/>
        </w:rPr>
        <w:t>4</w:t>
      </w:r>
    </w:p>
    <w:p w14:paraId="03D5D1D9" w14:textId="77777777" w:rsidR="002F755D" w:rsidRPr="00C37CDD" w:rsidRDefault="002F755D" w:rsidP="00AA601B">
      <w:pPr>
        <w:spacing w:after="0"/>
        <w:jc w:val="both"/>
        <w:rPr>
          <w:rFonts w:eastAsia="Times New Roman" w:cs="Arial"/>
          <w:lang w:eastAsia="pl-PL"/>
        </w:rPr>
      </w:pPr>
    </w:p>
    <w:p w14:paraId="3CE0307A" w14:textId="15E4553F" w:rsidR="002F755D" w:rsidRPr="00C37CDD" w:rsidRDefault="000C39FC" w:rsidP="00AA601B">
      <w:pPr>
        <w:spacing w:after="0"/>
        <w:jc w:val="both"/>
        <w:rPr>
          <w:rFonts w:eastAsia="Times New Roman" w:cs="Arial"/>
          <w:lang w:eastAsia="pl-PL"/>
        </w:rPr>
      </w:pPr>
      <w:r w:rsidRPr="00C37CDD">
        <w:rPr>
          <w:rFonts w:eastAsia="Times New Roman" w:cs="Arial"/>
          <w:lang w:eastAsia="pl-PL"/>
        </w:rPr>
        <w:t xml:space="preserve"> zawarta w dniu ………………202</w:t>
      </w:r>
      <w:r w:rsidR="00834E60">
        <w:rPr>
          <w:rFonts w:eastAsia="Times New Roman" w:cs="Arial"/>
          <w:lang w:eastAsia="pl-PL"/>
        </w:rPr>
        <w:t>4</w:t>
      </w:r>
      <w:r w:rsidRPr="00C37CDD">
        <w:rPr>
          <w:rFonts w:eastAsia="Times New Roman" w:cs="Arial"/>
          <w:lang w:eastAsia="pl-PL"/>
        </w:rPr>
        <w:t xml:space="preserve"> r. w Mełgwi pomiędzy: </w:t>
      </w:r>
    </w:p>
    <w:p w14:paraId="7FB07D17" w14:textId="77777777" w:rsidR="002F755D" w:rsidRPr="00C37CDD" w:rsidRDefault="000C39FC" w:rsidP="00AA601B">
      <w:pPr>
        <w:spacing w:after="0"/>
        <w:jc w:val="both"/>
        <w:rPr>
          <w:rFonts w:eastAsia="Times New Roman" w:cs="Arial"/>
          <w:b/>
          <w:bCs/>
          <w:lang w:eastAsia="pl-PL"/>
        </w:rPr>
      </w:pPr>
      <w:r w:rsidRPr="00C37CDD">
        <w:rPr>
          <w:rFonts w:eastAsia="Times New Roman" w:cs="Arial"/>
          <w:b/>
          <w:bCs/>
          <w:lang w:eastAsia="pl-PL"/>
        </w:rPr>
        <w:t xml:space="preserve">Gminą Mełgiew, </w:t>
      </w:r>
      <w:r w:rsidRPr="00C37CDD">
        <w:rPr>
          <w:rFonts w:eastAsia="Times New Roman" w:cs="Arial"/>
          <w:lang w:eastAsia="pl-PL"/>
        </w:rPr>
        <w:t>ul. Partyzancka 2, 21-007 Mełgiew, NIP: 712-291-45-32, REGON: 431019589, reprezentowaną przez:</w:t>
      </w:r>
      <w:r w:rsidRPr="00C37CDD">
        <w:rPr>
          <w:rFonts w:eastAsia="Times New Roman" w:cs="Arial"/>
          <w:b/>
          <w:bCs/>
          <w:lang w:eastAsia="pl-PL"/>
        </w:rPr>
        <w:t>:</w:t>
      </w:r>
    </w:p>
    <w:p w14:paraId="30BBE8E5" w14:textId="77777777" w:rsidR="002F755D" w:rsidRPr="00C37CDD" w:rsidRDefault="000C39FC" w:rsidP="00AA601B">
      <w:pPr>
        <w:numPr>
          <w:ilvl w:val="0"/>
          <w:numId w:val="1"/>
        </w:numPr>
        <w:spacing w:after="0"/>
        <w:ind w:left="284" w:hanging="284"/>
        <w:jc w:val="both"/>
        <w:rPr>
          <w:rFonts w:eastAsia="Times New Roman" w:cs="Arial"/>
          <w:lang w:eastAsia="pl-PL"/>
        </w:rPr>
      </w:pPr>
      <w:r w:rsidRPr="00C37CDD">
        <w:rPr>
          <w:rFonts w:eastAsia="Times New Roman" w:cs="Arial"/>
          <w:b/>
          <w:bCs/>
          <w:lang w:eastAsia="pl-PL"/>
        </w:rPr>
        <w:t>Wójta Gminy: Magdalenę Wójcik</w:t>
      </w:r>
    </w:p>
    <w:p w14:paraId="33E277AD" w14:textId="77777777" w:rsidR="002F755D" w:rsidRPr="00C37CDD" w:rsidRDefault="000C39FC" w:rsidP="00AA601B">
      <w:pPr>
        <w:numPr>
          <w:ilvl w:val="0"/>
          <w:numId w:val="1"/>
        </w:numPr>
        <w:shd w:val="clear" w:color="auto" w:fill="FFFFFF"/>
        <w:tabs>
          <w:tab w:val="left" w:pos="284"/>
        </w:tabs>
        <w:spacing w:after="0"/>
        <w:ind w:left="142" w:hanging="142"/>
        <w:jc w:val="both"/>
        <w:rPr>
          <w:rFonts w:eastAsia="Times New Roman" w:cs="Arial"/>
          <w:lang w:eastAsia="pl-PL"/>
        </w:rPr>
      </w:pPr>
      <w:r w:rsidRPr="00C37CDD">
        <w:rPr>
          <w:rFonts w:eastAsia="Times New Roman" w:cs="Arial"/>
          <w:b/>
          <w:bCs/>
          <w:lang w:eastAsia="pl-PL"/>
        </w:rPr>
        <w:t>przy kontrasygnacie Skarbnika Gminy: Agnieszki Kulisz,</w:t>
      </w:r>
      <w:r w:rsidRPr="00C37CDD">
        <w:rPr>
          <w:rFonts w:eastAsia="Times New Roman" w:cs="Arial"/>
          <w:b/>
          <w:bCs/>
          <w:lang w:eastAsia="pl-PL"/>
        </w:rPr>
        <w:br/>
      </w:r>
      <w:r w:rsidRPr="00C37CDD">
        <w:rPr>
          <w:rFonts w:eastAsia="Times New Roman" w:cs="Arial"/>
          <w:lang w:eastAsia="pl-PL"/>
        </w:rPr>
        <w:t xml:space="preserve">zwaną dalej w treści niniejszej umowy </w:t>
      </w:r>
      <w:r w:rsidRPr="00C37CDD">
        <w:rPr>
          <w:rFonts w:eastAsia="Times New Roman" w:cs="Arial"/>
          <w:b/>
          <w:bCs/>
          <w:lang w:eastAsia="pl-PL"/>
        </w:rPr>
        <w:t>Zamawiającym,</w:t>
      </w:r>
    </w:p>
    <w:p w14:paraId="12160390" w14:textId="77777777" w:rsidR="002F755D" w:rsidRPr="00C37CDD" w:rsidRDefault="000C39FC" w:rsidP="00AA601B">
      <w:pPr>
        <w:spacing w:after="0"/>
        <w:jc w:val="both"/>
        <w:rPr>
          <w:rFonts w:eastAsia="Times New Roman" w:cs="Arial"/>
          <w:lang w:eastAsia="pl-PL"/>
        </w:rPr>
      </w:pPr>
      <w:r w:rsidRPr="00C37CDD">
        <w:rPr>
          <w:rFonts w:eastAsia="Times New Roman" w:cs="Arial"/>
          <w:lang w:eastAsia="pl-PL"/>
        </w:rPr>
        <w:t xml:space="preserve">a </w:t>
      </w:r>
    </w:p>
    <w:p w14:paraId="71936B60" w14:textId="77777777" w:rsidR="002F755D" w:rsidRPr="00C37CDD" w:rsidRDefault="000C39FC" w:rsidP="00AA601B">
      <w:pPr>
        <w:spacing w:after="0"/>
        <w:jc w:val="both"/>
        <w:rPr>
          <w:rFonts w:eastAsia="Times New Roman" w:cs="Arial"/>
          <w:lang w:eastAsia="ar-SA"/>
        </w:rPr>
      </w:pPr>
      <w:r w:rsidRPr="00C37CDD">
        <w:rPr>
          <w:rFonts w:eastAsia="Times New Roman" w:cs="Arial"/>
          <w:lang w:eastAsia="ar-SA"/>
        </w:rPr>
        <w:t>……………………….z siedzibą w .............................................................................................</w:t>
      </w:r>
    </w:p>
    <w:p w14:paraId="3F8B2754" w14:textId="77777777" w:rsidR="002F755D" w:rsidRPr="00C37CDD" w:rsidRDefault="000C39FC" w:rsidP="00AA601B">
      <w:pPr>
        <w:spacing w:after="0"/>
        <w:jc w:val="both"/>
        <w:rPr>
          <w:rFonts w:eastAsia="Times New Roman" w:cs="Arial"/>
          <w:lang w:eastAsia="ar-SA"/>
        </w:rPr>
      </w:pPr>
      <w:bookmarkStart w:id="0" w:name="_Ref338745891"/>
      <w:bookmarkEnd w:id="0"/>
      <w:r w:rsidRPr="00C37CDD">
        <w:rPr>
          <w:rStyle w:val="Zakotwiczenieprzypisudolnego"/>
          <w:rFonts w:eastAsia="Times New Roman" w:cs="Arial"/>
          <w:lang w:eastAsia="ar-SA"/>
        </w:rPr>
        <w:footnoteReference w:customMarkFollows="1" w:id="1"/>
        <w:t>*</w:t>
      </w:r>
      <w:r w:rsidRPr="00C37CDD">
        <w:rPr>
          <w:rFonts w:eastAsia="Times New Roman" w:cs="Arial"/>
          <w:lang w:eastAsia="ar-SA"/>
        </w:rPr>
        <w:t xml:space="preserve">wpisanym w dniu ................ do Rejestru Przedsiębiorców, prowadzonego przez Sąd Rejonowy </w:t>
      </w:r>
      <w:r w:rsidRPr="00C37CDD">
        <w:rPr>
          <w:rFonts w:eastAsia="Times New Roman" w:cs="Arial"/>
          <w:lang w:eastAsia="ar-SA"/>
        </w:rPr>
        <w:br/>
        <w:t>w .......................... Wydział .............. Gospodarczy Krajowego Rejestru Sądowego pod numerem KRS: ..............................., NIP …………………, Regon ……………...</w:t>
      </w:r>
    </w:p>
    <w:p w14:paraId="58709941" w14:textId="77777777" w:rsidR="002F755D" w:rsidRPr="00C37CDD" w:rsidRDefault="000C39FC" w:rsidP="00AA601B">
      <w:pPr>
        <w:spacing w:after="0"/>
        <w:jc w:val="both"/>
        <w:rPr>
          <w:rFonts w:eastAsia="Times New Roman" w:cs="Arial"/>
          <w:lang w:eastAsia="ar-SA"/>
        </w:rPr>
      </w:pPr>
      <w:r w:rsidRPr="00C37CDD">
        <w:rPr>
          <w:rFonts w:eastAsia="Times New Roman" w:cs="Arial"/>
          <w:lang w:eastAsia="ar-SA"/>
        </w:rPr>
        <w:t>*……………………………</w:t>
      </w:r>
      <w:r w:rsidRPr="00C37CDD">
        <w:rPr>
          <w:rFonts w:eastAsia="Times New Roman" w:cs="Arial"/>
          <w:spacing w:val="-2"/>
          <w:lang w:eastAsia="pl-PL"/>
        </w:rPr>
        <w:t>będącym właścicielem firmy pn</w:t>
      </w:r>
      <w:r w:rsidRPr="00C37CDD">
        <w:rPr>
          <w:rFonts w:eastAsia="Times New Roman" w:cs="Arial"/>
          <w:lang w:eastAsia="ar-SA"/>
        </w:rPr>
        <w:t xml:space="preserve"> ………………………………… wpisanym w dniu ................ do Centralnej Ewidencji i Informacji o Działalności Gospodarczej, NIP: …………………………., Regon: ………………. </w:t>
      </w:r>
    </w:p>
    <w:p w14:paraId="72B44759" w14:textId="77777777" w:rsidR="002F755D" w:rsidRPr="00C37CDD" w:rsidRDefault="000C39FC" w:rsidP="00AA601B">
      <w:pPr>
        <w:spacing w:after="0"/>
        <w:jc w:val="both"/>
        <w:rPr>
          <w:rFonts w:eastAsia="Times New Roman" w:cs="Arial"/>
          <w:lang w:eastAsia="ar-SA"/>
        </w:rPr>
      </w:pPr>
      <w:r w:rsidRPr="00C37CDD">
        <w:rPr>
          <w:rFonts w:eastAsia="Times New Roman" w:cs="Arial"/>
          <w:lang w:eastAsia="ar-SA"/>
        </w:rPr>
        <w:t>reprezentowanym przez :</w:t>
      </w:r>
    </w:p>
    <w:p w14:paraId="09222163" w14:textId="77777777" w:rsidR="002F755D" w:rsidRPr="00C37CDD" w:rsidRDefault="000C39FC" w:rsidP="00AA601B">
      <w:pPr>
        <w:numPr>
          <w:ilvl w:val="0"/>
          <w:numId w:val="1"/>
        </w:numPr>
        <w:spacing w:after="0"/>
        <w:jc w:val="both"/>
        <w:rPr>
          <w:rFonts w:eastAsia="Times New Roman" w:cs="Arial"/>
          <w:b/>
          <w:lang w:eastAsia="ar-SA"/>
        </w:rPr>
      </w:pPr>
      <w:r w:rsidRPr="00C37CDD">
        <w:rPr>
          <w:rFonts w:eastAsia="Times New Roman" w:cs="Arial"/>
          <w:b/>
          <w:lang w:eastAsia="ar-SA"/>
        </w:rPr>
        <w:t>...............................................................</w:t>
      </w:r>
    </w:p>
    <w:p w14:paraId="7D6796C6" w14:textId="77777777" w:rsidR="002F755D" w:rsidRPr="00C37CDD" w:rsidRDefault="000C39FC" w:rsidP="00AA601B">
      <w:pPr>
        <w:spacing w:after="0"/>
        <w:jc w:val="both"/>
        <w:rPr>
          <w:rFonts w:eastAsia="Times New Roman" w:cs="Arial"/>
          <w:b/>
          <w:lang w:eastAsia="ar-SA"/>
        </w:rPr>
      </w:pPr>
      <w:r w:rsidRPr="00C37CDD">
        <w:rPr>
          <w:rFonts w:eastAsia="Times New Roman" w:cs="Arial"/>
          <w:lang w:eastAsia="ar-SA"/>
        </w:rPr>
        <w:t xml:space="preserve">zwanym dalej </w:t>
      </w:r>
      <w:r w:rsidRPr="00C37CDD">
        <w:rPr>
          <w:rFonts w:eastAsia="Times New Roman" w:cs="Arial"/>
          <w:b/>
          <w:lang w:eastAsia="ar-SA"/>
        </w:rPr>
        <w:t>Wykonawcą,</w:t>
      </w:r>
    </w:p>
    <w:p w14:paraId="3EEEECAD" w14:textId="77777777" w:rsidR="00E4012F" w:rsidRDefault="000C39FC" w:rsidP="00AA601B">
      <w:pPr>
        <w:spacing w:after="0"/>
        <w:jc w:val="both"/>
        <w:rPr>
          <w:rFonts w:eastAsia="Times New Roman" w:cs="Arial"/>
          <w:b/>
          <w:lang w:eastAsia="ar-SA"/>
        </w:rPr>
      </w:pPr>
      <w:r w:rsidRPr="00C37CDD">
        <w:rPr>
          <w:rFonts w:eastAsia="Times New Roman" w:cs="Arial"/>
          <w:lang w:eastAsia="ar-SA"/>
        </w:rPr>
        <w:t xml:space="preserve">wspólnie zwanymi </w:t>
      </w:r>
      <w:r w:rsidRPr="00C37CDD">
        <w:rPr>
          <w:rFonts w:eastAsia="Times New Roman" w:cs="Arial"/>
          <w:b/>
          <w:lang w:eastAsia="ar-SA"/>
        </w:rPr>
        <w:t>Stronami.</w:t>
      </w:r>
    </w:p>
    <w:p w14:paraId="182A3181" w14:textId="77777777" w:rsidR="00E4012F" w:rsidRDefault="00E4012F" w:rsidP="00AA601B">
      <w:pPr>
        <w:spacing w:after="0"/>
        <w:jc w:val="both"/>
        <w:rPr>
          <w:rFonts w:eastAsia="Times New Roman" w:cs="Arial"/>
          <w:b/>
          <w:lang w:eastAsia="ar-SA"/>
        </w:rPr>
      </w:pPr>
    </w:p>
    <w:p w14:paraId="67E65D7F" w14:textId="77777777" w:rsidR="00E4012F" w:rsidRDefault="00E4012F" w:rsidP="00AA601B">
      <w:pPr>
        <w:spacing w:after="0"/>
        <w:jc w:val="both"/>
        <w:rPr>
          <w:rFonts w:eastAsia="Times New Roman" w:cs="Arial"/>
          <w:b/>
          <w:lang w:eastAsia="ar-SA"/>
        </w:rPr>
      </w:pPr>
    </w:p>
    <w:p w14:paraId="25A3B4C3" w14:textId="6F84B0D0" w:rsidR="002F755D" w:rsidRPr="00194110" w:rsidRDefault="00E4012F" w:rsidP="00AA601B">
      <w:pPr>
        <w:spacing w:after="0"/>
        <w:jc w:val="both"/>
        <w:rPr>
          <w:rFonts w:cs="Arial"/>
          <w:bCs/>
          <w:i/>
          <w:iCs/>
        </w:rPr>
      </w:pPr>
      <w:r w:rsidRPr="00DF3AEB">
        <w:rPr>
          <w:rFonts w:cs="Arial"/>
        </w:rPr>
        <w:t xml:space="preserve">Podstawę zawarcia umowy stanowi rozstrzygnięcie postępowania o udzielenie zamówienia publicznego na </w:t>
      </w:r>
      <w:r w:rsidRPr="00DF3AEB">
        <w:rPr>
          <w:rFonts w:cs="Arial"/>
          <w:bCs/>
          <w:i/>
          <w:iCs/>
        </w:rPr>
        <w:t>„</w:t>
      </w:r>
      <w:r w:rsidR="00194110" w:rsidRPr="00194110">
        <w:rPr>
          <w:rFonts w:cs="Arial"/>
          <w:bCs/>
          <w:i/>
          <w:iCs/>
        </w:rPr>
        <w:t>Wykonanie podjazdu dla wózków inwalidzkich oraz wymiana drzwi zewnętrznych w dwóch szkołach podstawowych na terenie Gminy Mełgiew</w:t>
      </w:r>
      <w:r w:rsidRPr="00DF3AEB">
        <w:rPr>
          <w:rFonts w:cs="Arial"/>
          <w:bCs/>
          <w:i/>
          <w:iCs/>
        </w:rPr>
        <w:t>”</w:t>
      </w:r>
      <w:r w:rsidRPr="00DF3AEB">
        <w:rPr>
          <w:rFonts w:cs="Arial"/>
          <w:b/>
        </w:rPr>
        <w:t xml:space="preserve"> </w:t>
      </w:r>
      <w:r w:rsidRPr="00DF3AEB">
        <w:rPr>
          <w:rFonts w:cs="Arial"/>
        </w:rPr>
        <w:t>przeprowadzonego zgodnie z zasadą konkurencyjności określoną w Wytycznych dotyczących kwalifikowalności wydatków na lata 2021-2027</w:t>
      </w:r>
      <w:r>
        <w:rPr>
          <w:rFonts w:cs="Arial"/>
        </w:rPr>
        <w:t>.</w:t>
      </w:r>
    </w:p>
    <w:p w14:paraId="35D16139" w14:textId="77777777" w:rsidR="002F755D" w:rsidRPr="00AA1E13" w:rsidRDefault="000C39FC" w:rsidP="00AA601B">
      <w:pPr>
        <w:shd w:val="clear" w:color="auto" w:fill="FFFFFF"/>
        <w:tabs>
          <w:tab w:val="left" w:pos="9072"/>
        </w:tabs>
        <w:spacing w:before="238" w:after="0"/>
        <w:jc w:val="center"/>
        <w:rPr>
          <w:rFonts w:eastAsia="Times New Roman" w:cs="Arial"/>
          <w:b/>
          <w:bCs/>
          <w:lang w:eastAsia="pl-PL"/>
        </w:rPr>
      </w:pPr>
      <w:r w:rsidRPr="00AA1E13">
        <w:rPr>
          <w:rFonts w:eastAsia="Times New Roman" w:cs="Arial"/>
          <w:b/>
          <w:bCs/>
          <w:lang w:eastAsia="pl-PL"/>
        </w:rPr>
        <w:t>§ 1 Przedmiot umowy</w:t>
      </w:r>
    </w:p>
    <w:p w14:paraId="0FC450ED" w14:textId="28744020" w:rsidR="008B283B" w:rsidRPr="008B283B" w:rsidRDefault="000C39FC" w:rsidP="00AA601B">
      <w:pPr>
        <w:pStyle w:val="Default"/>
        <w:numPr>
          <w:ilvl w:val="0"/>
          <w:numId w:val="2"/>
        </w:numPr>
        <w:spacing w:line="276" w:lineRule="auto"/>
        <w:ind w:hanging="357"/>
        <w:jc w:val="both"/>
        <w:rPr>
          <w:rFonts w:ascii="Arial" w:hAnsi="Arial" w:cs="Arial"/>
          <w:b/>
          <w:color w:val="auto"/>
          <w:sz w:val="22"/>
          <w:szCs w:val="22"/>
        </w:rPr>
      </w:pPr>
      <w:r w:rsidRPr="00AA1E13">
        <w:rPr>
          <w:rFonts w:ascii="Arial" w:hAnsi="Arial" w:cs="Arial"/>
          <w:color w:val="auto"/>
          <w:sz w:val="22"/>
          <w:szCs w:val="22"/>
        </w:rPr>
        <w:t>Przedmiotem umowy jest realizacja zadania inwestycyjnego</w:t>
      </w:r>
      <w:r w:rsidR="00635989" w:rsidRPr="00AA1E13">
        <w:rPr>
          <w:rFonts w:ascii="Arial" w:hAnsi="Arial" w:cs="Arial"/>
          <w:color w:val="auto"/>
          <w:sz w:val="22"/>
          <w:szCs w:val="22"/>
        </w:rPr>
        <w:t xml:space="preserve"> </w:t>
      </w:r>
      <w:r w:rsidRPr="00AA1E13">
        <w:rPr>
          <w:rFonts w:ascii="Arial" w:hAnsi="Arial" w:cs="Arial"/>
          <w:color w:val="auto"/>
          <w:sz w:val="22"/>
          <w:szCs w:val="22"/>
        </w:rPr>
        <w:t xml:space="preserve">pn. </w:t>
      </w:r>
      <w:r w:rsidR="00635989" w:rsidRPr="00AA1E13">
        <w:rPr>
          <w:rFonts w:ascii="Arial" w:hAnsi="Arial" w:cs="Arial"/>
          <w:b/>
          <w:bCs/>
          <w:color w:val="auto"/>
          <w:sz w:val="22"/>
          <w:szCs w:val="22"/>
        </w:rPr>
        <w:t>„</w:t>
      </w:r>
      <w:r w:rsidR="00BB2E98" w:rsidRPr="00BB2E98">
        <w:rPr>
          <w:rFonts w:ascii="Arial" w:hAnsi="Arial" w:cs="Arial"/>
          <w:b/>
          <w:bCs/>
          <w:color w:val="auto"/>
          <w:sz w:val="22"/>
          <w:szCs w:val="22"/>
        </w:rPr>
        <w:t>Budowa pochylni dla osób niepełnosprawnych, wymiana drzwi wejściowych oraz przebudowa schodów i podestu w budynku szkoły podstawowej w miejscowości Krzesimów</w:t>
      </w:r>
      <w:r w:rsidR="00635989" w:rsidRPr="00AA1E13">
        <w:rPr>
          <w:rFonts w:ascii="Arial" w:hAnsi="Arial" w:cs="Arial"/>
          <w:b/>
          <w:bCs/>
          <w:color w:val="auto"/>
          <w:sz w:val="22"/>
          <w:szCs w:val="22"/>
        </w:rPr>
        <w:t>”</w:t>
      </w:r>
      <w:r w:rsidR="007F1741" w:rsidRPr="00AA1E13">
        <w:rPr>
          <w:rFonts w:ascii="Arial" w:hAnsi="Arial" w:cs="Arial"/>
          <w:b/>
          <w:bCs/>
          <w:color w:val="auto"/>
          <w:sz w:val="22"/>
          <w:szCs w:val="22"/>
        </w:rPr>
        <w:t xml:space="preserve">, </w:t>
      </w:r>
      <w:r w:rsidRPr="00AA1E13">
        <w:rPr>
          <w:rFonts w:ascii="Arial" w:hAnsi="Arial" w:cs="Arial"/>
          <w:color w:val="auto"/>
          <w:sz w:val="22"/>
          <w:szCs w:val="22"/>
        </w:rPr>
        <w:t xml:space="preserve">w zakresie i na warunkach wynikających </w:t>
      </w:r>
      <w:r w:rsidR="00D72339">
        <w:rPr>
          <w:rFonts w:ascii="Arial" w:hAnsi="Arial" w:cs="Arial"/>
          <w:color w:val="auto"/>
          <w:sz w:val="22"/>
          <w:szCs w:val="22"/>
        </w:rPr>
        <w:t>z zapytania ofertowego</w:t>
      </w:r>
      <w:r w:rsidRPr="00AA1E13">
        <w:rPr>
          <w:rFonts w:ascii="Arial" w:hAnsi="Arial" w:cs="Arial"/>
          <w:color w:val="auto"/>
          <w:sz w:val="22"/>
          <w:szCs w:val="22"/>
        </w:rPr>
        <w:t xml:space="preserve">, złożonej przez Wykonawcę oferty, </w:t>
      </w:r>
      <w:r w:rsidR="00635989" w:rsidRPr="00AA1E13">
        <w:rPr>
          <w:rFonts w:ascii="Arial" w:hAnsi="Arial" w:cs="Arial"/>
          <w:color w:val="auto"/>
          <w:sz w:val="22"/>
          <w:szCs w:val="22"/>
        </w:rPr>
        <w:t>projektu technicznego,</w:t>
      </w:r>
      <w:r w:rsidRPr="00AA1E13">
        <w:rPr>
          <w:rFonts w:ascii="Arial" w:hAnsi="Arial" w:cs="Arial"/>
          <w:color w:val="auto"/>
          <w:sz w:val="22"/>
          <w:szCs w:val="22"/>
        </w:rPr>
        <w:t xml:space="preserve"> </w:t>
      </w:r>
      <w:r w:rsidR="00635989" w:rsidRPr="00AA1E13">
        <w:rPr>
          <w:rFonts w:ascii="Arial" w:hAnsi="Arial" w:cs="Arial"/>
          <w:color w:val="auto"/>
          <w:sz w:val="22"/>
          <w:szCs w:val="22"/>
        </w:rPr>
        <w:t xml:space="preserve">szczegółowych </w:t>
      </w:r>
      <w:r w:rsidRPr="00AA1E13">
        <w:rPr>
          <w:rFonts w:ascii="Arial" w:hAnsi="Arial" w:cs="Arial"/>
          <w:color w:val="auto"/>
          <w:sz w:val="22"/>
          <w:szCs w:val="22"/>
        </w:rPr>
        <w:t xml:space="preserve">specyfikacji technicznych wykonania i odbioru robót budowlanych, uzgodnień nadzoru inwestorskiego, zgodnie </w:t>
      </w:r>
      <w:r w:rsidR="007F1741" w:rsidRPr="00AA1E13">
        <w:rPr>
          <w:rFonts w:ascii="Arial" w:hAnsi="Arial" w:cs="Arial"/>
          <w:color w:val="auto"/>
          <w:sz w:val="22"/>
          <w:szCs w:val="22"/>
        </w:rPr>
        <w:t>z</w:t>
      </w:r>
      <w:r w:rsidRPr="00AA1E13">
        <w:rPr>
          <w:rFonts w:ascii="Arial" w:hAnsi="Arial" w:cs="Arial"/>
          <w:color w:val="auto"/>
          <w:sz w:val="22"/>
          <w:szCs w:val="22"/>
        </w:rPr>
        <w:t xml:space="preserve"> zasadami sztuki budowlanej</w:t>
      </w:r>
      <w:r w:rsidR="007F1741" w:rsidRPr="00AA1E13">
        <w:rPr>
          <w:rFonts w:ascii="Arial" w:hAnsi="Arial" w:cs="Arial"/>
          <w:color w:val="auto"/>
          <w:sz w:val="22"/>
          <w:szCs w:val="22"/>
        </w:rPr>
        <w:t xml:space="preserve"> </w:t>
      </w:r>
      <w:r w:rsidR="008705C6" w:rsidRPr="00AA1E13">
        <w:rPr>
          <w:rFonts w:ascii="Arial" w:hAnsi="Arial" w:cs="Arial"/>
          <w:color w:val="auto"/>
          <w:sz w:val="22"/>
          <w:szCs w:val="22"/>
        </w:rPr>
        <w:t>i obo</w:t>
      </w:r>
      <w:r w:rsidRPr="00AA1E13">
        <w:rPr>
          <w:rFonts w:ascii="Arial" w:hAnsi="Arial" w:cs="Arial"/>
          <w:color w:val="auto"/>
          <w:sz w:val="22"/>
          <w:szCs w:val="22"/>
        </w:rPr>
        <w:t xml:space="preserve">wiązującymi przepisami prawa oraz postanowieniami niniejszej umowy. </w:t>
      </w:r>
    </w:p>
    <w:p w14:paraId="185CB40A" w14:textId="0B0F0512" w:rsidR="002F755D" w:rsidRPr="000C6F0D" w:rsidRDefault="00012B40" w:rsidP="00AA601B">
      <w:pPr>
        <w:pStyle w:val="Akapitzlist"/>
        <w:numPr>
          <w:ilvl w:val="0"/>
          <w:numId w:val="2"/>
        </w:numPr>
        <w:spacing w:after="0"/>
        <w:jc w:val="both"/>
        <w:rPr>
          <w:rFonts w:eastAsia="Calibri" w:cs="Arial"/>
        </w:rPr>
      </w:pPr>
      <w:r w:rsidRPr="000C6F0D">
        <w:rPr>
          <w:rFonts w:eastAsia="Calibri" w:cs="Arial"/>
        </w:rPr>
        <w:t xml:space="preserve">Umowa realizowana jest </w:t>
      </w:r>
      <w:r w:rsidR="000C6F0D" w:rsidRPr="007C1C09">
        <w:rPr>
          <w:rFonts w:cs="Arial"/>
        </w:rPr>
        <w:t>w ramach projektu pn.</w:t>
      </w:r>
      <w:r w:rsidR="000C6F0D" w:rsidRPr="007C1C09">
        <w:rPr>
          <w:rFonts w:cs="Arial"/>
          <w:color w:val="62718D"/>
          <w:shd w:val="clear" w:color="auto" w:fill="FFFFFF"/>
        </w:rPr>
        <w:t xml:space="preserve"> </w:t>
      </w:r>
      <w:r w:rsidR="000C6F0D" w:rsidRPr="007C1C09">
        <w:rPr>
          <w:rFonts w:cs="Arial"/>
          <w:i/>
          <w:iCs/>
        </w:rPr>
        <w:t>Szkoły skrojone na miarę</w:t>
      </w:r>
      <w:r w:rsidR="000C6F0D" w:rsidRPr="007C1C09">
        <w:rPr>
          <w:rFonts w:cs="Arial"/>
        </w:rPr>
        <w:t>, współfinansowanego ze środków Unii Europejskiej w ramach: Fundusze Europejskie dla Lubelskiego 2021-2027, Priorytet X Lepsza edukacja, Działania 10.3 Kształcenie ogólne.</w:t>
      </w:r>
      <w:r w:rsidR="000C6F0D">
        <w:rPr>
          <w:rFonts w:cs="Arial"/>
        </w:rPr>
        <w:t xml:space="preserve"> </w:t>
      </w:r>
      <w:r w:rsidR="000C39FC" w:rsidRPr="000C6F0D">
        <w:rPr>
          <w:rFonts w:cs="Arial"/>
        </w:rPr>
        <w:t>W zakresie wzajemnego współdziałania przy realizacji przedmiotu zamówienia strony zobowiązują się działać niezwłocznie przestrzegając obowiązując</w:t>
      </w:r>
      <w:r w:rsidR="000121BA" w:rsidRPr="000C6F0D">
        <w:rPr>
          <w:rFonts w:cs="Arial"/>
        </w:rPr>
        <w:t>y</w:t>
      </w:r>
      <w:r w:rsidR="001160D4" w:rsidRPr="000C6F0D">
        <w:rPr>
          <w:rFonts w:cs="Arial"/>
        </w:rPr>
        <w:t>ch</w:t>
      </w:r>
      <w:r w:rsidR="000C39FC" w:rsidRPr="000C6F0D">
        <w:rPr>
          <w:rFonts w:cs="Arial"/>
        </w:rPr>
        <w:t xml:space="preserve"> przepis</w:t>
      </w:r>
      <w:r w:rsidR="001160D4" w:rsidRPr="000C6F0D">
        <w:rPr>
          <w:rFonts w:cs="Arial"/>
        </w:rPr>
        <w:t>ów</w:t>
      </w:r>
      <w:r w:rsidR="000C39FC" w:rsidRPr="000C6F0D">
        <w:rPr>
          <w:rFonts w:cs="Arial"/>
        </w:rPr>
        <w:t xml:space="preserve"> i ustalon</w:t>
      </w:r>
      <w:r w:rsidR="001160D4" w:rsidRPr="000C6F0D">
        <w:rPr>
          <w:rFonts w:cs="Arial"/>
        </w:rPr>
        <w:t xml:space="preserve">ych </w:t>
      </w:r>
      <w:r w:rsidR="000C39FC" w:rsidRPr="000C6F0D">
        <w:rPr>
          <w:rFonts w:cs="Arial"/>
        </w:rPr>
        <w:t>zwyczaj</w:t>
      </w:r>
      <w:r w:rsidR="001160D4" w:rsidRPr="000C6F0D">
        <w:rPr>
          <w:rFonts w:cs="Arial"/>
        </w:rPr>
        <w:t>ów</w:t>
      </w:r>
      <w:r w:rsidR="000C39FC" w:rsidRPr="000C6F0D">
        <w:rPr>
          <w:rFonts w:cs="Arial"/>
        </w:rPr>
        <w:t xml:space="preserve">. </w:t>
      </w:r>
    </w:p>
    <w:p w14:paraId="37738FFE" w14:textId="1E43E153" w:rsidR="002F755D" w:rsidRDefault="002954E8" w:rsidP="00AA601B">
      <w:pPr>
        <w:pStyle w:val="Default"/>
        <w:numPr>
          <w:ilvl w:val="0"/>
          <w:numId w:val="2"/>
        </w:numPr>
        <w:spacing w:line="276" w:lineRule="auto"/>
        <w:ind w:hanging="357"/>
        <w:jc w:val="both"/>
        <w:rPr>
          <w:rFonts w:ascii="Arial" w:hAnsi="Arial" w:cs="Arial"/>
          <w:color w:val="auto"/>
          <w:sz w:val="22"/>
          <w:szCs w:val="22"/>
        </w:rPr>
      </w:pPr>
      <w:r>
        <w:rPr>
          <w:rFonts w:ascii="Arial" w:hAnsi="Arial" w:cs="Arial"/>
          <w:color w:val="auto"/>
          <w:sz w:val="22"/>
          <w:szCs w:val="22"/>
        </w:rPr>
        <w:lastRenderedPageBreak/>
        <w:t>Zapytanie ofertowe</w:t>
      </w:r>
      <w:r w:rsidR="000C39FC" w:rsidRPr="00AA1E13">
        <w:rPr>
          <w:rFonts w:ascii="Arial" w:hAnsi="Arial" w:cs="Arial"/>
          <w:color w:val="auto"/>
          <w:sz w:val="22"/>
          <w:szCs w:val="22"/>
        </w:rPr>
        <w:t xml:space="preserve"> wraz z załącznikami</w:t>
      </w:r>
      <w:r w:rsidR="000C39FC" w:rsidRPr="00C37CDD">
        <w:rPr>
          <w:rFonts w:ascii="Arial" w:hAnsi="Arial" w:cs="Arial"/>
          <w:color w:val="auto"/>
          <w:sz w:val="22"/>
          <w:szCs w:val="22"/>
        </w:rPr>
        <w:t xml:space="preserve"> zawiera istotne dla Zamawiającego postanowienia i zobowiązania Wykonawcy oraz stanowią one integralną cz</w:t>
      </w:r>
      <w:r w:rsidR="00FF3DB9" w:rsidRPr="00C37CDD">
        <w:rPr>
          <w:rFonts w:ascii="Arial" w:hAnsi="Arial" w:cs="Arial"/>
          <w:color w:val="auto"/>
          <w:sz w:val="22"/>
          <w:szCs w:val="22"/>
        </w:rPr>
        <w:t>ę</w:t>
      </w:r>
      <w:r w:rsidR="000C39FC" w:rsidRPr="00C37CDD">
        <w:rPr>
          <w:rFonts w:ascii="Arial" w:hAnsi="Arial" w:cs="Arial"/>
          <w:color w:val="auto"/>
          <w:sz w:val="22"/>
          <w:szCs w:val="22"/>
        </w:rPr>
        <w:t xml:space="preserve">ść umowy. </w:t>
      </w:r>
    </w:p>
    <w:p w14:paraId="03C38EF4" w14:textId="77777777" w:rsidR="00F02073" w:rsidRPr="003764BC"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bCs/>
        </w:rPr>
        <w:t xml:space="preserve">Zgodnie z treścią oferty wykonawca zobowiązany jest do zatrudnienia do realizacji zamówienia </w:t>
      </w:r>
      <w:r w:rsidRPr="008013CC">
        <w:rPr>
          <w:rFonts w:cs="Arial"/>
          <w:b/>
        </w:rPr>
        <w:t>… osób</w:t>
      </w:r>
      <w:r w:rsidRPr="003764BC">
        <w:rPr>
          <w:rFonts w:cs="Arial"/>
          <w:bCs/>
        </w:rPr>
        <w:t xml:space="preserve"> z grup społecznie marginalizowanych. </w:t>
      </w:r>
    </w:p>
    <w:p w14:paraId="004FD686" w14:textId="13716C6A" w:rsidR="00F02073"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bCs/>
        </w:rPr>
        <w:t xml:space="preserve">W trakcie realizacji zamówienia na każde wezwanie Zamawiającego, w wyznaczonym w tym wezwaniu terminie, wykonawca przedłoży Zamawiającemu oświadczenie w celu </w:t>
      </w:r>
      <w:r w:rsidRPr="003764BC">
        <w:rPr>
          <w:rFonts w:cs="Arial"/>
        </w:rPr>
        <w:t xml:space="preserve">potwierdzenia spełnienia wymogu zatrudnienia osób, o których mowa w ust. </w:t>
      </w:r>
      <w:r w:rsidR="00C15F2E">
        <w:rPr>
          <w:rFonts w:cs="Arial"/>
        </w:rPr>
        <w:t>4</w:t>
      </w:r>
      <w:r w:rsidRPr="003764BC">
        <w:rPr>
          <w:rFonts w:cs="Arial"/>
        </w:rPr>
        <w:t xml:space="preserve">. Oświadczenie będzie zawierać co najmniej dokładne określenie podmiotu składającego oświadczenie, datę złożenia oświadczenia, informację o zatrudnieniu do realizacji zamówienia wskazanej/ych w ust. </w:t>
      </w:r>
      <w:r w:rsidR="00C15F2E">
        <w:rPr>
          <w:rFonts w:cs="Arial"/>
        </w:rPr>
        <w:t>4</w:t>
      </w:r>
      <w:r w:rsidRPr="003764BC">
        <w:rPr>
          <w:rFonts w:cs="Arial"/>
        </w:rPr>
        <w:t xml:space="preserve"> osoby/osób, podpis osoby uprawnionej do złożenia oświadczenia w imieniu wykonawcy.</w:t>
      </w:r>
    </w:p>
    <w:p w14:paraId="11E588C8" w14:textId="4B8753A9" w:rsidR="00F02073"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rPr>
        <w:t xml:space="preserve">Wykonawca zobowiązany jest także do przedłożenia Zamawiającemu – w terminie wyznaczonym zgodnie z ust. </w:t>
      </w:r>
      <w:r w:rsidR="00C15F2E">
        <w:rPr>
          <w:rFonts w:cs="Arial"/>
        </w:rPr>
        <w:t>5</w:t>
      </w:r>
      <w:r w:rsidRPr="003764BC">
        <w:rPr>
          <w:rFonts w:cs="Arial"/>
        </w:rPr>
        <w:t xml:space="preserve"> - kopii umowy/umów o pracę albo umów cywilnoprawnych zawartych z tymi osobami. Ponadto, wykonawca jest zobowiązany do przedstawienia wraz z kopią umowy, dokumentów potwierdzających status danej osoby. W przypadku osób bezrobotnych będzie to w szczególności kopia skierowania do pracy lub kopia decyzji o utracie statusu osoby bezrobotnej, w przypadku osób poszukujących pracy, bez zatrudnienia kopia decyzji o utracie statusu osoby poszukującej pracy lub kopia zaświadczenia Powiatowego Urzędu Pracy o posiadaniu statusu osoby poszukującej pracy, w przypadku osób usamodzielnianych kopia zaświadczenia wydanego przez właściwe Powiatowe Centrum Pomocy Rodzinie, w przypadku osób bezdomnych oświadczenie osoby potwierdzające, że jest osobą bezdomną zgodnie z definicją wskazaną w art. 6 pkt 8 ustawy o pomocy społecznej. Umowy i inne dokumenty muszą być zanonimizowane w sposób zapewniający ochronę danych osobowych. W przypadku osób bezrobotnych, osób poszukujących pracy, niepozostających w zatrudnieniu lub niewykonujących innej pracy zarobkowej, osób usamodzielnianych oraz osób bezdomnych, imię i nazwisko osoby/osób wskazanej/ych do zatrudnienia nie podlegają anonimizacji. W przypadku osób z niepełnosprawnościami, osób z zaburzeniami psychicznymi, osób pozbawionych wolności lub zwalnianych z zakładów karnych, uchodźców, osób będących członkami mniejszości znajdującej się w niekorzystnej sytuacji, umowy i dokumenty potwierdzające status danej osoby nie powinny zawierać imion i nazwisk identyfikujących te osoby.</w:t>
      </w:r>
    </w:p>
    <w:p w14:paraId="2DBD19AE" w14:textId="145F6528" w:rsidR="00F02073"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rPr>
        <w:t xml:space="preserve">Zatrudnienie osób, o których mowa w ust. </w:t>
      </w:r>
      <w:r w:rsidR="00C15F2E">
        <w:rPr>
          <w:rFonts w:cs="Arial"/>
        </w:rPr>
        <w:t>4</w:t>
      </w:r>
      <w:r w:rsidRPr="003764BC">
        <w:rPr>
          <w:rFonts w:cs="Arial"/>
        </w:rPr>
        <w:t xml:space="preserve"> powinno trwać w całym okresie realizacji zamówienia tj. od … do … . W przypadku wygaśnięcia lub rozwiązania umowy o pracę/umowy cywilnoprawnej z osobą/ami, o których mowa w ust. </w:t>
      </w:r>
      <w:r w:rsidR="00C15F2E">
        <w:rPr>
          <w:rFonts w:cs="Arial"/>
        </w:rPr>
        <w:t>4</w:t>
      </w:r>
      <w:r w:rsidRPr="003764BC">
        <w:rPr>
          <w:rFonts w:cs="Arial"/>
        </w:rPr>
        <w:t xml:space="preserve"> Wykonawca zobowiązany będzie do zatrudnienia w terminie 10 dni od daty wygaśnięcia lub rozwiązania umowy, nowej osoby/ób posiadających status osoby/ób społecznie marginalizowanych zgodnie z art. 94 ust. 1 ustawy P</w:t>
      </w:r>
      <w:r w:rsidR="00E70A4C">
        <w:rPr>
          <w:rFonts w:cs="Arial"/>
        </w:rPr>
        <w:t>rawo zamówień publicznych</w:t>
      </w:r>
      <w:r w:rsidRPr="003764BC">
        <w:rPr>
          <w:rFonts w:cs="Arial"/>
        </w:rPr>
        <w:t xml:space="preserve"> oraz do przedłożenia zamawiającemu dokumentów, wskazanych w ust. </w:t>
      </w:r>
      <w:r w:rsidR="00E11757">
        <w:rPr>
          <w:rFonts w:cs="Arial"/>
        </w:rPr>
        <w:t>5</w:t>
      </w:r>
      <w:r w:rsidRPr="003764BC">
        <w:rPr>
          <w:rFonts w:cs="Arial"/>
        </w:rPr>
        <w:t xml:space="preserve"> lub </w:t>
      </w:r>
      <w:r w:rsidR="00E11757">
        <w:rPr>
          <w:rFonts w:cs="Arial"/>
        </w:rPr>
        <w:t>6</w:t>
      </w:r>
      <w:r w:rsidRPr="003764BC">
        <w:rPr>
          <w:rFonts w:cs="Arial"/>
        </w:rPr>
        <w:t xml:space="preserve">, potwierdzających zatrudnienie tej osoby/ób i jej/ich status. O każdym przypadku wygaśnięcia lub rozwiązania umowy o pracę/umowy cywilnoprawnej z osobami, o których mowa w ust. </w:t>
      </w:r>
      <w:r w:rsidR="00E11757">
        <w:rPr>
          <w:rFonts w:cs="Arial"/>
        </w:rPr>
        <w:t>4</w:t>
      </w:r>
      <w:r w:rsidRPr="003764BC">
        <w:rPr>
          <w:rFonts w:cs="Arial"/>
        </w:rPr>
        <w:t>, Wykonawca jest zobowiązany niezwłocznie powiadomić Zamawiającego.</w:t>
      </w:r>
    </w:p>
    <w:p w14:paraId="4A8EF2D2" w14:textId="77777777" w:rsidR="00F02073" w:rsidRPr="003764BC" w:rsidRDefault="00F02073" w:rsidP="00AA601B">
      <w:pPr>
        <w:pStyle w:val="Akapitzlist"/>
        <w:widowControl w:val="0"/>
        <w:numPr>
          <w:ilvl w:val="0"/>
          <w:numId w:val="2"/>
        </w:numPr>
        <w:autoSpaceDE w:val="0"/>
        <w:autoSpaceDN w:val="0"/>
        <w:spacing w:after="0"/>
        <w:contextualSpacing w:val="0"/>
        <w:jc w:val="both"/>
        <w:rPr>
          <w:rFonts w:cs="Arial"/>
        </w:rPr>
      </w:pPr>
      <w:r w:rsidRPr="003764BC">
        <w:rPr>
          <w:rFonts w:cs="Arial"/>
        </w:rPr>
        <w:t xml:space="preserve">W przypadku niezłożenia w wyznaczonym przez zamawiającego terminie jednego z dokumentów, o których mowa w ust. </w:t>
      </w:r>
      <w:r>
        <w:rPr>
          <w:rFonts w:cs="Arial"/>
        </w:rPr>
        <w:t>30</w:t>
      </w:r>
      <w:r w:rsidRPr="003764BC">
        <w:rPr>
          <w:rFonts w:cs="Arial"/>
        </w:rPr>
        <w:t xml:space="preserve"> i </w:t>
      </w:r>
      <w:r>
        <w:rPr>
          <w:rFonts w:cs="Arial"/>
        </w:rPr>
        <w:t>3q</w:t>
      </w:r>
      <w:r w:rsidRPr="003764BC">
        <w:rPr>
          <w:rFonts w:cs="Arial"/>
        </w:rPr>
        <w:t>, Wykonawca zapłaci Zamawiającemu karę umowną w wysokości 100 zł za każdy dzień zwłoki. Niezłożenie dokumentów przez okres kolejnych 5 dni kalendarzowych od daty upływu terminu wyznaczonego przez Zamawiającego zostanie uznane za niezatrudnienie zadeklarowanej przez wykonawcę liczby osób społecznie marginalizowanych.</w:t>
      </w:r>
    </w:p>
    <w:p w14:paraId="6767CB21" w14:textId="77777777" w:rsidR="002F755D" w:rsidRPr="00C37CDD" w:rsidRDefault="002F755D" w:rsidP="00AA601B">
      <w:pPr>
        <w:pStyle w:val="Default"/>
        <w:spacing w:line="276" w:lineRule="auto"/>
        <w:jc w:val="both"/>
        <w:rPr>
          <w:rFonts w:ascii="Arial" w:hAnsi="Arial" w:cs="Arial"/>
          <w:color w:val="auto"/>
          <w:sz w:val="22"/>
          <w:szCs w:val="22"/>
        </w:rPr>
      </w:pPr>
    </w:p>
    <w:p w14:paraId="13E89240" w14:textId="77777777" w:rsidR="002F755D" w:rsidRPr="00C37CDD" w:rsidRDefault="000C39FC" w:rsidP="00AA601B">
      <w:pPr>
        <w:spacing w:after="0"/>
        <w:jc w:val="center"/>
        <w:rPr>
          <w:rFonts w:eastAsia="Times New Roman" w:cs="Arial"/>
          <w:b/>
          <w:bCs/>
          <w:lang w:eastAsia="pl-PL"/>
        </w:rPr>
      </w:pPr>
      <w:r w:rsidRPr="00C37CDD">
        <w:rPr>
          <w:rFonts w:eastAsia="Times New Roman" w:cs="Arial"/>
          <w:b/>
          <w:bCs/>
          <w:lang w:eastAsia="pl-PL"/>
        </w:rPr>
        <w:t>§ 2.Postanowienia ogólne</w:t>
      </w:r>
    </w:p>
    <w:p w14:paraId="5C3F4BE2" w14:textId="19193662" w:rsidR="002F755D" w:rsidRPr="00C37CDD" w:rsidRDefault="000C39FC" w:rsidP="00AA601B">
      <w:pPr>
        <w:pStyle w:val="Default"/>
        <w:numPr>
          <w:ilvl w:val="0"/>
          <w:numId w:val="3"/>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Wykonawca zrealizuje przedmiot zamówienia w zakresie i w sposób określony w </w:t>
      </w:r>
      <w:r w:rsidR="00635989">
        <w:rPr>
          <w:rFonts w:ascii="Arial" w:hAnsi="Arial" w:cs="Arial"/>
          <w:color w:val="auto"/>
          <w:sz w:val="22"/>
          <w:szCs w:val="22"/>
        </w:rPr>
        <w:t>projekcie technicznym</w:t>
      </w:r>
      <w:r w:rsidRPr="00C37CDD">
        <w:rPr>
          <w:rFonts w:ascii="Arial" w:hAnsi="Arial" w:cs="Arial"/>
          <w:color w:val="auto"/>
          <w:sz w:val="22"/>
          <w:szCs w:val="22"/>
        </w:rPr>
        <w:t xml:space="preserve"> oraz </w:t>
      </w:r>
      <w:r w:rsidR="00635989">
        <w:rPr>
          <w:rFonts w:ascii="Arial" w:hAnsi="Arial" w:cs="Arial"/>
          <w:color w:val="auto"/>
          <w:sz w:val="22"/>
          <w:szCs w:val="22"/>
        </w:rPr>
        <w:t xml:space="preserve">w szczegółowej </w:t>
      </w:r>
      <w:r w:rsidRPr="00C37CDD">
        <w:rPr>
          <w:rFonts w:ascii="Arial" w:hAnsi="Arial" w:cs="Arial"/>
          <w:color w:val="auto"/>
          <w:sz w:val="22"/>
          <w:szCs w:val="22"/>
        </w:rPr>
        <w:t xml:space="preserve">specyfikacji technicznej wykonania i odbioru robót budowlanych oraz zgodnie z obowiązującymi przepisami, normami i sztuką budowlaną oraz na podstawie oględzin terenu budowy. </w:t>
      </w:r>
    </w:p>
    <w:p w14:paraId="034F0482" w14:textId="77777777" w:rsidR="002F755D" w:rsidRPr="00C37CDD" w:rsidRDefault="000C39FC" w:rsidP="00AA601B">
      <w:pPr>
        <w:pStyle w:val="Default"/>
        <w:numPr>
          <w:ilvl w:val="0"/>
          <w:numId w:val="3"/>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Wykonawca oświadcza, że przed złożeniem oferty zapoznał się ze wszystkimi warunkami lokalizacyjnymi, terenowymi i realizacyjnymi placu budowy i uwzględnił je w wynagrodzeniu ryczałtowym. </w:t>
      </w:r>
    </w:p>
    <w:p w14:paraId="096C95D1" w14:textId="54841091" w:rsidR="002F755D" w:rsidRPr="00C37CDD" w:rsidRDefault="000C39FC" w:rsidP="00AA601B">
      <w:pPr>
        <w:pStyle w:val="Default"/>
        <w:numPr>
          <w:ilvl w:val="0"/>
          <w:numId w:val="3"/>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Przedmiar robót został wręczony Wykonawcy jako materiał pomocniczy, nie stanowiący podstawy wyceny i został zweryfikowany przez Wykonawcę. </w:t>
      </w:r>
    </w:p>
    <w:p w14:paraId="3BE3DBC5" w14:textId="77777777" w:rsidR="004C01DD" w:rsidRPr="00C37CDD" w:rsidRDefault="004C01DD" w:rsidP="00AA601B">
      <w:pPr>
        <w:pStyle w:val="Default"/>
        <w:spacing w:after="23" w:line="276" w:lineRule="auto"/>
        <w:ind w:left="360"/>
        <w:jc w:val="both"/>
        <w:rPr>
          <w:rFonts w:ascii="Arial" w:hAnsi="Arial" w:cs="Arial"/>
          <w:color w:val="auto"/>
          <w:sz w:val="22"/>
          <w:szCs w:val="22"/>
        </w:rPr>
      </w:pPr>
    </w:p>
    <w:p w14:paraId="3AF14290" w14:textId="77777777" w:rsidR="002F755D" w:rsidRPr="00C37CDD" w:rsidRDefault="000C39FC" w:rsidP="00AA601B">
      <w:pPr>
        <w:pStyle w:val="Default"/>
        <w:spacing w:line="276" w:lineRule="auto"/>
        <w:jc w:val="center"/>
        <w:rPr>
          <w:rFonts w:ascii="Arial" w:hAnsi="Arial" w:cs="Arial"/>
          <w:b/>
          <w:bCs/>
          <w:color w:val="auto"/>
          <w:sz w:val="22"/>
          <w:szCs w:val="22"/>
        </w:rPr>
      </w:pPr>
      <w:r w:rsidRPr="00C37CDD">
        <w:rPr>
          <w:rFonts w:ascii="Arial" w:hAnsi="Arial" w:cs="Arial"/>
          <w:b/>
          <w:bCs/>
          <w:color w:val="auto"/>
          <w:sz w:val="22"/>
          <w:szCs w:val="22"/>
        </w:rPr>
        <w:t>§ 3. Obowiązki Stron.</w:t>
      </w:r>
    </w:p>
    <w:p w14:paraId="54936754" w14:textId="77777777" w:rsidR="002F755D" w:rsidRPr="00C37CDD" w:rsidRDefault="000C39FC" w:rsidP="00AA601B">
      <w:pPr>
        <w:pStyle w:val="Default"/>
        <w:numPr>
          <w:ilvl w:val="0"/>
          <w:numId w:val="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Do obowiązków Zamawiającego, oprócz określonych w innych postanowieniach umowy, należy: </w:t>
      </w:r>
    </w:p>
    <w:p w14:paraId="35EFD343" w14:textId="517EF61A" w:rsidR="002F755D" w:rsidRPr="00C37CDD" w:rsidRDefault="000C39FC" w:rsidP="00AA601B">
      <w:pPr>
        <w:pStyle w:val="Default"/>
        <w:numPr>
          <w:ilvl w:val="1"/>
          <w:numId w:val="42"/>
        </w:numPr>
        <w:spacing w:line="276" w:lineRule="auto"/>
        <w:jc w:val="both"/>
        <w:rPr>
          <w:rFonts w:ascii="Arial" w:hAnsi="Arial" w:cs="Arial"/>
          <w:color w:val="auto"/>
          <w:sz w:val="22"/>
          <w:szCs w:val="22"/>
        </w:rPr>
      </w:pPr>
      <w:r w:rsidRPr="00C37CDD">
        <w:rPr>
          <w:rFonts w:ascii="Arial" w:hAnsi="Arial" w:cs="Arial"/>
          <w:color w:val="auto"/>
          <w:sz w:val="22"/>
          <w:szCs w:val="22"/>
        </w:rPr>
        <w:t>przekazanie terenu budowy</w:t>
      </w:r>
      <w:r w:rsidR="002B5278" w:rsidRPr="00C37CDD">
        <w:rPr>
          <w:rFonts w:ascii="Arial" w:hAnsi="Arial" w:cs="Arial"/>
          <w:color w:val="auto"/>
          <w:sz w:val="22"/>
          <w:szCs w:val="22"/>
        </w:rPr>
        <w:t xml:space="preserve"> </w:t>
      </w:r>
      <w:r w:rsidRPr="00C37CDD">
        <w:rPr>
          <w:rFonts w:ascii="Arial" w:hAnsi="Arial" w:cs="Arial"/>
          <w:color w:val="auto"/>
          <w:sz w:val="22"/>
          <w:szCs w:val="22"/>
        </w:rPr>
        <w:t xml:space="preserve">wraz z dokumentacją </w:t>
      </w:r>
      <w:r w:rsidR="00635989">
        <w:rPr>
          <w:rFonts w:ascii="Arial" w:hAnsi="Arial" w:cs="Arial"/>
          <w:color w:val="auto"/>
          <w:sz w:val="22"/>
          <w:szCs w:val="22"/>
        </w:rPr>
        <w:t>techniczną</w:t>
      </w:r>
      <w:r w:rsidRPr="00C37CDD">
        <w:rPr>
          <w:rFonts w:ascii="Arial" w:hAnsi="Arial" w:cs="Arial"/>
          <w:color w:val="auto"/>
          <w:sz w:val="22"/>
          <w:szCs w:val="22"/>
        </w:rPr>
        <w:t xml:space="preserve">; </w:t>
      </w:r>
    </w:p>
    <w:p w14:paraId="2E4A4A22" w14:textId="77777777" w:rsidR="002F755D" w:rsidRPr="00C37CDD" w:rsidRDefault="000C39FC" w:rsidP="00AA601B">
      <w:pPr>
        <w:pStyle w:val="Default"/>
        <w:numPr>
          <w:ilvl w:val="1"/>
          <w:numId w:val="4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zapewnienie środków finansowych na pokrycie kosztów wykonania przedmiotu umowy; </w:t>
      </w:r>
    </w:p>
    <w:p w14:paraId="730AC67A" w14:textId="77777777" w:rsidR="002F755D" w:rsidRPr="00C37CDD" w:rsidRDefault="000C39FC" w:rsidP="00AA601B">
      <w:pPr>
        <w:pStyle w:val="Default"/>
        <w:numPr>
          <w:ilvl w:val="1"/>
          <w:numId w:val="42"/>
        </w:numPr>
        <w:spacing w:line="276" w:lineRule="auto"/>
        <w:jc w:val="both"/>
        <w:rPr>
          <w:rFonts w:ascii="Arial" w:hAnsi="Arial" w:cs="Arial"/>
          <w:color w:val="auto"/>
          <w:sz w:val="22"/>
          <w:szCs w:val="22"/>
        </w:rPr>
      </w:pPr>
      <w:r w:rsidRPr="00C37CDD">
        <w:rPr>
          <w:rFonts w:ascii="Arial" w:hAnsi="Arial" w:cs="Arial"/>
          <w:color w:val="auto"/>
          <w:sz w:val="22"/>
          <w:szCs w:val="22"/>
        </w:rPr>
        <w:t>terminowa zapłata należności wynikających ze sprawdzonej i zatwierdzonej przez Wykonawcę i Zamawiającego faktury.</w:t>
      </w:r>
    </w:p>
    <w:p w14:paraId="7F6D2523" w14:textId="77777777" w:rsidR="002F755D" w:rsidRPr="00C37CDD" w:rsidRDefault="000C39FC" w:rsidP="00AA601B">
      <w:pPr>
        <w:pStyle w:val="Default"/>
        <w:numPr>
          <w:ilvl w:val="0"/>
          <w:numId w:val="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Do obowiązków Wykonawcy, oprócz określonych w innych postanowieniach umowy, należy: </w:t>
      </w:r>
    </w:p>
    <w:p w14:paraId="1936A26F" w14:textId="69594CC0" w:rsidR="002F755D" w:rsidRPr="00C37CDD" w:rsidRDefault="000C39FC" w:rsidP="00AA601B">
      <w:pPr>
        <w:pStyle w:val="Default"/>
        <w:spacing w:line="276" w:lineRule="auto"/>
        <w:ind w:left="426"/>
        <w:jc w:val="both"/>
        <w:rPr>
          <w:rFonts w:ascii="Arial" w:hAnsi="Arial" w:cs="Arial"/>
          <w:color w:val="auto"/>
          <w:sz w:val="22"/>
          <w:szCs w:val="22"/>
        </w:rPr>
      </w:pPr>
      <w:r w:rsidRPr="00C37CDD">
        <w:rPr>
          <w:rFonts w:ascii="Arial" w:hAnsi="Arial" w:cs="Arial"/>
          <w:color w:val="auto"/>
          <w:sz w:val="22"/>
          <w:szCs w:val="22"/>
        </w:rPr>
        <w:t xml:space="preserve">1)   </w:t>
      </w:r>
      <w:r w:rsidR="000121BA">
        <w:rPr>
          <w:rFonts w:ascii="Arial" w:hAnsi="Arial" w:cs="Arial"/>
          <w:color w:val="auto"/>
          <w:sz w:val="22"/>
          <w:szCs w:val="22"/>
        </w:rPr>
        <w:t>p</w:t>
      </w:r>
      <w:r w:rsidRPr="00C37CDD">
        <w:rPr>
          <w:rFonts w:ascii="Arial" w:hAnsi="Arial" w:cs="Arial"/>
          <w:color w:val="auto"/>
          <w:sz w:val="22"/>
          <w:szCs w:val="22"/>
        </w:rPr>
        <w:t>rzejęcie terenu robót od Zamawiającego;</w:t>
      </w:r>
    </w:p>
    <w:p w14:paraId="60023365" w14:textId="016DA681"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abezpieczenie terenu robót;</w:t>
      </w:r>
    </w:p>
    <w:p w14:paraId="4F7A96F0" w14:textId="20E8D7EE"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apewnienie dozoru mienia na terenie robót na własny koszt;</w:t>
      </w:r>
    </w:p>
    <w:p w14:paraId="2CFD4896" w14:textId="429EB728"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w</w:t>
      </w:r>
      <w:r w:rsidR="000C39FC" w:rsidRPr="00C37CDD">
        <w:rPr>
          <w:rFonts w:ascii="Arial" w:hAnsi="Arial" w:cs="Arial"/>
          <w:color w:val="auto"/>
          <w:sz w:val="22"/>
          <w:szCs w:val="22"/>
        </w:rPr>
        <w:t>ykonanie przedmiotu umowy z materiałów odpowiadających wymaganiom określonym w art. 10 ustawy z dnia 7 lipca 1994 r. – Prawo budowlane (t.j. Dz. U.                 z 202</w:t>
      </w:r>
      <w:r w:rsidR="00B63EFB">
        <w:rPr>
          <w:rFonts w:ascii="Arial" w:hAnsi="Arial" w:cs="Arial"/>
          <w:color w:val="auto"/>
          <w:sz w:val="22"/>
          <w:szCs w:val="22"/>
        </w:rPr>
        <w:t>4</w:t>
      </w:r>
      <w:r w:rsidR="000C39FC" w:rsidRPr="00C37CDD">
        <w:rPr>
          <w:rFonts w:ascii="Arial" w:hAnsi="Arial" w:cs="Arial"/>
          <w:color w:val="auto"/>
          <w:sz w:val="22"/>
          <w:szCs w:val="22"/>
        </w:rPr>
        <w:t xml:space="preserve"> r. poz. </w:t>
      </w:r>
      <w:r w:rsidR="00B63EFB">
        <w:rPr>
          <w:rFonts w:ascii="Arial" w:hAnsi="Arial" w:cs="Arial"/>
          <w:color w:val="auto"/>
          <w:sz w:val="22"/>
          <w:szCs w:val="22"/>
        </w:rPr>
        <w:t>725</w:t>
      </w:r>
      <w:r w:rsidR="000C39FC" w:rsidRPr="00C37CDD">
        <w:rPr>
          <w:rFonts w:ascii="Arial" w:hAnsi="Arial" w:cs="Arial"/>
          <w:color w:val="auto"/>
          <w:sz w:val="22"/>
          <w:szCs w:val="22"/>
        </w:rPr>
        <w:t xml:space="preserve">  ze zm.), okazania na każde żądanie Zamawiającego lub inspektora nadzoru inwestorskiego certyfikatów zgodności z polską normą lub aprobatą techniczną każdego używanego na budowie wyrobu;</w:t>
      </w:r>
    </w:p>
    <w:p w14:paraId="0BD65C57" w14:textId="1C72AC44"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apewnienie na własny koszt transportu odpadów do miejsc ich wykorzystania lub utylizacji, łącznie z kosztami utylizacji;</w:t>
      </w:r>
    </w:p>
    <w:p w14:paraId="39A131C6" w14:textId="6A4BBE6E"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j</w:t>
      </w:r>
      <w:r w:rsidR="000C39FC" w:rsidRPr="00C37CDD">
        <w:rPr>
          <w:rFonts w:ascii="Arial" w:hAnsi="Arial" w:cs="Arial"/>
          <w:color w:val="auto"/>
          <w:sz w:val="22"/>
          <w:szCs w:val="22"/>
        </w:rPr>
        <w:t>ako wytwarzający odpady – do przestrzegania przepisów prawnych wynikających w szczególności z następujących ustaw: Ustawy z dnia 27 kwietnia 2001 r. – Prawo ochrony środowiska (Dz.U. z 202</w:t>
      </w:r>
      <w:r w:rsidR="007721E1">
        <w:rPr>
          <w:rFonts w:ascii="Arial" w:hAnsi="Arial" w:cs="Arial"/>
          <w:color w:val="auto"/>
          <w:sz w:val="22"/>
          <w:szCs w:val="22"/>
        </w:rPr>
        <w:t>4</w:t>
      </w:r>
      <w:r w:rsidR="000C39FC" w:rsidRPr="00C37CDD">
        <w:rPr>
          <w:rFonts w:ascii="Arial" w:hAnsi="Arial" w:cs="Arial"/>
          <w:color w:val="auto"/>
          <w:sz w:val="22"/>
          <w:szCs w:val="22"/>
        </w:rPr>
        <w:t xml:space="preserve"> r. poz. </w:t>
      </w:r>
      <w:r w:rsidR="007721E1">
        <w:rPr>
          <w:rFonts w:ascii="Arial" w:hAnsi="Arial" w:cs="Arial"/>
          <w:color w:val="auto"/>
          <w:sz w:val="22"/>
          <w:szCs w:val="22"/>
        </w:rPr>
        <w:t>54</w:t>
      </w:r>
      <w:r w:rsidR="009F1A74" w:rsidRPr="00C37CDD">
        <w:rPr>
          <w:rFonts w:ascii="Arial" w:hAnsi="Arial" w:cs="Arial"/>
          <w:color w:val="auto"/>
          <w:sz w:val="22"/>
          <w:szCs w:val="22"/>
        </w:rPr>
        <w:t xml:space="preserve"> </w:t>
      </w:r>
      <w:r w:rsidR="000C39FC" w:rsidRPr="00C37CDD">
        <w:rPr>
          <w:rFonts w:ascii="Arial" w:hAnsi="Arial" w:cs="Arial"/>
          <w:color w:val="auto"/>
          <w:sz w:val="22"/>
          <w:szCs w:val="22"/>
        </w:rPr>
        <w:t>ze zm.),Ustawy z dnia 14 grudnia 2012 r. o odpadach (Dz. U. z 202</w:t>
      </w:r>
      <w:r w:rsidR="00925636">
        <w:rPr>
          <w:rFonts w:ascii="Arial" w:hAnsi="Arial" w:cs="Arial"/>
          <w:color w:val="auto"/>
          <w:sz w:val="22"/>
          <w:szCs w:val="22"/>
        </w:rPr>
        <w:t>3</w:t>
      </w:r>
      <w:r w:rsidR="00F35B9C" w:rsidRPr="00C37CDD">
        <w:rPr>
          <w:rFonts w:ascii="Arial" w:hAnsi="Arial" w:cs="Arial"/>
          <w:color w:val="auto"/>
          <w:sz w:val="22"/>
          <w:szCs w:val="22"/>
        </w:rPr>
        <w:t xml:space="preserve"> </w:t>
      </w:r>
      <w:r w:rsidR="000C39FC" w:rsidRPr="00C37CDD">
        <w:rPr>
          <w:rFonts w:ascii="Arial" w:hAnsi="Arial" w:cs="Arial"/>
          <w:color w:val="auto"/>
          <w:sz w:val="22"/>
          <w:szCs w:val="22"/>
        </w:rPr>
        <w:t xml:space="preserve">r., poz. </w:t>
      </w:r>
      <w:r w:rsidR="00925636">
        <w:rPr>
          <w:rFonts w:ascii="Arial" w:hAnsi="Arial" w:cs="Arial"/>
          <w:color w:val="auto"/>
          <w:sz w:val="22"/>
          <w:szCs w:val="22"/>
        </w:rPr>
        <w:t>1587</w:t>
      </w:r>
      <w:r w:rsidR="000C39FC" w:rsidRPr="00C37CDD">
        <w:rPr>
          <w:rFonts w:ascii="Arial" w:hAnsi="Arial" w:cs="Arial"/>
          <w:color w:val="auto"/>
          <w:sz w:val="22"/>
          <w:szCs w:val="22"/>
        </w:rPr>
        <w:t xml:space="preserve"> ze zm.);</w:t>
      </w:r>
    </w:p>
    <w:p w14:paraId="77FF4D4C" w14:textId="2112788E"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p</w:t>
      </w:r>
      <w:r w:rsidR="000C39FC" w:rsidRPr="00C37CDD">
        <w:rPr>
          <w:rFonts w:ascii="Arial" w:hAnsi="Arial" w:cs="Arial"/>
          <w:color w:val="auto"/>
          <w:sz w:val="22"/>
          <w:szCs w:val="22"/>
        </w:rPr>
        <w:t>onoszenie pełnej odpowiedzialności za stan i przestrzeganie przepisów bhp, ochronę p.poż. i dozór mienia na terenie robót, jak i za wszelkie szkody powstałe w trakcie trwania robót</w:t>
      </w:r>
      <w:r w:rsidR="000C39FC" w:rsidRPr="00C37CDD">
        <w:rPr>
          <w:rFonts w:ascii="Arial" w:hAnsi="Arial" w:cs="Arial"/>
          <w:color w:val="auto"/>
          <w:sz w:val="22"/>
          <w:szCs w:val="22"/>
        </w:rPr>
        <w:tab/>
        <w:t>na terenie przyjętym od Zamawiającego lub mających związek                       z prowadzonymi robotami;</w:t>
      </w:r>
    </w:p>
    <w:p w14:paraId="18454AAF" w14:textId="28286BCA"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aplanowanie, wykonanie i wykończenie robót z należytą starannością i zgodnie                 z niniejszą umową;</w:t>
      </w:r>
    </w:p>
    <w:p w14:paraId="2A72C285" w14:textId="15F54E25"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t</w:t>
      </w:r>
      <w:r w:rsidR="000C39FC" w:rsidRPr="00C37CDD">
        <w:rPr>
          <w:rFonts w:ascii="Arial" w:hAnsi="Arial" w:cs="Arial"/>
          <w:color w:val="auto"/>
          <w:sz w:val="22"/>
          <w:szCs w:val="22"/>
        </w:rPr>
        <w:t>erminowe wykonanie i przekazanie do eksploatacji przedmiotu umowy oraz oświadczenia, że roboty ukończone przez niego są całkowicie zgodne z umową                     i odpowiadają potrzebom, dla których są przewidziane według umowy;</w:t>
      </w:r>
    </w:p>
    <w:p w14:paraId="0F9D247D" w14:textId="3211F793"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p</w:t>
      </w:r>
      <w:r w:rsidR="000C39FC" w:rsidRPr="00C37CDD">
        <w:rPr>
          <w:rFonts w:ascii="Arial" w:hAnsi="Arial" w:cs="Arial"/>
          <w:color w:val="auto"/>
          <w:sz w:val="22"/>
          <w:szCs w:val="22"/>
        </w:rPr>
        <w:t>onoszenie pełnej odpowiedzialności za stosowanie i bezpieczeństwo wszelkich działań prowadzonych na terenie robót i poza nim, a związanych z wykonaniem przedmiotu umowy;</w:t>
      </w:r>
    </w:p>
    <w:p w14:paraId="1A8D7D6B" w14:textId="0183BDDA"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lastRenderedPageBreak/>
        <w:t>p</w:t>
      </w:r>
      <w:r w:rsidR="000C39FC" w:rsidRPr="00C37CDD">
        <w:rPr>
          <w:rFonts w:ascii="Arial" w:hAnsi="Arial" w:cs="Arial"/>
          <w:color w:val="auto"/>
          <w:sz w:val="22"/>
          <w:szCs w:val="22"/>
        </w:rPr>
        <w:t>onoszenie pełnej odpowiedzialności za szkody oraz następstwa nieszczęśliwych wypadków pracowników osób trzecich, powstałe w związku z prowadzonymi robotami, w tym także ruchem pojazdów;</w:t>
      </w:r>
    </w:p>
    <w:p w14:paraId="41113994" w14:textId="12D8BC41" w:rsidR="002F755D" w:rsidRPr="008B283B" w:rsidRDefault="000121BA" w:rsidP="00AA601B">
      <w:pPr>
        <w:pStyle w:val="Akapitzlist"/>
        <w:numPr>
          <w:ilvl w:val="0"/>
          <w:numId w:val="5"/>
        </w:numPr>
        <w:spacing w:after="0"/>
        <w:jc w:val="both"/>
        <w:rPr>
          <w:rFonts w:cs="Arial"/>
        </w:rPr>
      </w:pPr>
      <w:r w:rsidRPr="008B283B">
        <w:rPr>
          <w:rFonts w:cs="Arial"/>
        </w:rPr>
        <w:t>d</w:t>
      </w:r>
      <w:r w:rsidR="000C39FC" w:rsidRPr="008B283B">
        <w:rPr>
          <w:rFonts w:cs="Arial"/>
        </w:rPr>
        <w:t>ostarczanie  niezbędnych  dokumentów  potwierdzających  parametry  techniczne oraz wymagane normy stosowanych materiałów urządzeń w tym np. wyników oraz protokołów badań, sprawozdań i prób dotyczących realizowanego przedmiotu niniejszej umowy;</w:t>
      </w:r>
    </w:p>
    <w:p w14:paraId="4CDAB616" w14:textId="67EA7789"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abezpieczenie instalacji, urządzeń i obiektów na terenie robót i w jej bezpośrednim otoczeniu, przed ich zniszczeniem lub uszkodzeniem w trakcie wykonywania robót;</w:t>
      </w:r>
    </w:p>
    <w:p w14:paraId="7D88433A" w14:textId="67519F2D"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d</w:t>
      </w:r>
      <w:r w:rsidR="000C39FC" w:rsidRPr="00C37CDD">
        <w:rPr>
          <w:rFonts w:ascii="Arial" w:hAnsi="Arial" w:cs="Arial"/>
          <w:color w:val="auto"/>
          <w:sz w:val="22"/>
          <w:szCs w:val="22"/>
        </w:rPr>
        <w:t xml:space="preserve">banie o porządek na terenie robót oraz utrzymywanie terenu robót w należytym stanie i porządku oraz w stanie wolnym od przeszkód komunikacyjnych. Wykonawca zobowiązany jest do utrzymania w czystości dróg publicznych, po których będzie odbywał się ruch pojazdów podczas budowy i transportujących materiały.                         W przypadku ewentualnych roszczeń odszkodowawczych administratorów i zarządców za zniszczenie dróg i ulic przez transport budowy wykonawca jest zobowiązany do ich naprawy na własny koszt, który nie będzie podlegał odrębnej zapłacie i jest wliczony w cenę kontraktową; </w:t>
      </w:r>
    </w:p>
    <w:p w14:paraId="6F881515" w14:textId="5CCDAB83"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u</w:t>
      </w:r>
      <w:r w:rsidR="000C39FC" w:rsidRPr="00C37CDD">
        <w:rPr>
          <w:rFonts w:ascii="Arial" w:hAnsi="Arial" w:cs="Arial"/>
          <w:color w:val="auto"/>
          <w:sz w:val="22"/>
          <w:szCs w:val="22"/>
        </w:rPr>
        <w:t>żywanie gruntów udostępnionych przez Zamawiającego tylko dla celów realizacji niniejszej umowy;</w:t>
      </w:r>
    </w:p>
    <w:p w14:paraId="529DC123" w14:textId="14D47DE2"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u</w:t>
      </w:r>
      <w:r w:rsidR="000C39FC" w:rsidRPr="00C37CDD">
        <w:rPr>
          <w:rFonts w:ascii="Arial" w:hAnsi="Arial" w:cs="Arial"/>
          <w:color w:val="auto"/>
          <w:sz w:val="22"/>
          <w:szCs w:val="22"/>
        </w:rPr>
        <w:t>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090734F5" w14:textId="626AF4AB"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k</w:t>
      </w:r>
      <w:r w:rsidR="000C39FC" w:rsidRPr="00C37CDD">
        <w:rPr>
          <w:rFonts w:ascii="Arial" w:hAnsi="Arial" w:cs="Arial"/>
          <w:color w:val="auto"/>
          <w:sz w:val="22"/>
          <w:szCs w:val="22"/>
        </w:rPr>
        <w:t>ompletowanie w trakcie realizacji robót wszelkiej dokumentacji zgodnie                             z przepisami prawa budowlanego oraz przygotowywanie do odbioru końcowego kompletu protokołów niezbędnych prz</w:t>
      </w:r>
      <w:r w:rsidR="00792E34" w:rsidRPr="00C37CDD">
        <w:rPr>
          <w:rFonts w:ascii="Arial" w:hAnsi="Arial" w:cs="Arial"/>
          <w:color w:val="auto"/>
          <w:sz w:val="22"/>
          <w:szCs w:val="22"/>
        </w:rPr>
        <w:t>y</w:t>
      </w:r>
      <w:r w:rsidR="000C39FC" w:rsidRPr="00C37CDD">
        <w:rPr>
          <w:rFonts w:ascii="Arial" w:hAnsi="Arial" w:cs="Arial"/>
          <w:color w:val="auto"/>
          <w:sz w:val="22"/>
          <w:szCs w:val="22"/>
        </w:rPr>
        <w:t xml:space="preserve"> odbiorze;</w:t>
      </w:r>
    </w:p>
    <w:p w14:paraId="74875B4A" w14:textId="7A1EEB6B"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u</w:t>
      </w:r>
      <w:r w:rsidR="000C39FC" w:rsidRPr="00C37CDD">
        <w:rPr>
          <w:rFonts w:ascii="Arial" w:hAnsi="Arial" w:cs="Arial"/>
          <w:color w:val="auto"/>
          <w:sz w:val="22"/>
          <w:szCs w:val="22"/>
        </w:rPr>
        <w:t>sunięcie wszelkich wad i usterek stwierdzonych przez nadzór inwestorski w trakcie trwania robót w terminie nie dłuższym niż termin technicznie uzasadniony                             i konieczny do ich usunięcia;</w:t>
      </w:r>
    </w:p>
    <w:p w14:paraId="07C6203F" w14:textId="4E4D1782"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p</w:t>
      </w:r>
      <w:r w:rsidR="000C39FC" w:rsidRPr="00C37CDD">
        <w:rPr>
          <w:rFonts w:ascii="Arial" w:hAnsi="Arial" w:cs="Arial"/>
          <w:color w:val="auto"/>
          <w:sz w:val="22"/>
          <w:szCs w:val="22"/>
        </w:rPr>
        <w:t>onoszenie wyłącznej odpowiedzialności za wszelkie szkody będące następstwem niewykonania lub nienależytego wykonania przedmiotu umowy, które to szkody Wykonawca zobowiązuje się pokryć w pełnej wysokości;</w:t>
      </w:r>
    </w:p>
    <w:p w14:paraId="56CFB5D3" w14:textId="51CE5840" w:rsidR="002F755D" w:rsidRPr="00C37CDD"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n</w:t>
      </w:r>
      <w:r w:rsidR="000C39FC" w:rsidRPr="00C37CDD">
        <w:rPr>
          <w:rFonts w:ascii="Arial" w:hAnsi="Arial" w:cs="Arial"/>
          <w:color w:val="auto"/>
          <w:sz w:val="22"/>
          <w:szCs w:val="22"/>
        </w:rPr>
        <w:t>iezwłoczne informowanie Zamawiającego o problemach technicznych lub okolicznościach, które mogą wpłynąć na jakość robót lub termin zakończenia robót;</w:t>
      </w:r>
    </w:p>
    <w:p w14:paraId="797F4E8B" w14:textId="157DCC25" w:rsidR="002F755D" w:rsidRPr="00AA1E13" w:rsidRDefault="000121BA" w:rsidP="00AA601B">
      <w:pPr>
        <w:pStyle w:val="Default"/>
        <w:numPr>
          <w:ilvl w:val="0"/>
          <w:numId w:val="5"/>
        </w:numPr>
        <w:spacing w:line="276" w:lineRule="auto"/>
        <w:jc w:val="both"/>
        <w:rPr>
          <w:rFonts w:ascii="Arial" w:hAnsi="Arial" w:cs="Arial"/>
          <w:color w:val="auto"/>
          <w:sz w:val="22"/>
          <w:szCs w:val="22"/>
        </w:rPr>
      </w:pPr>
      <w:r>
        <w:rPr>
          <w:rFonts w:ascii="Arial" w:hAnsi="Arial" w:cs="Arial"/>
          <w:color w:val="auto"/>
          <w:sz w:val="22"/>
          <w:szCs w:val="22"/>
        </w:rPr>
        <w:t>z</w:t>
      </w:r>
      <w:r w:rsidR="000C39FC" w:rsidRPr="00C37CDD">
        <w:rPr>
          <w:rFonts w:ascii="Arial" w:hAnsi="Arial" w:cs="Arial"/>
          <w:color w:val="auto"/>
          <w:sz w:val="22"/>
          <w:szCs w:val="22"/>
        </w:rPr>
        <w:t xml:space="preserve">abezpieczenie  terenu  budowy  w  sposób  niepowodujący  zakłóceń  terenów                         z  nim sąsiadujących i naruszeń praw sąsiadów oraz ponoszenie pełnej </w:t>
      </w:r>
      <w:r w:rsidR="000C39FC" w:rsidRPr="00AA1E13">
        <w:rPr>
          <w:rFonts w:ascii="Arial" w:hAnsi="Arial" w:cs="Arial"/>
          <w:color w:val="auto"/>
          <w:sz w:val="22"/>
          <w:szCs w:val="22"/>
        </w:rPr>
        <w:t>odpowiedzialności z tytułu niniejszych zakłóceń lub naruszeń</w:t>
      </w:r>
      <w:r w:rsidR="006942A6">
        <w:rPr>
          <w:rFonts w:ascii="Arial" w:hAnsi="Arial" w:cs="Arial"/>
          <w:color w:val="auto"/>
          <w:sz w:val="22"/>
          <w:szCs w:val="22"/>
        </w:rPr>
        <w:t>.</w:t>
      </w:r>
    </w:p>
    <w:p w14:paraId="4D36EB30" w14:textId="77777777" w:rsidR="002F755D" w:rsidRPr="00C37CDD" w:rsidRDefault="002F755D" w:rsidP="00AA601B">
      <w:pPr>
        <w:pStyle w:val="Default"/>
        <w:spacing w:line="276" w:lineRule="auto"/>
        <w:jc w:val="both"/>
        <w:rPr>
          <w:rFonts w:ascii="Arial" w:hAnsi="Arial" w:cs="Arial"/>
          <w:color w:val="auto"/>
          <w:sz w:val="22"/>
          <w:szCs w:val="22"/>
        </w:rPr>
      </w:pPr>
    </w:p>
    <w:p w14:paraId="4EE97D4F"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4.</w:t>
      </w:r>
    </w:p>
    <w:p w14:paraId="366579D9" w14:textId="3D57C8F7" w:rsidR="002F755D" w:rsidRPr="00AA1E13" w:rsidRDefault="000C39FC" w:rsidP="00AA601B">
      <w:pPr>
        <w:pStyle w:val="Default"/>
        <w:spacing w:line="276" w:lineRule="auto"/>
        <w:jc w:val="center"/>
        <w:rPr>
          <w:rFonts w:ascii="Arial" w:hAnsi="Arial" w:cs="Arial"/>
          <w:b/>
          <w:bCs/>
          <w:color w:val="auto"/>
          <w:sz w:val="22"/>
          <w:szCs w:val="22"/>
        </w:rPr>
      </w:pPr>
      <w:r w:rsidRPr="00AA1E13">
        <w:rPr>
          <w:rFonts w:ascii="Arial" w:hAnsi="Arial" w:cs="Arial"/>
          <w:b/>
          <w:bCs/>
          <w:color w:val="auto"/>
          <w:sz w:val="22"/>
          <w:szCs w:val="22"/>
        </w:rPr>
        <w:t>Termin wykonania.</w:t>
      </w:r>
    </w:p>
    <w:p w14:paraId="6E005A90" w14:textId="09A26907" w:rsidR="002F755D" w:rsidRPr="00AA1E13" w:rsidRDefault="000C39FC" w:rsidP="00AA601B">
      <w:pPr>
        <w:pStyle w:val="Default"/>
        <w:numPr>
          <w:ilvl w:val="0"/>
          <w:numId w:val="6"/>
        </w:numPr>
        <w:spacing w:line="276" w:lineRule="auto"/>
        <w:jc w:val="both"/>
        <w:rPr>
          <w:rFonts w:ascii="Arial" w:hAnsi="Arial" w:cs="Arial"/>
          <w:color w:val="auto"/>
          <w:sz w:val="22"/>
          <w:szCs w:val="22"/>
        </w:rPr>
      </w:pPr>
      <w:r w:rsidRPr="00AA1E13">
        <w:rPr>
          <w:rFonts w:ascii="Arial" w:hAnsi="Arial" w:cs="Arial"/>
          <w:color w:val="auto"/>
          <w:sz w:val="22"/>
          <w:szCs w:val="22"/>
        </w:rPr>
        <w:t xml:space="preserve">Termin wykonania przedmiotu umowy strony ustalają </w:t>
      </w:r>
      <w:r w:rsidRPr="00AA1E13">
        <w:rPr>
          <w:rFonts w:ascii="Arial" w:hAnsi="Arial" w:cs="Arial"/>
          <w:b/>
          <w:color w:val="auto"/>
          <w:sz w:val="22"/>
          <w:szCs w:val="22"/>
        </w:rPr>
        <w:t>do</w:t>
      </w:r>
      <w:r w:rsidR="00F35B9C" w:rsidRPr="00AA1E13">
        <w:rPr>
          <w:rFonts w:ascii="Arial" w:hAnsi="Arial" w:cs="Arial"/>
          <w:b/>
          <w:color w:val="auto"/>
          <w:sz w:val="22"/>
          <w:szCs w:val="22"/>
        </w:rPr>
        <w:t xml:space="preserve"> </w:t>
      </w:r>
      <w:r w:rsidR="005A54E3">
        <w:rPr>
          <w:rFonts w:ascii="Arial" w:hAnsi="Arial" w:cs="Arial"/>
          <w:b/>
          <w:color w:val="auto"/>
          <w:sz w:val="22"/>
          <w:szCs w:val="22"/>
        </w:rPr>
        <w:t xml:space="preserve">160 </w:t>
      </w:r>
      <w:r w:rsidR="006942A6" w:rsidRPr="008013CC">
        <w:rPr>
          <w:rFonts w:ascii="Arial" w:hAnsi="Arial" w:cs="Arial"/>
          <w:b/>
          <w:color w:val="auto"/>
          <w:sz w:val="22"/>
          <w:szCs w:val="22"/>
        </w:rPr>
        <w:t>dni</w:t>
      </w:r>
      <w:r w:rsidR="006A0A1C">
        <w:rPr>
          <w:rFonts w:ascii="Arial" w:hAnsi="Arial" w:cs="Arial"/>
          <w:b/>
          <w:color w:val="auto"/>
          <w:sz w:val="22"/>
          <w:szCs w:val="22"/>
        </w:rPr>
        <w:t xml:space="preserve"> od daty zawarcia umowy.</w:t>
      </w:r>
    </w:p>
    <w:p w14:paraId="1E9F3343" w14:textId="7F3B43C8" w:rsidR="002F755D" w:rsidRPr="00AA1E13" w:rsidRDefault="000C39FC" w:rsidP="00AA601B">
      <w:pPr>
        <w:pStyle w:val="Default"/>
        <w:numPr>
          <w:ilvl w:val="0"/>
          <w:numId w:val="6"/>
        </w:numPr>
        <w:spacing w:line="276" w:lineRule="auto"/>
        <w:jc w:val="both"/>
        <w:rPr>
          <w:rFonts w:ascii="Arial" w:hAnsi="Arial" w:cs="Arial"/>
          <w:color w:val="auto"/>
          <w:sz w:val="22"/>
          <w:szCs w:val="22"/>
        </w:rPr>
      </w:pPr>
      <w:r w:rsidRPr="00AA1E13">
        <w:rPr>
          <w:rFonts w:ascii="Arial" w:hAnsi="Arial" w:cs="Arial"/>
          <w:color w:val="auto"/>
          <w:sz w:val="22"/>
          <w:szCs w:val="22"/>
        </w:rPr>
        <w:t xml:space="preserve">Wykonawca oświadcza, że dokonał szczegółowego zapoznania się z dokumentacją </w:t>
      </w:r>
      <w:r w:rsidR="00815855">
        <w:rPr>
          <w:rFonts w:ascii="Arial" w:hAnsi="Arial" w:cs="Arial"/>
          <w:color w:val="auto"/>
          <w:sz w:val="22"/>
          <w:szCs w:val="22"/>
        </w:rPr>
        <w:t>zapytania ofertowego</w:t>
      </w:r>
      <w:r w:rsidRPr="00AA1E13">
        <w:rPr>
          <w:rFonts w:ascii="Arial" w:hAnsi="Arial" w:cs="Arial"/>
          <w:color w:val="auto"/>
          <w:sz w:val="22"/>
          <w:szCs w:val="22"/>
        </w:rPr>
        <w:t>, nie stwierdza w niej wad, przyjmuje ją bez uwag oraz potwierdza możliwość wykonania przedmiotu umowy w terminie wskazanym w ust.1.</w:t>
      </w:r>
    </w:p>
    <w:p w14:paraId="5C7E4903" w14:textId="53C294D4" w:rsidR="002F755D" w:rsidRPr="00AA1E13" w:rsidRDefault="000C39FC" w:rsidP="00AA601B">
      <w:pPr>
        <w:pStyle w:val="Akapitzlist"/>
        <w:numPr>
          <w:ilvl w:val="0"/>
          <w:numId w:val="4"/>
        </w:numPr>
        <w:spacing w:after="0"/>
        <w:jc w:val="both"/>
        <w:rPr>
          <w:rFonts w:cs="Arial"/>
        </w:rPr>
      </w:pPr>
      <w:r w:rsidRPr="00AA1E13">
        <w:rPr>
          <w:rFonts w:cs="Arial"/>
        </w:rPr>
        <w:t>Za datę wykonania przez Wykonawcę zobowiązania wynikającego z niniejszej umowy, uznaje się datę zgłoszenia zakończenia zakresu robót objętych przedmiotowym zamówieniem</w:t>
      </w:r>
      <w:r w:rsidR="0078290C" w:rsidRPr="00AA1E13">
        <w:rPr>
          <w:rFonts w:cs="Arial"/>
        </w:rPr>
        <w:t>.</w:t>
      </w:r>
    </w:p>
    <w:p w14:paraId="44B65834" w14:textId="04822FC9" w:rsidR="00940643" w:rsidRPr="0078290C" w:rsidRDefault="000C39FC" w:rsidP="00AA601B">
      <w:pPr>
        <w:pStyle w:val="Default"/>
        <w:numPr>
          <w:ilvl w:val="0"/>
          <w:numId w:val="4"/>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lastRenderedPageBreak/>
        <w:t xml:space="preserve">Protokolarne przekazanie </w:t>
      </w:r>
      <w:r w:rsidR="00940643" w:rsidRPr="00C37CDD">
        <w:rPr>
          <w:rFonts w:ascii="Arial" w:hAnsi="Arial" w:cs="Arial"/>
          <w:color w:val="auto"/>
          <w:sz w:val="22"/>
          <w:szCs w:val="22"/>
        </w:rPr>
        <w:t xml:space="preserve">całego </w:t>
      </w:r>
      <w:r w:rsidRPr="00C37CDD">
        <w:rPr>
          <w:rFonts w:ascii="Arial" w:hAnsi="Arial" w:cs="Arial"/>
          <w:color w:val="auto"/>
          <w:sz w:val="22"/>
          <w:szCs w:val="22"/>
        </w:rPr>
        <w:t>terenu budowy (w rozumieniu art. 3 pkt 10 ustawy z dnia 7 lipca 1994 r. Prawo budowlane), nastąpi w terminie</w:t>
      </w:r>
      <w:r w:rsidR="00940643" w:rsidRPr="0078290C">
        <w:rPr>
          <w:rFonts w:ascii="Arial" w:hAnsi="Arial" w:cs="Arial"/>
          <w:color w:val="auto"/>
          <w:sz w:val="22"/>
          <w:szCs w:val="22"/>
        </w:rPr>
        <w:t xml:space="preserve"> 7 dni od daty podpisan</w:t>
      </w:r>
      <w:r w:rsidR="0083794A" w:rsidRPr="0078290C">
        <w:rPr>
          <w:rFonts w:ascii="Arial" w:hAnsi="Arial" w:cs="Arial"/>
          <w:color w:val="auto"/>
          <w:sz w:val="22"/>
          <w:szCs w:val="22"/>
        </w:rPr>
        <w:t>i</w:t>
      </w:r>
      <w:r w:rsidR="00940643" w:rsidRPr="0078290C">
        <w:rPr>
          <w:rFonts w:ascii="Arial" w:hAnsi="Arial" w:cs="Arial"/>
          <w:color w:val="auto"/>
          <w:sz w:val="22"/>
          <w:szCs w:val="22"/>
        </w:rPr>
        <w:t>a umowy.</w:t>
      </w:r>
    </w:p>
    <w:p w14:paraId="3A1D0BD9" w14:textId="77777777" w:rsidR="002F755D" w:rsidRPr="00AA1E13" w:rsidRDefault="002F755D" w:rsidP="00AA601B">
      <w:pPr>
        <w:pStyle w:val="Default"/>
        <w:spacing w:line="276" w:lineRule="auto"/>
        <w:jc w:val="both"/>
        <w:rPr>
          <w:rFonts w:ascii="Arial" w:hAnsi="Arial" w:cs="Arial"/>
          <w:color w:val="auto"/>
          <w:sz w:val="22"/>
          <w:szCs w:val="22"/>
        </w:rPr>
      </w:pPr>
    </w:p>
    <w:p w14:paraId="29162B08" w14:textId="60FE43B4"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E322B1">
        <w:rPr>
          <w:rFonts w:ascii="Arial" w:hAnsi="Arial" w:cs="Arial"/>
          <w:b/>
          <w:bCs/>
          <w:color w:val="auto"/>
          <w:sz w:val="22"/>
          <w:szCs w:val="22"/>
        </w:rPr>
        <w:t>5</w:t>
      </w:r>
      <w:r w:rsidRPr="00C37CDD">
        <w:rPr>
          <w:rFonts w:ascii="Arial" w:hAnsi="Arial" w:cs="Arial"/>
          <w:b/>
          <w:bCs/>
          <w:color w:val="auto"/>
          <w:sz w:val="22"/>
          <w:szCs w:val="22"/>
        </w:rPr>
        <w:t>.</w:t>
      </w:r>
    </w:p>
    <w:p w14:paraId="527D95B7"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Materiały i urządzenia.</w:t>
      </w:r>
    </w:p>
    <w:p w14:paraId="36E57615" w14:textId="77777777" w:rsidR="002F755D" w:rsidRPr="00C37CDD" w:rsidRDefault="000C39FC" w:rsidP="00AA601B">
      <w:pPr>
        <w:pStyle w:val="Default"/>
        <w:numPr>
          <w:ilvl w:val="0"/>
          <w:numId w:val="9"/>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Wykonawca zobowiązuje się wykonać przedmiot umowy z materiałów i urządzeń własnych. </w:t>
      </w:r>
    </w:p>
    <w:p w14:paraId="1BEFCCFC" w14:textId="081B400C" w:rsidR="002F755D" w:rsidRPr="00C37CDD" w:rsidRDefault="000C39FC" w:rsidP="00AA601B">
      <w:pPr>
        <w:pStyle w:val="Default"/>
        <w:numPr>
          <w:ilvl w:val="0"/>
          <w:numId w:val="9"/>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Materiały i urządzenia, o których mowa w ust. 1 powinny odpowiadać wymogom wyrobów dopuszczonych do obrotu i stosowania ich w budownictwie, </w:t>
      </w:r>
      <w:r w:rsidR="00815855">
        <w:rPr>
          <w:rFonts w:ascii="Arial" w:hAnsi="Arial" w:cs="Arial"/>
          <w:color w:val="auto"/>
          <w:sz w:val="22"/>
          <w:szCs w:val="22"/>
        </w:rPr>
        <w:t>zapytaniu ofertowemu</w:t>
      </w:r>
      <w:r w:rsidRPr="00C37CDD">
        <w:rPr>
          <w:rFonts w:ascii="Arial" w:hAnsi="Arial" w:cs="Arial"/>
          <w:color w:val="auto"/>
          <w:sz w:val="22"/>
          <w:szCs w:val="22"/>
        </w:rPr>
        <w:t xml:space="preserve"> i dokumentacji projektowej, co do jakości. </w:t>
      </w:r>
    </w:p>
    <w:p w14:paraId="2BB00826" w14:textId="3741742C" w:rsidR="002F755D" w:rsidRPr="00C37CDD" w:rsidRDefault="000C39FC" w:rsidP="00AA601B">
      <w:pPr>
        <w:pStyle w:val="Default"/>
        <w:numPr>
          <w:ilvl w:val="0"/>
          <w:numId w:val="9"/>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Wykonawca zapewni potrzebne oprzyrządowanie, potencjał ludzki oraz materiały wymagane do zbadania na żądanie Zamawiającego jakości robót wykonanych z materiałów Wykonawcy na terenie budowy, a także do sprawdzenia ciężaru i ilości zużytych materiałów. </w:t>
      </w:r>
    </w:p>
    <w:p w14:paraId="1B356256" w14:textId="3F185E2C"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E322B1">
        <w:rPr>
          <w:rFonts w:ascii="Arial" w:hAnsi="Arial" w:cs="Arial"/>
          <w:b/>
          <w:bCs/>
          <w:color w:val="auto"/>
          <w:sz w:val="22"/>
          <w:szCs w:val="22"/>
        </w:rPr>
        <w:t>6</w:t>
      </w:r>
      <w:r w:rsidRPr="00C37CDD">
        <w:rPr>
          <w:rFonts w:ascii="Arial" w:hAnsi="Arial" w:cs="Arial"/>
          <w:b/>
          <w:bCs/>
          <w:color w:val="auto"/>
          <w:sz w:val="22"/>
          <w:szCs w:val="22"/>
        </w:rPr>
        <w:t>.</w:t>
      </w:r>
    </w:p>
    <w:p w14:paraId="6A0A507C"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Wynagrodzenie.</w:t>
      </w:r>
    </w:p>
    <w:p w14:paraId="79A4D15E"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zgodnie ustalają, że za wykonanie przedmiotu umowy Wykonawcy przysługiwać będzie wynagrodzenie ryczałtowe w łącznej wysokości: </w:t>
      </w:r>
    </w:p>
    <w:p w14:paraId="4300FFAE" w14:textId="77777777" w:rsidR="002F755D" w:rsidRPr="00C37CDD" w:rsidRDefault="000C39FC" w:rsidP="00AA601B">
      <w:pPr>
        <w:pStyle w:val="Default"/>
        <w:spacing w:line="276" w:lineRule="auto"/>
        <w:jc w:val="both"/>
        <w:rPr>
          <w:rFonts w:ascii="Arial" w:hAnsi="Arial" w:cs="Arial"/>
          <w:color w:val="auto"/>
          <w:sz w:val="22"/>
          <w:szCs w:val="22"/>
        </w:rPr>
      </w:pPr>
      <w:r w:rsidRPr="00C37CDD">
        <w:rPr>
          <w:rFonts w:ascii="Arial" w:hAnsi="Arial" w:cs="Arial"/>
          <w:color w:val="auto"/>
          <w:sz w:val="22"/>
          <w:szCs w:val="22"/>
        </w:rPr>
        <w:t xml:space="preserve">       …………………. netto (słownie: …………… złotych .../100) </w:t>
      </w:r>
    </w:p>
    <w:p w14:paraId="185D8BDB" w14:textId="54CC0974" w:rsidR="002F755D" w:rsidRPr="00C37CDD" w:rsidRDefault="000C39FC" w:rsidP="00AA601B">
      <w:pPr>
        <w:pStyle w:val="Default"/>
        <w:spacing w:line="276" w:lineRule="auto"/>
        <w:jc w:val="both"/>
        <w:rPr>
          <w:rFonts w:ascii="Arial" w:hAnsi="Arial" w:cs="Arial"/>
          <w:color w:val="auto"/>
          <w:sz w:val="22"/>
          <w:szCs w:val="22"/>
        </w:rPr>
      </w:pPr>
      <w:r w:rsidRPr="00C37CDD">
        <w:rPr>
          <w:rFonts w:ascii="Arial" w:hAnsi="Arial" w:cs="Arial"/>
          <w:color w:val="auto"/>
          <w:sz w:val="22"/>
          <w:szCs w:val="22"/>
        </w:rPr>
        <w:t xml:space="preserve">       …………………. brutto (słownie: …………… złotych .../100)</w:t>
      </w:r>
      <w:r w:rsidR="00DD79B0" w:rsidRPr="00C37CDD">
        <w:rPr>
          <w:rFonts w:ascii="Arial" w:hAnsi="Arial" w:cs="Arial"/>
          <w:color w:val="auto"/>
          <w:sz w:val="22"/>
          <w:szCs w:val="22"/>
        </w:rPr>
        <w:t>.</w:t>
      </w:r>
    </w:p>
    <w:p w14:paraId="57CB1BA3" w14:textId="0BB8E2FA"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Wynagrodzenie ryczałtowe, ustalone w ust. 1, obejmuje wszelkie koszty związane z realizacją przedmiotu umowy, w tym ryzyko Wykonawcy z tytułu oszacowania wszelkich kosztów związanych z realizacją umowy</w:t>
      </w:r>
      <w:r w:rsidR="008B283B" w:rsidRPr="00DF77E0">
        <w:rPr>
          <w:rFonts w:ascii="Arial" w:hAnsi="Arial" w:cs="Arial"/>
          <w:color w:val="auto"/>
          <w:sz w:val="22"/>
          <w:szCs w:val="22"/>
        </w:rPr>
        <w:t>.</w:t>
      </w:r>
      <w:r w:rsidR="008B283B">
        <w:rPr>
          <w:rFonts w:ascii="Arial" w:hAnsi="Arial" w:cs="Arial"/>
          <w:color w:val="auto"/>
          <w:sz w:val="22"/>
          <w:szCs w:val="22"/>
        </w:rPr>
        <w:t xml:space="preserve"> </w:t>
      </w:r>
      <w:r w:rsidRPr="00C37CDD">
        <w:rPr>
          <w:rFonts w:ascii="Arial" w:hAnsi="Arial" w:cs="Arial"/>
          <w:color w:val="auto"/>
          <w:sz w:val="22"/>
          <w:szCs w:val="22"/>
        </w:rPr>
        <w:t xml:space="preserve">Niedoszacowanie, pominięcie oraz brak rozpoznania zakresu przedmiotu umowy nie może być podstawą do żądania zmiany wynagrodzenia ryczałtowego, ustalonego w ust. 1. </w:t>
      </w:r>
    </w:p>
    <w:p w14:paraId="25F01635" w14:textId="043A673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zgodnie postanawiają, że rozliczenie za przedmiot umowy następować będzie fakturą VAT wystawioną po terminie podpisania protokołu odbioru, w terminie </w:t>
      </w:r>
      <w:r w:rsidR="00A05D63" w:rsidRPr="00C37CDD">
        <w:rPr>
          <w:rFonts w:ascii="Arial" w:hAnsi="Arial" w:cs="Arial"/>
          <w:color w:val="auto"/>
          <w:sz w:val="22"/>
          <w:szCs w:val="22"/>
        </w:rPr>
        <w:t>30</w:t>
      </w:r>
      <w:r w:rsidRPr="00C37CDD">
        <w:rPr>
          <w:rFonts w:ascii="Arial" w:hAnsi="Arial" w:cs="Arial"/>
          <w:color w:val="auto"/>
          <w:sz w:val="22"/>
          <w:szCs w:val="22"/>
        </w:rPr>
        <w:t xml:space="preserve"> dni od daty jej doręczenia</w:t>
      </w:r>
      <w:r w:rsidR="00792E34" w:rsidRPr="00C37CDD">
        <w:rPr>
          <w:rFonts w:ascii="Arial" w:hAnsi="Arial" w:cs="Arial"/>
          <w:color w:val="auto"/>
          <w:sz w:val="22"/>
          <w:szCs w:val="22"/>
        </w:rPr>
        <w:t xml:space="preserve"> zamawiającemu</w:t>
      </w:r>
      <w:r w:rsidRPr="00C37CDD">
        <w:rPr>
          <w:rFonts w:ascii="Arial" w:hAnsi="Arial" w:cs="Arial"/>
          <w:color w:val="auto"/>
          <w:sz w:val="22"/>
          <w:szCs w:val="22"/>
        </w:rPr>
        <w:t>, z zastrzeżeniem, że faktura VAT zostanie dostarczona do siedziby Zamawiającego na zasadach określonych w ust. 4. Należności wynikające z faktury VAT płatne będą przelewem na wskazany rachunek bankowy.</w:t>
      </w:r>
    </w:p>
    <w:p w14:paraId="0690A881" w14:textId="7673B709"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Podstawę do wystawienia przez Wykonawcę faktury stanowić będzie sporządzony i podpisany przez Zamawiającego, Wykonawcę i Inspektorów nadzoru </w:t>
      </w:r>
      <w:r w:rsidR="000274FA" w:rsidRPr="00C37CDD">
        <w:rPr>
          <w:rFonts w:ascii="Arial" w:hAnsi="Arial" w:cs="Arial"/>
          <w:color w:val="auto"/>
          <w:sz w:val="22"/>
          <w:szCs w:val="22"/>
        </w:rPr>
        <w:t xml:space="preserve">końcowy </w:t>
      </w:r>
      <w:r w:rsidRPr="00C37CDD">
        <w:rPr>
          <w:rFonts w:ascii="Arial" w:hAnsi="Arial" w:cs="Arial"/>
          <w:color w:val="auto"/>
          <w:sz w:val="22"/>
          <w:szCs w:val="22"/>
        </w:rPr>
        <w:t>protokół odbioru przedmiotu umowy</w:t>
      </w:r>
      <w:r w:rsidR="00C574F2">
        <w:rPr>
          <w:rFonts w:ascii="Arial" w:hAnsi="Arial" w:cs="Arial"/>
          <w:color w:val="auto"/>
          <w:sz w:val="22"/>
          <w:szCs w:val="22"/>
        </w:rPr>
        <w:t>.</w:t>
      </w:r>
    </w:p>
    <w:p w14:paraId="5837A104"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dopuszcza możliwość: </w:t>
      </w:r>
    </w:p>
    <w:p w14:paraId="6928ED85" w14:textId="3516057A" w:rsidR="002F755D" w:rsidRPr="00C37CDD" w:rsidRDefault="000C39FC" w:rsidP="00AA601B">
      <w:pPr>
        <w:pStyle w:val="Default"/>
        <w:numPr>
          <w:ilvl w:val="1"/>
          <w:numId w:val="10"/>
        </w:numPr>
        <w:spacing w:line="276" w:lineRule="auto"/>
        <w:jc w:val="both"/>
        <w:rPr>
          <w:rFonts w:ascii="Arial" w:hAnsi="Arial" w:cs="Arial"/>
          <w:color w:val="auto"/>
          <w:sz w:val="22"/>
          <w:szCs w:val="22"/>
        </w:rPr>
      </w:pPr>
      <w:r w:rsidRPr="00C37CDD">
        <w:rPr>
          <w:rFonts w:ascii="Arial" w:hAnsi="Arial" w:cs="Arial"/>
          <w:color w:val="auto"/>
          <w:sz w:val="22"/>
          <w:szCs w:val="22"/>
        </w:rPr>
        <w:t>wykonania rob</w:t>
      </w:r>
      <w:r w:rsidR="00A05D63" w:rsidRPr="00C37CDD">
        <w:rPr>
          <w:rFonts w:ascii="Arial" w:hAnsi="Arial" w:cs="Arial"/>
          <w:color w:val="auto"/>
          <w:sz w:val="22"/>
          <w:szCs w:val="22"/>
        </w:rPr>
        <w:t>ó</w:t>
      </w:r>
      <w:r w:rsidRPr="00C37CDD">
        <w:rPr>
          <w:rFonts w:ascii="Arial" w:hAnsi="Arial" w:cs="Arial"/>
          <w:color w:val="auto"/>
          <w:sz w:val="22"/>
          <w:szCs w:val="22"/>
        </w:rPr>
        <w:t xml:space="preserve">t zamiennych (w tym związanych z zamianą materiału budowlanego) w stosunku do przewidzianych dokumentacją projektową; </w:t>
      </w:r>
    </w:p>
    <w:p w14:paraId="622CEF2A" w14:textId="000756AF" w:rsidR="002F755D" w:rsidRPr="00C37CDD" w:rsidRDefault="000C39FC" w:rsidP="00AA601B">
      <w:pPr>
        <w:pStyle w:val="Default"/>
        <w:numPr>
          <w:ilvl w:val="1"/>
          <w:numId w:val="10"/>
        </w:numPr>
        <w:spacing w:line="276" w:lineRule="auto"/>
        <w:jc w:val="both"/>
        <w:rPr>
          <w:rFonts w:ascii="Arial" w:hAnsi="Arial" w:cs="Arial"/>
          <w:color w:val="auto"/>
          <w:sz w:val="22"/>
          <w:szCs w:val="22"/>
        </w:rPr>
      </w:pPr>
      <w:r w:rsidRPr="00C37CDD">
        <w:rPr>
          <w:rFonts w:ascii="Arial" w:hAnsi="Arial" w:cs="Arial"/>
          <w:color w:val="auto"/>
          <w:sz w:val="22"/>
          <w:szCs w:val="22"/>
        </w:rPr>
        <w:t>ograniczenia zakresu rzeczowego przedmiotu zamówienia.</w:t>
      </w:r>
    </w:p>
    <w:p w14:paraId="70E01504" w14:textId="34952F19" w:rsidR="002F755D" w:rsidRPr="00C37CDD" w:rsidRDefault="000C39FC" w:rsidP="00AA601B">
      <w:pPr>
        <w:pStyle w:val="Default"/>
        <w:numPr>
          <w:ilvl w:val="1"/>
          <w:numId w:val="10"/>
        </w:numPr>
        <w:spacing w:line="276" w:lineRule="auto"/>
        <w:jc w:val="both"/>
        <w:rPr>
          <w:rFonts w:ascii="Arial" w:hAnsi="Arial" w:cs="Arial"/>
          <w:color w:val="auto"/>
          <w:sz w:val="22"/>
          <w:szCs w:val="22"/>
        </w:rPr>
      </w:pPr>
      <w:r w:rsidRPr="00C37CDD">
        <w:rPr>
          <w:rFonts w:ascii="Arial" w:hAnsi="Arial" w:cs="Arial"/>
          <w:color w:val="auto"/>
          <w:sz w:val="22"/>
          <w:szCs w:val="22"/>
        </w:rPr>
        <w:t>zlecenia wykonania robót dodatkowych wykraczających poza przedmiot niniejszej umowy, których nie można było przewidzieć na podstawie dokumentacji projektowej.</w:t>
      </w:r>
      <w:r w:rsidR="00C574F2">
        <w:rPr>
          <w:rFonts w:ascii="Arial" w:hAnsi="Arial" w:cs="Arial"/>
          <w:color w:val="auto"/>
          <w:sz w:val="22"/>
          <w:szCs w:val="22"/>
        </w:rPr>
        <w:t xml:space="preserve"> </w:t>
      </w:r>
      <w:r w:rsidRPr="00C37CDD">
        <w:rPr>
          <w:rFonts w:ascii="Arial" w:hAnsi="Arial" w:cs="Arial"/>
          <w:color w:val="auto"/>
          <w:sz w:val="22"/>
          <w:szCs w:val="22"/>
        </w:rPr>
        <w:t xml:space="preserve">Wykonanie takich robót zlecone będzie w formie aneksu do umowy. </w:t>
      </w:r>
    </w:p>
    <w:p w14:paraId="5F9336D5" w14:textId="6798B893"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Sytuacje, o których mowa w ust. </w:t>
      </w:r>
      <w:r w:rsidR="008E2EC5">
        <w:rPr>
          <w:rFonts w:ascii="Arial" w:hAnsi="Arial" w:cs="Arial"/>
          <w:color w:val="auto"/>
          <w:sz w:val="22"/>
          <w:szCs w:val="22"/>
        </w:rPr>
        <w:t>5</w:t>
      </w:r>
      <w:r w:rsidRPr="00C37CDD">
        <w:rPr>
          <w:rFonts w:ascii="Arial" w:hAnsi="Arial" w:cs="Arial"/>
          <w:color w:val="auto"/>
          <w:sz w:val="22"/>
          <w:szCs w:val="22"/>
        </w:rPr>
        <w:t xml:space="preserve"> wymagają sporządzenia protokołu uzasadniającego wykonanie robót zamiennych</w:t>
      </w:r>
      <w:r w:rsidR="008E2EC5">
        <w:rPr>
          <w:rFonts w:ascii="Arial" w:hAnsi="Arial" w:cs="Arial"/>
          <w:color w:val="auto"/>
          <w:sz w:val="22"/>
          <w:szCs w:val="22"/>
        </w:rPr>
        <w:t xml:space="preserve">, </w:t>
      </w:r>
      <w:r w:rsidRPr="00C37CDD">
        <w:rPr>
          <w:rFonts w:ascii="Arial" w:hAnsi="Arial" w:cs="Arial"/>
          <w:color w:val="auto"/>
          <w:sz w:val="22"/>
          <w:szCs w:val="22"/>
        </w:rPr>
        <w:t xml:space="preserve">zaniechania robót lub robót dodatkowych przez inspektora Nadzoru inwestorskiego, a w przypadku zmian istotnych również przez projektanta. Zmiany istotne muszą być zatwierdzone przez Zamawiającego. </w:t>
      </w:r>
    </w:p>
    <w:p w14:paraId="2DAB774D" w14:textId="04891E72"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 sytuacjach, o których mowa w ust. </w:t>
      </w:r>
      <w:r w:rsidR="008E2EC5">
        <w:rPr>
          <w:rFonts w:ascii="Arial" w:hAnsi="Arial" w:cs="Arial"/>
          <w:color w:val="auto"/>
          <w:sz w:val="22"/>
          <w:szCs w:val="22"/>
        </w:rPr>
        <w:t>5</w:t>
      </w:r>
      <w:r w:rsidRPr="00C37CDD">
        <w:rPr>
          <w:rFonts w:ascii="Arial" w:hAnsi="Arial" w:cs="Arial"/>
          <w:color w:val="auto"/>
          <w:sz w:val="22"/>
          <w:szCs w:val="22"/>
        </w:rPr>
        <w:t xml:space="preserve"> pkt 1) i 2) zakres robót wynikający z określonej sytuacji zostanie rozliczony stosownym kosztorysem, sporządzonym z zachowaniem składników cenotwórczych wynikających z kosztorysu uproszczonego robót, który Wykonawca zobowiązany jest złożyć do dnia zawarcia umowy.</w:t>
      </w:r>
    </w:p>
    <w:p w14:paraId="260C8A5C" w14:textId="69CA6910"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lastRenderedPageBreak/>
        <w:t xml:space="preserve">Podstawą do rozliczenia robót dodatkowych wykraczających poza przedmiot zamówienia podstawowego będą kosztorysy opracowane przez Wykonawcę pod warunkiem ich zaakceptowania przez zamawiającego. Kosztorysy te będą opracowane na podstawie stawek wynikających ze złożonego kosztorysu uproszczonego, a </w:t>
      </w:r>
      <w:r w:rsidR="0023428E" w:rsidRPr="00C37CDD">
        <w:rPr>
          <w:rFonts w:ascii="Arial" w:hAnsi="Arial" w:cs="Arial"/>
          <w:color w:val="auto"/>
          <w:sz w:val="22"/>
          <w:szCs w:val="22"/>
        </w:rPr>
        <w:t xml:space="preserve">w przypadku, gdy nie będzie możliwe rozliczenie danych robót w oparciu o pozycje z kosztorysu, brakujące ceny czynników produkcji zostaną przyjęte ze wskaźników przyjętych z zeszytów </w:t>
      </w:r>
      <w:r w:rsidR="00DA6416" w:rsidRPr="00C37CDD">
        <w:rPr>
          <w:rFonts w:ascii="Arial" w:hAnsi="Arial" w:cs="Arial"/>
          <w:color w:val="auto"/>
          <w:sz w:val="22"/>
          <w:szCs w:val="22"/>
        </w:rPr>
        <w:t xml:space="preserve">wydawnictwa </w:t>
      </w:r>
      <w:r w:rsidR="0023428E" w:rsidRPr="00C37CDD">
        <w:rPr>
          <w:rFonts w:ascii="Arial" w:hAnsi="Arial" w:cs="Arial"/>
          <w:color w:val="auto"/>
          <w:sz w:val="22"/>
          <w:szCs w:val="22"/>
        </w:rPr>
        <w:t>Sekocenbud</w:t>
      </w:r>
      <w:r w:rsidR="00DA6416" w:rsidRPr="00C37CDD">
        <w:rPr>
          <w:rFonts w:ascii="Arial" w:hAnsi="Arial" w:cs="Arial"/>
          <w:color w:val="auto"/>
          <w:sz w:val="22"/>
          <w:szCs w:val="22"/>
        </w:rPr>
        <w:t xml:space="preserve"> w kwartale poprzedzającym</w:t>
      </w:r>
      <w:r w:rsidR="00303B37" w:rsidRPr="00C37CDD">
        <w:rPr>
          <w:rFonts w:ascii="Arial" w:hAnsi="Arial" w:cs="Arial"/>
          <w:color w:val="auto"/>
          <w:sz w:val="22"/>
          <w:szCs w:val="22"/>
        </w:rPr>
        <w:t xml:space="preserve"> kwartał, w którym występują roboty dodatkowe</w:t>
      </w:r>
      <w:r w:rsidR="0023428E" w:rsidRPr="00C37CDD">
        <w:rPr>
          <w:rFonts w:ascii="Arial" w:hAnsi="Arial" w:cs="Arial"/>
          <w:color w:val="auto"/>
          <w:sz w:val="22"/>
          <w:szCs w:val="22"/>
        </w:rPr>
        <w:t>, jako średnie za okres ich wbudowania oraz odpowiednie pozycje KNNR lub KNR, a następnie wycena indywidualna zatwierdzona pisemnie przez Zamawiającego.</w:t>
      </w:r>
      <w:r w:rsidR="00303B37" w:rsidRPr="00C37CDD">
        <w:rPr>
          <w:rFonts w:ascii="Arial" w:hAnsi="Arial" w:cs="Arial"/>
          <w:color w:val="auto"/>
          <w:sz w:val="22"/>
          <w:szCs w:val="22"/>
        </w:rPr>
        <w:t xml:space="preserve"> W przypadku, gdy nie będzie możliwe rozliczenie danych zmian na podstawie zeszytów wydawnictwa Sekocenbud (jako średnie), brakujące ceny: materiałów zostaną przyjęte jako ceny fabryczne ich producentów lub dostawców lub dystrybutorów, zatwierdzone przez Zamawiającego, natomiast ceny sprzętu zostaną przyjęte wg cen rynkowych</w:t>
      </w:r>
      <w:r w:rsidR="00AC6301" w:rsidRPr="00C37CDD">
        <w:rPr>
          <w:rFonts w:ascii="Arial" w:hAnsi="Arial" w:cs="Arial"/>
          <w:color w:val="auto"/>
          <w:sz w:val="22"/>
          <w:szCs w:val="22"/>
        </w:rPr>
        <w:t xml:space="preserve"> -</w:t>
      </w:r>
      <w:r w:rsidR="00303B37" w:rsidRPr="00C37CDD">
        <w:rPr>
          <w:rFonts w:ascii="Arial" w:hAnsi="Arial" w:cs="Arial"/>
          <w:color w:val="auto"/>
          <w:sz w:val="22"/>
          <w:szCs w:val="22"/>
        </w:rPr>
        <w:t>zatwierdzon</w:t>
      </w:r>
      <w:r w:rsidR="00AC6301" w:rsidRPr="00C37CDD">
        <w:rPr>
          <w:rFonts w:ascii="Arial" w:hAnsi="Arial" w:cs="Arial"/>
          <w:color w:val="auto"/>
          <w:sz w:val="22"/>
          <w:szCs w:val="22"/>
        </w:rPr>
        <w:t>ych</w:t>
      </w:r>
      <w:r w:rsidR="00303B37" w:rsidRPr="00C37CDD">
        <w:rPr>
          <w:rFonts w:ascii="Arial" w:hAnsi="Arial" w:cs="Arial"/>
          <w:color w:val="auto"/>
          <w:sz w:val="22"/>
          <w:szCs w:val="22"/>
        </w:rPr>
        <w:t xml:space="preserve"> przez Zamawiającego.</w:t>
      </w:r>
    </w:p>
    <w:p w14:paraId="7B15E208" w14:textId="62C4A89C" w:rsidR="002F755D" w:rsidRPr="00AC3E12"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Wystąpienie sytuacji, o której mowa w ust. </w:t>
      </w:r>
      <w:r w:rsidR="00AC3E12">
        <w:rPr>
          <w:rFonts w:ascii="Arial" w:hAnsi="Arial" w:cs="Arial"/>
          <w:color w:val="auto"/>
          <w:sz w:val="22"/>
          <w:szCs w:val="22"/>
        </w:rPr>
        <w:t>5</w:t>
      </w:r>
      <w:r w:rsidRPr="00C37CDD">
        <w:rPr>
          <w:rFonts w:ascii="Arial" w:hAnsi="Arial" w:cs="Arial"/>
          <w:color w:val="auto"/>
          <w:sz w:val="22"/>
          <w:szCs w:val="22"/>
        </w:rPr>
        <w:t xml:space="preserve"> wymaga sporządzenia stosownego aneksu </w:t>
      </w:r>
      <w:r w:rsidRPr="00AC3E12">
        <w:rPr>
          <w:rFonts w:ascii="Arial" w:hAnsi="Arial" w:cs="Arial"/>
          <w:color w:val="auto"/>
          <w:sz w:val="22"/>
          <w:szCs w:val="22"/>
        </w:rPr>
        <w:t xml:space="preserve">do umowy zmniejszającego/zwiększającego wynagrodzenie Wykonawcy i tym samym wartość przedmiotu umowy. </w:t>
      </w:r>
    </w:p>
    <w:p w14:paraId="118D4E50"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Wykonawca zobowiązany jest wskazać rachunek bankowy do spełnienia świadczenia, który będzie znajdował się w elektronicznym wykazie podmiotów prowadzonym przez Szefa Krajowej Administracji Skarbowej (tzw .białej liście) zgodnie z art.96 b ust.3 pkt 13 ustawy o podatku od towarów i usług (VAT).</w:t>
      </w:r>
    </w:p>
    <w:p w14:paraId="7501FAD9"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W związku z wystąpieniem przesłanek wskazanych w przepisach art. 108a ust. 1a-1e Ustawy o podatku od towarów i usług (VAT), Wykonawca otrzyma wynagrodzenie brutto. Płatność zostanie zrealizowana mechanizmem podzielonej płatności tj. kwota netto trafi na rachunek rozliczeniowy kontrahenta, zaś kwota podatku VAT na wydzielony rachunek VAT kontrahenta.</w:t>
      </w:r>
    </w:p>
    <w:p w14:paraId="680141FA"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Za nieterminowe płatności faktur, Wykonawca ma prawo naliczyć odsetki ustawowe za opóźnienie.</w:t>
      </w:r>
    </w:p>
    <w:p w14:paraId="134D0A6F" w14:textId="77777777" w:rsidR="002F755D" w:rsidRPr="00C37CDD" w:rsidRDefault="000C39FC" w:rsidP="00AA601B">
      <w:pPr>
        <w:pStyle w:val="Default"/>
        <w:numPr>
          <w:ilvl w:val="0"/>
          <w:numId w:val="1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 dzień zapłaty przyjmuje się datę obciążenia rachunku Zamawiającego. </w:t>
      </w:r>
    </w:p>
    <w:p w14:paraId="5066C194" w14:textId="77777777" w:rsidR="002F755D" w:rsidRPr="00C37CDD" w:rsidRDefault="002F755D" w:rsidP="00AA601B">
      <w:pPr>
        <w:pStyle w:val="Default"/>
        <w:spacing w:line="276" w:lineRule="auto"/>
        <w:jc w:val="both"/>
        <w:rPr>
          <w:rFonts w:ascii="Arial" w:hAnsi="Arial" w:cs="Arial"/>
          <w:i/>
          <w:color w:val="auto"/>
          <w:sz w:val="22"/>
          <w:szCs w:val="22"/>
        </w:rPr>
      </w:pPr>
    </w:p>
    <w:p w14:paraId="111D35C4" w14:textId="3E02C519"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506CE9">
        <w:rPr>
          <w:rFonts w:ascii="Arial" w:hAnsi="Arial" w:cs="Arial"/>
          <w:b/>
          <w:bCs/>
          <w:color w:val="auto"/>
          <w:sz w:val="22"/>
          <w:szCs w:val="22"/>
        </w:rPr>
        <w:t>7</w:t>
      </w:r>
      <w:r w:rsidRPr="00C37CDD">
        <w:rPr>
          <w:rFonts w:ascii="Arial" w:hAnsi="Arial" w:cs="Arial"/>
          <w:b/>
          <w:bCs/>
          <w:color w:val="auto"/>
          <w:sz w:val="22"/>
          <w:szCs w:val="22"/>
        </w:rPr>
        <w:t>.</w:t>
      </w:r>
    </w:p>
    <w:p w14:paraId="0DEA6885" w14:textId="3CA58795" w:rsidR="002F755D" w:rsidRPr="00C37CDD" w:rsidRDefault="00AC3E12" w:rsidP="00AA601B">
      <w:pPr>
        <w:pStyle w:val="Default"/>
        <w:spacing w:line="276" w:lineRule="auto"/>
        <w:jc w:val="center"/>
        <w:rPr>
          <w:rFonts w:ascii="Arial" w:hAnsi="Arial" w:cs="Arial"/>
          <w:color w:val="auto"/>
          <w:sz w:val="22"/>
          <w:szCs w:val="22"/>
        </w:rPr>
      </w:pPr>
      <w:r>
        <w:rPr>
          <w:rFonts w:ascii="Arial" w:hAnsi="Arial" w:cs="Arial"/>
          <w:b/>
          <w:bCs/>
          <w:color w:val="auto"/>
          <w:sz w:val="22"/>
          <w:szCs w:val="22"/>
        </w:rPr>
        <w:t>K</w:t>
      </w:r>
      <w:r w:rsidR="000C39FC" w:rsidRPr="00C37CDD">
        <w:rPr>
          <w:rFonts w:ascii="Arial" w:hAnsi="Arial" w:cs="Arial"/>
          <w:b/>
          <w:bCs/>
          <w:color w:val="auto"/>
          <w:sz w:val="22"/>
          <w:szCs w:val="22"/>
        </w:rPr>
        <w:t>ary umowne.</w:t>
      </w:r>
    </w:p>
    <w:p w14:paraId="74B86D16" w14:textId="77777777" w:rsidR="002F755D" w:rsidRPr="00C37CDD"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postanawiają, że w przypadku niewykonania lub nienależytego wykonania postanowień niniejszej umowy obowiązującą formą odszkodowania będą kary umowne naliczane w następujących przypadkach: </w:t>
      </w:r>
    </w:p>
    <w:p w14:paraId="623DDCBA" w14:textId="77777777" w:rsidR="002F755D" w:rsidRPr="00C37CDD" w:rsidRDefault="000C39FC" w:rsidP="00AA601B">
      <w:pPr>
        <w:pStyle w:val="Default"/>
        <w:numPr>
          <w:ilvl w:val="0"/>
          <w:numId w:val="1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zapłaci Zamawiającemu kary umowne: </w:t>
      </w:r>
    </w:p>
    <w:p w14:paraId="7A49AF99" w14:textId="1AE13161" w:rsidR="002F755D" w:rsidRPr="00C37CDD" w:rsidRDefault="000C39FC" w:rsidP="00AA601B">
      <w:pPr>
        <w:pStyle w:val="Default"/>
        <w:numPr>
          <w:ilvl w:val="0"/>
          <w:numId w:val="16"/>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 zwłokę w wykonaniu przedmiotu umowy, w terminie określonym w § 4 ust. 1 w wysokości 0,1 % </w:t>
      </w:r>
      <w:r w:rsidR="0023428E" w:rsidRPr="00C37CDD">
        <w:rPr>
          <w:rFonts w:ascii="Arial" w:hAnsi="Arial" w:cs="Arial"/>
          <w:color w:val="auto"/>
          <w:sz w:val="22"/>
          <w:szCs w:val="22"/>
        </w:rPr>
        <w:t xml:space="preserve">łącznego </w:t>
      </w:r>
      <w:r w:rsidRPr="00C37CDD">
        <w:rPr>
          <w:rFonts w:ascii="Arial" w:hAnsi="Arial" w:cs="Arial"/>
          <w:color w:val="auto"/>
          <w:sz w:val="22"/>
          <w:szCs w:val="22"/>
        </w:rPr>
        <w:t xml:space="preserve">wynagrodzenia umownego brutto określonego w § </w:t>
      </w:r>
      <w:r w:rsidR="00506CE9">
        <w:rPr>
          <w:rFonts w:ascii="Arial" w:hAnsi="Arial" w:cs="Arial"/>
          <w:color w:val="auto"/>
          <w:sz w:val="22"/>
          <w:szCs w:val="22"/>
        </w:rPr>
        <w:t>6</w:t>
      </w:r>
      <w:r w:rsidRPr="00C37CDD">
        <w:rPr>
          <w:rFonts w:ascii="Arial" w:hAnsi="Arial" w:cs="Arial"/>
          <w:color w:val="auto"/>
          <w:sz w:val="22"/>
          <w:szCs w:val="22"/>
        </w:rPr>
        <w:t xml:space="preserve"> ust. 1 – za każdy dzień zwłoki; </w:t>
      </w:r>
    </w:p>
    <w:p w14:paraId="77E26D3A" w14:textId="46498972" w:rsidR="002F755D" w:rsidRPr="00C37CDD" w:rsidRDefault="000C39FC" w:rsidP="00AA601B">
      <w:pPr>
        <w:pStyle w:val="Default"/>
        <w:numPr>
          <w:ilvl w:val="0"/>
          <w:numId w:val="16"/>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 zwłokę w usunięciu wad lub usterek stwierdzonych przy odbiorze lub w okresie gwarancji i rękojmi w wysokości 0,1 % </w:t>
      </w:r>
      <w:r w:rsidR="0023428E" w:rsidRPr="00C37CDD">
        <w:rPr>
          <w:rFonts w:ascii="Arial" w:hAnsi="Arial" w:cs="Arial"/>
          <w:color w:val="auto"/>
          <w:sz w:val="22"/>
          <w:szCs w:val="22"/>
        </w:rPr>
        <w:t xml:space="preserve">łącznego </w:t>
      </w:r>
      <w:r w:rsidRPr="00C37CDD">
        <w:rPr>
          <w:rFonts w:ascii="Arial" w:hAnsi="Arial" w:cs="Arial"/>
          <w:color w:val="auto"/>
          <w:sz w:val="22"/>
          <w:szCs w:val="22"/>
        </w:rPr>
        <w:t xml:space="preserve">wynagrodzenia umownego brutto określonego w § </w:t>
      </w:r>
      <w:r w:rsidR="00506CE9">
        <w:rPr>
          <w:rFonts w:ascii="Arial" w:hAnsi="Arial" w:cs="Arial"/>
          <w:color w:val="auto"/>
          <w:sz w:val="22"/>
          <w:szCs w:val="22"/>
        </w:rPr>
        <w:t>6</w:t>
      </w:r>
      <w:r w:rsidRPr="00C37CDD">
        <w:rPr>
          <w:rFonts w:ascii="Arial" w:hAnsi="Arial" w:cs="Arial"/>
          <w:color w:val="auto"/>
          <w:sz w:val="22"/>
          <w:szCs w:val="22"/>
        </w:rPr>
        <w:t xml:space="preserve"> ust. 1 – za każdy dzień zwłoki liczonej od dnia wyznaczonego na usunięcia wad lub usterek; </w:t>
      </w:r>
    </w:p>
    <w:p w14:paraId="44853298" w14:textId="6A3C3FCA" w:rsidR="002F755D" w:rsidRDefault="000C39FC" w:rsidP="00AA601B">
      <w:pPr>
        <w:pStyle w:val="Default"/>
        <w:numPr>
          <w:ilvl w:val="0"/>
          <w:numId w:val="16"/>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 odstąpienie od umowy z przyczyn zależnych od Wykonawcy wysokości </w:t>
      </w:r>
      <w:r w:rsidR="00792E34" w:rsidRPr="00C37CDD">
        <w:rPr>
          <w:rFonts w:ascii="Arial" w:hAnsi="Arial" w:cs="Arial"/>
          <w:color w:val="auto"/>
          <w:sz w:val="22"/>
          <w:szCs w:val="22"/>
        </w:rPr>
        <w:t>3</w:t>
      </w:r>
      <w:r w:rsidRPr="00C37CDD">
        <w:rPr>
          <w:rFonts w:ascii="Arial" w:hAnsi="Arial" w:cs="Arial"/>
          <w:color w:val="auto"/>
          <w:sz w:val="22"/>
          <w:szCs w:val="22"/>
        </w:rPr>
        <w:t xml:space="preserve">0 % </w:t>
      </w:r>
      <w:r w:rsidR="0023428E" w:rsidRPr="00C37CDD">
        <w:rPr>
          <w:rFonts w:ascii="Arial" w:hAnsi="Arial" w:cs="Arial"/>
          <w:color w:val="auto"/>
          <w:sz w:val="22"/>
          <w:szCs w:val="22"/>
        </w:rPr>
        <w:t xml:space="preserve">łącznego </w:t>
      </w:r>
      <w:r w:rsidRPr="00C37CDD">
        <w:rPr>
          <w:rFonts w:ascii="Arial" w:hAnsi="Arial" w:cs="Arial"/>
          <w:color w:val="auto"/>
          <w:sz w:val="22"/>
          <w:szCs w:val="22"/>
        </w:rPr>
        <w:t xml:space="preserve">wynagrodzenia umownego brutto określonego w § </w:t>
      </w:r>
      <w:r w:rsidR="00506CE9">
        <w:rPr>
          <w:rFonts w:ascii="Arial" w:hAnsi="Arial" w:cs="Arial"/>
          <w:color w:val="auto"/>
          <w:sz w:val="22"/>
          <w:szCs w:val="22"/>
        </w:rPr>
        <w:t>6</w:t>
      </w:r>
      <w:r w:rsidRPr="00C37CDD">
        <w:rPr>
          <w:rFonts w:ascii="Arial" w:hAnsi="Arial" w:cs="Arial"/>
          <w:color w:val="auto"/>
          <w:sz w:val="22"/>
          <w:szCs w:val="22"/>
        </w:rPr>
        <w:t xml:space="preserve"> ust. 1</w:t>
      </w:r>
      <w:r w:rsidR="00E53B05">
        <w:rPr>
          <w:rFonts w:ascii="Arial" w:hAnsi="Arial" w:cs="Arial"/>
          <w:color w:val="auto"/>
          <w:sz w:val="22"/>
          <w:szCs w:val="22"/>
        </w:rPr>
        <w:t>,</w:t>
      </w:r>
    </w:p>
    <w:p w14:paraId="1502067E" w14:textId="18BC22FE" w:rsidR="00837335" w:rsidRPr="00837335" w:rsidRDefault="00837335" w:rsidP="00AA601B">
      <w:pPr>
        <w:pStyle w:val="Akapitzlist"/>
        <w:numPr>
          <w:ilvl w:val="0"/>
          <w:numId w:val="16"/>
        </w:numPr>
        <w:spacing w:after="0"/>
        <w:jc w:val="both"/>
        <w:rPr>
          <w:rFonts w:eastAsia="Calibri" w:cs="Arial"/>
        </w:rPr>
      </w:pPr>
      <w:r w:rsidRPr="00837335">
        <w:rPr>
          <w:rFonts w:eastAsia="Calibri" w:cs="Arial"/>
        </w:rPr>
        <w:t xml:space="preserve">za niezatrudnienie do realizacji zamówienia zadeklarowanej przez niego liczby osób społecznie marginalizowanych lub stwierdzenie przez Zamawiającego, na podstawie dowolnych środków dowodowych, iż w trakcie trwania umowy doszło do </w:t>
      </w:r>
      <w:r w:rsidRPr="00837335">
        <w:rPr>
          <w:rFonts w:eastAsia="Calibri" w:cs="Arial"/>
        </w:rPr>
        <w:lastRenderedPageBreak/>
        <w:t xml:space="preserve">rozwiązania lub wygaśnięcia umowy z zatrudnionymi przez wykonawcę osobami, o których mowa w § </w:t>
      </w:r>
      <w:r w:rsidR="001E22BD">
        <w:rPr>
          <w:rFonts w:eastAsia="Calibri" w:cs="Arial"/>
        </w:rPr>
        <w:t>1</w:t>
      </w:r>
      <w:r w:rsidRPr="00837335">
        <w:rPr>
          <w:rFonts w:eastAsia="Calibri" w:cs="Arial"/>
        </w:rPr>
        <w:t xml:space="preserve"> ust. </w:t>
      </w:r>
      <w:r w:rsidR="001E22BD">
        <w:rPr>
          <w:rFonts w:eastAsia="Calibri" w:cs="Arial"/>
        </w:rPr>
        <w:t>4</w:t>
      </w:r>
      <w:r w:rsidRPr="00837335">
        <w:rPr>
          <w:rFonts w:eastAsia="Calibri" w:cs="Arial"/>
        </w:rPr>
        <w:t xml:space="preserve">, a wykonawca nie wywiązał się z obowiązków ciążących na nim w takiej sytuacji na podstawie § </w:t>
      </w:r>
      <w:r w:rsidR="001E22BD">
        <w:rPr>
          <w:rFonts w:eastAsia="Calibri" w:cs="Arial"/>
        </w:rPr>
        <w:t>1</w:t>
      </w:r>
      <w:r w:rsidRPr="00837335">
        <w:rPr>
          <w:rFonts w:eastAsia="Calibri" w:cs="Arial"/>
        </w:rPr>
        <w:t xml:space="preserve"> ust. </w:t>
      </w:r>
      <w:r w:rsidR="001E22BD">
        <w:rPr>
          <w:rFonts w:eastAsia="Calibri" w:cs="Arial"/>
        </w:rPr>
        <w:t>5</w:t>
      </w:r>
      <w:r w:rsidRPr="00837335">
        <w:rPr>
          <w:rFonts w:eastAsia="Calibri" w:cs="Arial"/>
        </w:rPr>
        <w:t xml:space="preserve">. Wysokość kary umownej w tym przypadku zostanie ustalona jako iloczyn 2 % minimalnego wynagrodzenia za pracę ustalonego na podstawie przepisów o minimalnym wynagrodzeniu za pracę, za każdą niezatrudnioną osobę oraz liczby dni, w których niespełnione zostało przedmiotowe wymaganie.  Kara umowna będzie naliczana za każdy dzień niezatrudnienia osoby/osób społecznie marginalizowanych z zastrzeżeniem terminów wskazanych w § 2 ust. </w:t>
      </w:r>
      <w:r w:rsidR="001E22BD">
        <w:rPr>
          <w:rFonts w:eastAsia="Calibri" w:cs="Arial"/>
        </w:rPr>
        <w:t>4</w:t>
      </w:r>
      <w:r w:rsidRPr="00837335">
        <w:rPr>
          <w:rFonts w:eastAsia="Calibri" w:cs="Arial"/>
        </w:rPr>
        <w:t xml:space="preserve">. Maksymalna wysokość kary umownej, której może dochodzić Zamawiający od Wykonawcy jest ograniczona do wysokości 10% wynagrodzenia określonego w § </w:t>
      </w:r>
      <w:r w:rsidR="00506CE9">
        <w:rPr>
          <w:rFonts w:eastAsia="Calibri" w:cs="Arial"/>
        </w:rPr>
        <w:t>6</w:t>
      </w:r>
      <w:r w:rsidRPr="00837335">
        <w:rPr>
          <w:rFonts w:eastAsia="Calibri" w:cs="Arial"/>
        </w:rPr>
        <w:t xml:space="preserve"> ust. 1 umowy.</w:t>
      </w:r>
    </w:p>
    <w:p w14:paraId="194760BF" w14:textId="36F8026B" w:rsidR="002F755D" w:rsidRPr="00C37CDD" w:rsidRDefault="000C39FC" w:rsidP="00AA601B">
      <w:pPr>
        <w:pStyle w:val="Default"/>
        <w:numPr>
          <w:ilvl w:val="0"/>
          <w:numId w:val="1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zapłaci Wykonawcy kary umowne z tytułu odstąpienia od umowy z przyczyn zależnych od Zamawiającego w wysokości 10 % </w:t>
      </w:r>
      <w:r w:rsidR="006450EB" w:rsidRPr="00C37CDD">
        <w:rPr>
          <w:rFonts w:ascii="Arial" w:hAnsi="Arial" w:cs="Arial"/>
          <w:color w:val="auto"/>
          <w:sz w:val="22"/>
          <w:szCs w:val="22"/>
        </w:rPr>
        <w:t xml:space="preserve">łącznego </w:t>
      </w:r>
      <w:r w:rsidRPr="00C37CDD">
        <w:rPr>
          <w:rFonts w:ascii="Arial" w:hAnsi="Arial" w:cs="Arial"/>
          <w:color w:val="auto"/>
          <w:sz w:val="22"/>
          <w:szCs w:val="22"/>
        </w:rPr>
        <w:t xml:space="preserve">wynagrodzenia umownego brutto określonego w § </w:t>
      </w:r>
      <w:r w:rsidR="00506CE9">
        <w:rPr>
          <w:rFonts w:ascii="Arial" w:hAnsi="Arial" w:cs="Arial"/>
          <w:color w:val="auto"/>
          <w:sz w:val="22"/>
          <w:szCs w:val="22"/>
        </w:rPr>
        <w:t>6</w:t>
      </w:r>
      <w:r w:rsidRPr="00C37CDD">
        <w:rPr>
          <w:rFonts w:ascii="Arial" w:hAnsi="Arial" w:cs="Arial"/>
          <w:color w:val="auto"/>
          <w:sz w:val="22"/>
          <w:szCs w:val="22"/>
        </w:rPr>
        <w:t xml:space="preserve"> ust. 1. </w:t>
      </w:r>
    </w:p>
    <w:p w14:paraId="62573B2E" w14:textId="14AD7844" w:rsidR="002F755D" w:rsidRPr="00C37CDD"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Łączna </w:t>
      </w:r>
      <w:r w:rsidR="006450EB" w:rsidRPr="00C37CDD">
        <w:rPr>
          <w:rFonts w:ascii="Arial" w:hAnsi="Arial" w:cs="Arial"/>
          <w:color w:val="auto"/>
          <w:sz w:val="22"/>
          <w:szCs w:val="22"/>
        </w:rPr>
        <w:t xml:space="preserve">maksymalna </w:t>
      </w:r>
      <w:r w:rsidRPr="00C37CDD">
        <w:rPr>
          <w:rFonts w:ascii="Arial" w:hAnsi="Arial" w:cs="Arial"/>
          <w:color w:val="auto"/>
          <w:sz w:val="22"/>
          <w:szCs w:val="22"/>
        </w:rPr>
        <w:t>wartość kar umownych nie przekroczy 25 % wartości zamówienia</w:t>
      </w:r>
      <w:r w:rsidR="00655545" w:rsidRPr="00C37CDD">
        <w:rPr>
          <w:rFonts w:ascii="Arial" w:hAnsi="Arial" w:cs="Arial"/>
          <w:color w:val="auto"/>
          <w:sz w:val="22"/>
          <w:szCs w:val="22"/>
        </w:rPr>
        <w:t xml:space="preserve"> brutto</w:t>
      </w:r>
      <w:r w:rsidRPr="00C37CDD">
        <w:rPr>
          <w:rFonts w:ascii="Arial" w:hAnsi="Arial" w:cs="Arial"/>
          <w:color w:val="auto"/>
          <w:sz w:val="22"/>
          <w:szCs w:val="22"/>
        </w:rPr>
        <w:t xml:space="preserve">, przy czym do limitu nie wlicza się kary umownej z tytułu odstąpienia od umowy z przyczyn zależnych od Wykonawcy. </w:t>
      </w:r>
    </w:p>
    <w:p w14:paraId="04B6078F" w14:textId="3BB29FD1" w:rsidR="002F755D" w:rsidRPr="003E0364"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zobowiązany jest zapłacić karę umowy w terminie 7 dni od otrzymania od </w:t>
      </w:r>
      <w:r w:rsidRPr="003E0364">
        <w:rPr>
          <w:rFonts w:ascii="Arial" w:hAnsi="Arial" w:cs="Arial"/>
          <w:color w:val="auto"/>
          <w:sz w:val="22"/>
          <w:szCs w:val="22"/>
        </w:rPr>
        <w:t xml:space="preserve">Zamawiającego wezwania do zapłaty. </w:t>
      </w:r>
    </w:p>
    <w:p w14:paraId="564CA4DB" w14:textId="77777777" w:rsidR="002F755D" w:rsidRPr="00C37CDD"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W przypadku braku zapłaty kary umownej w wyznaczonym terminie wierzytelności z tytułu kar umownych zostaną potrącone z wierzytelnością Wykonawcy, w szczególności z tytułu należnego wynagrodzenia oraz z zabezpieczenia należytego wykonania umowy .</w:t>
      </w:r>
    </w:p>
    <w:p w14:paraId="555D5055" w14:textId="5935B1A7" w:rsidR="002F755D" w:rsidRPr="00C37CDD" w:rsidRDefault="000C39FC" w:rsidP="00AA601B">
      <w:pPr>
        <w:pStyle w:val="Default"/>
        <w:numPr>
          <w:ilvl w:val="0"/>
          <w:numId w:val="1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zastrzegają sobie prawo do </w:t>
      </w:r>
      <w:r w:rsidR="005B37D5" w:rsidRPr="00C37CDD">
        <w:rPr>
          <w:rFonts w:ascii="Arial" w:hAnsi="Arial" w:cs="Arial"/>
          <w:color w:val="auto"/>
          <w:sz w:val="22"/>
          <w:szCs w:val="22"/>
        </w:rPr>
        <w:t xml:space="preserve">dochodzenia </w:t>
      </w:r>
      <w:r w:rsidRPr="00C37CDD">
        <w:rPr>
          <w:rFonts w:ascii="Arial" w:hAnsi="Arial" w:cs="Arial"/>
          <w:color w:val="auto"/>
          <w:sz w:val="22"/>
          <w:szCs w:val="22"/>
        </w:rPr>
        <w:t>odszkodowania za zasadach ogólnych, o ile wartość faktycznie poniesionych szkód przekracza wysokość kar umownych.</w:t>
      </w:r>
    </w:p>
    <w:p w14:paraId="77DFA07F" w14:textId="77777777" w:rsidR="002F755D" w:rsidRPr="00C37CDD" w:rsidRDefault="002F755D" w:rsidP="00AA601B">
      <w:pPr>
        <w:pStyle w:val="Default"/>
        <w:spacing w:line="276" w:lineRule="auto"/>
        <w:jc w:val="both"/>
        <w:rPr>
          <w:rFonts w:ascii="Arial" w:hAnsi="Arial" w:cs="Arial"/>
          <w:color w:val="auto"/>
          <w:sz w:val="22"/>
          <w:szCs w:val="22"/>
        </w:rPr>
      </w:pPr>
    </w:p>
    <w:p w14:paraId="4CF7F67E" w14:textId="7EC77F63"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506CE9">
        <w:rPr>
          <w:rFonts w:ascii="Arial" w:hAnsi="Arial" w:cs="Arial"/>
          <w:b/>
          <w:bCs/>
          <w:color w:val="auto"/>
          <w:sz w:val="22"/>
          <w:szCs w:val="22"/>
        </w:rPr>
        <w:t>8</w:t>
      </w:r>
      <w:r w:rsidRPr="00C37CDD">
        <w:rPr>
          <w:rFonts w:ascii="Arial" w:hAnsi="Arial" w:cs="Arial"/>
          <w:b/>
          <w:bCs/>
          <w:color w:val="auto"/>
          <w:sz w:val="22"/>
          <w:szCs w:val="22"/>
        </w:rPr>
        <w:t>.</w:t>
      </w:r>
    </w:p>
    <w:p w14:paraId="5FB81C3C"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Odbiory robót.</w:t>
      </w:r>
    </w:p>
    <w:p w14:paraId="3520092E" w14:textId="77777777"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Strony zgodnie postanawiają, że będą stosowane następujące rodzaje odbiorów robót:</w:t>
      </w:r>
    </w:p>
    <w:p w14:paraId="749E5AC3" w14:textId="77777777" w:rsidR="002F755D" w:rsidRPr="00C37CDD" w:rsidRDefault="000C39FC" w:rsidP="00AA601B">
      <w:pPr>
        <w:pStyle w:val="Default"/>
        <w:numPr>
          <w:ilvl w:val="1"/>
          <w:numId w:val="36"/>
        </w:numPr>
        <w:spacing w:line="276" w:lineRule="auto"/>
        <w:ind w:left="426" w:firstLine="0"/>
        <w:jc w:val="both"/>
        <w:rPr>
          <w:rFonts w:ascii="Arial" w:hAnsi="Arial" w:cs="Arial"/>
          <w:color w:val="auto"/>
          <w:sz w:val="22"/>
          <w:szCs w:val="22"/>
        </w:rPr>
      </w:pPr>
      <w:r w:rsidRPr="00C37CDD">
        <w:rPr>
          <w:rFonts w:ascii="Arial" w:hAnsi="Arial" w:cs="Arial"/>
          <w:color w:val="auto"/>
          <w:sz w:val="22"/>
          <w:szCs w:val="22"/>
        </w:rPr>
        <w:t>Odbiór końcowy.</w:t>
      </w:r>
    </w:p>
    <w:p w14:paraId="594C1D3A" w14:textId="7EE05702"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Wykonawca zgłosi Zamawiającemu gotowość do odbioru końcowego pisemnie bezpośrednio w siedzibie Zamawiającego.</w:t>
      </w:r>
    </w:p>
    <w:p w14:paraId="391D9699" w14:textId="63A070C5" w:rsidR="00186511" w:rsidRPr="00186511" w:rsidRDefault="000C39FC" w:rsidP="00186511">
      <w:pPr>
        <w:pStyle w:val="Akapitzlist"/>
        <w:numPr>
          <w:ilvl w:val="0"/>
          <w:numId w:val="50"/>
        </w:numPr>
        <w:spacing w:after="0"/>
        <w:jc w:val="both"/>
        <w:rPr>
          <w:rFonts w:eastAsia="Calibri" w:cs="Arial"/>
        </w:rPr>
      </w:pPr>
      <w:r w:rsidRPr="00186511">
        <w:rPr>
          <w:rFonts w:cs="Arial"/>
        </w:rPr>
        <w:t>Podstawą zgłoszenia przez Wykonawcę gotowości do odbioru końcowego, będzie faktyczne wykonanie robót,</w:t>
      </w:r>
      <w:r w:rsidR="00F6145D" w:rsidRPr="00186511">
        <w:rPr>
          <w:rFonts w:cs="Arial"/>
        </w:rPr>
        <w:t xml:space="preserve"> </w:t>
      </w:r>
      <w:r w:rsidR="00186511">
        <w:rPr>
          <w:rFonts w:eastAsia="Calibri" w:cs="Arial"/>
        </w:rPr>
        <w:t>w</w:t>
      </w:r>
      <w:r w:rsidR="00186511" w:rsidRPr="00186511">
        <w:rPr>
          <w:rFonts w:eastAsia="Calibri" w:cs="Arial"/>
        </w:rPr>
        <w:t>raz z potwierdzeniem właściwego organu architektoniczno-budowlanego lub organu nadzoru budowlanego o dopuszczeniu obiektu do użytkowania (jeżeli dotyczy)</w:t>
      </w:r>
      <w:r w:rsidR="00186511">
        <w:rPr>
          <w:rFonts w:eastAsia="Calibri" w:cs="Arial"/>
        </w:rPr>
        <w:t xml:space="preserve">. </w:t>
      </w:r>
    </w:p>
    <w:p w14:paraId="17261240" w14:textId="36BAFA9B"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Zamawiający wyznaczy i rozpocznie czynności odbioru końcowego w terminie 7 dni roboczych od daty zawiadomienia go o osiągnięciu gotowości do odbioru końcowego.</w:t>
      </w:r>
    </w:p>
    <w:p w14:paraId="2A96CD62" w14:textId="77777777"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zobowiązany jest do dokonania lub odmowy dokonania odbioru końcowego, w terminie 14 dni od dnia rozpoczęcia tego odbioru. </w:t>
      </w:r>
    </w:p>
    <w:p w14:paraId="765201EA" w14:textId="77777777"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 przypadku stwierdzenia w toku czynności odbioru, że przedmiot umowy posiada wady, </w:t>
      </w:r>
    </w:p>
    <w:p w14:paraId="43205BA1" w14:textId="77777777" w:rsidR="002F755D" w:rsidRPr="00C37CDD" w:rsidRDefault="000C39FC" w:rsidP="00AA601B">
      <w:pPr>
        <w:pStyle w:val="Default"/>
        <w:spacing w:line="276" w:lineRule="auto"/>
        <w:jc w:val="both"/>
        <w:rPr>
          <w:rFonts w:ascii="Arial" w:hAnsi="Arial" w:cs="Arial"/>
          <w:color w:val="auto"/>
          <w:sz w:val="22"/>
          <w:szCs w:val="22"/>
        </w:rPr>
      </w:pPr>
      <w:r w:rsidRPr="00C37CDD">
        <w:rPr>
          <w:rFonts w:ascii="Arial" w:hAnsi="Arial" w:cs="Arial"/>
          <w:color w:val="auto"/>
          <w:sz w:val="22"/>
          <w:szCs w:val="22"/>
        </w:rPr>
        <w:t xml:space="preserve">      Zamawiający może:</w:t>
      </w:r>
    </w:p>
    <w:p w14:paraId="4B67FF70" w14:textId="419E2517" w:rsidR="002F755D" w:rsidRPr="00C37CDD" w:rsidRDefault="005D327E" w:rsidP="00AA601B">
      <w:pPr>
        <w:pStyle w:val="Default"/>
        <w:numPr>
          <w:ilvl w:val="1"/>
          <w:numId w:val="38"/>
        </w:numPr>
        <w:spacing w:line="276" w:lineRule="auto"/>
        <w:jc w:val="both"/>
        <w:rPr>
          <w:rFonts w:ascii="Arial" w:hAnsi="Arial" w:cs="Arial"/>
          <w:color w:val="auto"/>
          <w:sz w:val="22"/>
          <w:szCs w:val="22"/>
        </w:rPr>
      </w:pPr>
      <w:r>
        <w:rPr>
          <w:rFonts w:ascii="Arial" w:hAnsi="Arial" w:cs="Arial"/>
          <w:color w:val="auto"/>
          <w:sz w:val="22"/>
          <w:szCs w:val="22"/>
        </w:rPr>
        <w:t>w</w:t>
      </w:r>
      <w:r w:rsidR="000C39FC" w:rsidRPr="00C37CDD">
        <w:rPr>
          <w:rFonts w:ascii="Arial" w:hAnsi="Arial" w:cs="Arial"/>
          <w:color w:val="auto"/>
          <w:sz w:val="22"/>
          <w:szCs w:val="22"/>
        </w:rPr>
        <w:t xml:space="preserve"> przypadku wad istotnych – odmówić dokonania odbioru z winy Wykonawcy i wyznaczyć termin nie krótszy niż 7 dni na usunięcie wad lub odstąpić od umowy.</w:t>
      </w:r>
    </w:p>
    <w:p w14:paraId="6FBF3E42" w14:textId="39DE5A34" w:rsidR="002F755D" w:rsidRPr="00C37CDD" w:rsidRDefault="005D327E" w:rsidP="00AA601B">
      <w:pPr>
        <w:pStyle w:val="Default"/>
        <w:numPr>
          <w:ilvl w:val="1"/>
          <w:numId w:val="38"/>
        </w:numPr>
        <w:spacing w:line="276" w:lineRule="auto"/>
        <w:jc w:val="both"/>
        <w:rPr>
          <w:rFonts w:ascii="Arial" w:hAnsi="Arial" w:cs="Arial"/>
          <w:color w:val="auto"/>
          <w:sz w:val="22"/>
          <w:szCs w:val="22"/>
        </w:rPr>
      </w:pPr>
      <w:r>
        <w:rPr>
          <w:rFonts w:ascii="Arial" w:hAnsi="Arial" w:cs="Arial"/>
          <w:color w:val="auto"/>
          <w:sz w:val="22"/>
          <w:szCs w:val="22"/>
        </w:rPr>
        <w:t>w</w:t>
      </w:r>
      <w:r w:rsidR="000C39FC" w:rsidRPr="00C37CDD">
        <w:rPr>
          <w:rFonts w:ascii="Arial" w:hAnsi="Arial" w:cs="Arial"/>
          <w:color w:val="auto"/>
          <w:sz w:val="22"/>
          <w:szCs w:val="22"/>
        </w:rPr>
        <w:t xml:space="preserve"> przypadku wad nieistotnych – dokonać odbioru, wyznaczając Wykonawcy termin nie krótszy niż 7 dni na usunięcie wad.</w:t>
      </w:r>
    </w:p>
    <w:p w14:paraId="65CD6D43" w14:textId="19E5B626"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W przypadku odmowy usunięci</w:t>
      </w:r>
      <w:r w:rsidR="00C574F2">
        <w:rPr>
          <w:rFonts w:ascii="Arial" w:hAnsi="Arial" w:cs="Arial"/>
          <w:color w:val="auto"/>
          <w:sz w:val="22"/>
          <w:szCs w:val="22"/>
        </w:rPr>
        <w:t>a</w:t>
      </w:r>
      <w:r w:rsidRPr="00C37CDD">
        <w:rPr>
          <w:rFonts w:ascii="Arial" w:hAnsi="Arial" w:cs="Arial"/>
          <w:color w:val="auto"/>
          <w:sz w:val="22"/>
          <w:szCs w:val="22"/>
        </w:rPr>
        <w:t xml:space="preserve"> wad przez Wykonawcę lub nie wywiązani</w:t>
      </w:r>
      <w:r w:rsidR="00C574F2">
        <w:rPr>
          <w:rFonts w:ascii="Arial" w:hAnsi="Arial" w:cs="Arial"/>
          <w:color w:val="auto"/>
          <w:sz w:val="22"/>
          <w:szCs w:val="22"/>
        </w:rPr>
        <w:t>a</w:t>
      </w:r>
      <w:r w:rsidRPr="00C37CDD">
        <w:rPr>
          <w:rFonts w:ascii="Arial" w:hAnsi="Arial" w:cs="Arial"/>
          <w:color w:val="auto"/>
          <w:sz w:val="22"/>
          <w:szCs w:val="22"/>
        </w:rPr>
        <w:t xml:space="preserve"> się z  terminów o których mowa w ust. 7 Wykonawca wyraża zgodę na zlecenie usunięci</w:t>
      </w:r>
      <w:r w:rsidR="00C574F2">
        <w:rPr>
          <w:rFonts w:ascii="Arial" w:hAnsi="Arial" w:cs="Arial"/>
          <w:color w:val="auto"/>
          <w:sz w:val="22"/>
          <w:szCs w:val="22"/>
        </w:rPr>
        <w:t>a</w:t>
      </w:r>
      <w:r w:rsidRPr="00C37CDD">
        <w:rPr>
          <w:rFonts w:ascii="Arial" w:hAnsi="Arial" w:cs="Arial"/>
          <w:color w:val="auto"/>
          <w:sz w:val="22"/>
          <w:szCs w:val="22"/>
        </w:rPr>
        <w:t xml:space="preserve"> wad innemu </w:t>
      </w:r>
      <w:r w:rsidRPr="00C37CDD">
        <w:rPr>
          <w:rFonts w:ascii="Arial" w:hAnsi="Arial" w:cs="Arial"/>
          <w:color w:val="auto"/>
          <w:sz w:val="22"/>
          <w:szCs w:val="22"/>
        </w:rPr>
        <w:lastRenderedPageBreak/>
        <w:t>uprawnionemu podmiotowi i obciążenia kwotami Wykonawcę lub potrącenie tych kwot z wynagrodzenia z umowy lub zabezpieczenia należytego wykonania umowy.</w:t>
      </w:r>
    </w:p>
    <w:p w14:paraId="5CD01417" w14:textId="76BC4A0B" w:rsidR="002F755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W przypadku stwierdzenia w trakcie odbioru wad nie dających się usunąć, które nie  uniemożliwiają korzystania z przedmiotu umowy, Zamawiający może żądać obniżenia  wynagrodzenia w odpowiednim stosunku.</w:t>
      </w:r>
    </w:p>
    <w:p w14:paraId="56062A9E" w14:textId="2670408E" w:rsidR="004C01DD" w:rsidRPr="00C37CDD" w:rsidRDefault="000C39FC" w:rsidP="00AA601B">
      <w:pPr>
        <w:pStyle w:val="Default"/>
        <w:numPr>
          <w:ilvl w:val="0"/>
          <w:numId w:val="5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Podpisanie protokołu nie jest równoznaczne z ostatecznym stwierdzeniem przez Zamawiającego braku wad - te bowiem, mogą ujawnić się w każdym czasie, w tym w czasie użytkowania (eksploatacji) przedmiotu umowy. </w:t>
      </w:r>
    </w:p>
    <w:p w14:paraId="5257AE28" w14:textId="77777777" w:rsidR="004C01DD" w:rsidRPr="00C37CDD" w:rsidRDefault="004C01DD" w:rsidP="00AA601B">
      <w:pPr>
        <w:pStyle w:val="Default"/>
        <w:spacing w:line="276" w:lineRule="auto"/>
        <w:jc w:val="center"/>
        <w:rPr>
          <w:rFonts w:ascii="Arial" w:hAnsi="Arial" w:cs="Arial"/>
          <w:b/>
          <w:bCs/>
          <w:color w:val="auto"/>
          <w:sz w:val="22"/>
          <w:szCs w:val="22"/>
        </w:rPr>
      </w:pPr>
    </w:p>
    <w:p w14:paraId="79B6318F" w14:textId="177D84CC"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xml:space="preserve">§ </w:t>
      </w:r>
      <w:r w:rsidR="00A77233">
        <w:rPr>
          <w:rFonts w:ascii="Arial" w:hAnsi="Arial" w:cs="Arial"/>
          <w:b/>
          <w:bCs/>
          <w:color w:val="auto"/>
          <w:sz w:val="22"/>
          <w:szCs w:val="22"/>
        </w:rPr>
        <w:t>9</w:t>
      </w:r>
      <w:r w:rsidRPr="00C37CDD">
        <w:rPr>
          <w:rFonts w:ascii="Arial" w:hAnsi="Arial" w:cs="Arial"/>
          <w:b/>
          <w:bCs/>
          <w:color w:val="auto"/>
          <w:sz w:val="22"/>
          <w:szCs w:val="22"/>
        </w:rPr>
        <w:t>.</w:t>
      </w:r>
    </w:p>
    <w:p w14:paraId="5D983DD9"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Gwarancja wykonawcy i uprawnienia z tytułu rękojmi.</w:t>
      </w:r>
    </w:p>
    <w:p w14:paraId="5BB3E406" w14:textId="78E0A6C2"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Wykonawca udziela Zamawiającemu rękojmi i gwarancji jakości wykonania przedmiotu umowy na okres</w:t>
      </w:r>
      <w:r w:rsidR="005D327E">
        <w:rPr>
          <w:rFonts w:ascii="Arial" w:hAnsi="Arial" w:cs="Arial"/>
          <w:color w:val="auto"/>
          <w:sz w:val="22"/>
          <w:szCs w:val="22"/>
        </w:rPr>
        <w:t xml:space="preserve"> 60</w:t>
      </w:r>
      <w:r w:rsidRPr="00C37CDD">
        <w:rPr>
          <w:rFonts w:ascii="Arial" w:hAnsi="Arial" w:cs="Arial"/>
          <w:color w:val="auto"/>
          <w:sz w:val="22"/>
          <w:szCs w:val="22"/>
        </w:rPr>
        <w:t xml:space="preserve"> miesięcy od dnia odbioru końcowego.</w:t>
      </w:r>
    </w:p>
    <w:p w14:paraId="1F3F9C1D" w14:textId="1EC7C5D1"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W okresie gwarancji i rękojmi Wykonawca zobowiązuje się do bezpłatnego usunięcia wad i usterek w terminie 7 dni licząc od daty powiadomienia przez Zamawiającego (pisemnie lub drog</w:t>
      </w:r>
      <w:r w:rsidR="006450EB" w:rsidRPr="00C37CDD">
        <w:rPr>
          <w:rFonts w:ascii="Arial" w:hAnsi="Arial" w:cs="Arial"/>
          <w:color w:val="auto"/>
          <w:sz w:val="22"/>
          <w:szCs w:val="22"/>
        </w:rPr>
        <w:t>ą</w:t>
      </w:r>
      <w:r w:rsidRPr="00C37CDD">
        <w:rPr>
          <w:rFonts w:ascii="Arial" w:hAnsi="Arial" w:cs="Arial"/>
          <w:color w:val="auto"/>
          <w:sz w:val="22"/>
          <w:szCs w:val="22"/>
        </w:rPr>
        <w:t xml:space="preserve"> elektroniczną). Okres gwarancji zostanie przedłużony o czas naprawy.</w:t>
      </w:r>
    </w:p>
    <w:p w14:paraId="6654C785"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Zamawiający ma prawo dochodzić uprawnień z tytułu rękojmi za wady, niezależnie od uprawnień wynikających z gwarancji.</w:t>
      </w:r>
    </w:p>
    <w:p w14:paraId="5D7721FD"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Wykonawca odpowiada za wady w wykonaniu przedmiotu umowy również po okresie gwarancji i rękojmi, jeżeli Zamawiający zawiadomi Wykonawcę o wadzie przed upływem okresu gwarancji.</w:t>
      </w:r>
    </w:p>
    <w:p w14:paraId="3E5FDD99"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Jeżeli Wykonawca nie usunie wad w terminie 7 dni od daty wyznaczonej przez  Zamawiającego na ich usunięcie, to Zamawiający może zlecić usunięcie wad stronie trzeciej na koszt Wykonawcy. W tym przypadku koszty usuwania wad będą pokrywane w </w:t>
      </w:r>
    </w:p>
    <w:p w14:paraId="7EC505A1" w14:textId="77777777" w:rsidR="002F755D" w:rsidRPr="00C37CDD" w:rsidRDefault="000C39FC" w:rsidP="00AA601B">
      <w:pPr>
        <w:pStyle w:val="Default"/>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pierwszej kolejności z zatrzymanej kwoty będącej zabezpieczeniem należytego wykonania  umowy. </w:t>
      </w:r>
    </w:p>
    <w:p w14:paraId="6775E387"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W ramach udzielonej gwarancji i rękojmi, w przypadku usunięcia wad przez stronę trzecią  Wykonawca zobowiązuje się do zwrotu Zamawiającemu zapłaconego wynagrodzenia w  terminie 7 dni od otrzymania wezwania do zapłaty. </w:t>
      </w:r>
    </w:p>
    <w:p w14:paraId="30A69D91"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Strony dokonają ostatniego przeglądu przedmiotu umowy w ciągu ostatnich 4 tygodni przed upływem terminu gwarancji i rękojmi, a stwierdzone wówczas wady Wykonawca usunie w terminie 7 dni. </w:t>
      </w:r>
    </w:p>
    <w:p w14:paraId="02F79042" w14:textId="77777777" w:rsidR="002F755D" w:rsidRPr="00C37CDD" w:rsidRDefault="000C39FC" w:rsidP="00AA601B">
      <w:pPr>
        <w:pStyle w:val="Default"/>
        <w:numPr>
          <w:ilvl w:val="0"/>
          <w:numId w:val="17"/>
        </w:numPr>
        <w:spacing w:line="276" w:lineRule="auto"/>
        <w:ind w:left="357"/>
        <w:jc w:val="both"/>
        <w:rPr>
          <w:rFonts w:ascii="Arial" w:hAnsi="Arial" w:cs="Arial"/>
          <w:color w:val="auto"/>
          <w:sz w:val="22"/>
          <w:szCs w:val="22"/>
        </w:rPr>
      </w:pPr>
      <w:r w:rsidRPr="00C37CDD">
        <w:rPr>
          <w:rFonts w:ascii="Arial" w:hAnsi="Arial" w:cs="Arial"/>
          <w:color w:val="auto"/>
          <w:sz w:val="22"/>
          <w:szCs w:val="22"/>
        </w:rPr>
        <w:t xml:space="preserve">Na dzień przeglądu przedmiotu umowy, a w przypadku wad stwierdzonych w tym dniu, na dzień ich usunięcia, zostanie przez strony sporządzony stosowny protokół wykonania obowiązków wynikających z gwarancji. </w:t>
      </w:r>
    </w:p>
    <w:p w14:paraId="2DE6B9E6" w14:textId="77777777" w:rsidR="002F755D" w:rsidRPr="00C37CDD" w:rsidRDefault="002F755D" w:rsidP="00AA601B">
      <w:pPr>
        <w:pStyle w:val="Default"/>
        <w:spacing w:line="276" w:lineRule="auto"/>
        <w:jc w:val="both"/>
        <w:rPr>
          <w:rFonts w:ascii="Arial" w:hAnsi="Arial" w:cs="Arial"/>
          <w:color w:val="auto"/>
          <w:sz w:val="22"/>
          <w:szCs w:val="22"/>
        </w:rPr>
      </w:pPr>
    </w:p>
    <w:p w14:paraId="077689D8" w14:textId="7E5C1E30"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1</w:t>
      </w:r>
      <w:r w:rsidR="00A77233">
        <w:rPr>
          <w:rFonts w:ascii="Arial" w:hAnsi="Arial" w:cs="Arial"/>
          <w:b/>
          <w:bCs/>
          <w:color w:val="auto"/>
          <w:sz w:val="22"/>
          <w:szCs w:val="22"/>
        </w:rPr>
        <w:t>0</w:t>
      </w:r>
      <w:r w:rsidRPr="00C37CDD">
        <w:rPr>
          <w:rFonts w:ascii="Arial" w:hAnsi="Arial" w:cs="Arial"/>
          <w:b/>
          <w:bCs/>
          <w:color w:val="auto"/>
          <w:sz w:val="22"/>
          <w:szCs w:val="22"/>
        </w:rPr>
        <w:t>.</w:t>
      </w:r>
    </w:p>
    <w:p w14:paraId="6992DC69"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Zakaz przenoszenia wierzytelności.</w:t>
      </w:r>
    </w:p>
    <w:p w14:paraId="421EAA25" w14:textId="62BC9C93" w:rsidR="002F755D" w:rsidRPr="00C37CDD" w:rsidRDefault="000C39FC" w:rsidP="00AA601B">
      <w:pPr>
        <w:pStyle w:val="Default"/>
        <w:numPr>
          <w:ilvl w:val="0"/>
          <w:numId w:val="23"/>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Wykonawca nie może bez pisemnej zgody Zamawiającego</w:t>
      </w:r>
      <w:r w:rsidR="00C574F2">
        <w:rPr>
          <w:rFonts w:ascii="Arial" w:hAnsi="Arial" w:cs="Arial"/>
          <w:color w:val="auto"/>
          <w:sz w:val="22"/>
          <w:szCs w:val="22"/>
        </w:rPr>
        <w:t>, wyrażonej pod rygorem nieważności,</w:t>
      </w:r>
      <w:r w:rsidRPr="00C37CDD">
        <w:rPr>
          <w:rFonts w:ascii="Arial" w:hAnsi="Arial" w:cs="Arial"/>
          <w:color w:val="auto"/>
          <w:sz w:val="22"/>
          <w:szCs w:val="22"/>
        </w:rPr>
        <w:t xml:space="preserve">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bez pisemnej zgody Zamawiającego</w:t>
      </w:r>
      <w:r w:rsidR="00C574F2">
        <w:rPr>
          <w:rFonts w:ascii="Arial" w:hAnsi="Arial" w:cs="Arial"/>
          <w:color w:val="auto"/>
          <w:sz w:val="22"/>
          <w:szCs w:val="22"/>
        </w:rPr>
        <w:t>, wyrażonej pod rygorem nieważności,</w:t>
      </w:r>
      <w:r w:rsidRPr="00C37CDD">
        <w:rPr>
          <w:rFonts w:ascii="Arial" w:hAnsi="Arial" w:cs="Arial"/>
          <w:color w:val="auto"/>
          <w:sz w:val="22"/>
          <w:szCs w:val="22"/>
        </w:rPr>
        <w:t xml:space="preserve"> dokonywać innych czynności w celu przystąpienia osoby trzeciej do zobowiązań lub w miejsce Zamawiającego. Wykonawca nie może bez pisemnej zgody Zamawiającego</w:t>
      </w:r>
      <w:r w:rsidR="00C574F2">
        <w:rPr>
          <w:rFonts w:ascii="Arial" w:hAnsi="Arial" w:cs="Arial"/>
          <w:color w:val="auto"/>
          <w:sz w:val="22"/>
          <w:szCs w:val="22"/>
        </w:rPr>
        <w:t>, wyrażonej pod rygorem nieważności,</w:t>
      </w:r>
      <w:r w:rsidRPr="00C37CDD">
        <w:rPr>
          <w:rFonts w:ascii="Arial" w:hAnsi="Arial" w:cs="Arial"/>
          <w:color w:val="auto"/>
          <w:sz w:val="22"/>
          <w:szCs w:val="22"/>
        </w:rPr>
        <w:t xml:space="preserve"> dokonywać jakichkolwiek czynności skutkujących przystąpieniem osoby trzeciej do zobowiązań Zamawiającego. </w:t>
      </w:r>
    </w:p>
    <w:p w14:paraId="50CE9234" w14:textId="6C73772D" w:rsidR="002F755D" w:rsidRPr="00C37CDD" w:rsidRDefault="000C39FC" w:rsidP="00AA601B">
      <w:pPr>
        <w:pStyle w:val="Default"/>
        <w:numPr>
          <w:ilvl w:val="0"/>
          <w:numId w:val="23"/>
        </w:numPr>
        <w:spacing w:line="276" w:lineRule="auto"/>
        <w:jc w:val="both"/>
        <w:rPr>
          <w:rFonts w:ascii="Arial" w:hAnsi="Arial" w:cs="Arial"/>
          <w:color w:val="auto"/>
          <w:sz w:val="22"/>
          <w:szCs w:val="22"/>
        </w:rPr>
      </w:pPr>
      <w:r w:rsidRPr="00C37CDD">
        <w:rPr>
          <w:rFonts w:ascii="Arial" w:hAnsi="Arial" w:cs="Arial"/>
          <w:color w:val="auto"/>
          <w:sz w:val="22"/>
          <w:szCs w:val="22"/>
        </w:rPr>
        <w:lastRenderedPageBreak/>
        <w:t xml:space="preserve">Cesja, przelew lub czynność wywołująca podobne skutki, dokonane bez pisemnej zgody Zamawiającego, </w:t>
      </w:r>
      <w:r w:rsidR="00C574F2">
        <w:rPr>
          <w:rFonts w:ascii="Arial" w:hAnsi="Arial" w:cs="Arial"/>
          <w:color w:val="auto"/>
          <w:sz w:val="22"/>
          <w:szCs w:val="22"/>
        </w:rPr>
        <w:t xml:space="preserve">wyrażonej pod rygorem nieważności, </w:t>
      </w:r>
      <w:r w:rsidRPr="00C37CDD">
        <w:rPr>
          <w:rFonts w:ascii="Arial" w:hAnsi="Arial" w:cs="Arial"/>
          <w:color w:val="auto"/>
          <w:sz w:val="22"/>
          <w:szCs w:val="22"/>
        </w:rPr>
        <w:t xml:space="preserve">są względem Zamawiającego bezskuteczne. </w:t>
      </w:r>
    </w:p>
    <w:p w14:paraId="66737127" w14:textId="77777777" w:rsidR="002F755D" w:rsidRPr="00C37CDD" w:rsidRDefault="002F755D" w:rsidP="00AA601B">
      <w:pPr>
        <w:pStyle w:val="Default"/>
        <w:spacing w:line="276" w:lineRule="auto"/>
        <w:jc w:val="both"/>
        <w:rPr>
          <w:rFonts w:ascii="Arial" w:hAnsi="Arial" w:cs="Arial"/>
          <w:color w:val="auto"/>
          <w:sz w:val="22"/>
          <w:szCs w:val="22"/>
        </w:rPr>
      </w:pPr>
    </w:p>
    <w:p w14:paraId="75C8CCA4" w14:textId="0874C032"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1</w:t>
      </w:r>
      <w:r w:rsidR="00A77233">
        <w:rPr>
          <w:rFonts w:ascii="Arial" w:hAnsi="Arial" w:cs="Arial"/>
          <w:b/>
          <w:bCs/>
          <w:color w:val="auto"/>
          <w:sz w:val="22"/>
          <w:szCs w:val="22"/>
        </w:rPr>
        <w:t>1</w:t>
      </w:r>
      <w:r w:rsidRPr="00C37CDD">
        <w:rPr>
          <w:rFonts w:ascii="Arial" w:hAnsi="Arial" w:cs="Arial"/>
          <w:b/>
          <w:bCs/>
          <w:color w:val="auto"/>
          <w:sz w:val="22"/>
          <w:szCs w:val="22"/>
        </w:rPr>
        <w:t>.</w:t>
      </w:r>
    </w:p>
    <w:p w14:paraId="335FA9DD"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Zmiany umowy.</w:t>
      </w:r>
    </w:p>
    <w:p w14:paraId="7804478B" w14:textId="0438DCED" w:rsidR="002F755D" w:rsidRPr="00C37CDD" w:rsidRDefault="000C39FC" w:rsidP="00AA601B">
      <w:pPr>
        <w:pStyle w:val="Default"/>
        <w:numPr>
          <w:ilvl w:val="3"/>
          <w:numId w:val="2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Zmiana postanowień umowy może nastąpić gdy: </w:t>
      </w:r>
    </w:p>
    <w:p w14:paraId="55AB2AA3" w14:textId="77777777" w:rsidR="002F755D" w:rsidRPr="00C37CDD" w:rsidRDefault="000C39FC" w:rsidP="00AA601B">
      <w:pPr>
        <w:pStyle w:val="Default"/>
        <w:numPr>
          <w:ilvl w:val="0"/>
          <w:numId w:val="44"/>
        </w:numPr>
        <w:spacing w:line="276" w:lineRule="auto"/>
        <w:ind w:left="714" w:hanging="357"/>
        <w:jc w:val="both"/>
        <w:rPr>
          <w:rFonts w:ascii="Arial" w:hAnsi="Arial" w:cs="Arial"/>
          <w:color w:val="auto"/>
          <w:sz w:val="22"/>
          <w:szCs w:val="22"/>
        </w:rPr>
      </w:pPr>
      <w:r w:rsidRPr="00C37CDD">
        <w:rPr>
          <w:rFonts w:ascii="Arial" w:hAnsi="Arial" w:cs="Arial"/>
          <w:color w:val="auto"/>
          <w:sz w:val="22"/>
          <w:szCs w:val="22"/>
        </w:rPr>
        <w:t>zmiana umowy będzie korzystna dla Zamawiającego i dotyczyć będzie:</w:t>
      </w:r>
    </w:p>
    <w:p w14:paraId="228F9292" w14:textId="77777777" w:rsidR="002F755D" w:rsidRPr="00C37CDD" w:rsidRDefault="000C39FC" w:rsidP="00AA601B">
      <w:pPr>
        <w:pStyle w:val="Akapitzlist"/>
        <w:numPr>
          <w:ilvl w:val="0"/>
          <w:numId w:val="25"/>
        </w:numPr>
        <w:spacing w:after="0"/>
        <w:jc w:val="both"/>
        <w:rPr>
          <w:rFonts w:cs="Arial"/>
        </w:rPr>
      </w:pPr>
      <w:r w:rsidRPr="00C37CDD">
        <w:rPr>
          <w:rFonts w:cs="Arial"/>
        </w:rPr>
        <w:t>zmiany technologii wykonania robót lub rozwiązań technicznych nie przewidzianych w umowie, jeżeli zmiany te będą korzystne dla Zamawiającego. Dopuszcza się je tylko w przypadku, gdy proponowane rozwiązania są równorzędne lub lepsze funkcjonalnie od rozwiązań przyjętych w dokumentacji projektowej będącej podstawą zamówienia oraz nie wpływają na wartość ceny;</w:t>
      </w:r>
    </w:p>
    <w:p w14:paraId="316F0A8B" w14:textId="7DFD8F4E" w:rsidR="004025F5" w:rsidRPr="00C37CDD" w:rsidRDefault="004025F5" w:rsidP="00AA601B">
      <w:pPr>
        <w:pStyle w:val="Akapitzlist"/>
        <w:numPr>
          <w:ilvl w:val="0"/>
          <w:numId w:val="25"/>
        </w:numPr>
        <w:spacing w:after="0"/>
        <w:jc w:val="both"/>
        <w:rPr>
          <w:rFonts w:cs="Arial"/>
        </w:rPr>
      </w:pPr>
      <w:r w:rsidRPr="00C37CDD">
        <w:rPr>
          <w:rFonts w:cs="Arial"/>
        </w:rPr>
        <w:t xml:space="preserve">zamiany materiałów przewidzianych do wykonania robót w stosunku do materiałów przewidzianych w dokumentacji projektowej jeżeli zmiany te będą korzystne dla Zamawiającego; </w:t>
      </w:r>
    </w:p>
    <w:p w14:paraId="2D1706FB" w14:textId="5B92FFE0" w:rsidR="002F755D" w:rsidRPr="00C37CDD" w:rsidRDefault="000C39FC" w:rsidP="00AA601B">
      <w:pPr>
        <w:pStyle w:val="Akapitzlist"/>
        <w:numPr>
          <w:ilvl w:val="0"/>
          <w:numId w:val="25"/>
        </w:numPr>
        <w:spacing w:after="0"/>
        <w:jc w:val="both"/>
        <w:rPr>
          <w:rFonts w:cs="Arial"/>
        </w:rPr>
      </w:pPr>
      <w:r w:rsidRPr="00C37CDD">
        <w:rPr>
          <w:rFonts w:cs="Arial"/>
        </w:rPr>
        <w:t xml:space="preserve">możliwości powierzenia wykonania części robót podwykonawcy robót, których zakres nie został wskazany w ofercie przez Wykonawcę jako przeznaczony do wykonania przez podwykonawców; </w:t>
      </w:r>
      <w:r w:rsidRPr="00C37CDD">
        <w:rPr>
          <w:rFonts w:cs="Arial"/>
        </w:rPr>
        <w:tab/>
      </w:r>
      <w:r w:rsidRPr="00C37CDD">
        <w:rPr>
          <w:rFonts w:cs="Arial"/>
        </w:rPr>
        <w:tab/>
      </w:r>
      <w:r w:rsidRPr="00C37CDD">
        <w:rPr>
          <w:rFonts w:cs="Arial"/>
        </w:rPr>
        <w:tab/>
      </w:r>
      <w:r w:rsidRPr="00C37CDD">
        <w:rPr>
          <w:rFonts w:cs="Arial"/>
        </w:rPr>
        <w:tab/>
      </w:r>
      <w:r w:rsidRPr="00C37CDD">
        <w:rPr>
          <w:rFonts w:cs="Arial"/>
        </w:rPr>
        <w:tab/>
      </w:r>
      <w:r w:rsidRPr="00C37CDD">
        <w:rPr>
          <w:rFonts w:cs="Arial"/>
        </w:rPr>
        <w:tab/>
      </w:r>
    </w:p>
    <w:p w14:paraId="237ACF57" w14:textId="77777777" w:rsidR="00AF0764" w:rsidRDefault="009D57CE" w:rsidP="00AA601B">
      <w:pPr>
        <w:pStyle w:val="Default"/>
        <w:numPr>
          <w:ilvl w:val="0"/>
          <w:numId w:val="4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wystąpi </w:t>
      </w:r>
      <w:r w:rsidR="0068050C" w:rsidRPr="00C37CDD">
        <w:rPr>
          <w:rFonts w:ascii="Arial" w:hAnsi="Arial" w:cs="Arial"/>
          <w:color w:val="auto"/>
          <w:sz w:val="22"/>
          <w:szCs w:val="22"/>
        </w:rPr>
        <w:t>zmiana materiałów budowlanych, urządzeń w stosunku do materiałów budowlanych, urządzeń wskazanych w dokumentacji projektowej i/lub specyfikacji technicznej wykonania i odbioru robót budowlanych albo ofercie, w przypadku:</w:t>
      </w:r>
    </w:p>
    <w:p w14:paraId="3AF79DB0" w14:textId="77777777" w:rsidR="00AF0764" w:rsidRDefault="0068050C" w:rsidP="00AA601B">
      <w:pPr>
        <w:pStyle w:val="Default"/>
        <w:numPr>
          <w:ilvl w:val="0"/>
          <w:numId w:val="45"/>
        </w:numPr>
        <w:spacing w:line="276" w:lineRule="auto"/>
        <w:ind w:left="1276"/>
        <w:jc w:val="both"/>
        <w:rPr>
          <w:rFonts w:ascii="Arial" w:hAnsi="Arial" w:cs="Arial"/>
          <w:color w:val="auto"/>
          <w:sz w:val="22"/>
          <w:szCs w:val="22"/>
        </w:rPr>
      </w:pPr>
      <w:r w:rsidRPr="00AF0764">
        <w:rPr>
          <w:rFonts w:ascii="Arial" w:hAnsi="Arial" w:cs="Arial"/>
          <w:color w:val="auto"/>
          <w:sz w:val="22"/>
          <w:szCs w:val="22"/>
        </w:rPr>
        <w:t>gdy wykorzystanie materiałów budowlanych, urządzeń stanie się niemożliwe w szczególności z powodu niedostępności na rynku i/lub wycofania z rynku i/lub zastąpienia innymi i/lub z powodu błędów w dokumentacji projektowej,</w:t>
      </w:r>
    </w:p>
    <w:p w14:paraId="756A1519" w14:textId="77777777" w:rsidR="00AF0764" w:rsidRDefault="0068050C" w:rsidP="00AA601B">
      <w:pPr>
        <w:pStyle w:val="Default"/>
        <w:numPr>
          <w:ilvl w:val="0"/>
          <w:numId w:val="45"/>
        </w:numPr>
        <w:spacing w:line="276" w:lineRule="auto"/>
        <w:ind w:left="1276"/>
        <w:jc w:val="both"/>
        <w:rPr>
          <w:rFonts w:ascii="Arial" w:hAnsi="Arial" w:cs="Arial"/>
          <w:color w:val="auto"/>
          <w:sz w:val="22"/>
          <w:szCs w:val="22"/>
        </w:rPr>
      </w:pPr>
      <w:r w:rsidRPr="00AF0764">
        <w:rPr>
          <w:rFonts w:ascii="Arial" w:hAnsi="Arial" w:cs="Arial"/>
          <w:color w:val="auto"/>
          <w:sz w:val="22"/>
          <w:szCs w:val="22"/>
        </w:rPr>
        <w:t>gdy podyktowane to będzie usprawnieniem procesu budowy i/lub zwiększeniem bezpieczeństwa na budowie i/lub zmianą przepisów prawa,</w:t>
      </w:r>
    </w:p>
    <w:p w14:paraId="633C5BAD" w14:textId="77777777" w:rsidR="00AB273A" w:rsidRDefault="0068050C" w:rsidP="00AA601B">
      <w:pPr>
        <w:pStyle w:val="Default"/>
        <w:numPr>
          <w:ilvl w:val="0"/>
          <w:numId w:val="45"/>
        </w:numPr>
        <w:spacing w:line="276" w:lineRule="auto"/>
        <w:ind w:left="1276"/>
        <w:jc w:val="both"/>
        <w:rPr>
          <w:rFonts w:ascii="Arial" w:hAnsi="Arial" w:cs="Arial"/>
          <w:color w:val="auto"/>
          <w:sz w:val="22"/>
          <w:szCs w:val="22"/>
        </w:rPr>
      </w:pPr>
      <w:r w:rsidRPr="00AF0764">
        <w:rPr>
          <w:rFonts w:ascii="Arial" w:hAnsi="Arial" w:cs="Arial"/>
          <w:color w:val="auto"/>
          <w:sz w:val="22"/>
          <w:szCs w:val="22"/>
        </w:rPr>
        <w:t>pojawienia się na rynku materiałów, urządzeń nowszej generacji i/lub bardziej funkcjonalnych i korzystniejszych pod względem użytkowania, pozwalających na zmniejszenie kosztów eksploatacji, bądź zwiększenie funkcjonalności wykonanego przedmiotu umowy,</w:t>
      </w:r>
    </w:p>
    <w:p w14:paraId="17BCD2C2" w14:textId="30AC761F" w:rsidR="0068050C" w:rsidRPr="00AB273A" w:rsidRDefault="0068050C" w:rsidP="00AA601B">
      <w:pPr>
        <w:pStyle w:val="Default"/>
        <w:numPr>
          <w:ilvl w:val="0"/>
          <w:numId w:val="45"/>
        </w:numPr>
        <w:spacing w:line="276" w:lineRule="auto"/>
        <w:ind w:left="1276"/>
        <w:jc w:val="both"/>
        <w:rPr>
          <w:rFonts w:ascii="Arial" w:hAnsi="Arial" w:cs="Arial"/>
          <w:color w:val="auto"/>
          <w:sz w:val="22"/>
          <w:szCs w:val="22"/>
        </w:rPr>
      </w:pPr>
      <w:r w:rsidRPr="00AB273A">
        <w:rPr>
          <w:rFonts w:ascii="Arial" w:hAnsi="Arial" w:cs="Arial"/>
          <w:color w:val="auto"/>
          <w:sz w:val="22"/>
          <w:szCs w:val="22"/>
        </w:rPr>
        <w:t>konieczności zrealizowania robót przy zastosowaniu innych rozwiązań technicznych (materiałów budowlanych, urządzeń), w sytuacji gdyby zastosowanie przewidzianych wcześniej rozwiązań groziło niewykonaniem lub wadliwym wykonaniem przedmiotu umowy;</w:t>
      </w:r>
    </w:p>
    <w:p w14:paraId="431EF42C" w14:textId="77777777" w:rsidR="00AB273A" w:rsidRDefault="000C39FC" w:rsidP="00AA601B">
      <w:pPr>
        <w:pStyle w:val="Default"/>
        <w:numPr>
          <w:ilvl w:val="0"/>
          <w:numId w:val="4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zmiana umowy dotyczyć będzie zmiany wysokości wynagrodzenia dla Wykonawcy, a spowodowana będzie:  </w:t>
      </w:r>
    </w:p>
    <w:p w14:paraId="7C850E68" w14:textId="092B6FB9" w:rsidR="00AB273A" w:rsidRDefault="000C39FC" w:rsidP="00AA601B">
      <w:pPr>
        <w:pStyle w:val="Default"/>
        <w:numPr>
          <w:ilvl w:val="1"/>
          <w:numId w:val="44"/>
        </w:numPr>
        <w:spacing w:line="276" w:lineRule="auto"/>
        <w:ind w:left="1276"/>
        <w:jc w:val="both"/>
        <w:rPr>
          <w:rFonts w:ascii="Arial" w:hAnsi="Arial" w:cs="Arial"/>
          <w:color w:val="auto"/>
          <w:sz w:val="22"/>
          <w:szCs w:val="22"/>
        </w:rPr>
      </w:pPr>
      <w:r w:rsidRPr="00AB273A">
        <w:rPr>
          <w:rFonts w:ascii="Arial" w:hAnsi="Arial" w:cs="Arial"/>
          <w:color w:val="auto"/>
          <w:sz w:val="22"/>
          <w:szCs w:val="22"/>
        </w:rPr>
        <w:t>zmianami dokumentacji technicznej skutkujący</w:t>
      </w:r>
      <w:r w:rsidR="003E0364" w:rsidRPr="00AB273A">
        <w:rPr>
          <w:rFonts w:ascii="Arial" w:hAnsi="Arial" w:cs="Arial"/>
          <w:color w:val="auto"/>
          <w:sz w:val="22"/>
          <w:szCs w:val="22"/>
        </w:rPr>
        <w:t>mi</w:t>
      </w:r>
      <w:r w:rsidRPr="00AB273A">
        <w:rPr>
          <w:rFonts w:ascii="Arial" w:hAnsi="Arial" w:cs="Arial"/>
          <w:color w:val="auto"/>
          <w:sz w:val="22"/>
          <w:szCs w:val="22"/>
        </w:rPr>
        <w:t xml:space="preserve"> koniecznością wykonania robót dodatkowych wynikających z tejże zmiany, oraz koniecznością wykonania robót dodatkowych na zasadach określonych w § </w:t>
      </w:r>
      <w:r w:rsidR="00A77233">
        <w:rPr>
          <w:rFonts w:ascii="Arial" w:hAnsi="Arial" w:cs="Arial"/>
          <w:color w:val="auto"/>
          <w:sz w:val="22"/>
          <w:szCs w:val="22"/>
        </w:rPr>
        <w:t>6</w:t>
      </w:r>
      <w:r w:rsidRPr="00AB273A">
        <w:rPr>
          <w:rFonts w:ascii="Arial" w:hAnsi="Arial" w:cs="Arial"/>
          <w:color w:val="auto"/>
          <w:sz w:val="22"/>
          <w:szCs w:val="22"/>
        </w:rPr>
        <w:t>.</w:t>
      </w:r>
    </w:p>
    <w:p w14:paraId="0EFA013D" w14:textId="77777777" w:rsidR="00AB273A" w:rsidRDefault="000C39FC" w:rsidP="00AA601B">
      <w:pPr>
        <w:pStyle w:val="Default"/>
        <w:numPr>
          <w:ilvl w:val="1"/>
          <w:numId w:val="44"/>
        </w:numPr>
        <w:spacing w:line="276" w:lineRule="auto"/>
        <w:ind w:left="1276"/>
        <w:jc w:val="both"/>
        <w:rPr>
          <w:rFonts w:ascii="Arial" w:hAnsi="Arial" w:cs="Arial"/>
          <w:color w:val="auto"/>
          <w:sz w:val="22"/>
          <w:szCs w:val="22"/>
        </w:rPr>
      </w:pPr>
      <w:r w:rsidRPr="00AB273A">
        <w:rPr>
          <w:rFonts w:ascii="Arial" w:hAnsi="Arial" w:cs="Arial"/>
          <w:color w:val="auto"/>
          <w:sz w:val="22"/>
          <w:szCs w:val="22"/>
        </w:rPr>
        <w:t>ograniczeniem zakresu rzeczowego przedmiotu zamówienia (roboty zaniechane)</w:t>
      </w:r>
    </w:p>
    <w:p w14:paraId="187289CD" w14:textId="1DD1A6D5" w:rsidR="002F755D" w:rsidRPr="00AB273A" w:rsidRDefault="000C39FC" w:rsidP="00AA601B">
      <w:pPr>
        <w:pStyle w:val="Default"/>
        <w:numPr>
          <w:ilvl w:val="1"/>
          <w:numId w:val="44"/>
        </w:numPr>
        <w:spacing w:line="276" w:lineRule="auto"/>
        <w:ind w:left="1276"/>
        <w:jc w:val="both"/>
        <w:rPr>
          <w:rFonts w:ascii="Arial" w:hAnsi="Arial" w:cs="Arial"/>
          <w:color w:val="auto"/>
          <w:sz w:val="22"/>
          <w:szCs w:val="22"/>
        </w:rPr>
      </w:pPr>
      <w:r w:rsidRPr="00AB273A">
        <w:rPr>
          <w:rFonts w:ascii="Arial" w:hAnsi="Arial" w:cs="Arial"/>
          <w:color w:val="auto"/>
          <w:sz w:val="22"/>
          <w:szCs w:val="22"/>
        </w:rPr>
        <w:t>zmianą stawki podatku VAT (wynagrodzenie netto nie ulegnie zmianie). jeżeli zmiany te będą miały wpływ na koszty wykonania zamówienia przez Wykonawcę.</w:t>
      </w:r>
    </w:p>
    <w:p w14:paraId="7D1D3AD6" w14:textId="51F99D68" w:rsidR="002F755D" w:rsidRPr="00C37CDD" w:rsidRDefault="000C39FC" w:rsidP="00AA601B">
      <w:pPr>
        <w:pStyle w:val="Default"/>
        <w:numPr>
          <w:ilvl w:val="0"/>
          <w:numId w:val="4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jeżeli zmiana umowy spowodowana będzie siłą wyższą uniemożliwiającą wykonanie przedmiotu umowy zgodnie z </w:t>
      </w:r>
      <w:r w:rsidR="00AB273A">
        <w:rPr>
          <w:rFonts w:ascii="Arial" w:hAnsi="Arial" w:cs="Arial"/>
          <w:color w:val="auto"/>
          <w:sz w:val="22"/>
          <w:szCs w:val="22"/>
        </w:rPr>
        <w:t>zapytaniem ofertowym</w:t>
      </w:r>
      <w:r w:rsidRPr="00C37CDD">
        <w:rPr>
          <w:rFonts w:ascii="Arial" w:hAnsi="Arial" w:cs="Arial"/>
          <w:color w:val="auto"/>
          <w:sz w:val="22"/>
          <w:szCs w:val="22"/>
        </w:rPr>
        <w:t xml:space="preserve">; </w:t>
      </w:r>
    </w:p>
    <w:p w14:paraId="65671AE0" w14:textId="77777777" w:rsidR="002F755D" w:rsidRPr="00C37CDD" w:rsidRDefault="000C39FC" w:rsidP="00AA601B">
      <w:pPr>
        <w:pStyle w:val="Default"/>
        <w:numPr>
          <w:ilvl w:val="0"/>
          <w:numId w:val="44"/>
        </w:numPr>
        <w:spacing w:line="276" w:lineRule="auto"/>
        <w:ind w:hanging="357"/>
        <w:jc w:val="both"/>
        <w:rPr>
          <w:rFonts w:ascii="Arial" w:hAnsi="Arial" w:cs="Arial"/>
          <w:color w:val="auto"/>
          <w:sz w:val="22"/>
          <w:szCs w:val="22"/>
        </w:rPr>
      </w:pPr>
      <w:r w:rsidRPr="00C37CDD">
        <w:rPr>
          <w:rFonts w:ascii="Arial" w:hAnsi="Arial" w:cs="Arial"/>
          <w:color w:val="auto"/>
          <w:sz w:val="22"/>
          <w:szCs w:val="22"/>
        </w:rPr>
        <w:t xml:space="preserve">jeżeli zmiana umowy dotyczyć będzie zmiany sposobu rozliczania umowy lub dokonywania płatności na rzecz Wykonawcy na skutek zmian w zawartej przez </w:t>
      </w:r>
      <w:r w:rsidRPr="00C37CDD">
        <w:rPr>
          <w:rFonts w:ascii="Arial" w:hAnsi="Arial" w:cs="Arial"/>
          <w:color w:val="auto"/>
          <w:sz w:val="22"/>
          <w:szCs w:val="22"/>
        </w:rPr>
        <w:lastRenderedPageBreak/>
        <w:t xml:space="preserve">Zamawiającego umowy o dofinansowanie projektu lub wytycznych dotyczących realizacji projektu. </w:t>
      </w:r>
    </w:p>
    <w:p w14:paraId="3F7EFC62" w14:textId="77777777" w:rsidR="002F755D" w:rsidRPr="00C37CDD" w:rsidRDefault="000C39FC" w:rsidP="00AA601B">
      <w:pPr>
        <w:pStyle w:val="Default"/>
        <w:numPr>
          <w:ilvl w:val="0"/>
          <w:numId w:val="3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Strony dopuszczają możliwość zmiany terminu zakończenia robót z uwagi na wystąpienie: </w:t>
      </w:r>
    </w:p>
    <w:p w14:paraId="05A522DB" w14:textId="724A34B6" w:rsidR="002F755D" w:rsidRPr="00C37CDD" w:rsidRDefault="000C39FC"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niesprzyjających wykonywaniu robót warunków atmosferycznych trwających przez okres powyżej 3 dni, uniemożliwiających prawidłowe wykonanie robót z przyjętą technologią realizacji prac wymagającą odpowiednich warunków atmosferycznych (m. in.: temperatura, siła wiatru, opady: deszczu, śniegu, gradu)</w:t>
      </w:r>
      <w:r w:rsidR="004025F5" w:rsidRPr="00C37CDD">
        <w:rPr>
          <w:rFonts w:ascii="Arial" w:hAnsi="Arial" w:cs="Arial"/>
          <w:color w:val="auto"/>
          <w:sz w:val="22"/>
          <w:szCs w:val="22"/>
        </w:rPr>
        <w:t xml:space="preserve"> – o czas trwania niesprzyjających warunków atmosferycznych</w:t>
      </w:r>
      <w:r w:rsidRPr="00C37CDD">
        <w:rPr>
          <w:rFonts w:ascii="Arial" w:hAnsi="Arial" w:cs="Arial"/>
          <w:color w:val="auto"/>
          <w:sz w:val="22"/>
          <w:szCs w:val="22"/>
        </w:rPr>
        <w:t xml:space="preserve">; </w:t>
      </w:r>
    </w:p>
    <w:p w14:paraId="3D9ED592" w14:textId="7296A076" w:rsidR="00DA6416" w:rsidRPr="00C37CDD" w:rsidRDefault="00DA6416"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wydłużenia terminów dostaw materiałów i/lub urządzeń z przyczyn niezależnych od Wykonawcy</w:t>
      </w:r>
      <w:r w:rsidR="004025F5" w:rsidRPr="00C37CDD">
        <w:rPr>
          <w:rFonts w:ascii="Arial" w:hAnsi="Arial" w:cs="Arial"/>
          <w:color w:val="auto"/>
          <w:sz w:val="22"/>
          <w:szCs w:val="22"/>
        </w:rPr>
        <w:t xml:space="preserve"> - o okres wydłużenia terminów dostaw materiałów, urządzeń;</w:t>
      </w:r>
    </w:p>
    <w:p w14:paraId="2B36EA93" w14:textId="76A748F2" w:rsidR="002F755D" w:rsidRPr="00C37CDD" w:rsidRDefault="000C39FC"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zdarzeń o charakterze katastrofalnych</w:t>
      </w:r>
      <w:r w:rsidR="004025F5" w:rsidRPr="00C37CDD">
        <w:rPr>
          <w:rFonts w:ascii="Arial" w:hAnsi="Arial" w:cs="Arial"/>
          <w:color w:val="auto"/>
          <w:sz w:val="22"/>
          <w:szCs w:val="22"/>
        </w:rPr>
        <w:t>,</w:t>
      </w:r>
      <w:r w:rsidRPr="00C37CDD">
        <w:rPr>
          <w:rFonts w:ascii="Arial" w:hAnsi="Arial" w:cs="Arial"/>
          <w:color w:val="auto"/>
          <w:sz w:val="22"/>
          <w:szCs w:val="22"/>
        </w:rPr>
        <w:t xml:space="preserve"> działań przyrody oraz zdarzeń nadzwyczajnych w postaci zaburzeń życia zbiorowego</w:t>
      </w:r>
      <w:r w:rsidR="004025F5" w:rsidRPr="00C37CDD">
        <w:rPr>
          <w:rFonts w:ascii="Arial" w:hAnsi="Arial" w:cs="Arial"/>
          <w:color w:val="auto"/>
          <w:sz w:val="22"/>
          <w:szCs w:val="22"/>
        </w:rPr>
        <w:t xml:space="preserve"> - o okres działania tych zdarzeń oraz</w:t>
      </w:r>
      <w:r w:rsidR="006C11F9" w:rsidRPr="00C37CDD">
        <w:rPr>
          <w:rFonts w:ascii="Arial" w:hAnsi="Arial" w:cs="Arial"/>
          <w:color w:val="auto"/>
          <w:sz w:val="22"/>
          <w:szCs w:val="22"/>
        </w:rPr>
        <w:t xml:space="preserve"> czas</w:t>
      </w:r>
      <w:r w:rsidR="004025F5" w:rsidRPr="00C37CDD">
        <w:rPr>
          <w:rFonts w:ascii="Arial" w:hAnsi="Arial" w:cs="Arial"/>
          <w:color w:val="auto"/>
          <w:sz w:val="22"/>
          <w:szCs w:val="22"/>
        </w:rPr>
        <w:t xml:space="preserve"> potrzebny do usunięcia skutków tego działania</w:t>
      </w:r>
      <w:r w:rsidRPr="00C37CDD">
        <w:rPr>
          <w:rFonts w:ascii="Arial" w:hAnsi="Arial" w:cs="Arial"/>
          <w:color w:val="auto"/>
          <w:sz w:val="22"/>
          <w:szCs w:val="22"/>
        </w:rPr>
        <w:t xml:space="preserve">; </w:t>
      </w:r>
    </w:p>
    <w:p w14:paraId="2CEFA0F6" w14:textId="74275F90" w:rsidR="00795534" w:rsidRPr="00C37CDD" w:rsidRDefault="00795534"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uwarunkowań formalno-prawnych, w szczególności dotyczących wprowadzenia zmian do dokumentacji projektowej na etapie wykonawstwa robót z przyczyn niezależnych od obu stron, usunięcia błędów w dokumentacji projektowej - o niezbędny czas na wprowadzenie ewentualnych zmian, usunięcie błędów;</w:t>
      </w:r>
    </w:p>
    <w:p w14:paraId="48D1DE14" w14:textId="4E30BEAE" w:rsidR="002F755D" w:rsidRPr="00C37CDD" w:rsidRDefault="000C39FC"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innych okoliczności, których żadna ze stron nie mogła przewidzieć w chwili zawierania umowy, a które uniemożliwiaj</w:t>
      </w:r>
      <w:r w:rsidR="003E0364">
        <w:rPr>
          <w:rFonts w:ascii="Arial" w:hAnsi="Arial" w:cs="Arial"/>
          <w:color w:val="auto"/>
          <w:sz w:val="22"/>
          <w:szCs w:val="22"/>
        </w:rPr>
        <w:t>ą</w:t>
      </w:r>
      <w:r w:rsidRPr="00C37CDD">
        <w:rPr>
          <w:rFonts w:ascii="Arial" w:hAnsi="Arial" w:cs="Arial"/>
          <w:color w:val="auto"/>
          <w:sz w:val="22"/>
          <w:szCs w:val="22"/>
        </w:rPr>
        <w:t xml:space="preserve"> terminowe wykonani</w:t>
      </w:r>
      <w:r w:rsidR="003E0364">
        <w:rPr>
          <w:rFonts w:ascii="Arial" w:hAnsi="Arial" w:cs="Arial"/>
          <w:color w:val="auto"/>
          <w:sz w:val="22"/>
          <w:szCs w:val="22"/>
        </w:rPr>
        <w:t>e</w:t>
      </w:r>
      <w:r w:rsidRPr="00C37CDD">
        <w:rPr>
          <w:rFonts w:ascii="Arial" w:hAnsi="Arial" w:cs="Arial"/>
          <w:color w:val="auto"/>
          <w:sz w:val="22"/>
          <w:szCs w:val="22"/>
        </w:rPr>
        <w:t xml:space="preserve"> prac</w:t>
      </w:r>
      <w:r w:rsidR="006C11F9" w:rsidRPr="00C37CDD">
        <w:rPr>
          <w:rFonts w:ascii="Arial" w:hAnsi="Arial" w:cs="Arial"/>
          <w:color w:val="auto"/>
          <w:sz w:val="22"/>
          <w:szCs w:val="22"/>
        </w:rPr>
        <w:t xml:space="preserve"> - o niezbędny czas, stosownie do zaistniałych okoliczności</w:t>
      </w:r>
      <w:r w:rsidR="00795534" w:rsidRPr="00C37CDD">
        <w:rPr>
          <w:rFonts w:ascii="Arial" w:hAnsi="Arial" w:cs="Arial"/>
          <w:color w:val="auto"/>
          <w:sz w:val="22"/>
          <w:szCs w:val="22"/>
        </w:rPr>
        <w:t>;</w:t>
      </w:r>
    </w:p>
    <w:p w14:paraId="5C6D0292" w14:textId="767F4CDC" w:rsidR="009D57CE" w:rsidRPr="00C37CDD" w:rsidRDefault="009D57CE" w:rsidP="00AA601B">
      <w:pPr>
        <w:pStyle w:val="Default"/>
        <w:numPr>
          <w:ilvl w:val="0"/>
          <w:numId w:val="40"/>
        </w:numPr>
        <w:spacing w:line="276" w:lineRule="auto"/>
        <w:jc w:val="both"/>
        <w:rPr>
          <w:rFonts w:ascii="Arial" w:hAnsi="Arial" w:cs="Arial"/>
          <w:color w:val="auto"/>
          <w:sz w:val="22"/>
          <w:szCs w:val="22"/>
        </w:rPr>
      </w:pPr>
      <w:r w:rsidRPr="00C37CDD">
        <w:rPr>
          <w:rFonts w:ascii="Arial" w:hAnsi="Arial" w:cs="Arial"/>
          <w:color w:val="auto"/>
          <w:sz w:val="22"/>
          <w:szCs w:val="22"/>
        </w:rPr>
        <w:t>innych przyczyn leżących po stronie Zamawiającego, w szczególności nieterminowego przekazania terenu budowy przez Zamawiającego, wstrzymania robót przez Zamawiającego</w:t>
      </w:r>
      <w:r w:rsidR="00795534" w:rsidRPr="00C37CDD">
        <w:rPr>
          <w:rFonts w:ascii="Arial" w:hAnsi="Arial" w:cs="Arial"/>
          <w:color w:val="auto"/>
          <w:sz w:val="22"/>
          <w:szCs w:val="22"/>
        </w:rPr>
        <w:t xml:space="preserve"> - o niezbędny czas, stosownie do zaistniałych okoliczności;</w:t>
      </w:r>
    </w:p>
    <w:p w14:paraId="1535F5B0" w14:textId="2174897C" w:rsidR="009D57CE" w:rsidRPr="00C37CDD" w:rsidRDefault="009D57CE" w:rsidP="00AA601B">
      <w:pPr>
        <w:pStyle w:val="Default"/>
        <w:spacing w:line="276" w:lineRule="auto"/>
        <w:ind w:left="720"/>
        <w:jc w:val="both"/>
        <w:rPr>
          <w:rFonts w:ascii="Arial" w:hAnsi="Arial" w:cs="Arial"/>
          <w:color w:val="auto"/>
          <w:sz w:val="22"/>
          <w:szCs w:val="22"/>
        </w:rPr>
      </w:pPr>
      <w:r w:rsidRPr="00C37CDD">
        <w:rPr>
          <w:rFonts w:ascii="Arial" w:hAnsi="Arial" w:cs="Arial"/>
          <w:color w:val="auto"/>
          <w:sz w:val="22"/>
          <w:szCs w:val="22"/>
        </w:rPr>
        <w:t>z zastrzeżeniem, że 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w:t>
      </w:r>
      <w:r w:rsidR="00E32BA0">
        <w:rPr>
          <w:rFonts w:ascii="Arial" w:hAnsi="Arial" w:cs="Arial"/>
          <w:color w:val="auto"/>
          <w:sz w:val="22"/>
          <w:szCs w:val="22"/>
        </w:rPr>
        <w:t>.</w:t>
      </w:r>
    </w:p>
    <w:p w14:paraId="364172BE" w14:textId="7D7900B3" w:rsidR="002F755D" w:rsidRPr="00C37CDD" w:rsidRDefault="000C39FC" w:rsidP="00AA601B">
      <w:pPr>
        <w:pStyle w:val="Default"/>
        <w:numPr>
          <w:ilvl w:val="0"/>
          <w:numId w:val="3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Przyczyny wskazane w ust. 2 mogą uzasadniać zmianę terminu wykonania umowy, jeśli w tym czasie nie jest możliwe wykonywanie innych prac, lub wykonywanie innych prac byłoby nieuzasadnione z przyczyn technologicznych lub organizacyjnych. </w:t>
      </w:r>
    </w:p>
    <w:p w14:paraId="07DBB5D3" w14:textId="77777777" w:rsidR="002F755D" w:rsidRPr="00C37CDD" w:rsidRDefault="000C39FC" w:rsidP="00AA601B">
      <w:pPr>
        <w:pStyle w:val="Default"/>
        <w:numPr>
          <w:ilvl w:val="0"/>
          <w:numId w:val="35"/>
        </w:numPr>
        <w:spacing w:line="276" w:lineRule="auto"/>
        <w:ind w:hanging="357"/>
        <w:jc w:val="both"/>
        <w:rPr>
          <w:rFonts w:ascii="Arial" w:hAnsi="Arial" w:cs="Arial"/>
          <w:color w:val="auto"/>
          <w:sz w:val="22"/>
          <w:szCs w:val="22"/>
        </w:rPr>
      </w:pPr>
      <w:r w:rsidRPr="00C37CDD">
        <w:rPr>
          <w:rFonts w:ascii="Arial" w:hAnsi="Arial" w:cs="Arial"/>
          <w:color w:val="auto"/>
          <w:sz w:val="22"/>
          <w:szCs w:val="22"/>
        </w:rPr>
        <w:t xml:space="preserve">W przypadku wskazanym w ust. 2 Wykonawca zobowiązany jest do: </w:t>
      </w:r>
    </w:p>
    <w:p w14:paraId="12DB081E" w14:textId="3994B717" w:rsidR="002F755D" w:rsidRPr="00C37CDD" w:rsidRDefault="000C39FC" w:rsidP="00AA601B">
      <w:pPr>
        <w:pStyle w:val="Default"/>
        <w:numPr>
          <w:ilvl w:val="0"/>
          <w:numId w:val="41"/>
        </w:numPr>
        <w:spacing w:line="276" w:lineRule="auto"/>
        <w:ind w:hanging="357"/>
        <w:jc w:val="both"/>
        <w:rPr>
          <w:rFonts w:ascii="Arial" w:hAnsi="Arial" w:cs="Arial"/>
          <w:color w:val="auto"/>
          <w:sz w:val="22"/>
          <w:szCs w:val="22"/>
        </w:rPr>
      </w:pPr>
      <w:r w:rsidRPr="00C37CDD">
        <w:rPr>
          <w:rFonts w:ascii="Arial" w:hAnsi="Arial" w:cs="Arial"/>
          <w:color w:val="auto"/>
          <w:sz w:val="22"/>
          <w:szCs w:val="22"/>
        </w:rPr>
        <w:t xml:space="preserve">niezwłocznego – nie później niż </w:t>
      </w:r>
      <w:r w:rsidR="00EC7E81" w:rsidRPr="00C37CDD">
        <w:rPr>
          <w:rFonts w:ascii="Arial" w:hAnsi="Arial" w:cs="Arial"/>
          <w:color w:val="auto"/>
          <w:sz w:val="22"/>
          <w:szCs w:val="22"/>
        </w:rPr>
        <w:t>14</w:t>
      </w:r>
      <w:r w:rsidRPr="00C37CDD">
        <w:rPr>
          <w:rFonts w:ascii="Arial" w:hAnsi="Arial" w:cs="Arial"/>
          <w:color w:val="auto"/>
          <w:sz w:val="22"/>
          <w:szCs w:val="22"/>
        </w:rPr>
        <w:t xml:space="preserve"> dni od zaistnienia danej okoliczności - pisemnego poinformowania Zamawiającego o okolicznościach uniemożliwiających wykonywanie prac lub też wpływających na tempo ich prowadzenia ze wskazaniem szacowanego wpływu na termin realizacji inwestycji;</w:t>
      </w:r>
    </w:p>
    <w:p w14:paraId="77D31DAB" w14:textId="77777777" w:rsidR="002F755D" w:rsidRPr="00C37CDD" w:rsidRDefault="000C39FC" w:rsidP="00AA601B">
      <w:pPr>
        <w:pStyle w:val="Default"/>
        <w:numPr>
          <w:ilvl w:val="0"/>
          <w:numId w:val="41"/>
        </w:numPr>
        <w:spacing w:line="276" w:lineRule="auto"/>
        <w:ind w:hanging="357"/>
        <w:jc w:val="both"/>
        <w:rPr>
          <w:rFonts w:ascii="Arial" w:hAnsi="Arial" w:cs="Arial"/>
          <w:color w:val="auto"/>
          <w:sz w:val="22"/>
          <w:szCs w:val="22"/>
        </w:rPr>
      </w:pPr>
      <w:r w:rsidRPr="00C37CDD">
        <w:rPr>
          <w:rFonts w:ascii="Arial" w:hAnsi="Arial" w:cs="Arial"/>
          <w:color w:val="auto"/>
          <w:sz w:val="22"/>
          <w:szCs w:val="22"/>
        </w:rPr>
        <w:t xml:space="preserve">złożenia na co najmniej 14 dni przed upływem terminu umownego, stosownego wniosku o jego zmianę, przedstawiając okoliczności faktyczne, uzasadniające zmianę terminu umownego. </w:t>
      </w:r>
    </w:p>
    <w:p w14:paraId="5F7E2EF6" w14:textId="77777777" w:rsidR="002F755D" w:rsidRPr="00C37CDD" w:rsidRDefault="000C39FC" w:rsidP="00AA601B">
      <w:pPr>
        <w:pStyle w:val="Default"/>
        <w:numPr>
          <w:ilvl w:val="0"/>
          <w:numId w:val="35"/>
        </w:numPr>
        <w:spacing w:line="276" w:lineRule="auto"/>
        <w:ind w:hanging="357"/>
        <w:jc w:val="both"/>
        <w:rPr>
          <w:rFonts w:ascii="Arial" w:hAnsi="Arial" w:cs="Arial"/>
          <w:color w:val="auto"/>
          <w:sz w:val="22"/>
          <w:szCs w:val="22"/>
        </w:rPr>
      </w:pPr>
      <w:r w:rsidRPr="00C37CDD">
        <w:rPr>
          <w:rFonts w:ascii="Arial" w:hAnsi="Arial" w:cs="Arial"/>
          <w:color w:val="auto"/>
          <w:sz w:val="22"/>
          <w:szCs w:val="22"/>
        </w:rPr>
        <w:t>Jeżeli zmiana umowy wymaga zmiany dokumentacji projektowej lub specyfikacji technicznej wykonania i odbioru robót budowlanych, strona inicjująca zmianę przedstawi:  1) projekt zamienny zawierający opis proponowanej zmiany.</w:t>
      </w:r>
    </w:p>
    <w:p w14:paraId="366611E9" w14:textId="77777777" w:rsidR="00DF77E0" w:rsidRPr="00DF77E0" w:rsidRDefault="00DF77E0" w:rsidP="00AA601B">
      <w:pPr>
        <w:pStyle w:val="Akapitzlist"/>
        <w:numPr>
          <w:ilvl w:val="0"/>
          <w:numId w:val="35"/>
        </w:numPr>
        <w:spacing w:after="0"/>
        <w:rPr>
          <w:rFonts w:eastAsia="Calibri" w:cs="Arial"/>
        </w:rPr>
      </w:pPr>
      <w:r w:rsidRPr="00DF77E0">
        <w:rPr>
          <w:rFonts w:eastAsia="Calibri" w:cs="Arial"/>
        </w:rPr>
        <w:t xml:space="preserve">Zmiany mogą być inicjowane przez Zamawiającego lub przez Wykonawcę.  </w:t>
      </w:r>
    </w:p>
    <w:p w14:paraId="06DC6A10" w14:textId="171BC8D2" w:rsidR="002F755D" w:rsidRPr="00C37CDD" w:rsidRDefault="000C39FC" w:rsidP="00AA601B">
      <w:pPr>
        <w:pStyle w:val="Default"/>
        <w:numPr>
          <w:ilvl w:val="0"/>
          <w:numId w:val="35"/>
        </w:numPr>
        <w:spacing w:line="276" w:lineRule="auto"/>
        <w:jc w:val="both"/>
        <w:rPr>
          <w:rFonts w:ascii="Arial" w:hAnsi="Arial" w:cs="Arial"/>
          <w:color w:val="auto"/>
          <w:sz w:val="22"/>
          <w:szCs w:val="22"/>
        </w:rPr>
      </w:pPr>
      <w:r w:rsidRPr="00C37CDD">
        <w:rPr>
          <w:rFonts w:ascii="Arial" w:hAnsi="Arial" w:cs="Arial"/>
          <w:color w:val="auto"/>
          <w:sz w:val="22"/>
          <w:szCs w:val="22"/>
        </w:rPr>
        <w:t xml:space="preserve">Do każdej propozycji zmiany, inicjujący zmianę przedstawi: </w:t>
      </w:r>
    </w:p>
    <w:p w14:paraId="50DDA15B" w14:textId="77777777" w:rsidR="002F755D" w:rsidRPr="00C37CDD" w:rsidRDefault="000C39FC" w:rsidP="00AA601B">
      <w:pPr>
        <w:pStyle w:val="Default"/>
        <w:numPr>
          <w:ilvl w:val="0"/>
          <w:numId w:val="27"/>
        </w:numPr>
        <w:spacing w:line="276" w:lineRule="auto"/>
        <w:jc w:val="both"/>
        <w:rPr>
          <w:rFonts w:ascii="Arial" w:hAnsi="Arial" w:cs="Arial"/>
          <w:color w:val="auto"/>
          <w:sz w:val="22"/>
          <w:szCs w:val="22"/>
        </w:rPr>
      </w:pPr>
      <w:r w:rsidRPr="00C37CDD">
        <w:rPr>
          <w:rFonts w:ascii="Arial" w:hAnsi="Arial" w:cs="Arial"/>
          <w:color w:val="auto"/>
          <w:sz w:val="22"/>
          <w:szCs w:val="22"/>
        </w:rPr>
        <w:t xml:space="preserve">opis propozycji zmiany, w tym wpływ na terminy wykonania, </w:t>
      </w:r>
    </w:p>
    <w:p w14:paraId="61840D14" w14:textId="77777777" w:rsidR="002F755D" w:rsidRPr="00C37CDD" w:rsidRDefault="000C39FC" w:rsidP="00AA601B">
      <w:pPr>
        <w:pStyle w:val="Default"/>
        <w:numPr>
          <w:ilvl w:val="0"/>
          <w:numId w:val="28"/>
        </w:numPr>
        <w:spacing w:line="276" w:lineRule="auto"/>
        <w:jc w:val="both"/>
        <w:rPr>
          <w:rFonts w:ascii="Arial" w:hAnsi="Arial" w:cs="Arial"/>
          <w:color w:val="auto"/>
          <w:sz w:val="22"/>
          <w:szCs w:val="22"/>
        </w:rPr>
      </w:pPr>
      <w:r w:rsidRPr="00C37CDD">
        <w:rPr>
          <w:rFonts w:ascii="Arial" w:hAnsi="Arial" w:cs="Arial"/>
          <w:color w:val="auto"/>
          <w:sz w:val="22"/>
          <w:szCs w:val="22"/>
        </w:rPr>
        <w:t xml:space="preserve">uzasadnienie zmiany, </w:t>
      </w:r>
    </w:p>
    <w:p w14:paraId="0DA80F83" w14:textId="0FAED0F0" w:rsidR="00655545" w:rsidRPr="00C37CDD" w:rsidRDefault="000C39FC" w:rsidP="00AA601B">
      <w:pPr>
        <w:pStyle w:val="Default"/>
        <w:numPr>
          <w:ilvl w:val="0"/>
          <w:numId w:val="28"/>
        </w:numPr>
        <w:spacing w:line="276" w:lineRule="auto"/>
        <w:jc w:val="both"/>
        <w:rPr>
          <w:rFonts w:ascii="Arial" w:hAnsi="Arial" w:cs="Arial"/>
          <w:color w:val="auto"/>
          <w:sz w:val="22"/>
          <w:szCs w:val="22"/>
        </w:rPr>
      </w:pPr>
      <w:r w:rsidRPr="00C37CDD">
        <w:rPr>
          <w:rFonts w:ascii="Arial" w:hAnsi="Arial" w:cs="Arial"/>
          <w:color w:val="auto"/>
          <w:sz w:val="22"/>
          <w:szCs w:val="22"/>
        </w:rPr>
        <w:t xml:space="preserve">obliczenia uzasadniające ewentualną zmianę wynagrodzenia w oparciu o złożone kosztorysy uproszczone oraz zasady określone w § </w:t>
      </w:r>
      <w:r w:rsidR="00A77233">
        <w:rPr>
          <w:rFonts w:ascii="Arial" w:hAnsi="Arial" w:cs="Arial"/>
          <w:color w:val="auto"/>
          <w:sz w:val="22"/>
          <w:szCs w:val="22"/>
        </w:rPr>
        <w:t>6</w:t>
      </w:r>
      <w:r w:rsidRPr="00C37CDD">
        <w:rPr>
          <w:rFonts w:ascii="Arial" w:hAnsi="Arial" w:cs="Arial"/>
          <w:color w:val="auto"/>
          <w:sz w:val="22"/>
          <w:szCs w:val="22"/>
        </w:rPr>
        <w:t xml:space="preserve">.    </w:t>
      </w:r>
    </w:p>
    <w:p w14:paraId="19A1F993" w14:textId="77777777" w:rsidR="00DF0A87" w:rsidRPr="00C37CDD" w:rsidRDefault="00DF0A87" w:rsidP="00AA601B">
      <w:pPr>
        <w:pStyle w:val="Default"/>
        <w:spacing w:line="276" w:lineRule="auto"/>
        <w:jc w:val="center"/>
        <w:rPr>
          <w:rFonts w:ascii="Arial" w:hAnsi="Arial" w:cs="Arial"/>
          <w:b/>
          <w:bCs/>
          <w:color w:val="auto"/>
          <w:sz w:val="22"/>
          <w:szCs w:val="22"/>
        </w:rPr>
      </w:pPr>
    </w:p>
    <w:p w14:paraId="34C0CA51" w14:textId="47AFFD19"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1</w:t>
      </w:r>
      <w:r w:rsidR="00A77233">
        <w:rPr>
          <w:rFonts w:ascii="Arial" w:hAnsi="Arial" w:cs="Arial"/>
          <w:b/>
          <w:bCs/>
          <w:color w:val="auto"/>
          <w:sz w:val="22"/>
          <w:szCs w:val="22"/>
        </w:rPr>
        <w:t>2</w:t>
      </w:r>
      <w:r w:rsidRPr="00C37CDD">
        <w:rPr>
          <w:rFonts w:ascii="Arial" w:hAnsi="Arial" w:cs="Arial"/>
          <w:b/>
          <w:bCs/>
          <w:color w:val="auto"/>
          <w:sz w:val="22"/>
          <w:szCs w:val="22"/>
        </w:rPr>
        <w:t>.</w:t>
      </w:r>
    </w:p>
    <w:p w14:paraId="631E63C2" w14:textId="77777777"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Odstąpienie od umowy.</w:t>
      </w:r>
    </w:p>
    <w:p w14:paraId="1FE5FD9E" w14:textId="77777777" w:rsidR="002F755D" w:rsidRPr="00C37CDD" w:rsidRDefault="000C39FC" w:rsidP="00AA601B">
      <w:pPr>
        <w:pStyle w:val="Default"/>
        <w:spacing w:line="276" w:lineRule="auto"/>
        <w:jc w:val="both"/>
        <w:rPr>
          <w:rFonts w:ascii="Arial" w:hAnsi="Arial" w:cs="Arial"/>
          <w:color w:val="auto"/>
          <w:sz w:val="22"/>
          <w:szCs w:val="22"/>
        </w:rPr>
      </w:pPr>
      <w:r w:rsidRPr="00C37CDD">
        <w:rPr>
          <w:rFonts w:ascii="Arial" w:hAnsi="Arial" w:cs="Arial"/>
          <w:color w:val="auto"/>
          <w:sz w:val="22"/>
          <w:szCs w:val="22"/>
        </w:rPr>
        <w:t xml:space="preserve">Oprócz wypadków wymienionych w treści tytułu XV Kodeksu cywilnego stronom przysługuje prawo odstąpienia od umowy lub części umowy w następujących przypadkach: </w:t>
      </w:r>
    </w:p>
    <w:p w14:paraId="553F5EB4" w14:textId="77777777"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Zamawiającemu przysługuje prawo do odstąpienia od umowy: </w:t>
      </w:r>
    </w:p>
    <w:p w14:paraId="3CA6EB5B" w14:textId="40EC6C1B" w:rsidR="00690BAD" w:rsidRPr="00C37CDD" w:rsidRDefault="00690BAD" w:rsidP="00AA601B">
      <w:pPr>
        <w:pStyle w:val="Akapitzlist"/>
        <w:numPr>
          <w:ilvl w:val="0"/>
          <w:numId w:val="43"/>
        </w:numPr>
        <w:spacing w:after="0"/>
        <w:jc w:val="both"/>
        <w:rPr>
          <w:rFonts w:cs="Arial"/>
        </w:rPr>
      </w:pPr>
      <w:r w:rsidRPr="00C37CDD">
        <w:rPr>
          <w:rFonts w:cs="Arial"/>
        </w:rPr>
        <w:t xml:space="preserve">w terminie </w:t>
      </w:r>
      <w:r w:rsidR="008013CC">
        <w:rPr>
          <w:rFonts w:cs="Arial"/>
        </w:rPr>
        <w:t>14</w:t>
      </w:r>
      <w:r w:rsidRPr="00C37CDD">
        <w:rPr>
          <w:rFonts w:cs="Arial"/>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C37CDD">
        <w:rPr>
          <w:rFonts w:eastAsia="Times New Roman" w:cs="Arial"/>
          <w:lang w:eastAsia="pl-PL"/>
        </w:rPr>
        <w:t xml:space="preserve">Wykonawca zaś może żądać wyłącznie wynagrodzenia należnego z tytułu wykonania części umowy,  </w:t>
      </w:r>
    </w:p>
    <w:p w14:paraId="7D550913" w14:textId="1A57DC44" w:rsidR="002F755D" w:rsidRPr="00CA0A7F" w:rsidRDefault="000C39FC" w:rsidP="00AA601B">
      <w:pPr>
        <w:pStyle w:val="p1"/>
        <w:numPr>
          <w:ilvl w:val="0"/>
          <w:numId w:val="43"/>
        </w:numPr>
        <w:spacing w:before="0" w:beforeAutospacing="0" w:after="0" w:afterAutospacing="0" w:line="276" w:lineRule="auto"/>
        <w:jc w:val="both"/>
        <w:rPr>
          <w:rFonts w:ascii="Arial" w:hAnsi="Arial" w:cs="Arial"/>
          <w:sz w:val="22"/>
          <w:szCs w:val="22"/>
        </w:rPr>
      </w:pPr>
      <w:r w:rsidRPr="00CA0A7F">
        <w:rPr>
          <w:rFonts w:ascii="Arial" w:hAnsi="Arial" w:cs="Arial"/>
          <w:sz w:val="22"/>
          <w:szCs w:val="22"/>
        </w:rPr>
        <w:t xml:space="preserve">Wykonawca nie rozpoczął robót bez uzasadnionych przyczyn oraz nie kontynuuje ich pomimo wezwania Zamawiającego złożonego na piśmie, </w:t>
      </w:r>
    </w:p>
    <w:p w14:paraId="424A133E" w14:textId="77777777" w:rsidR="002F755D" w:rsidRPr="00C37CDD" w:rsidRDefault="000C39FC" w:rsidP="00AA601B">
      <w:pPr>
        <w:pStyle w:val="Default"/>
        <w:numPr>
          <w:ilvl w:val="0"/>
          <w:numId w:val="43"/>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przerwał realizacje robót i przerwa ta trwa dłużej niż 14 dni, </w:t>
      </w:r>
    </w:p>
    <w:p w14:paraId="2ED0F662" w14:textId="0459FC2D" w:rsidR="002F755D" w:rsidRPr="00C37CDD" w:rsidRDefault="000C39FC" w:rsidP="00AA601B">
      <w:pPr>
        <w:pStyle w:val="Default"/>
        <w:numPr>
          <w:ilvl w:val="0"/>
          <w:numId w:val="43"/>
        </w:numPr>
        <w:spacing w:line="276" w:lineRule="auto"/>
        <w:jc w:val="both"/>
        <w:rPr>
          <w:rFonts w:ascii="Arial" w:hAnsi="Arial" w:cs="Arial"/>
          <w:color w:val="auto"/>
          <w:sz w:val="22"/>
          <w:szCs w:val="22"/>
        </w:rPr>
      </w:pPr>
      <w:r w:rsidRPr="00C37CDD">
        <w:rPr>
          <w:rFonts w:ascii="Arial" w:hAnsi="Arial" w:cs="Arial"/>
          <w:color w:val="auto"/>
          <w:sz w:val="22"/>
          <w:szCs w:val="22"/>
        </w:rPr>
        <w:t>Wykonawca nie zrealizował przedmiotu umowy w terminie, który upłynął a  opóźnienie wynosi minimum 14 dni,</w:t>
      </w:r>
    </w:p>
    <w:p w14:paraId="2188E4AC" w14:textId="46441A8C" w:rsidR="002F755D" w:rsidRPr="00C37CDD" w:rsidRDefault="000C39FC" w:rsidP="00AA601B">
      <w:pPr>
        <w:pStyle w:val="Default"/>
        <w:numPr>
          <w:ilvl w:val="0"/>
          <w:numId w:val="43"/>
        </w:numPr>
        <w:spacing w:line="276" w:lineRule="auto"/>
        <w:jc w:val="both"/>
        <w:rPr>
          <w:rFonts w:ascii="Arial" w:hAnsi="Arial" w:cs="Arial"/>
          <w:color w:val="auto"/>
          <w:sz w:val="22"/>
          <w:szCs w:val="22"/>
        </w:rPr>
      </w:pPr>
      <w:r w:rsidRPr="00C37CDD">
        <w:rPr>
          <w:rFonts w:ascii="Arial" w:eastAsia="Times New Roman" w:hAnsi="Arial" w:cs="Arial"/>
          <w:color w:val="auto"/>
          <w:sz w:val="22"/>
          <w:szCs w:val="22"/>
        </w:rPr>
        <w:t>Wykonawca realizuje roboty przewidziane niniejszą umową w sposób niezgodny z niniejszą umową, dokumentacją projektową, specyfikacją techniczną lub wskazaniami Zamawiającego, pomimo wezwania go w wyznaczonym terminie do zmiany sposobu wykonania umowy</w:t>
      </w:r>
      <w:r w:rsidR="00CA0A7F">
        <w:rPr>
          <w:rFonts w:ascii="Arial" w:eastAsia="Times New Roman" w:hAnsi="Arial" w:cs="Arial"/>
          <w:color w:val="auto"/>
          <w:sz w:val="22"/>
          <w:szCs w:val="22"/>
        </w:rPr>
        <w:t>.</w:t>
      </w:r>
    </w:p>
    <w:p w14:paraId="2F5263A5" w14:textId="77777777"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Wykonawcy przysługuje prawo odstąpienia od umowy w szczególności, jeżeli: </w:t>
      </w:r>
    </w:p>
    <w:p w14:paraId="06C5714F" w14:textId="77777777" w:rsidR="002F755D" w:rsidRPr="00C37CDD" w:rsidRDefault="000C39FC" w:rsidP="00AA601B">
      <w:pPr>
        <w:pStyle w:val="Default"/>
        <w:numPr>
          <w:ilvl w:val="0"/>
          <w:numId w:val="31"/>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zawiadomi Wykonawcę, że wobec zaistnienia uprzednio nieprzewidzianych okoliczności nie będzie mógł spełnić swoich zobowiązań umownych wobec Wykonawcy - odstąpienie od umowy w tym przypadku może nastąpić w trybie i na zasadach określonych w ust. 1 pkt.1). </w:t>
      </w:r>
    </w:p>
    <w:p w14:paraId="5F98984C" w14:textId="77777777"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Odstąpienie od umowy powinno nastąpić w formie pisemnej pod rygorem nieważności takiego oświadczenia i powinno zawierać uzasadnienie. </w:t>
      </w:r>
    </w:p>
    <w:p w14:paraId="7C178914" w14:textId="6C15A67A"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Uprawnienie do odstąpienia od umowy przysługuje w terminie </w:t>
      </w:r>
      <w:r w:rsidR="008013CC">
        <w:rPr>
          <w:rFonts w:ascii="Arial" w:hAnsi="Arial" w:cs="Arial"/>
          <w:color w:val="auto"/>
          <w:sz w:val="22"/>
          <w:szCs w:val="22"/>
        </w:rPr>
        <w:t>14</w:t>
      </w:r>
      <w:r w:rsidRPr="00C37CDD">
        <w:rPr>
          <w:rFonts w:ascii="Arial" w:hAnsi="Arial" w:cs="Arial"/>
          <w:color w:val="auto"/>
          <w:sz w:val="22"/>
          <w:szCs w:val="22"/>
        </w:rPr>
        <w:t xml:space="preserve"> dni od powzięcia wiadomości o przyczynie będącej podstawą odstąpienia </w:t>
      </w:r>
    </w:p>
    <w:p w14:paraId="2DF2AC91" w14:textId="77777777" w:rsidR="002F755D" w:rsidRPr="00C37CDD" w:rsidRDefault="000C39FC" w:rsidP="00AA601B">
      <w:pPr>
        <w:pStyle w:val="Default"/>
        <w:numPr>
          <w:ilvl w:val="0"/>
          <w:numId w:val="30"/>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 wypadku odstąpienia od umowy - Wykonawcę oraz Zamawiającego obciążają następujące obowiązki szczegółowe: </w:t>
      </w:r>
    </w:p>
    <w:p w14:paraId="51D30A85"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 terminie 7 dni od daty odstąpienia od umowy Wykonawca przy udziale inspektora Nadzoru inwestorskiego sporządzi szczegółowy protokół inwentaryzacji robót w toku według stanu na dzień odstąpienia, </w:t>
      </w:r>
    </w:p>
    <w:p w14:paraId="284773F9"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zabezpieczy przerwane roboty w zakresie obustronnie uzgodnionym na koszt strony, która odstąpiła od umowy, </w:t>
      </w:r>
    </w:p>
    <w:p w14:paraId="5838E143"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zgłosi do dokonania przez inspektora Nadzoru Inwestorskiego odbioru robót przerwanych oraz robót zabezpieczających, jeżeli odstąpienie od umowy nastąpiło z przyczyn, za które Wykonawca nie odpowiada, </w:t>
      </w:r>
    </w:p>
    <w:p w14:paraId="19269DF6"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Wykonawca niezwłocznie, a najpóźniej w terminie 14 dni, usunie z terenu budowy urządzenia zaplecza przez niego dostarczone lub wzniesione, </w:t>
      </w:r>
    </w:p>
    <w:p w14:paraId="798698F1" w14:textId="77777777" w:rsidR="002F755D" w:rsidRPr="00C37CDD" w:rsidRDefault="000C39FC" w:rsidP="00AA601B">
      <w:pPr>
        <w:pStyle w:val="Default"/>
        <w:numPr>
          <w:ilvl w:val="0"/>
          <w:numId w:val="32"/>
        </w:numPr>
        <w:spacing w:line="276" w:lineRule="auto"/>
        <w:jc w:val="both"/>
        <w:rPr>
          <w:rFonts w:ascii="Arial" w:hAnsi="Arial" w:cs="Arial"/>
          <w:color w:val="auto"/>
          <w:sz w:val="22"/>
          <w:szCs w:val="22"/>
        </w:rPr>
      </w:pPr>
      <w:r w:rsidRPr="00C37CDD">
        <w:rPr>
          <w:rFonts w:ascii="Arial" w:hAnsi="Arial" w:cs="Arial"/>
          <w:color w:val="auto"/>
          <w:sz w:val="22"/>
          <w:szCs w:val="22"/>
        </w:rPr>
        <w:t xml:space="preserve">Zamawiający w razie odstąpienia od umowy z przyczyn, za które Wykonawca nie odpowiada, obowiązany jest do: </w:t>
      </w:r>
    </w:p>
    <w:p w14:paraId="3BA646B1" w14:textId="20322758" w:rsidR="002F755D" w:rsidRPr="00C37CDD" w:rsidRDefault="000C39FC" w:rsidP="00AA601B">
      <w:pPr>
        <w:pStyle w:val="Default"/>
        <w:numPr>
          <w:ilvl w:val="1"/>
          <w:numId w:val="33"/>
        </w:numPr>
        <w:spacing w:line="276" w:lineRule="auto"/>
        <w:jc w:val="both"/>
        <w:rPr>
          <w:rFonts w:ascii="Arial" w:hAnsi="Arial" w:cs="Arial"/>
          <w:color w:val="auto"/>
          <w:sz w:val="22"/>
          <w:szCs w:val="22"/>
        </w:rPr>
      </w:pPr>
      <w:r w:rsidRPr="00C37CDD">
        <w:rPr>
          <w:rFonts w:ascii="Arial" w:hAnsi="Arial" w:cs="Arial"/>
          <w:color w:val="auto"/>
          <w:sz w:val="22"/>
          <w:szCs w:val="22"/>
        </w:rPr>
        <w:t>dokonania odbioru robót przerwanych oraz do zapłaty wynagrodzenia za roboty, które zostały wykonane do dnia odstąpienia (w tym zabezpieczające, o których mowa w ust. 5 pkt. 3). Wynagrodzenie zostanie obliczone na podstawie kosztorysów uproszczonych.</w:t>
      </w:r>
    </w:p>
    <w:p w14:paraId="74F2D8ED" w14:textId="77777777" w:rsidR="002F755D" w:rsidRPr="00C37CDD" w:rsidRDefault="000C39FC" w:rsidP="00AA601B">
      <w:pPr>
        <w:pStyle w:val="Default"/>
        <w:numPr>
          <w:ilvl w:val="1"/>
          <w:numId w:val="33"/>
        </w:numPr>
        <w:spacing w:line="276" w:lineRule="auto"/>
        <w:jc w:val="both"/>
        <w:rPr>
          <w:rFonts w:ascii="Arial" w:hAnsi="Arial" w:cs="Arial"/>
          <w:color w:val="auto"/>
          <w:sz w:val="22"/>
          <w:szCs w:val="22"/>
        </w:rPr>
      </w:pPr>
      <w:r w:rsidRPr="00C37CDD">
        <w:rPr>
          <w:rFonts w:ascii="Arial" w:hAnsi="Arial" w:cs="Arial"/>
          <w:color w:val="auto"/>
          <w:sz w:val="22"/>
          <w:szCs w:val="22"/>
        </w:rPr>
        <w:lastRenderedPageBreak/>
        <w:t xml:space="preserve">przejęcia od Wykonawcy pod swój dozór terenu budowy. </w:t>
      </w:r>
    </w:p>
    <w:p w14:paraId="2378FA21" w14:textId="77777777" w:rsidR="002F755D" w:rsidRPr="00C37CDD" w:rsidRDefault="002F755D" w:rsidP="00AA601B">
      <w:pPr>
        <w:pStyle w:val="Default"/>
        <w:spacing w:line="276" w:lineRule="auto"/>
        <w:rPr>
          <w:rFonts w:ascii="Arial" w:hAnsi="Arial" w:cs="Arial"/>
          <w:b/>
          <w:bCs/>
          <w:color w:val="auto"/>
          <w:sz w:val="22"/>
          <w:szCs w:val="22"/>
        </w:rPr>
      </w:pPr>
    </w:p>
    <w:p w14:paraId="4D350286" w14:textId="6181839C" w:rsidR="002F755D" w:rsidRPr="00C37CDD" w:rsidRDefault="000C39FC" w:rsidP="00AA601B">
      <w:pPr>
        <w:pStyle w:val="Default"/>
        <w:spacing w:line="276" w:lineRule="auto"/>
        <w:jc w:val="center"/>
        <w:rPr>
          <w:rFonts w:ascii="Arial" w:hAnsi="Arial" w:cs="Arial"/>
          <w:color w:val="auto"/>
          <w:sz w:val="22"/>
          <w:szCs w:val="22"/>
        </w:rPr>
      </w:pPr>
      <w:r w:rsidRPr="00C37CDD">
        <w:rPr>
          <w:rFonts w:ascii="Arial" w:hAnsi="Arial" w:cs="Arial"/>
          <w:b/>
          <w:bCs/>
          <w:color w:val="auto"/>
          <w:sz w:val="22"/>
          <w:szCs w:val="22"/>
        </w:rPr>
        <w:t>§ 1</w:t>
      </w:r>
      <w:r w:rsidR="00A77233">
        <w:rPr>
          <w:rFonts w:ascii="Arial" w:hAnsi="Arial" w:cs="Arial"/>
          <w:b/>
          <w:bCs/>
          <w:color w:val="auto"/>
          <w:sz w:val="22"/>
          <w:szCs w:val="22"/>
        </w:rPr>
        <w:t>3</w:t>
      </w:r>
    </w:p>
    <w:p w14:paraId="16E01ADF" w14:textId="1A98B1E8" w:rsidR="002F755D" w:rsidRPr="00C37CDD" w:rsidRDefault="000C39FC" w:rsidP="00AA601B">
      <w:pPr>
        <w:pStyle w:val="Default"/>
        <w:spacing w:line="276" w:lineRule="auto"/>
        <w:jc w:val="center"/>
        <w:rPr>
          <w:rFonts w:ascii="Arial" w:hAnsi="Arial" w:cs="Arial"/>
          <w:b/>
          <w:bCs/>
          <w:color w:val="auto"/>
          <w:sz w:val="22"/>
          <w:szCs w:val="22"/>
        </w:rPr>
      </w:pPr>
      <w:r w:rsidRPr="00C37CDD">
        <w:rPr>
          <w:rFonts w:ascii="Arial" w:hAnsi="Arial" w:cs="Arial"/>
          <w:b/>
          <w:bCs/>
          <w:color w:val="auto"/>
          <w:sz w:val="22"/>
          <w:szCs w:val="22"/>
        </w:rPr>
        <w:t>Postanowienia końcowe.</w:t>
      </w:r>
    </w:p>
    <w:p w14:paraId="2E73AA44" w14:textId="3AB2642F" w:rsidR="002F755D" w:rsidRPr="00C37CDD" w:rsidRDefault="000C39FC" w:rsidP="00AA601B">
      <w:pPr>
        <w:pStyle w:val="Akapitzlist"/>
        <w:numPr>
          <w:ilvl w:val="0"/>
          <w:numId w:val="34"/>
        </w:numPr>
        <w:spacing w:after="0"/>
        <w:ind w:left="357" w:hanging="357"/>
        <w:jc w:val="both"/>
        <w:rPr>
          <w:rFonts w:cs="Arial"/>
        </w:rPr>
      </w:pPr>
      <w:r w:rsidRPr="00C37CDD">
        <w:rPr>
          <w:rFonts w:cs="Arial"/>
        </w:rPr>
        <w:t>W sprawach nieuregulowanych niniejszą umową stosuje się przepisy ustaw: ustawy z dnia 7 lipca 1994 r. – Prawo budowlane (Dz.U. 202</w:t>
      </w:r>
      <w:r w:rsidR="000A2C8B">
        <w:rPr>
          <w:rFonts w:cs="Arial"/>
        </w:rPr>
        <w:t>4</w:t>
      </w:r>
      <w:r w:rsidR="00E22582" w:rsidRPr="00C37CDD">
        <w:rPr>
          <w:rFonts w:cs="Arial"/>
        </w:rPr>
        <w:t xml:space="preserve"> r.</w:t>
      </w:r>
      <w:r w:rsidRPr="00C37CDD">
        <w:rPr>
          <w:rFonts w:cs="Arial"/>
        </w:rPr>
        <w:t xml:space="preserve"> poz. </w:t>
      </w:r>
      <w:r w:rsidR="000A2C8B">
        <w:rPr>
          <w:rFonts w:cs="Arial"/>
        </w:rPr>
        <w:t>725</w:t>
      </w:r>
      <w:r w:rsidRPr="00C37CDD">
        <w:rPr>
          <w:rFonts w:cs="Arial"/>
        </w:rPr>
        <w:t xml:space="preserve"> ze zm.), oraz ustawy z dnia 23 kwietnia 1964 r.- Kodeks cywilny (Dz. U. 202</w:t>
      </w:r>
      <w:r w:rsidR="000A2C8B">
        <w:rPr>
          <w:rFonts w:cs="Arial"/>
        </w:rPr>
        <w:t>4</w:t>
      </w:r>
      <w:r w:rsidRPr="00C37CDD">
        <w:rPr>
          <w:rFonts w:cs="Arial"/>
        </w:rPr>
        <w:t>, poz. 1</w:t>
      </w:r>
      <w:r w:rsidR="000A2C8B">
        <w:rPr>
          <w:rFonts w:cs="Arial"/>
        </w:rPr>
        <w:t>061</w:t>
      </w:r>
      <w:r w:rsidRPr="00C37CDD">
        <w:rPr>
          <w:rFonts w:cs="Arial"/>
        </w:rPr>
        <w:t xml:space="preserve"> ze zm.) o ile przepisy ustawy - Prawo zamówień publicznych nie stanowią inaczej.</w:t>
      </w:r>
    </w:p>
    <w:p w14:paraId="2657B099" w14:textId="77777777" w:rsidR="002F755D" w:rsidRPr="00C37CDD" w:rsidRDefault="000C39FC" w:rsidP="00AA601B">
      <w:pPr>
        <w:pStyle w:val="Default"/>
        <w:numPr>
          <w:ilvl w:val="0"/>
          <w:numId w:val="34"/>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 przypadku powstania sporu na tle wykonania umowy strony dążyć będą do ugodowego jego rozstrzygnięcia, tj. w drodze negocjacji i porozumienia. </w:t>
      </w:r>
    </w:p>
    <w:p w14:paraId="0D1E9269" w14:textId="77777777" w:rsidR="002F755D" w:rsidRPr="00C37CDD" w:rsidRDefault="000C39FC" w:rsidP="00AA601B">
      <w:pPr>
        <w:pStyle w:val="Default"/>
        <w:numPr>
          <w:ilvl w:val="0"/>
          <w:numId w:val="34"/>
        </w:numPr>
        <w:spacing w:line="276" w:lineRule="auto"/>
        <w:ind w:left="357" w:hanging="357"/>
        <w:jc w:val="both"/>
        <w:rPr>
          <w:rFonts w:ascii="Arial" w:hAnsi="Arial" w:cs="Arial"/>
          <w:color w:val="auto"/>
          <w:sz w:val="22"/>
          <w:szCs w:val="22"/>
        </w:rPr>
      </w:pPr>
      <w:r w:rsidRPr="00C37CDD">
        <w:rPr>
          <w:rFonts w:ascii="Arial" w:hAnsi="Arial" w:cs="Arial"/>
          <w:color w:val="auto"/>
          <w:sz w:val="22"/>
          <w:szCs w:val="22"/>
        </w:rPr>
        <w:t xml:space="preserve">W przypadku niemożności ugodowego rozstrzygnięcia sporu - sądem właściwym do jego rozstrzygania jest sąd właściwy dla siedziby Zamawiającego. </w:t>
      </w:r>
    </w:p>
    <w:p w14:paraId="68E37BCB" w14:textId="77777777" w:rsidR="002F755D" w:rsidRPr="00C37CDD" w:rsidRDefault="000C39FC" w:rsidP="00AA601B">
      <w:pPr>
        <w:pStyle w:val="Default"/>
        <w:numPr>
          <w:ilvl w:val="0"/>
          <w:numId w:val="34"/>
        </w:numPr>
        <w:spacing w:line="276" w:lineRule="auto"/>
        <w:jc w:val="both"/>
        <w:rPr>
          <w:rFonts w:ascii="Arial" w:hAnsi="Arial" w:cs="Arial"/>
          <w:color w:val="auto"/>
          <w:sz w:val="22"/>
          <w:szCs w:val="22"/>
        </w:rPr>
      </w:pPr>
      <w:r w:rsidRPr="00C37CDD">
        <w:rPr>
          <w:rFonts w:ascii="Arial" w:hAnsi="Arial" w:cs="Arial"/>
          <w:color w:val="auto"/>
          <w:sz w:val="22"/>
          <w:szCs w:val="22"/>
        </w:rPr>
        <w:t xml:space="preserve">Umowa została sporządzona w 3 egzemplarzach, dwa dla Zamawiającego i jeden dla Wykonawcy. </w:t>
      </w:r>
    </w:p>
    <w:p w14:paraId="7A10F6AE" w14:textId="77777777" w:rsidR="002F755D" w:rsidRPr="00C37CDD" w:rsidRDefault="002F755D" w:rsidP="00AA601B">
      <w:pPr>
        <w:pStyle w:val="Default"/>
        <w:spacing w:line="276" w:lineRule="auto"/>
        <w:jc w:val="both"/>
        <w:rPr>
          <w:rFonts w:ascii="Arial" w:hAnsi="Arial" w:cs="Arial"/>
          <w:b/>
          <w:bCs/>
          <w:color w:val="auto"/>
          <w:sz w:val="22"/>
          <w:szCs w:val="22"/>
        </w:rPr>
      </w:pPr>
    </w:p>
    <w:p w14:paraId="77D46C8A" w14:textId="77777777" w:rsidR="002F755D" w:rsidRPr="00C37CDD" w:rsidRDefault="002F755D" w:rsidP="00AA601B">
      <w:pPr>
        <w:pStyle w:val="Default"/>
        <w:spacing w:line="276" w:lineRule="auto"/>
        <w:jc w:val="both"/>
        <w:rPr>
          <w:rFonts w:ascii="Arial" w:hAnsi="Arial" w:cs="Arial"/>
          <w:b/>
          <w:bCs/>
          <w:color w:val="auto"/>
          <w:sz w:val="22"/>
          <w:szCs w:val="22"/>
        </w:rPr>
      </w:pPr>
    </w:p>
    <w:p w14:paraId="2B54E9BD" w14:textId="6C2CA84E" w:rsidR="002F755D" w:rsidRPr="00C37CDD" w:rsidRDefault="00EC7E81" w:rsidP="00AA601B">
      <w:pPr>
        <w:pStyle w:val="Default"/>
        <w:spacing w:line="276" w:lineRule="auto"/>
        <w:jc w:val="both"/>
        <w:rPr>
          <w:rFonts w:ascii="Arial" w:hAnsi="Arial" w:cs="Arial"/>
          <w:color w:val="auto"/>
          <w:sz w:val="22"/>
          <w:szCs w:val="22"/>
        </w:rPr>
      </w:pPr>
      <w:r w:rsidRPr="00C37CDD">
        <w:rPr>
          <w:rFonts w:ascii="Arial" w:hAnsi="Arial" w:cs="Arial"/>
          <w:b/>
          <w:bCs/>
          <w:color w:val="auto"/>
          <w:sz w:val="22"/>
          <w:szCs w:val="22"/>
        </w:rPr>
        <w:t xml:space="preserve">             </w:t>
      </w:r>
      <w:r w:rsidR="000C39FC" w:rsidRPr="00C37CDD">
        <w:rPr>
          <w:rFonts w:ascii="Arial" w:hAnsi="Arial" w:cs="Arial"/>
          <w:b/>
          <w:bCs/>
          <w:color w:val="auto"/>
          <w:sz w:val="22"/>
          <w:szCs w:val="22"/>
        </w:rPr>
        <w:t>ZAMAWIAJĄCY:</w:t>
      </w:r>
      <w:r w:rsidR="000C39FC" w:rsidRPr="00C37CDD">
        <w:rPr>
          <w:rFonts w:ascii="Arial" w:hAnsi="Arial" w:cs="Arial"/>
          <w:b/>
          <w:bCs/>
          <w:color w:val="auto"/>
          <w:sz w:val="22"/>
          <w:szCs w:val="22"/>
        </w:rPr>
        <w:tab/>
      </w:r>
      <w:r w:rsidR="000C39FC" w:rsidRPr="00C37CDD">
        <w:rPr>
          <w:rFonts w:ascii="Arial" w:hAnsi="Arial" w:cs="Arial"/>
          <w:b/>
          <w:bCs/>
          <w:color w:val="auto"/>
          <w:sz w:val="22"/>
          <w:szCs w:val="22"/>
        </w:rPr>
        <w:tab/>
      </w:r>
      <w:r w:rsidR="000C39FC" w:rsidRPr="00C37CDD">
        <w:rPr>
          <w:rFonts w:ascii="Arial" w:hAnsi="Arial" w:cs="Arial"/>
          <w:b/>
          <w:bCs/>
          <w:color w:val="auto"/>
          <w:sz w:val="22"/>
          <w:szCs w:val="22"/>
        </w:rPr>
        <w:tab/>
      </w:r>
      <w:r w:rsidR="000C39FC" w:rsidRPr="00C37CDD">
        <w:rPr>
          <w:rFonts w:ascii="Arial" w:hAnsi="Arial" w:cs="Arial"/>
          <w:b/>
          <w:bCs/>
          <w:color w:val="auto"/>
          <w:sz w:val="22"/>
          <w:szCs w:val="22"/>
        </w:rPr>
        <w:tab/>
      </w:r>
      <w:r w:rsidRPr="00C37CDD">
        <w:rPr>
          <w:rFonts w:ascii="Arial" w:hAnsi="Arial" w:cs="Arial"/>
          <w:b/>
          <w:bCs/>
          <w:color w:val="auto"/>
          <w:sz w:val="22"/>
          <w:szCs w:val="22"/>
        </w:rPr>
        <w:t xml:space="preserve">                </w:t>
      </w:r>
      <w:r w:rsidR="000C39FC" w:rsidRPr="00C37CDD">
        <w:rPr>
          <w:rFonts w:ascii="Arial" w:hAnsi="Arial" w:cs="Arial"/>
          <w:b/>
          <w:bCs/>
          <w:color w:val="auto"/>
          <w:sz w:val="22"/>
          <w:szCs w:val="22"/>
        </w:rPr>
        <w:tab/>
        <w:t>WYKONAWCA:</w:t>
      </w:r>
    </w:p>
    <w:sectPr w:rsidR="002F755D" w:rsidRPr="00C37CDD">
      <w:headerReference w:type="default" r:id="rId8"/>
      <w:footerReference w:type="default" r:id="rId9"/>
      <w:pgSz w:w="11906" w:h="16838"/>
      <w:pgMar w:top="1417" w:right="1417" w:bottom="1417" w:left="1417" w:header="142" w:footer="266"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B19CA" w14:textId="77777777" w:rsidR="009B4449" w:rsidRDefault="009B4449">
      <w:pPr>
        <w:spacing w:after="0" w:line="240" w:lineRule="auto"/>
      </w:pPr>
      <w:r>
        <w:separator/>
      </w:r>
    </w:p>
  </w:endnote>
  <w:endnote w:type="continuationSeparator" w:id="0">
    <w:p w14:paraId="100F35EC" w14:textId="77777777" w:rsidR="009B4449" w:rsidRDefault="009B4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40502020204"/>
    <w:charset w:val="EE"/>
    <w:family w:val="swiss"/>
    <w:pitch w:val="variable"/>
    <w:sig w:usb0="8100AAF7" w:usb1="0000807B" w:usb2="00000008"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38992" w14:textId="5034D0C9" w:rsidR="002F755D" w:rsidRDefault="00C33645" w:rsidP="00BB2E98">
    <w:pPr>
      <w:pStyle w:val="Stopka"/>
      <w:jc w:val="center"/>
    </w:pPr>
    <w:r w:rsidRPr="00A8727B">
      <w:rPr>
        <w:rFonts w:cs="Arial"/>
        <w:i/>
        <w:iCs/>
        <w:sz w:val="18"/>
        <w:szCs w:val="18"/>
      </w:rPr>
      <w:t>____________________________________________________________________</w:t>
    </w:r>
    <w:sdt>
      <w:sdtPr>
        <w:rPr>
          <w:rFonts w:cs="Arial"/>
          <w:i/>
          <w:iCs/>
          <w:sz w:val="18"/>
          <w:szCs w:val="18"/>
        </w:rPr>
        <w:id w:val="1970780974"/>
        <w:docPartObj>
          <w:docPartGallery w:val="Page Numbers (Bottom of Page)"/>
          <w:docPartUnique/>
        </w:docPartObj>
      </w:sdtPr>
      <w:sdtEndPr/>
      <w:sdtContent>
        <w:sdt>
          <w:sdtPr>
            <w:rPr>
              <w:rFonts w:cs="Arial"/>
              <w:i/>
              <w:iCs/>
              <w:sz w:val="18"/>
              <w:szCs w:val="18"/>
            </w:rPr>
            <w:id w:val="-1769616900"/>
            <w:docPartObj>
              <w:docPartGallery w:val="Page Numbers (Top of Page)"/>
              <w:docPartUnique/>
            </w:docPartObj>
          </w:sdtPr>
          <w:sdtEndPr/>
          <w:sdtContent>
            <w:r w:rsidRPr="00A8727B">
              <w:rPr>
                <w:rFonts w:cs="Arial"/>
                <w:i/>
                <w:iCs/>
                <w:sz w:val="18"/>
                <w:szCs w:val="18"/>
              </w:rPr>
              <w:t xml:space="preserve">Strona </w:t>
            </w:r>
            <w:r w:rsidRPr="00A8727B">
              <w:rPr>
                <w:rFonts w:cs="Arial"/>
                <w:i/>
                <w:iCs/>
                <w:sz w:val="18"/>
                <w:szCs w:val="18"/>
              </w:rPr>
              <w:fldChar w:fldCharType="begin"/>
            </w:r>
            <w:r w:rsidRPr="00A8727B">
              <w:rPr>
                <w:rFonts w:cs="Arial"/>
                <w:i/>
                <w:iCs/>
                <w:sz w:val="18"/>
                <w:szCs w:val="18"/>
              </w:rPr>
              <w:instrText>PAGE</w:instrText>
            </w:r>
            <w:r w:rsidRPr="00A8727B">
              <w:rPr>
                <w:rFonts w:cs="Arial"/>
                <w:i/>
                <w:iCs/>
                <w:sz w:val="18"/>
                <w:szCs w:val="18"/>
              </w:rPr>
              <w:fldChar w:fldCharType="separate"/>
            </w:r>
            <w:r w:rsidRPr="00A8727B">
              <w:rPr>
                <w:rFonts w:cs="Arial"/>
                <w:i/>
                <w:iCs/>
                <w:sz w:val="18"/>
                <w:szCs w:val="18"/>
              </w:rPr>
              <w:t>1</w:t>
            </w:r>
            <w:r w:rsidRPr="00A8727B">
              <w:rPr>
                <w:rFonts w:cs="Arial"/>
                <w:i/>
                <w:iCs/>
                <w:sz w:val="18"/>
                <w:szCs w:val="18"/>
              </w:rPr>
              <w:fldChar w:fldCharType="end"/>
            </w:r>
            <w:r w:rsidRPr="00A8727B">
              <w:rPr>
                <w:rFonts w:cs="Arial"/>
                <w:i/>
                <w:iCs/>
                <w:sz w:val="18"/>
                <w:szCs w:val="18"/>
              </w:rPr>
              <w:t xml:space="preserve"> z </w:t>
            </w:r>
            <w:r w:rsidRPr="00A8727B">
              <w:rPr>
                <w:rFonts w:cs="Arial"/>
                <w:i/>
                <w:iCs/>
                <w:sz w:val="18"/>
                <w:szCs w:val="18"/>
              </w:rPr>
              <w:fldChar w:fldCharType="begin"/>
            </w:r>
            <w:r w:rsidRPr="00A8727B">
              <w:rPr>
                <w:rFonts w:cs="Arial"/>
                <w:i/>
                <w:iCs/>
                <w:sz w:val="18"/>
                <w:szCs w:val="18"/>
              </w:rPr>
              <w:instrText>NUMPAGES</w:instrText>
            </w:r>
            <w:r w:rsidRPr="00A8727B">
              <w:rPr>
                <w:rFonts w:cs="Arial"/>
                <w:i/>
                <w:iCs/>
                <w:sz w:val="18"/>
                <w:szCs w:val="18"/>
              </w:rPr>
              <w:fldChar w:fldCharType="separate"/>
            </w:r>
            <w:r w:rsidRPr="00A8727B">
              <w:rPr>
                <w:rFonts w:cs="Arial"/>
                <w:i/>
                <w:iCs/>
                <w:sz w:val="18"/>
                <w:szCs w:val="18"/>
              </w:rPr>
              <w:t>25</w:t>
            </w:r>
            <w:r w:rsidRPr="00A8727B">
              <w:rPr>
                <w:rFonts w:cs="Arial"/>
                <w:i/>
                <w:iCs/>
                <w:sz w:val="18"/>
                <w:szCs w:val="18"/>
              </w:rPr>
              <w:fldChar w:fldCharType="end"/>
            </w:r>
          </w:sdtContent>
        </w:sdt>
      </w:sdtContent>
    </w:sdt>
    <w:r w:rsidRPr="00A8727B">
      <w:rPr>
        <w:rFonts w:cs="Arial"/>
        <w:i/>
        <w:iCs/>
        <w:sz w:val="18"/>
        <w:szCs w:val="18"/>
      </w:rPr>
      <w:t xml:space="preserve"> </w:t>
    </w:r>
    <w:r w:rsidR="00A8727B" w:rsidRPr="00A8727B">
      <w:rPr>
        <w:rFonts w:cs="Arial"/>
        <w:i/>
        <w:iCs/>
        <w:sz w:val="18"/>
        <w:szCs w:val="18"/>
      </w:rPr>
      <w:t xml:space="preserve">                 </w:t>
    </w:r>
    <w:r w:rsidR="00BB2E98" w:rsidRPr="00BB2E98">
      <w:rPr>
        <w:rFonts w:cs="Arial"/>
        <w:i/>
        <w:iCs/>
        <w:sz w:val="18"/>
        <w:szCs w:val="18"/>
      </w:rPr>
      <w:t>Budowa pochylni dla osób niepełnosprawnych, wymiana drzwi wejściowych oraz przebudowa schodów i podestu w budynku szkoły podstawowej w miejscowości Krzesimów</w:t>
    </w:r>
    <w:r w:rsidR="000C39FC">
      <w:rPr>
        <w:rFonts w:asciiTheme="majorHAnsi" w:eastAsiaTheme="majorEastAsia" w:hAnsiTheme="majorHAnsi" w:cstheme="majorBidi"/>
        <w:sz w:val="20"/>
        <w:szCs w:val="20"/>
      </w:rPr>
      <w:tab/>
    </w:r>
    <w:r w:rsidR="00CE0A05">
      <w:rPr>
        <w:rFonts w:asciiTheme="majorHAnsi" w:eastAsiaTheme="majorEastAsia" w:hAnsiTheme="majorHAnsi" w:cstheme="majorBid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BC70F" w14:textId="77777777" w:rsidR="009B4449" w:rsidRDefault="009B4449">
      <w:pPr>
        <w:rPr>
          <w:sz w:val="12"/>
        </w:rPr>
      </w:pPr>
      <w:r>
        <w:separator/>
      </w:r>
    </w:p>
  </w:footnote>
  <w:footnote w:type="continuationSeparator" w:id="0">
    <w:p w14:paraId="4A88A684" w14:textId="77777777" w:rsidR="009B4449" w:rsidRDefault="009B4449">
      <w:pPr>
        <w:rPr>
          <w:sz w:val="12"/>
        </w:rPr>
      </w:pPr>
      <w:r>
        <w:continuationSeparator/>
      </w:r>
    </w:p>
  </w:footnote>
  <w:footnote w:id="1">
    <w:p w14:paraId="3244925F" w14:textId="77777777" w:rsidR="002F755D" w:rsidRPr="008705C6" w:rsidRDefault="002F755D" w:rsidP="008705C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04D27" w14:textId="516E2C93" w:rsidR="002A7548" w:rsidRDefault="002A7548">
    <w:pPr>
      <w:pStyle w:val="Nagwek"/>
    </w:pPr>
    <w:r>
      <w:rPr>
        <w:noProof/>
      </w:rPr>
      <w:drawing>
        <wp:inline distT="0" distB="0" distL="0" distR="0" wp14:anchorId="6A48DF6A" wp14:editId="5C9B6B3F">
          <wp:extent cx="5761355" cy="609600"/>
          <wp:effectExtent l="0" t="0" r="0" b="0"/>
          <wp:docPr id="10173290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D6862"/>
    <w:multiLevelType w:val="multilevel"/>
    <w:tmpl w:val="9B4052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AF6DAC"/>
    <w:multiLevelType w:val="multilevel"/>
    <w:tmpl w:val="3AE838AA"/>
    <w:lvl w:ilvl="0">
      <w:start w:val="1"/>
      <w:numFmt w:val="decimal"/>
      <w:lvlText w:val="%1)"/>
      <w:lvlJc w:val="left"/>
      <w:pPr>
        <w:tabs>
          <w:tab w:val="num" w:pos="0"/>
        </w:tabs>
        <w:ind w:left="1429" w:hanging="360"/>
      </w:pPr>
    </w:lvl>
    <w:lvl w:ilvl="1">
      <w:start w:val="1"/>
      <w:numFmt w:val="decimal"/>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65644BC"/>
    <w:multiLevelType w:val="multilevel"/>
    <w:tmpl w:val="635C1D02"/>
    <w:lvl w:ilvl="0">
      <w:start w:val="1"/>
      <w:numFmt w:val="decimal"/>
      <w:lvlText w:val="%1."/>
      <w:lvlJc w:val="left"/>
      <w:pPr>
        <w:tabs>
          <w:tab w:val="num" w:pos="0"/>
        </w:tabs>
        <w:ind w:left="360" w:hanging="360"/>
      </w:pPr>
      <w:rPr>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7016C16"/>
    <w:multiLevelType w:val="multilevel"/>
    <w:tmpl w:val="8E026F1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C1C5B"/>
    <w:multiLevelType w:val="multilevel"/>
    <w:tmpl w:val="2056F76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E92188F"/>
    <w:multiLevelType w:val="multilevel"/>
    <w:tmpl w:val="9FAAEB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1A06734"/>
    <w:multiLevelType w:val="hybridMultilevel"/>
    <w:tmpl w:val="EF5EA83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13833D0C"/>
    <w:multiLevelType w:val="multilevel"/>
    <w:tmpl w:val="7912177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61966A2"/>
    <w:multiLevelType w:val="multilevel"/>
    <w:tmpl w:val="241820B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189F4038"/>
    <w:multiLevelType w:val="multilevel"/>
    <w:tmpl w:val="D5F4B0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96D1DDD"/>
    <w:multiLevelType w:val="multilevel"/>
    <w:tmpl w:val="D9147EE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21D53019"/>
    <w:multiLevelType w:val="hybridMultilevel"/>
    <w:tmpl w:val="CCD213F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35551E"/>
    <w:multiLevelType w:val="multilevel"/>
    <w:tmpl w:val="4A56125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23AB1801"/>
    <w:multiLevelType w:val="hybridMultilevel"/>
    <w:tmpl w:val="460818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7C2132"/>
    <w:multiLevelType w:val="multilevel"/>
    <w:tmpl w:val="64B00C84"/>
    <w:lvl w:ilvl="0">
      <w:start w:val="1"/>
      <w:numFmt w:val="decimal"/>
      <w:lvlText w:val="%1)"/>
      <w:lvlJc w:val="left"/>
      <w:pPr>
        <w:tabs>
          <w:tab w:val="num" w:pos="0"/>
        </w:tabs>
        <w:ind w:left="7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82C4FC7"/>
    <w:multiLevelType w:val="multilevel"/>
    <w:tmpl w:val="8EF0152C"/>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9A02534"/>
    <w:multiLevelType w:val="hybridMultilevel"/>
    <w:tmpl w:val="0DF262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AD72EB"/>
    <w:multiLevelType w:val="hybridMultilevel"/>
    <w:tmpl w:val="FAB6B8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C405D3B"/>
    <w:multiLevelType w:val="multilevel"/>
    <w:tmpl w:val="C700CA56"/>
    <w:lvl w:ilvl="0">
      <w:start w:val="1"/>
      <w:numFmt w:val="decimal"/>
      <w:lvlText w:val="%1)"/>
      <w:lvlJc w:val="left"/>
      <w:pPr>
        <w:tabs>
          <w:tab w:val="num" w:pos="0"/>
        </w:tabs>
        <w:ind w:left="720" w:hanging="360"/>
      </w:pPr>
    </w:lvl>
    <w:lvl w:ilvl="1">
      <w:start w:val="1"/>
      <w:numFmt w:val="decimal"/>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DE9778D"/>
    <w:multiLevelType w:val="hybridMultilevel"/>
    <w:tmpl w:val="8CCACA9A"/>
    <w:lvl w:ilvl="0" w:tplc="69FEB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9226C7"/>
    <w:multiLevelType w:val="hybridMultilevel"/>
    <w:tmpl w:val="0A360B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733313"/>
    <w:multiLevelType w:val="multilevel"/>
    <w:tmpl w:val="3CB2D864"/>
    <w:lvl w:ilvl="0">
      <w:start w:val="1"/>
      <w:numFmt w:val="decimal"/>
      <w:lvlText w:val="%1)"/>
      <w:lvlJc w:val="left"/>
      <w:pPr>
        <w:tabs>
          <w:tab w:val="num" w:pos="0"/>
        </w:tabs>
        <w:ind w:left="720" w:hanging="360"/>
      </w:pPr>
    </w:lvl>
    <w:lvl w:ilvl="1">
      <w:start w:val="1"/>
      <w:numFmt w:val="lowerLetter"/>
      <w:lvlText w:val="%2)"/>
      <w:lvlJc w:val="left"/>
      <w:pPr>
        <w:tabs>
          <w:tab w:val="num" w:pos="0"/>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29E1880"/>
    <w:multiLevelType w:val="multilevel"/>
    <w:tmpl w:val="413AC12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33737F80"/>
    <w:multiLevelType w:val="multilevel"/>
    <w:tmpl w:val="3CB2D864"/>
    <w:lvl w:ilvl="0">
      <w:start w:val="1"/>
      <w:numFmt w:val="decimal"/>
      <w:lvlText w:val="%1)"/>
      <w:lvlJc w:val="left"/>
      <w:pPr>
        <w:tabs>
          <w:tab w:val="num" w:pos="0"/>
        </w:tabs>
        <w:ind w:left="720" w:hanging="360"/>
      </w:pPr>
    </w:lvl>
    <w:lvl w:ilvl="1">
      <w:start w:val="1"/>
      <w:numFmt w:val="lowerLetter"/>
      <w:lvlText w:val="%2)"/>
      <w:lvlJc w:val="left"/>
      <w:pPr>
        <w:tabs>
          <w:tab w:val="num" w:pos="0"/>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3E10EC4"/>
    <w:multiLevelType w:val="multilevel"/>
    <w:tmpl w:val="748210C2"/>
    <w:lvl w:ilvl="0">
      <w:start w:val="1"/>
      <w:numFmt w:val="decimal"/>
      <w:lvlText w:val="%1)"/>
      <w:lvlJc w:val="left"/>
      <w:pPr>
        <w:tabs>
          <w:tab w:val="num" w:pos="0"/>
        </w:tabs>
        <w:ind w:left="750" w:hanging="39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4683723"/>
    <w:multiLevelType w:val="multilevel"/>
    <w:tmpl w:val="10E21200"/>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5442A99"/>
    <w:multiLevelType w:val="multilevel"/>
    <w:tmpl w:val="C686B766"/>
    <w:lvl w:ilvl="0">
      <w:start w:val="1"/>
      <w:numFmt w:val="decimal"/>
      <w:lvlText w:val="%1)"/>
      <w:lvlJc w:val="left"/>
      <w:pPr>
        <w:tabs>
          <w:tab w:val="num" w:pos="0"/>
        </w:tabs>
        <w:ind w:left="720" w:hanging="360"/>
      </w:pPr>
    </w:lvl>
    <w:lvl w:ilvl="1">
      <w:start w:val="1"/>
      <w:numFmt w:val="decimal"/>
      <w:lvlText w:val="%2."/>
      <w:lvlJc w:val="left"/>
      <w:pPr>
        <w:tabs>
          <w:tab w:val="num" w:pos="0"/>
        </w:tabs>
        <w:ind w:left="405" w:hanging="4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65B0359"/>
    <w:multiLevelType w:val="multilevel"/>
    <w:tmpl w:val="5160258A"/>
    <w:lvl w:ilvl="0">
      <w:start w:val="1"/>
      <w:numFmt w:val="decimal"/>
      <w:lvlText w:val="%1)"/>
      <w:lvlJc w:val="left"/>
      <w:pPr>
        <w:tabs>
          <w:tab w:val="num" w:pos="0"/>
        </w:tabs>
        <w:ind w:left="1146" w:hanging="360"/>
      </w:pPr>
    </w:lvl>
    <w:lvl w:ilvl="1">
      <w:start w:val="1"/>
      <w:numFmt w:val="decimal"/>
      <w:lvlText w:val="%2)"/>
      <w:lvlJc w:val="left"/>
      <w:pPr>
        <w:tabs>
          <w:tab w:val="num" w:pos="0"/>
        </w:tabs>
        <w:ind w:left="78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8" w15:restartNumberingAfterBreak="0">
    <w:nsid w:val="3D040BC8"/>
    <w:multiLevelType w:val="multilevel"/>
    <w:tmpl w:val="6A00EE1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404C6F8E"/>
    <w:multiLevelType w:val="multilevel"/>
    <w:tmpl w:val="E19EE6DC"/>
    <w:lvl w:ilvl="0">
      <w:start w:val="1"/>
      <w:numFmt w:val="decimal"/>
      <w:lvlText w:val="%1)"/>
      <w:lvlJc w:val="left"/>
      <w:pPr>
        <w:tabs>
          <w:tab w:val="num" w:pos="0"/>
        </w:tabs>
        <w:ind w:left="735" w:hanging="37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41F5192C"/>
    <w:multiLevelType w:val="multilevel"/>
    <w:tmpl w:val="D9EA8722"/>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434A20E3"/>
    <w:multiLevelType w:val="hybridMultilevel"/>
    <w:tmpl w:val="81201DF2"/>
    <w:lvl w:ilvl="0" w:tplc="0F2C8AC0">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91B5DB6"/>
    <w:multiLevelType w:val="hybridMultilevel"/>
    <w:tmpl w:val="8B581B66"/>
    <w:lvl w:ilvl="0" w:tplc="AA2E512C">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4DAA25B3"/>
    <w:multiLevelType w:val="multilevel"/>
    <w:tmpl w:val="F5240A8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4" w15:restartNumberingAfterBreak="0">
    <w:nsid w:val="501E5ADB"/>
    <w:multiLevelType w:val="multilevel"/>
    <w:tmpl w:val="B380AE02"/>
    <w:lvl w:ilvl="0">
      <w:start w:val="2"/>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53411AE9"/>
    <w:multiLevelType w:val="multilevel"/>
    <w:tmpl w:val="3E883B7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6" w15:restartNumberingAfterBreak="0">
    <w:nsid w:val="5462055E"/>
    <w:multiLevelType w:val="multilevel"/>
    <w:tmpl w:val="3E14DBE2"/>
    <w:lvl w:ilvl="0">
      <w:start w:val="1"/>
      <w:numFmt w:val="decimal"/>
      <w:lvlText w:val="%1."/>
      <w:lvlJc w:val="left"/>
      <w:pPr>
        <w:tabs>
          <w:tab w:val="num" w:pos="0"/>
        </w:tabs>
        <w:ind w:left="360" w:hanging="360"/>
      </w:pPr>
    </w:lvl>
    <w:lvl w:ilvl="1">
      <w:start w:val="1"/>
      <w:numFmt w:val="lowerLetter"/>
      <w:lvlText w:val="%2)"/>
      <w:lvlJc w:val="left"/>
      <w:pPr>
        <w:tabs>
          <w:tab w:val="num" w:pos="0"/>
        </w:tabs>
        <w:ind w:left="1425" w:hanging="705"/>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15:restartNumberingAfterBreak="0">
    <w:nsid w:val="54A0427E"/>
    <w:multiLevelType w:val="multilevel"/>
    <w:tmpl w:val="3E5A515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55B84284"/>
    <w:multiLevelType w:val="multilevel"/>
    <w:tmpl w:val="13A858F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58F32063"/>
    <w:multiLevelType w:val="hybridMultilevel"/>
    <w:tmpl w:val="9E2EC1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A095A25"/>
    <w:multiLevelType w:val="hybridMultilevel"/>
    <w:tmpl w:val="9B024224"/>
    <w:lvl w:ilvl="0" w:tplc="E43EB866">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5D001B68"/>
    <w:multiLevelType w:val="multilevel"/>
    <w:tmpl w:val="14763792"/>
    <w:lvl w:ilvl="0">
      <w:start w:val="1"/>
      <w:numFmt w:val="decimal"/>
      <w:lvlText w:val="%1."/>
      <w:lvlJc w:val="left"/>
      <w:pPr>
        <w:tabs>
          <w:tab w:val="num" w:pos="0"/>
        </w:tabs>
        <w:ind w:left="36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15:restartNumberingAfterBreak="0">
    <w:nsid w:val="5E5532EB"/>
    <w:multiLevelType w:val="hybridMultilevel"/>
    <w:tmpl w:val="9A122EDE"/>
    <w:lvl w:ilvl="0" w:tplc="87C6191E">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647F37"/>
    <w:multiLevelType w:val="hybridMultilevel"/>
    <w:tmpl w:val="68B099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697A6B"/>
    <w:multiLevelType w:val="multilevel"/>
    <w:tmpl w:val="81007164"/>
    <w:lvl w:ilvl="0">
      <w:start w:val="2"/>
      <w:numFmt w:val="decimal"/>
      <w:lvlText w:val="%1)"/>
      <w:lvlJc w:val="left"/>
      <w:pPr>
        <w:tabs>
          <w:tab w:val="num" w:pos="0"/>
        </w:tabs>
        <w:ind w:left="785" w:hanging="360"/>
      </w:pPr>
    </w:lvl>
    <w:lvl w:ilvl="1">
      <w:start w:val="1"/>
      <w:numFmt w:val="lowerLetter"/>
      <w:lvlText w:val="%2."/>
      <w:lvlJc w:val="left"/>
      <w:pPr>
        <w:tabs>
          <w:tab w:val="num" w:pos="0"/>
        </w:tabs>
        <w:ind w:left="437" w:hanging="360"/>
      </w:pPr>
    </w:lvl>
    <w:lvl w:ilvl="2">
      <w:start w:val="1"/>
      <w:numFmt w:val="lowerRoman"/>
      <w:lvlText w:val="%3."/>
      <w:lvlJc w:val="right"/>
      <w:pPr>
        <w:tabs>
          <w:tab w:val="num" w:pos="0"/>
        </w:tabs>
        <w:ind w:left="1157" w:hanging="180"/>
      </w:pPr>
    </w:lvl>
    <w:lvl w:ilvl="3">
      <w:start w:val="1"/>
      <w:numFmt w:val="decimal"/>
      <w:lvlText w:val="%4."/>
      <w:lvlJc w:val="left"/>
      <w:pPr>
        <w:tabs>
          <w:tab w:val="num" w:pos="0"/>
        </w:tabs>
        <w:ind w:left="1877" w:hanging="360"/>
      </w:pPr>
    </w:lvl>
    <w:lvl w:ilvl="4">
      <w:start w:val="1"/>
      <w:numFmt w:val="lowerLetter"/>
      <w:lvlText w:val="%5."/>
      <w:lvlJc w:val="left"/>
      <w:pPr>
        <w:tabs>
          <w:tab w:val="num" w:pos="0"/>
        </w:tabs>
        <w:ind w:left="2597" w:hanging="360"/>
      </w:pPr>
    </w:lvl>
    <w:lvl w:ilvl="5">
      <w:start w:val="1"/>
      <w:numFmt w:val="lowerRoman"/>
      <w:lvlText w:val="%6."/>
      <w:lvlJc w:val="right"/>
      <w:pPr>
        <w:tabs>
          <w:tab w:val="num" w:pos="0"/>
        </w:tabs>
        <w:ind w:left="3317" w:hanging="180"/>
      </w:pPr>
    </w:lvl>
    <w:lvl w:ilvl="6">
      <w:start w:val="1"/>
      <w:numFmt w:val="decimal"/>
      <w:lvlText w:val="%7."/>
      <w:lvlJc w:val="left"/>
      <w:pPr>
        <w:tabs>
          <w:tab w:val="num" w:pos="0"/>
        </w:tabs>
        <w:ind w:left="4037" w:hanging="360"/>
      </w:pPr>
    </w:lvl>
    <w:lvl w:ilvl="7">
      <w:start w:val="1"/>
      <w:numFmt w:val="lowerLetter"/>
      <w:lvlText w:val="%8."/>
      <w:lvlJc w:val="left"/>
      <w:pPr>
        <w:tabs>
          <w:tab w:val="num" w:pos="0"/>
        </w:tabs>
        <w:ind w:left="4757" w:hanging="360"/>
      </w:pPr>
    </w:lvl>
    <w:lvl w:ilvl="8">
      <w:start w:val="1"/>
      <w:numFmt w:val="lowerRoman"/>
      <w:lvlText w:val="%9."/>
      <w:lvlJc w:val="right"/>
      <w:pPr>
        <w:tabs>
          <w:tab w:val="num" w:pos="0"/>
        </w:tabs>
        <w:ind w:left="5477" w:hanging="180"/>
      </w:pPr>
    </w:lvl>
  </w:abstractNum>
  <w:abstractNum w:abstractNumId="45" w15:restartNumberingAfterBreak="0">
    <w:nsid w:val="60D77072"/>
    <w:multiLevelType w:val="multilevel"/>
    <w:tmpl w:val="216EC808"/>
    <w:lvl w:ilvl="0">
      <w:start w:val="1"/>
      <w:numFmt w:val="decimal"/>
      <w:lvlText w:val="%1)"/>
      <w:lvlJc w:val="left"/>
      <w:pPr>
        <w:tabs>
          <w:tab w:val="num" w:pos="0"/>
        </w:tabs>
        <w:ind w:left="1287" w:hanging="360"/>
      </w:pPr>
    </w:lvl>
    <w:lvl w:ilvl="1">
      <w:start w:val="1"/>
      <w:numFmt w:val="decimal"/>
      <w:lvlText w:val="%2)"/>
      <w:lvlJc w:val="left"/>
      <w:pPr>
        <w:tabs>
          <w:tab w:val="num" w:pos="0"/>
        </w:tabs>
        <w:ind w:left="786"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6" w15:restartNumberingAfterBreak="0">
    <w:nsid w:val="615A0FCD"/>
    <w:multiLevelType w:val="multilevel"/>
    <w:tmpl w:val="A8E0307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662D0C0B"/>
    <w:multiLevelType w:val="hybridMultilevel"/>
    <w:tmpl w:val="BD4CB01E"/>
    <w:lvl w:ilvl="0" w:tplc="E06C16D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85A1C1D"/>
    <w:multiLevelType w:val="multilevel"/>
    <w:tmpl w:val="7BFA9C3C"/>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15:restartNumberingAfterBreak="0">
    <w:nsid w:val="6AA514C5"/>
    <w:multiLevelType w:val="multilevel"/>
    <w:tmpl w:val="0E5647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5F7716"/>
    <w:multiLevelType w:val="multilevel"/>
    <w:tmpl w:val="A3685A3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1" w15:restartNumberingAfterBreak="0">
    <w:nsid w:val="6F4B59CA"/>
    <w:multiLevelType w:val="multilevel"/>
    <w:tmpl w:val="DFF441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FE74667"/>
    <w:multiLevelType w:val="multilevel"/>
    <w:tmpl w:val="647AF6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478017A"/>
    <w:multiLevelType w:val="multilevel"/>
    <w:tmpl w:val="CD6AEB00"/>
    <w:lvl w:ilvl="0">
      <w:start w:val="2"/>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52D060E"/>
    <w:multiLevelType w:val="hybridMultilevel"/>
    <w:tmpl w:val="93CA3E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A096FFF"/>
    <w:multiLevelType w:val="multilevel"/>
    <w:tmpl w:val="D594169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7C190BDA"/>
    <w:multiLevelType w:val="multilevel"/>
    <w:tmpl w:val="C8DC49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DA87542"/>
    <w:multiLevelType w:val="multilevel"/>
    <w:tmpl w:val="5D72384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7DCA0073"/>
    <w:multiLevelType w:val="multilevel"/>
    <w:tmpl w:val="DBA0184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9" w15:restartNumberingAfterBreak="0">
    <w:nsid w:val="7F733C59"/>
    <w:multiLevelType w:val="hybridMultilevel"/>
    <w:tmpl w:val="A3DCCB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61437645">
    <w:abstractNumId w:val="41"/>
  </w:num>
  <w:num w:numId="2" w16cid:durableId="435634653">
    <w:abstractNumId w:val="2"/>
  </w:num>
  <w:num w:numId="3" w16cid:durableId="1998460528">
    <w:abstractNumId w:val="38"/>
  </w:num>
  <w:num w:numId="4" w16cid:durableId="850140389">
    <w:abstractNumId w:val="30"/>
  </w:num>
  <w:num w:numId="5" w16cid:durableId="1304235611">
    <w:abstractNumId w:val="44"/>
  </w:num>
  <w:num w:numId="6" w16cid:durableId="925111231">
    <w:abstractNumId w:val="25"/>
  </w:num>
  <w:num w:numId="7" w16cid:durableId="691881212">
    <w:abstractNumId w:val="3"/>
  </w:num>
  <w:num w:numId="8" w16cid:durableId="723020463">
    <w:abstractNumId w:val="26"/>
  </w:num>
  <w:num w:numId="9" w16cid:durableId="1379862023">
    <w:abstractNumId w:val="10"/>
  </w:num>
  <w:num w:numId="10" w16cid:durableId="1678193979">
    <w:abstractNumId w:val="48"/>
  </w:num>
  <w:num w:numId="11" w16cid:durableId="1663309348">
    <w:abstractNumId w:val="8"/>
  </w:num>
  <w:num w:numId="12" w16cid:durableId="1081365962">
    <w:abstractNumId w:val="0"/>
  </w:num>
  <w:num w:numId="13" w16cid:durableId="760881751">
    <w:abstractNumId w:val="33"/>
  </w:num>
  <w:num w:numId="14" w16cid:durableId="1130787289">
    <w:abstractNumId w:val="36"/>
  </w:num>
  <w:num w:numId="15" w16cid:durableId="263462118">
    <w:abstractNumId w:val="56"/>
  </w:num>
  <w:num w:numId="16" w16cid:durableId="470632458">
    <w:abstractNumId w:val="35"/>
  </w:num>
  <w:num w:numId="17" w16cid:durableId="897866199">
    <w:abstractNumId w:val="46"/>
  </w:num>
  <w:num w:numId="18" w16cid:durableId="822084909">
    <w:abstractNumId w:val="37"/>
  </w:num>
  <w:num w:numId="19" w16cid:durableId="628323447">
    <w:abstractNumId w:val="49"/>
  </w:num>
  <w:num w:numId="20" w16cid:durableId="1860391148">
    <w:abstractNumId w:val="51"/>
  </w:num>
  <w:num w:numId="21" w16cid:durableId="1338581073">
    <w:abstractNumId w:val="4"/>
  </w:num>
  <w:num w:numId="22" w16cid:durableId="199050529">
    <w:abstractNumId w:val="24"/>
  </w:num>
  <w:num w:numId="23" w16cid:durableId="695930598">
    <w:abstractNumId w:val="22"/>
  </w:num>
  <w:num w:numId="24" w16cid:durableId="1685552111">
    <w:abstractNumId w:val="21"/>
  </w:num>
  <w:num w:numId="25" w16cid:durableId="1955743025">
    <w:abstractNumId w:val="58"/>
  </w:num>
  <w:num w:numId="26" w16cid:durableId="182742594">
    <w:abstractNumId w:val="12"/>
  </w:num>
  <w:num w:numId="27" w16cid:durableId="1557426350">
    <w:abstractNumId w:val="52"/>
  </w:num>
  <w:num w:numId="28" w16cid:durableId="1882278706">
    <w:abstractNumId w:val="53"/>
  </w:num>
  <w:num w:numId="29" w16cid:durableId="1110130196">
    <w:abstractNumId w:val="50"/>
  </w:num>
  <w:num w:numId="30" w16cid:durableId="2140146782">
    <w:abstractNumId w:val="57"/>
  </w:num>
  <w:num w:numId="31" w16cid:durableId="1673949484">
    <w:abstractNumId w:val="29"/>
  </w:num>
  <w:num w:numId="32" w16cid:durableId="1287662712">
    <w:abstractNumId w:val="9"/>
  </w:num>
  <w:num w:numId="33" w16cid:durableId="800422999">
    <w:abstractNumId w:val="5"/>
  </w:num>
  <w:num w:numId="34" w16cid:durableId="712969543">
    <w:abstractNumId w:val="55"/>
  </w:num>
  <w:num w:numId="35" w16cid:durableId="297222669">
    <w:abstractNumId w:val="34"/>
  </w:num>
  <w:num w:numId="36" w16cid:durableId="1271165362">
    <w:abstractNumId w:val="1"/>
  </w:num>
  <w:num w:numId="37" w16cid:durableId="326980092">
    <w:abstractNumId w:val="15"/>
  </w:num>
  <w:num w:numId="38" w16cid:durableId="1456096538">
    <w:abstractNumId w:val="45"/>
  </w:num>
  <w:num w:numId="39" w16cid:durableId="382563180">
    <w:abstractNumId w:val="18"/>
  </w:num>
  <w:num w:numId="40" w16cid:durableId="988168132">
    <w:abstractNumId w:val="7"/>
  </w:num>
  <w:num w:numId="41" w16cid:durableId="402917342">
    <w:abstractNumId w:val="28"/>
  </w:num>
  <w:num w:numId="42" w16cid:durableId="1624193530">
    <w:abstractNumId w:val="27"/>
  </w:num>
  <w:num w:numId="43" w16cid:durableId="1361248342">
    <w:abstractNumId w:val="14"/>
  </w:num>
  <w:num w:numId="44" w16cid:durableId="707990285">
    <w:abstractNumId w:val="23"/>
  </w:num>
  <w:num w:numId="45" w16cid:durableId="1024864961">
    <w:abstractNumId w:val="13"/>
  </w:num>
  <w:num w:numId="46" w16cid:durableId="1779332860">
    <w:abstractNumId w:val="20"/>
  </w:num>
  <w:num w:numId="47" w16cid:durableId="1459881594">
    <w:abstractNumId w:val="11"/>
  </w:num>
  <w:num w:numId="48" w16cid:durableId="503932789">
    <w:abstractNumId w:val="43"/>
  </w:num>
  <w:num w:numId="49" w16cid:durableId="1814525232">
    <w:abstractNumId w:val="19"/>
  </w:num>
  <w:num w:numId="50" w16cid:durableId="1513497544">
    <w:abstractNumId w:val="54"/>
  </w:num>
  <w:num w:numId="51" w16cid:durableId="699815505">
    <w:abstractNumId w:val="16"/>
  </w:num>
  <w:num w:numId="52" w16cid:durableId="1801530033">
    <w:abstractNumId w:val="59"/>
  </w:num>
  <w:num w:numId="53" w16cid:durableId="1421562491">
    <w:abstractNumId w:val="42"/>
  </w:num>
  <w:num w:numId="54" w16cid:durableId="2093627010">
    <w:abstractNumId w:val="39"/>
  </w:num>
  <w:num w:numId="55" w16cid:durableId="1656110269">
    <w:abstractNumId w:val="40"/>
  </w:num>
  <w:num w:numId="56" w16cid:durableId="622075332">
    <w:abstractNumId w:val="6"/>
  </w:num>
  <w:num w:numId="57" w16cid:durableId="1282541810">
    <w:abstractNumId w:val="32"/>
  </w:num>
  <w:num w:numId="58" w16cid:durableId="1838039525">
    <w:abstractNumId w:val="31"/>
  </w:num>
  <w:num w:numId="59" w16cid:durableId="1603413345">
    <w:abstractNumId w:val="17"/>
  </w:num>
  <w:num w:numId="60" w16cid:durableId="2007630156">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55D"/>
    <w:rsid w:val="000121BA"/>
    <w:rsid w:val="00012B40"/>
    <w:rsid w:val="000274FA"/>
    <w:rsid w:val="00035067"/>
    <w:rsid w:val="00065250"/>
    <w:rsid w:val="00073DE5"/>
    <w:rsid w:val="0007632E"/>
    <w:rsid w:val="0009205F"/>
    <w:rsid w:val="00092E68"/>
    <w:rsid w:val="000A2C8B"/>
    <w:rsid w:val="000B57B3"/>
    <w:rsid w:val="000C39FC"/>
    <w:rsid w:val="000C6F0D"/>
    <w:rsid w:val="000C7959"/>
    <w:rsid w:val="000E0895"/>
    <w:rsid w:val="000E6125"/>
    <w:rsid w:val="000E65F6"/>
    <w:rsid w:val="00102A5E"/>
    <w:rsid w:val="001160D4"/>
    <w:rsid w:val="00123F57"/>
    <w:rsid w:val="001325FD"/>
    <w:rsid w:val="00134F5B"/>
    <w:rsid w:val="001358A5"/>
    <w:rsid w:val="001535B3"/>
    <w:rsid w:val="00161DC6"/>
    <w:rsid w:val="0018116E"/>
    <w:rsid w:val="00184B7C"/>
    <w:rsid w:val="00186511"/>
    <w:rsid w:val="00194110"/>
    <w:rsid w:val="001B5622"/>
    <w:rsid w:val="001C3256"/>
    <w:rsid w:val="001C4872"/>
    <w:rsid w:val="001E1BFC"/>
    <w:rsid w:val="001E22BD"/>
    <w:rsid w:val="001E605F"/>
    <w:rsid w:val="0023428E"/>
    <w:rsid w:val="0024451B"/>
    <w:rsid w:val="0026121D"/>
    <w:rsid w:val="0029171D"/>
    <w:rsid w:val="002954E8"/>
    <w:rsid w:val="0029652F"/>
    <w:rsid w:val="002A7548"/>
    <w:rsid w:val="002B5278"/>
    <w:rsid w:val="002E5D97"/>
    <w:rsid w:val="002E70F5"/>
    <w:rsid w:val="002E7304"/>
    <w:rsid w:val="002F147C"/>
    <w:rsid w:val="002F755D"/>
    <w:rsid w:val="00303B37"/>
    <w:rsid w:val="0032569E"/>
    <w:rsid w:val="00333D83"/>
    <w:rsid w:val="00366962"/>
    <w:rsid w:val="00371D26"/>
    <w:rsid w:val="003860E1"/>
    <w:rsid w:val="003A5B38"/>
    <w:rsid w:val="003A5F85"/>
    <w:rsid w:val="003A7C3C"/>
    <w:rsid w:val="003B0523"/>
    <w:rsid w:val="003E0364"/>
    <w:rsid w:val="004025F5"/>
    <w:rsid w:val="004271F5"/>
    <w:rsid w:val="004277DE"/>
    <w:rsid w:val="004452FB"/>
    <w:rsid w:val="004706CF"/>
    <w:rsid w:val="004977C0"/>
    <w:rsid w:val="004A19A0"/>
    <w:rsid w:val="004C01DD"/>
    <w:rsid w:val="004C0594"/>
    <w:rsid w:val="004C1595"/>
    <w:rsid w:val="004C7306"/>
    <w:rsid w:val="004F2DAC"/>
    <w:rsid w:val="004F3EFE"/>
    <w:rsid w:val="00506CE9"/>
    <w:rsid w:val="0052436D"/>
    <w:rsid w:val="00532DBC"/>
    <w:rsid w:val="00534B40"/>
    <w:rsid w:val="00536C29"/>
    <w:rsid w:val="00550FA7"/>
    <w:rsid w:val="0057374A"/>
    <w:rsid w:val="00592EF8"/>
    <w:rsid w:val="00595C2B"/>
    <w:rsid w:val="005A0D84"/>
    <w:rsid w:val="005A54E3"/>
    <w:rsid w:val="005B37D5"/>
    <w:rsid w:val="005B7753"/>
    <w:rsid w:val="005D327E"/>
    <w:rsid w:val="00600D81"/>
    <w:rsid w:val="00603D9D"/>
    <w:rsid w:val="00626777"/>
    <w:rsid w:val="00634704"/>
    <w:rsid w:val="00635989"/>
    <w:rsid w:val="0064393A"/>
    <w:rsid w:val="0064429A"/>
    <w:rsid w:val="006450EB"/>
    <w:rsid w:val="006457E0"/>
    <w:rsid w:val="0064720D"/>
    <w:rsid w:val="00655545"/>
    <w:rsid w:val="0068050C"/>
    <w:rsid w:val="00680985"/>
    <w:rsid w:val="0068516C"/>
    <w:rsid w:val="00690BAD"/>
    <w:rsid w:val="00692E5E"/>
    <w:rsid w:val="006942A6"/>
    <w:rsid w:val="0069612F"/>
    <w:rsid w:val="006A0A1C"/>
    <w:rsid w:val="006A30C3"/>
    <w:rsid w:val="006C11F9"/>
    <w:rsid w:val="006D7510"/>
    <w:rsid w:val="006E0A3A"/>
    <w:rsid w:val="00714D6D"/>
    <w:rsid w:val="00763FD6"/>
    <w:rsid w:val="007721E1"/>
    <w:rsid w:val="0077616E"/>
    <w:rsid w:val="0078290C"/>
    <w:rsid w:val="0079187E"/>
    <w:rsid w:val="00792E34"/>
    <w:rsid w:val="00795123"/>
    <w:rsid w:val="00795534"/>
    <w:rsid w:val="00796348"/>
    <w:rsid w:val="007A4E07"/>
    <w:rsid w:val="007A64C2"/>
    <w:rsid w:val="007B14B1"/>
    <w:rsid w:val="007B4B1D"/>
    <w:rsid w:val="007C0B05"/>
    <w:rsid w:val="007F1741"/>
    <w:rsid w:val="007F4BC5"/>
    <w:rsid w:val="008013CC"/>
    <w:rsid w:val="00815855"/>
    <w:rsid w:val="0081641D"/>
    <w:rsid w:val="00834E60"/>
    <w:rsid w:val="00837335"/>
    <w:rsid w:val="0083794A"/>
    <w:rsid w:val="00845B4F"/>
    <w:rsid w:val="00856264"/>
    <w:rsid w:val="008705C6"/>
    <w:rsid w:val="00873844"/>
    <w:rsid w:val="00875546"/>
    <w:rsid w:val="008867C6"/>
    <w:rsid w:val="008960EF"/>
    <w:rsid w:val="008B283B"/>
    <w:rsid w:val="008C2F84"/>
    <w:rsid w:val="008D5FF6"/>
    <w:rsid w:val="008E0712"/>
    <w:rsid w:val="008E2EC5"/>
    <w:rsid w:val="008E52F8"/>
    <w:rsid w:val="00925636"/>
    <w:rsid w:val="00926C86"/>
    <w:rsid w:val="009326C8"/>
    <w:rsid w:val="00940643"/>
    <w:rsid w:val="00974A6C"/>
    <w:rsid w:val="009760D1"/>
    <w:rsid w:val="00977019"/>
    <w:rsid w:val="009A1770"/>
    <w:rsid w:val="009A7B9A"/>
    <w:rsid w:val="009B4449"/>
    <w:rsid w:val="009C59C9"/>
    <w:rsid w:val="009D57CE"/>
    <w:rsid w:val="009F1A74"/>
    <w:rsid w:val="00A05D63"/>
    <w:rsid w:val="00A7227D"/>
    <w:rsid w:val="00A77233"/>
    <w:rsid w:val="00A8727B"/>
    <w:rsid w:val="00A96E2E"/>
    <w:rsid w:val="00AA0DF0"/>
    <w:rsid w:val="00AA1E13"/>
    <w:rsid w:val="00AA601B"/>
    <w:rsid w:val="00AB25DD"/>
    <w:rsid w:val="00AB273A"/>
    <w:rsid w:val="00AC3E12"/>
    <w:rsid w:val="00AC6301"/>
    <w:rsid w:val="00AE3DB0"/>
    <w:rsid w:val="00AF0764"/>
    <w:rsid w:val="00B00CAB"/>
    <w:rsid w:val="00B023B3"/>
    <w:rsid w:val="00B1614B"/>
    <w:rsid w:val="00B437A6"/>
    <w:rsid w:val="00B548E6"/>
    <w:rsid w:val="00B554D3"/>
    <w:rsid w:val="00B63EFB"/>
    <w:rsid w:val="00B77699"/>
    <w:rsid w:val="00B779FB"/>
    <w:rsid w:val="00B804CC"/>
    <w:rsid w:val="00B81F64"/>
    <w:rsid w:val="00B9183B"/>
    <w:rsid w:val="00B95F08"/>
    <w:rsid w:val="00BB2E98"/>
    <w:rsid w:val="00BF2DE9"/>
    <w:rsid w:val="00C15F2E"/>
    <w:rsid w:val="00C3157D"/>
    <w:rsid w:val="00C33645"/>
    <w:rsid w:val="00C37CDD"/>
    <w:rsid w:val="00C415C6"/>
    <w:rsid w:val="00C5182C"/>
    <w:rsid w:val="00C574F2"/>
    <w:rsid w:val="00C61ED4"/>
    <w:rsid w:val="00C645AB"/>
    <w:rsid w:val="00C77A51"/>
    <w:rsid w:val="00C9747B"/>
    <w:rsid w:val="00CA0A7F"/>
    <w:rsid w:val="00CC6B0A"/>
    <w:rsid w:val="00CE0A05"/>
    <w:rsid w:val="00D72339"/>
    <w:rsid w:val="00D94EC5"/>
    <w:rsid w:val="00DA4936"/>
    <w:rsid w:val="00DA6416"/>
    <w:rsid w:val="00DB0F8D"/>
    <w:rsid w:val="00DB5EBB"/>
    <w:rsid w:val="00DD27F9"/>
    <w:rsid w:val="00DD79B0"/>
    <w:rsid w:val="00DF0A87"/>
    <w:rsid w:val="00DF77E0"/>
    <w:rsid w:val="00E11757"/>
    <w:rsid w:val="00E22582"/>
    <w:rsid w:val="00E322B1"/>
    <w:rsid w:val="00E32BA0"/>
    <w:rsid w:val="00E344DA"/>
    <w:rsid w:val="00E348B7"/>
    <w:rsid w:val="00E4012F"/>
    <w:rsid w:val="00E46DE0"/>
    <w:rsid w:val="00E53B05"/>
    <w:rsid w:val="00E70A4C"/>
    <w:rsid w:val="00EA0D7C"/>
    <w:rsid w:val="00EA65BD"/>
    <w:rsid w:val="00EC7E81"/>
    <w:rsid w:val="00ED3D11"/>
    <w:rsid w:val="00ED5380"/>
    <w:rsid w:val="00F02073"/>
    <w:rsid w:val="00F15EAE"/>
    <w:rsid w:val="00F23D86"/>
    <w:rsid w:val="00F34924"/>
    <w:rsid w:val="00F35B9C"/>
    <w:rsid w:val="00F4401F"/>
    <w:rsid w:val="00F6145D"/>
    <w:rsid w:val="00F67FDE"/>
    <w:rsid w:val="00F7044A"/>
    <w:rsid w:val="00FB0E5B"/>
    <w:rsid w:val="00FB54AD"/>
    <w:rsid w:val="00FC3622"/>
    <w:rsid w:val="00FC5118"/>
    <w:rsid w:val="00FD03CC"/>
    <w:rsid w:val="00FF3DB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7F5E92"/>
  <w15:docId w15:val="{698EF37E-B192-4E87-86BC-902C8B0B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6F79"/>
    <w:pPr>
      <w:spacing w:after="200" w:line="276" w:lineRule="auto"/>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B057C7"/>
    <w:rPr>
      <w:rFonts w:ascii="Arial" w:hAnsi="Arial"/>
    </w:rPr>
  </w:style>
  <w:style w:type="character" w:customStyle="1" w:styleId="TekstdymkaZnak">
    <w:name w:val="Tekst dymka Znak"/>
    <w:basedOn w:val="Domylnaczcionkaakapitu"/>
    <w:link w:val="Tekstdymka"/>
    <w:uiPriority w:val="99"/>
    <w:semiHidden/>
    <w:qFormat/>
    <w:rsid w:val="00CD08C9"/>
    <w:rPr>
      <w:rFonts w:ascii="Tahoma" w:hAnsi="Tahoma" w:cs="Tahoma"/>
      <w:sz w:val="16"/>
      <w:szCs w:val="16"/>
    </w:rPr>
  </w:style>
  <w:style w:type="character" w:customStyle="1" w:styleId="NagwekZnak">
    <w:name w:val="Nagłówek Znak"/>
    <w:basedOn w:val="Domylnaczcionkaakapitu"/>
    <w:link w:val="Nagwek"/>
    <w:uiPriority w:val="99"/>
    <w:qFormat/>
    <w:rsid w:val="006B0B63"/>
    <w:rPr>
      <w:rFonts w:ascii="Arial" w:hAnsi="Arial"/>
    </w:rPr>
  </w:style>
  <w:style w:type="character" w:customStyle="1" w:styleId="StopkaZnak">
    <w:name w:val="Stopka Znak"/>
    <w:basedOn w:val="Domylnaczcionkaakapitu"/>
    <w:link w:val="Stopka"/>
    <w:uiPriority w:val="99"/>
    <w:qFormat/>
    <w:rsid w:val="006B0B63"/>
    <w:rPr>
      <w:rFonts w:ascii="Arial" w:hAnsi="Arial"/>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Numeracjawierszy">
    <w:name w:val="Numeracja wierszy"/>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6B0B63"/>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56F79"/>
    <w:pPr>
      <w:ind w:left="720"/>
      <w:contextualSpacing/>
    </w:pPr>
  </w:style>
  <w:style w:type="paragraph" w:customStyle="1" w:styleId="Default">
    <w:name w:val="Default"/>
    <w:qFormat/>
    <w:rsid w:val="00456F79"/>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qFormat/>
    <w:rsid w:val="00CD08C9"/>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B0B63"/>
    <w:pPr>
      <w:tabs>
        <w:tab w:val="center" w:pos="4536"/>
        <w:tab w:val="right" w:pos="9072"/>
      </w:tabs>
      <w:spacing w:after="0" w:line="240" w:lineRule="auto"/>
    </w:pPr>
  </w:style>
  <w:style w:type="paragraph" w:styleId="Tekstprzypisudolnego">
    <w:name w:val="footnote text"/>
    <w:basedOn w:val="Normalny"/>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p1">
    <w:name w:val="p1"/>
    <w:basedOn w:val="Normalny"/>
    <w:rsid w:val="00690BA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690BA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996009">
      <w:bodyDiv w:val="1"/>
      <w:marLeft w:val="0"/>
      <w:marRight w:val="0"/>
      <w:marTop w:val="0"/>
      <w:marBottom w:val="0"/>
      <w:divBdr>
        <w:top w:val="none" w:sz="0" w:space="0" w:color="auto"/>
        <w:left w:val="none" w:sz="0" w:space="0" w:color="auto"/>
        <w:bottom w:val="none" w:sz="0" w:space="0" w:color="auto"/>
        <w:right w:val="none" w:sz="0" w:space="0" w:color="auto"/>
      </w:divBdr>
    </w:div>
    <w:div w:id="1875262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A4E75-A0E2-4FC3-8814-E98108A3B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12</Pages>
  <Words>4891</Words>
  <Characters>29349</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Zajączkowska</dc:creator>
  <cp:lastModifiedBy>Urząd Gminy Mełgiew</cp:lastModifiedBy>
  <cp:revision>89</cp:revision>
  <cp:lastPrinted>2022-04-08T10:58:00Z</cp:lastPrinted>
  <dcterms:created xsi:type="dcterms:W3CDTF">2022-04-08T13:16:00Z</dcterms:created>
  <dcterms:modified xsi:type="dcterms:W3CDTF">2024-10-24T11:35:00Z</dcterms:modified>
  <dc:language>pl-PL</dc:language>
</cp:coreProperties>
</file>