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99154" w14:textId="77777777" w:rsidR="00795950" w:rsidRDefault="00795950" w:rsidP="00AE58DA">
      <w:pPr>
        <w:tabs>
          <w:tab w:val="left" w:pos="1110"/>
        </w:tabs>
        <w:spacing w:after="0" w:line="240" w:lineRule="auto"/>
        <w:rPr>
          <w:rFonts w:ascii="Cambria" w:eastAsia="Calibri" w:hAnsi="Cambria" w:cs="Times New Roman"/>
          <w:b/>
        </w:rPr>
      </w:pPr>
    </w:p>
    <w:p w14:paraId="5D12CEE7" w14:textId="0C571BFE" w:rsidR="0055271A" w:rsidRPr="00AE58DA" w:rsidRDefault="00872202" w:rsidP="00AE58DA">
      <w:pPr>
        <w:tabs>
          <w:tab w:val="left" w:pos="1110"/>
        </w:tabs>
        <w:spacing w:after="0" w:line="240" w:lineRule="auto"/>
        <w:rPr>
          <w:rFonts w:ascii="Arial" w:hAnsi="Arial" w:cs="Arial"/>
          <w:b/>
        </w:rPr>
      </w:pPr>
      <w:r w:rsidRPr="00AE58DA">
        <w:rPr>
          <w:rFonts w:ascii="Arial" w:eastAsia="Calibri" w:hAnsi="Arial" w:cs="Arial"/>
          <w:b/>
        </w:rPr>
        <w:t xml:space="preserve">Załącznik nr 1 do zapytania ofertowego nr </w:t>
      </w:r>
      <w:r w:rsidR="0055271A" w:rsidRPr="00AE58DA">
        <w:rPr>
          <w:rFonts w:ascii="Arial" w:hAnsi="Arial" w:cs="Arial"/>
          <w:b/>
        </w:rPr>
        <w:t>1/202</w:t>
      </w:r>
      <w:r w:rsidR="00AE58DA" w:rsidRPr="00AE58DA">
        <w:rPr>
          <w:rFonts w:ascii="Arial" w:hAnsi="Arial" w:cs="Arial"/>
          <w:b/>
        </w:rPr>
        <w:t>4</w:t>
      </w:r>
      <w:r w:rsidR="0055271A" w:rsidRPr="00AE58DA">
        <w:rPr>
          <w:rFonts w:ascii="Arial" w:hAnsi="Arial" w:cs="Arial"/>
          <w:b/>
        </w:rPr>
        <w:t>/</w:t>
      </w:r>
      <w:r w:rsidR="00AE58DA" w:rsidRPr="00AE58DA">
        <w:rPr>
          <w:rFonts w:ascii="Arial" w:hAnsi="Arial" w:cs="Arial"/>
          <w:b/>
        </w:rPr>
        <w:t>1.5 FEPD</w:t>
      </w:r>
    </w:p>
    <w:p w14:paraId="55DA1D29" w14:textId="067EA5C1" w:rsidR="00872202" w:rsidRPr="00AE58DA" w:rsidRDefault="00872202" w:rsidP="00872202">
      <w:pPr>
        <w:spacing w:after="0" w:line="240" w:lineRule="auto"/>
        <w:contextualSpacing/>
        <w:rPr>
          <w:rFonts w:ascii="Arial" w:eastAsia="Calibri" w:hAnsi="Arial" w:cs="Arial"/>
          <w:b/>
        </w:rPr>
      </w:pPr>
    </w:p>
    <w:p w14:paraId="64E3311E" w14:textId="35EBC0FC" w:rsidR="00B4797E" w:rsidRPr="00B4797E" w:rsidRDefault="00B4797E" w:rsidP="00B4797E">
      <w:pPr>
        <w:spacing w:after="0" w:line="276" w:lineRule="auto"/>
        <w:rPr>
          <w:rFonts w:ascii="Arial" w:eastAsia="Calibri" w:hAnsi="Arial" w:cs="Arial"/>
        </w:rPr>
      </w:pPr>
      <w:r w:rsidRPr="00B4797E">
        <w:rPr>
          <w:rFonts w:ascii="Arial" w:eastAsia="Calibri" w:hAnsi="Arial" w:cs="Arial"/>
        </w:rPr>
        <w:t xml:space="preserve">Dotyczy projektu nr FEPD.01.05-IZ.00-0065/23, pt.: „Dywersyfikacja i rozwój działalności </w:t>
      </w:r>
      <w:r w:rsidRPr="00B4797E">
        <w:rPr>
          <w:rFonts w:ascii="Arial" w:eastAsia="Calibri" w:hAnsi="Arial" w:cs="Arial"/>
        </w:rPr>
        <w:br/>
        <w:t xml:space="preserve">PIMAR – PLASTICS Siebiesiewicz Spółki komandytowej poprzez wdrożenie do produkcji udoskonalonych profili LED o podwyższonej klasie szczelności” realizowanego w ramach </w:t>
      </w:r>
      <w:r w:rsidRPr="00B4797E">
        <w:rPr>
          <w:rFonts w:ascii="Arial" w:eastAsia="Calibri" w:hAnsi="Arial" w:cs="Arial"/>
        </w:rPr>
        <w:br/>
        <w:t xml:space="preserve">Programu Fundusze Europejskie dla Podlaskiego 2021-2027, Priorytet I </w:t>
      </w:r>
      <w:r w:rsidR="00651284">
        <w:rPr>
          <w:rFonts w:ascii="Arial" w:eastAsia="Calibri" w:hAnsi="Arial" w:cs="Arial"/>
        </w:rPr>
        <w:t>„</w:t>
      </w:r>
      <w:r w:rsidRPr="00B4797E">
        <w:rPr>
          <w:rFonts w:ascii="Arial" w:eastAsia="Calibri" w:hAnsi="Arial" w:cs="Arial"/>
        </w:rPr>
        <w:t>Badania i innowacje</w:t>
      </w:r>
      <w:r w:rsidR="00651284">
        <w:rPr>
          <w:rFonts w:ascii="Arial" w:eastAsia="Calibri" w:hAnsi="Arial" w:cs="Arial"/>
        </w:rPr>
        <w:t>”</w:t>
      </w:r>
      <w:r w:rsidRPr="00B4797E">
        <w:rPr>
          <w:rFonts w:ascii="Arial" w:eastAsia="Calibri" w:hAnsi="Arial" w:cs="Arial"/>
        </w:rPr>
        <w:t>,</w:t>
      </w:r>
    </w:p>
    <w:p w14:paraId="7AE034F2" w14:textId="7796AD51" w:rsidR="00B4797E" w:rsidRPr="00B4797E" w:rsidRDefault="00B4797E" w:rsidP="00B4797E">
      <w:pPr>
        <w:spacing w:after="0" w:line="276" w:lineRule="auto"/>
        <w:rPr>
          <w:rFonts w:ascii="Arial" w:eastAsia="Calibri" w:hAnsi="Arial" w:cs="Arial"/>
        </w:rPr>
      </w:pPr>
      <w:r w:rsidRPr="00B4797E">
        <w:rPr>
          <w:rFonts w:ascii="Arial" w:eastAsia="Calibri" w:hAnsi="Arial" w:cs="Arial"/>
        </w:rPr>
        <w:t xml:space="preserve">Działanie 1.5 </w:t>
      </w:r>
      <w:r w:rsidR="00651284">
        <w:rPr>
          <w:rFonts w:ascii="Arial" w:eastAsia="Calibri" w:hAnsi="Arial" w:cs="Arial"/>
        </w:rPr>
        <w:t>„</w:t>
      </w:r>
      <w:r w:rsidRPr="00B4797E">
        <w:rPr>
          <w:rFonts w:ascii="Arial" w:eastAsia="Calibri" w:hAnsi="Arial" w:cs="Arial"/>
        </w:rPr>
        <w:t>Wzrost konkurencyjności podlaskich przedsiębiorstw</w:t>
      </w:r>
      <w:r w:rsidR="00651284">
        <w:rPr>
          <w:rFonts w:ascii="Arial" w:eastAsia="Calibri" w:hAnsi="Arial" w:cs="Arial"/>
        </w:rPr>
        <w:t>”</w:t>
      </w:r>
      <w:r w:rsidRPr="00B4797E">
        <w:rPr>
          <w:rFonts w:ascii="Arial" w:eastAsia="Calibri" w:hAnsi="Arial" w:cs="Arial"/>
        </w:rPr>
        <w:t xml:space="preserve">, Typ: </w:t>
      </w:r>
      <w:r w:rsidR="00651284">
        <w:rPr>
          <w:rFonts w:ascii="Arial" w:eastAsia="Calibri" w:hAnsi="Arial" w:cs="Arial"/>
        </w:rPr>
        <w:t>„</w:t>
      </w:r>
      <w:r w:rsidRPr="00B4797E">
        <w:rPr>
          <w:rFonts w:ascii="Arial" w:eastAsia="Calibri" w:hAnsi="Arial" w:cs="Arial"/>
        </w:rPr>
        <w:t xml:space="preserve">Wdrażanie innowacji </w:t>
      </w:r>
      <w:r w:rsidRPr="00B4797E">
        <w:rPr>
          <w:rFonts w:ascii="Arial" w:eastAsia="Calibri" w:hAnsi="Arial" w:cs="Arial"/>
        </w:rPr>
        <w:br/>
        <w:t>w zakresie produktów/usług oraz procesów w MŚP, realizowane na obszarze gmin wymienionych w załączniku nr I do programu FEdP</w:t>
      </w:r>
      <w:r w:rsidR="00651284">
        <w:rPr>
          <w:rFonts w:ascii="Arial" w:eastAsia="Calibri" w:hAnsi="Arial" w:cs="Arial"/>
        </w:rPr>
        <w:t>”</w:t>
      </w:r>
      <w:r w:rsidRPr="00B4797E">
        <w:rPr>
          <w:rFonts w:ascii="Arial" w:eastAsia="Calibri" w:hAnsi="Arial" w:cs="Arial"/>
        </w:rPr>
        <w:t>,</w:t>
      </w:r>
    </w:p>
    <w:p w14:paraId="065C1B15" w14:textId="77777777" w:rsidR="00B4797E" w:rsidRPr="00B4797E" w:rsidRDefault="00B4797E" w:rsidP="00B4797E">
      <w:pPr>
        <w:spacing w:after="0" w:line="276" w:lineRule="auto"/>
        <w:rPr>
          <w:rFonts w:ascii="Arial" w:eastAsia="Calibri" w:hAnsi="Arial" w:cs="Arial"/>
        </w:rPr>
      </w:pPr>
      <w:r w:rsidRPr="00B4797E">
        <w:rPr>
          <w:rFonts w:ascii="Arial" w:eastAsia="Calibri" w:hAnsi="Arial" w:cs="Arial"/>
        </w:rPr>
        <w:t>Umowa o dofinansowanie nr FEPD.01.05-IZ.00-0065/23-00 z dnia 05.07.2024 r.</w:t>
      </w:r>
    </w:p>
    <w:p w14:paraId="1B484CEA" w14:textId="77777777" w:rsidR="00351518" w:rsidRPr="00AE58DA" w:rsidRDefault="00351518" w:rsidP="00B73129">
      <w:pPr>
        <w:spacing w:after="0" w:line="240" w:lineRule="auto"/>
        <w:contextualSpacing/>
        <w:rPr>
          <w:rFonts w:ascii="Arial" w:hAnsi="Arial" w:cs="Arial"/>
        </w:rPr>
      </w:pPr>
    </w:p>
    <w:p w14:paraId="2D0F4041" w14:textId="77777777" w:rsidR="00AE58DA" w:rsidRDefault="00872202" w:rsidP="00AE58DA">
      <w:pPr>
        <w:spacing w:after="0" w:line="276" w:lineRule="auto"/>
        <w:jc w:val="center"/>
      </w:pPr>
      <w:r w:rsidRPr="00AE58DA">
        <w:rPr>
          <w:rFonts w:ascii="Arial" w:hAnsi="Arial" w:cs="Arial"/>
          <w:b/>
        </w:rPr>
        <w:t>FORMULARZ OFERTY</w:t>
      </w:r>
      <w:r w:rsidR="00AE58DA" w:rsidRPr="00AE58DA">
        <w:t xml:space="preserve"> </w:t>
      </w:r>
    </w:p>
    <w:p w14:paraId="16195F3B" w14:textId="29A903E1" w:rsidR="00351518" w:rsidRDefault="00AE58DA" w:rsidP="00795950">
      <w:pPr>
        <w:spacing w:after="0" w:line="276" w:lineRule="auto"/>
        <w:jc w:val="center"/>
        <w:rPr>
          <w:rFonts w:ascii="Arial" w:hAnsi="Arial" w:cs="Arial"/>
          <w:b/>
        </w:rPr>
      </w:pPr>
      <w:r w:rsidRPr="00AE58DA">
        <w:rPr>
          <w:rFonts w:ascii="Arial" w:hAnsi="Arial" w:cs="Arial"/>
          <w:b/>
        </w:rPr>
        <w:t>do zapytania ofertowego nr 1/2024/1.5 FEPD</w:t>
      </w:r>
    </w:p>
    <w:p w14:paraId="1EA92580" w14:textId="77777777" w:rsidR="00795950" w:rsidRPr="00AE58DA" w:rsidRDefault="00795950" w:rsidP="00795950">
      <w:pPr>
        <w:spacing w:after="0" w:line="276" w:lineRule="auto"/>
        <w:jc w:val="center"/>
        <w:rPr>
          <w:rFonts w:ascii="Arial" w:hAnsi="Arial" w:cs="Arial"/>
          <w:b/>
        </w:rPr>
      </w:pPr>
    </w:p>
    <w:p w14:paraId="4ABFABD9" w14:textId="77777777" w:rsidR="00872202" w:rsidRPr="00AE58DA" w:rsidRDefault="00872202" w:rsidP="00662DFD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</w:rPr>
      </w:pPr>
      <w:r w:rsidRPr="00AE58DA">
        <w:rPr>
          <w:rFonts w:ascii="Arial" w:hAnsi="Arial" w:cs="Arial"/>
          <w:b/>
        </w:rPr>
        <w:t>DANE OFERENTA: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256"/>
        <w:gridCol w:w="6237"/>
      </w:tblGrid>
      <w:tr w:rsidR="00872202" w:rsidRPr="00AE58DA" w14:paraId="52878E45" w14:textId="77777777" w:rsidTr="006C614E">
        <w:tc>
          <w:tcPr>
            <w:tcW w:w="3256" w:type="dxa"/>
          </w:tcPr>
          <w:p w14:paraId="363092BA" w14:textId="77777777" w:rsidR="00872202" w:rsidRPr="00AE58DA" w:rsidRDefault="00872202" w:rsidP="00872202">
            <w:pPr>
              <w:rPr>
                <w:rFonts w:ascii="Arial" w:hAnsi="Arial" w:cs="Arial"/>
                <w:b/>
              </w:rPr>
            </w:pPr>
          </w:p>
          <w:p w14:paraId="0079BCD2" w14:textId="77777777" w:rsidR="00872202" w:rsidRPr="00AE58DA" w:rsidRDefault="00872202" w:rsidP="00872202">
            <w:pPr>
              <w:rPr>
                <w:rFonts w:ascii="Arial" w:hAnsi="Arial" w:cs="Arial"/>
                <w:b/>
              </w:rPr>
            </w:pPr>
            <w:r w:rsidRPr="00AE58DA">
              <w:rPr>
                <w:rFonts w:ascii="Arial" w:hAnsi="Arial" w:cs="Arial"/>
                <w:b/>
              </w:rPr>
              <w:t>Nazwa Oferenta:</w:t>
            </w:r>
          </w:p>
          <w:p w14:paraId="594D7032" w14:textId="77777777" w:rsidR="00872202" w:rsidRPr="00AE58DA" w:rsidRDefault="00872202" w:rsidP="00872202">
            <w:pPr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14:paraId="0AD618F1" w14:textId="77777777" w:rsidR="00872202" w:rsidRPr="00AE58DA" w:rsidRDefault="00872202" w:rsidP="0087220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72202" w:rsidRPr="00AE58DA" w14:paraId="032F3FF1" w14:textId="77777777" w:rsidTr="006C614E">
        <w:tc>
          <w:tcPr>
            <w:tcW w:w="3256" w:type="dxa"/>
          </w:tcPr>
          <w:p w14:paraId="3569DA2A" w14:textId="77777777" w:rsidR="00872202" w:rsidRPr="00AE58DA" w:rsidRDefault="00872202" w:rsidP="00872202">
            <w:pPr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38E342B8" w14:textId="77777777" w:rsidR="00872202" w:rsidRPr="00AE58DA" w:rsidRDefault="00872202" w:rsidP="00872202">
            <w:pPr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Adres siedziby:</w:t>
            </w:r>
          </w:p>
          <w:p w14:paraId="01834EEF" w14:textId="77777777" w:rsidR="00872202" w:rsidRPr="00AE58DA" w:rsidRDefault="00872202" w:rsidP="00872202">
            <w:pPr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14:paraId="2577E23F" w14:textId="77777777" w:rsidR="00872202" w:rsidRPr="00AE58DA" w:rsidRDefault="00872202" w:rsidP="0087220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72202" w:rsidRPr="00AE58DA" w14:paraId="733D64C4" w14:textId="77777777" w:rsidTr="006C614E">
        <w:tc>
          <w:tcPr>
            <w:tcW w:w="3256" w:type="dxa"/>
          </w:tcPr>
          <w:p w14:paraId="46B4B03E" w14:textId="77777777" w:rsidR="00872202" w:rsidRPr="00AE58DA" w:rsidRDefault="00872202" w:rsidP="00872202">
            <w:pPr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1CDA18C0" w14:textId="77777777" w:rsidR="00872202" w:rsidRPr="00AE58DA" w:rsidRDefault="00872202" w:rsidP="00872202">
            <w:pPr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Adres do korespondencji:</w:t>
            </w:r>
          </w:p>
          <w:p w14:paraId="75F444DB" w14:textId="77777777" w:rsidR="00872202" w:rsidRPr="00AE58DA" w:rsidRDefault="00872202" w:rsidP="00872202">
            <w:pPr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14:paraId="37026DDC" w14:textId="77777777" w:rsidR="00872202" w:rsidRPr="00AE58DA" w:rsidRDefault="00872202" w:rsidP="0087220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72202" w:rsidRPr="00AE58DA" w14:paraId="21CCB76D" w14:textId="77777777" w:rsidTr="006C614E">
        <w:tc>
          <w:tcPr>
            <w:tcW w:w="3256" w:type="dxa"/>
          </w:tcPr>
          <w:p w14:paraId="154F96DC" w14:textId="77777777" w:rsidR="00872202" w:rsidRPr="00AE58DA" w:rsidRDefault="00872202" w:rsidP="00872202">
            <w:pPr>
              <w:rPr>
                <w:rFonts w:ascii="Arial" w:hAnsi="Arial" w:cs="Arial"/>
                <w:b/>
              </w:rPr>
            </w:pPr>
          </w:p>
          <w:p w14:paraId="295B3FE1" w14:textId="3E4AA1D7" w:rsidR="00872202" w:rsidRPr="00AE58DA" w:rsidRDefault="00872202" w:rsidP="00872202">
            <w:pPr>
              <w:rPr>
                <w:rFonts w:ascii="Arial" w:hAnsi="Arial" w:cs="Arial"/>
                <w:b/>
              </w:rPr>
            </w:pPr>
            <w:r w:rsidRPr="00AE58DA">
              <w:rPr>
                <w:rFonts w:ascii="Arial" w:hAnsi="Arial" w:cs="Arial"/>
                <w:b/>
              </w:rPr>
              <w:t>NIP</w:t>
            </w:r>
            <w:r w:rsidR="00C42EFF">
              <w:t xml:space="preserve"> </w:t>
            </w:r>
            <w:r w:rsidR="00C42EFF" w:rsidRPr="00C42EFF">
              <w:rPr>
                <w:rFonts w:ascii="Arial" w:hAnsi="Arial" w:cs="Arial"/>
                <w:b/>
              </w:rPr>
              <w:t>lub równoważny numer identyfikacji podatkowej:</w:t>
            </w:r>
          </w:p>
          <w:p w14:paraId="2CAE58EE" w14:textId="77777777" w:rsidR="00872202" w:rsidRPr="00AE58DA" w:rsidRDefault="00872202" w:rsidP="00872202">
            <w:pPr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14:paraId="37967329" w14:textId="77777777" w:rsidR="00872202" w:rsidRPr="00AE58DA" w:rsidRDefault="00872202" w:rsidP="0087220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5757D54" w14:textId="77777777" w:rsidR="00872202" w:rsidRPr="00AE58DA" w:rsidRDefault="00872202" w:rsidP="00872202">
      <w:pPr>
        <w:jc w:val="center"/>
        <w:rPr>
          <w:rFonts w:ascii="Arial" w:hAnsi="Arial" w:cs="Arial"/>
          <w:b/>
        </w:rPr>
      </w:pPr>
    </w:p>
    <w:p w14:paraId="7755D6CE" w14:textId="77777777" w:rsidR="005675F9" w:rsidRPr="00AE58DA" w:rsidRDefault="005675F9" w:rsidP="00662DF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</w:rPr>
      </w:pPr>
      <w:r w:rsidRPr="00AE58DA">
        <w:rPr>
          <w:rFonts w:ascii="Arial" w:hAnsi="Arial" w:cs="Arial"/>
          <w:b/>
        </w:rPr>
        <w:t>DANE OSOBY DO KONTAKTU PO STRONIE OFERENTA:</w:t>
      </w:r>
    </w:p>
    <w:p w14:paraId="331E8E21" w14:textId="77777777" w:rsidR="005675F9" w:rsidRPr="00AE58DA" w:rsidRDefault="005675F9" w:rsidP="005675F9">
      <w:pPr>
        <w:pStyle w:val="Akapitzlist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6231"/>
      </w:tblGrid>
      <w:tr w:rsidR="005675F9" w:rsidRPr="00AE58DA" w14:paraId="2B54ACE2" w14:textId="77777777" w:rsidTr="00C42EFF">
        <w:tc>
          <w:tcPr>
            <w:tcW w:w="3261" w:type="dxa"/>
          </w:tcPr>
          <w:p w14:paraId="363F540B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14:paraId="3687EB7C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AE58DA">
              <w:rPr>
                <w:rFonts w:ascii="Arial" w:hAnsi="Arial" w:cs="Arial"/>
                <w:b/>
              </w:rPr>
              <w:t>Imię i nazwisko:</w:t>
            </w:r>
          </w:p>
          <w:p w14:paraId="1761C473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1CBA1F6F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5675F9" w:rsidRPr="00AE58DA" w14:paraId="4E4801B7" w14:textId="77777777" w:rsidTr="00C42EFF">
        <w:tc>
          <w:tcPr>
            <w:tcW w:w="3261" w:type="dxa"/>
          </w:tcPr>
          <w:p w14:paraId="6A791F7C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14:paraId="43B9B987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AE58DA">
              <w:rPr>
                <w:rFonts w:ascii="Arial" w:hAnsi="Arial" w:cs="Arial"/>
                <w:b/>
              </w:rPr>
              <w:t>Stanowisko/funkcja:</w:t>
            </w:r>
          </w:p>
          <w:p w14:paraId="470F55F2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3260FFF4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5675F9" w:rsidRPr="00AE58DA" w14:paraId="3DD9BB91" w14:textId="77777777" w:rsidTr="00C42EFF">
        <w:tc>
          <w:tcPr>
            <w:tcW w:w="3261" w:type="dxa"/>
          </w:tcPr>
          <w:p w14:paraId="3B76ADA9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14:paraId="52F1009D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AE58DA">
              <w:rPr>
                <w:rFonts w:ascii="Arial" w:hAnsi="Arial" w:cs="Arial"/>
                <w:b/>
              </w:rPr>
              <w:t>Telefon:</w:t>
            </w:r>
          </w:p>
          <w:p w14:paraId="02B1672C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6ACFB82E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5675F9" w:rsidRPr="00AE58DA" w14:paraId="336C237A" w14:textId="77777777" w:rsidTr="00C42EFF">
        <w:tc>
          <w:tcPr>
            <w:tcW w:w="3261" w:type="dxa"/>
          </w:tcPr>
          <w:p w14:paraId="64FD8802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14:paraId="6D57A8DD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AE58DA">
              <w:rPr>
                <w:rFonts w:ascii="Arial" w:hAnsi="Arial" w:cs="Arial"/>
                <w:b/>
              </w:rPr>
              <w:t>Adres e-mail:</w:t>
            </w:r>
          </w:p>
          <w:p w14:paraId="56F614F4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398EB96B" w14:textId="77777777" w:rsidR="005675F9" w:rsidRPr="00AE58DA" w:rsidRDefault="005675F9" w:rsidP="005675F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2C1C4DE2" w14:textId="77777777" w:rsidR="00143E4D" w:rsidRDefault="00143E4D" w:rsidP="00143E4D">
      <w:pPr>
        <w:pStyle w:val="Akapitzlist"/>
        <w:spacing w:after="0" w:line="276" w:lineRule="auto"/>
        <w:ind w:left="284"/>
        <w:rPr>
          <w:rFonts w:ascii="Arial" w:hAnsi="Arial" w:cs="Arial"/>
          <w:b/>
        </w:rPr>
      </w:pPr>
    </w:p>
    <w:p w14:paraId="00AE7CC8" w14:textId="77777777" w:rsidR="00C42EFF" w:rsidRDefault="00C42EFF" w:rsidP="00143E4D">
      <w:pPr>
        <w:pStyle w:val="Akapitzlist"/>
        <w:spacing w:after="0" w:line="276" w:lineRule="auto"/>
        <w:ind w:left="284"/>
        <w:rPr>
          <w:rFonts w:ascii="Arial" w:hAnsi="Arial" w:cs="Arial"/>
          <w:b/>
        </w:rPr>
      </w:pPr>
    </w:p>
    <w:p w14:paraId="2F85CC6E" w14:textId="77777777" w:rsidR="00C42EFF" w:rsidRDefault="00C42EFF" w:rsidP="00143E4D">
      <w:pPr>
        <w:pStyle w:val="Akapitzlist"/>
        <w:spacing w:after="0" w:line="276" w:lineRule="auto"/>
        <w:ind w:left="284"/>
        <w:rPr>
          <w:rFonts w:ascii="Arial" w:hAnsi="Arial" w:cs="Arial"/>
          <w:b/>
        </w:rPr>
      </w:pPr>
    </w:p>
    <w:p w14:paraId="4176D988" w14:textId="77777777" w:rsidR="00795950" w:rsidRDefault="00795950" w:rsidP="00143E4D">
      <w:pPr>
        <w:pStyle w:val="Akapitzlist"/>
        <w:spacing w:after="0" w:line="276" w:lineRule="auto"/>
        <w:ind w:left="284"/>
        <w:rPr>
          <w:rFonts w:ascii="Arial" w:hAnsi="Arial" w:cs="Arial"/>
          <w:b/>
        </w:rPr>
      </w:pPr>
    </w:p>
    <w:p w14:paraId="144298D0" w14:textId="5EEB3FEB" w:rsidR="00231E5E" w:rsidRPr="00AE58DA" w:rsidRDefault="00FB0C73" w:rsidP="00B4797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</w:rPr>
      </w:pPr>
      <w:bookmarkStart w:id="0" w:name="_Hlk172356592"/>
      <w:r w:rsidRPr="00AE58DA">
        <w:rPr>
          <w:rFonts w:ascii="Arial" w:hAnsi="Arial" w:cs="Arial"/>
          <w:b/>
        </w:rPr>
        <w:lastRenderedPageBreak/>
        <w:t>OŚWIADCZENIA OFERENTA W ZAKRESIE</w:t>
      </w:r>
      <w:r w:rsidR="00F501C6" w:rsidRPr="00AE58DA">
        <w:rPr>
          <w:rFonts w:ascii="Arial" w:hAnsi="Arial" w:cs="Arial"/>
          <w:b/>
        </w:rPr>
        <w:t xml:space="preserve"> SPEŁNIENIA WARUNKÓW UDZIAŁU </w:t>
      </w:r>
      <w:r w:rsidR="00582785" w:rsidRPr="00AE58DA">
        <w:rPr>
          <w:rFonts w:ascii="Arial" w:hAnsi="Arial" w:cs="Arial"/>
          <w:b/>
        </w:rPr>
        <w:br/>
      </w:r>
      <w:r w:rsidR="00F501C6" w:rsidRPr="00AE58DA">
        <w:rPr>
          <w:rFonts w:ascii="Arial" w:hAnsi="Arial" w:cs="Arial"/>
          <w:b/>
        </w:rPr>
        <w:t>W POSTĘPOWANIU ORAZ</w:t>
      </w:r>
      <w:r w:rsidRPr="00AE58DA">
        <w:rPr>
          <w:rFonts w:ascii="Arial" w:hAnsi="Arial" w:cs="Arial"/>
          <w:b/>
        </w:rPr>
        <w:t xml:space="preserve"> PRZEDŁOŻENIA DOKUMENTÓW POTWIERDZAJĄCYCH SPEŁNIENIE WARUNKÓW UDZIAŁU W POSTĘPOWANIU:</w:t>
      </w:r>
    </w:p>
    <w:bookmarkEnd w:id="0"/>
    <w:p w14:paraId="45FE275F" w14:textId="77777777" w:rsidR="00143E4D" w:rsidRDefault="00143E4D" w:rsidP="009F0A49">
      <w:pPr>
        <w:pStyle w:val="Akapitzlist"/>
        <w:jc w:val="both"/>
        <w:rPr>
          <w:rFonts w:ascii="Cambria" w:hAnsi="Cambria"/>
          <w:b/>
        </w:rPr>
      </w:pP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844"/>
        <w:gridCol w:w="6930"/>
        <w:gridCol w:w="2149"/>
      </w:tblGrid>
      <w:tr w:rsidR="008F352A" w:rsidRPr="00AE58DA" w14:paraId="47085C73" w14:textId="77777777" w:rsidTr="00557052">
        <w:tc>
          <w:tcPr>
            <w:tcW w:w="844" w:type="dxa"/>
            <w:shd w:val="clear" w:color="auto" w:fill="D9D9D9" w:themeFill="background1" w:themeFillShade="D9"/>
            <w:vAlign w:val="center"/>
          </w:tcPr>
          <w:p w14:paraId="76BC5642" w14:textId="73A0BAA0" w:rsidR="00FB0C73" w:rsidRPr="00AE58DA" w:rsidRDefault="00AE58DA" w:rsidP="00AE58DA">
            <w:pPr>
              <w:pStyle w:val="Akapitzlist"/>
              <w:spacing w:line="276" w:lineRule="auto"/>
              <w:ind w:left="-104" w:right="-11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</w:t>
            </w:r>
            <w:r w:rsidR="00FB0C73" w:rsidRPr="00AE58D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30" w:type="dxa"/>
            <w:shd w:val="clear" w:color="auto" w:fill="D9D9D9" w:themeFill="background1" w:themeFillShade="D9"/>
            <w:vAlign w:val="center"/>
          </w:tcPr>
          <w:p w14:paraId="32462C25" w14:textId="79B71761" w:rsidR="00FB0C73" w:rsidRPr="00AE58DA" w:rsidRDefault="00685DC8" w:rsidP="00B4797E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AE58DA">
              <w:rPr>
                <w:rFonts w:ascii="Arial" w:hAnsi="Arial" w:cs="Arial"/>
                <w:b/>
              </w:rPr>
              <w:t xml:space="preserve">Warunek </w:t>
            </w:r>
            <w:r w:rsidR="00FB0C73" w:rsidRPr="00AE58DA">
              <w:rPr>
                <w:rFonts w:ascii="Arial" w:hAnsi="Arial" w:cs="Arial"/>
                <w:b/>
              </w:rPr>
              <w:t>udziału w postępowaniu</w:t>
            </w:r>
            <w:r w:rsidRPr="00AE58DA">
              <w:rPr>
                <w:rFonts w:ascii="Arial" w:hAnsi="Arial" w:cs="Arial"/>
                <w:b/>
              </w:rPr>
              <w:t xml:space="preserve"> ofertowym nr 1/202</w:t>
            </w:r>
            <w:r w:rsidR="00AE58DA">
              <w:rPr>
                <w:rFonts w:ascii="Arial" w:hAnsi="Arial" w:cs="Arial"/>
                <w:b/>
              </w:rPr>
              <w:t>4</w:t>
            </w:r>
            <w:r w:rsidRPr="00AE58DA">
              <w:rPr>
                <w:rFonts w:ascii="Arial" w:hAnsi="Arial" w:cs="Arial"/>
                <w:b/>
              </w:rPr>
              <w:t>/</w:t>
            </w:r>
            <w:r w:rsidR="00AE58DA">
              <w:rPr>
                <w:rFonts w:ascii="Arial" w:hAnsi="Arial" w:cs="Arial"/>
                <w:b/>
              </w:rPr>
              <w:t>1.5 FEPD</w:t>
            </w:r>
          </w:p>
        </w:tc>
        <w:tc>
          <w:tcPr>
            <w:tcW w:w="2149" w:type="dxa"/>
            <w:shd w:val="clear" w:color="auto" w:fill="D9D9D9" w:themeFill="background1" w:themeFillShade="D9"/>
            <w:vAlign w:val="center"/>
          </w:tcPr>
          <w:p w14:paraId="49185F2F" w14:textId="1583F178" w:rsidR="00FB0C73" w:rsidRPr="00AE58DA" w:rsidRDefault="00F66634" w:rsidP="00B4797E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AE58DA">
              <w:rPr>
                <w:rFonts w:ascii="Arial" w:hAnsi="Arial" w:cs="Arial"/>
                <w:b/>
              </w:rPr>
              <w:t xml:space="preserve">Oświadczenie </w:t>
            </w:r>
            <w:r w:rsidR="00FB0C73" w:rsidRPr="00AE58DA">
              <w:rPr>
                <w:rFonts w:ascii="Arial" w:hAnsi="Arial" w:cs="Arial"/>
                <w:b/>
              </w:rPr>
              <w:t xml:space="preserve">Oferenta </w:t>
            </w:r>
            <w:r w:rsidR="00920E8D">
              <w:rPr>
                <w:rFonts w:ascii="Arial" w:hAnsi="Arial" w:cs="Arial"/>
                <w:b/>
              </w:rPr>
              <w:br/>
            </w:r>
            <w:r w:rsidR="00FB0C73" w:rsidRPr="00AE58DA">
              <w:rPr>
                <w:rFonts w:ascii="Arial" w:hAnsi="Arial" w:cs="Arial"/>
              </w:rPr>
              <w:t>(należy zaznaczyć opcję TAK lub NIE)</w:t>
            </w:r>
          </w:p>
        </w:tc>
      </w:tr>
      <w:tr w:rsidR="00AE58DA" w:rsidRPr="00AE58DA" w14:paraId="0575BB77" w14:textId="77777777" w:rsidTr="00557052">
        <w:tc>
          <w:tcPr>
            <w:tcW w:w="844" w:type="dxa"/>
            <w:vMerge w:val="restart"/>
            <w:shd w:val="clear" w:color="auto" w:fill="D9D9D9" w:themeFill="background1" w:themeFillShade="D9"/>
            <w:vAlign w:val="center"/>
          </w:tcPr>
          <w:p w14:paraId="702E0EC7" w14:textId="64295A50" w:rsidR="00A03AC2" w:rsidRPr="00AE58DA" w:rsidRDefault="00A03AC2" w:rsidP="00AE58DA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AE58DA">
              <w:rPr>
                <w:rFonts w:ascii="Arial" w:hAnsi="Arial" w:cs="Arial"/>
                <w:b/>
              </w:rPr>
              <w:t xml:space="preserve">1. </w:t>
            </w:r>
          </w:p>
        </w:tc>
        <w:tc>
          <w:tcPr>
            <w:tcW w:w="9079" w:type="dxa"/>
            <w:gridSpan w:val="2"/>
            <w:shd w:val="clear" w:color="auto" w:fill="D9D9D9" w:themeFill="background1" w:themeFillShade="D9"/>
            <w:vAlign w:val="center"/>
          </w:tcPr>
          <w:p w14:paraId="2FFD3E1E" w14:textId="77777777" w:rsidR="00A03AC2" w:rsidRPr="00AE58DA" w:rsidRDefault="00A03AC2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144C03E" w14:textId="2DE74300" w:rsidR="00A03AC2" w:rsidRDefault="00A03AC2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 xml:space="preserve">Warunek braku powiązań osobowych i kapitałowych z </w:t>
            </w:r>
            <w:r w:rsidR="00C732FC">
              <w:rPr>
                <w:rFonts w:ascii="Arial" w:eastAsia="Times New Roman" w:hAnsi="Arial" w:cs="Arial"/>
                <w:b/>
                <w:lang w:eastAsia="zh-CN"/>
              </w:rPr>
              <w:t xml:space="preserve">firmą </w:t>
            </w:r>
            <w:r w:rsidR="00C732FC" w:rsidRPr="00920E8D">
              <w:rPr>
                <w:rFonts w:ascii="Arial" w:eastAsia="Times New Roman" w:hAnsi="Arial" w:cs="Arial"/>
                <w:b/>
                <w:bCs/>
                <w:lang w:eastAsia="zh-CN"/>
              </w:rPr>
              <w:t>PIMAR – PLASTICS Siebiesiewicz Spółką komandytową</w:t>
            </w:r>
            <w:r w:rsidR="00C732FC" w:rsidRPr="00AE58DA" w:rsidDel="00C732FC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</w:p>
          <w:p w14:paraId="5B5921E2" w14:textId="77777777" w:rsidR="00A03AC2" w:rsidRPr="00AE58DA" w:rsidRDefault="00A03AC2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8F352A" w:rsidRPr="00AE58DA" w14:paraId="2C13AE54" w14:textId="77777777" w:rsidTr="00557052">
        <w:trPr>
          <w:trHeight w:val="570"/>
        </w:trPr>
        <w:tc>
          <w:tcPr>
            <w:tcW w:w="844" w:type="dxa"/>
            <w:vMerge/>
            <w:vAlign w:val="center"/>
          </w:tcPr>
          <w:p w14:paraId="26CF8178" w14:textId="13513598" w:rsidR="00A03AC2" w:rsidRPr="00AE58DA" w:rsidRDefault="00A03AC2" w:rsidP="00AE58DA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0B583CA5" w14:textId="1FE53F56" w:rsidR="00A759D6" w:rsidRPr="00AE58DA" w:rsidRDefault="00A03AC2" w:rsidP="009D3510">
            <w:pPr>
              <w:suppressAutoHyphens/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 xml:space="preserve">Oferent </w:t>
            </w:r>
            <w:r w:rsidRPr="00C732FC">
              <w:rPr>
                <w:rFonts w:ascii="Arial" w:eastAsia="Times New Roman" w:hAnsi="Arial" w:cs="Arial"/>
                <w:b/>
                <w:lang w:eastAsia="zh-CN"/>
              </w:rPr>
              <w:t xml:space="preserve">spełnia warunek braku powiązań osobowych </w:t>
            </w:r>
            <w:r w:rsidR="00C732FC">
              <w:rPr>
                <w:rFonts w:ascii="Arial" w:eastAsia="Times New Roman" w:hAnsi="Arial" w:cs="Arial"/>
                <w:b/>
                <w:lang w:eastAsia="zh-CN"/>
              </w:rPr>
              <w:br/>
            </w:r>
            <w:r w:rsidRPr="00C732FC">
              <w:rPr>
                <w:rFonts w:ascii="Arial" w:eastAsia="Times New Roman" w:hAnsi="Arial" w:cs="Arial"/>
                <w:b/>
                <w:lang w:eastAsia="zh-CN"/>
              </w:rPr>
              <w:t xml:space="preserve">i kapitałowych z </w:t>
            </w:r>
            <w:r w:rsidR="00920E8D">
              <w:rPr>
                <w:rFonts w:ascii="Arial" w:eastAsia="Times New Roman" w:hAnsi="Arial" w:cs="Arial"/>
                <w:b/>
                <w:lang w:eastAsia="zh-CN"/>
              </w:rPr>
              <w:t xml:space="preserve">firmą </w:t>
            </w:r>
            <w:r w:rsidR="00C732FC" w:rsidRPr="00920E8D">
              <w:rPr>
                <w:rFonts w:ascii="Arial" w:eastAsia="Times New Roman" w:hAnsi="Arial" w:cs="Arial"/>
                <w:b/>
                <w:lang w:eastAsia="zh-CN"/>
              </w:rPr>
              <w:t>PIMAR – PLASTICS Siebiesiewicz Spółką komandytową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>,</w:t>
            </w:r>
            <w:r w:rsidRPr="00AE58DA">
              <w:rPr>
                <w:rFonts w:ascii="Arial" w:eastAsia="Times New Roman" w:hAnsi="Arial" w:cs="Arial"/>
                <w:lang w:eastAsia="zh-CN"/>
              </w:rPr>
              <w:t xml:space="preserve"> tj. </w:t>
            </w:r>
            <w:r w:rsidR="00AE58DA">
              <w:rPr>
                <w:rFonts w:ascii="Arial" w:eastAsia="Times New Roman" w:hAnsi="Arial" w:cs="Arial"/>
                <w:lang w:eastAsia="zh-CN"/>
              </w:rPr>
              <w:t>PIMAR – PLASTICS Siebiesiewicz</w:t>
            </w:r>
            <w:r w:rsidRPr="00AE58DA">
              <w:rPr>
                <w:rFonts w:ascii="Arial" w:eastAsia="Times New Roman" w:hAnsi="Arial" w:cs="Arial"/>
                <w:lang w:eastAsia="zh-CN"/>
              </w:rPr>
              <w:t xml:space="preserve"> Spółką komandytową zgodnie z definicją w myśl której powiązania osobowe i kapitałowe oznaczają wzajemne powiązania między firmą </w:t>
            </w:r>
            <w:r w:rsidR="00AE58DA">
              <w:rPr>
                <w:rFonts w:ascii="Arial" w:eastAsia="Times New Roman" w:hAnsi="Arial" w:cs="Arial"/>
                <w:lang w:eastAsia="zh-CN"/>
              </w:rPr>
              <w:t xml:space="preserve">PIMAR – PLASTICS Siebiesiewicz </w:t>
            </w:r>
            <w:r w:rsidRPr="00AE58DA">
              <w:rPr>
                <w:rFonts w:ascii="Arial" w:eastAsia="Times New Roman" w:hAnsi="Arial" w:cs="Arial"/>
                <w:lang w:eastAsia="zh-CN"/>
              </w:rPr>
              <w:t xml:space="preserve">Spółką komandytową lub osobami upoważnionymi do zaciągania zobowiązań w imieniu firmy </w:t>
            </w:r>
            <w:r w:rsidR="00AE58DA">
              <w:rPr>
                <w:rFonts w:ascii="Arial" w:eastAsia="Times New Roman" w:hAnsi="Arial" w:cs="Arial"/>
                <w:lang w:eastAsia="zh-CN"/>
              </w:rPr>
              <w:t>PIMAR - PLASTICS Siebiesiewicz</w:t>
            </w:r>
            <w:r w:rsidRPr="00AE58DA">
              <w:rPr>
                <w:rFonts w:ascii="Arial" w:eastAsia="Times New Roman" w:hAnsi="Arial" w:cs="Arial"/>
                <w:lang w:eastAsia="zh-CN"/>
              </w:rPr>
              <w:t xml:space="preserve"> Spółki komandytowej lub osobami wykonującymi w imieniu </w:t>
            </w:r>
            <w:r w:rsidR="00AE58DA">
              <w:rPr>
                <w:rFonts w:ascii="Arial" w:eastAsia="Times New Roman" w:hAnsi="Arial" w:cs="Arial"/>
                <w:lang w:eastAsia="zh-CN"/>
              </w:rPr>
              <w:t xml:space="preserve">PIMAR – PLASTICS Siebiesiewicz </w:t>
            </w:r>
            <w:r w:rsidRPr="00AE58DA">
              <w:rPr>
                <w:rFonts w:ascii="Arial" w:eastAsia="Times New Roman" w:hAnsi="Arial" w:cs="Arial"/>
                <w:lang w:eastAsia="zh-CN"/>
              </w:rPr>
              <w:t>Spółki</w:t>
            </w:r>
            <w:r w:rsidR="00081B90">
              <w:rPr>
                <w:rFonts w:ascii="Arial" w:eastAsia="Times New Roman" w:hAnsi="Arial" w:cs="Arial"/>
                <w:lang w:eastAsia="zh-CN"/>
              </w:rPr>
              <w:t xml:space="preserve"> </w:t>
            </w:r>
            <w:r w:rsidRPr="00AE58DA">
              <w:rPr>
                <w:rFonts w:ascii="Arial" w:eastAsia="Times New Roman" w:hAnsi="Arial" w:cs="Arial"/>
                <w:lang w:eastAsia="zh-CN"/>
              </w:rPr>
              <w:t>komandytowej czynności związane z przygotowaniem i przeprowadzeniem procedury wyboru a Wykonawcą, polegając</w:t>
            </w:r>
            <w:r w:rsidR="00B4797E">
              <w:rPr>
                <w:rFonts w:ascii="Arial" w:eastAsia="Times New Roman" w:hAnsi="Arial" w:cs="Arial"/>
                <w:lang w:eastAsia="zh-CN"/>
              </w:rPr>
              <w:t>ych</w:t>
            </w:r>
            <w:r w:rsidRPr="00AE58DA">
              <w:rPr>
                <w:rFonts w:ascii="Arial" w:eastAsia="Times New Roman" w:hAnsi="Arial" w:cs="Arial"/>
                <w:lang w:eastAsia="zh-CN"/>
              </w:rPr>
              <w:t xml:space="preserve"> w szczególności na: </w:t>
            </w:r>
          </w:p>
          <w:p w14:paraId="0DBC8167" w14:textId="77777777" w:rsidR="00A03AC2" w:rsidRPr="00AE58DA" w:rsidRDefault="00A03AC2" w:rsidP="009D3510">
            <w:pPr>
              <w:numPr>
                <w:ilvl w:val="0"/>
                <w:numId w:val="38"/>
              </w:numPr>
              <w:spacing w:line="276" w:lineRule="auto"/>
              <w:ind w:left="567" w:hanging="284"/>
              <w:contextualSpacing/>
              <w:rPr>
                <w:rFonts w:ascii="Arial" w:hAnsi="Arial" w:cs="Arial"/>
              </w:rPr>
            </w:pPr>
            <w:r w:rsidRPr="00AE58DA">
              <w:rPr>
                <w:rFonts w:ascii="Arial" w:hAnsi="Arial" w:cs="Arial"/>
              </w:rPr>
              <w:t>uczestniczeniu w spółce jako wspólnik spółki cywilnej lub spółki osobowej, posiadaniu co najmniej 10% udziałów lub akcji, pełnieniu funkcji członka organu nadzorczego lub zarządzającego, prokurenta, pełnomocnika,</w:t>
            </w:r>
          </w:p>
          <w:p w14:paraId="13BD0524" w14:textId="39CFC999" w:rsidR="00A03AC2" w:rsidRPr="00AE58DA" w:rsidRDefault="00A03AC2" w:rsidP="009D3510">
            <w:pPr>
              <w:numPr>
                <w:ilvl w:val="0"/>
                <w:numId w:val="38"/>
              </w:numPr>
              <w:spacing w:line="276" w:lineRule="auto"/>
              <w:ind w:left="567" w:hanging="284"/>
              <w:contextualSpacing/>
              <w:rPr>
                <w:rFonts w:ascii="Arial" w:hAnsi="Arial" w:cs="Arial"/>
              </w:rPr>
            </w:pPr>
            <w:r w:rsidRPr="00AE58DA">
              <w:rPr>
                <w:rFonts w:ascii="Arial" w:hAnsi="Arial" w:cs="Aria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      </w:r>
            <w:r w:rsidR="00920E8D">
              <w:rPr>
                <w:rFonts w:ascii="Arial" w:hAnsi="Arial" w:cs="Arial"/>
              </w:rPr>
              <w:t>W</w:t>
            </w:r>
            <w:r w:rsidRPr="00AE58DA">
              <w:rPr>
                <w:rFonts w:ascii="Arial" w:hAnsi="Arial" w:cs="Arial"/>
              </w:rPr>
              <w:t>ykonawcą, jego zastępcą prawnym lub członkami organów zarządzających lub organów nadzorczych wykonawców ubiegających się o udzielenie zamówienia,</w:t>
            </w:r>
          </w:p>
          <w:p w14:paraId="56F9229F" w14:textId="7E3A38B3" w:rsidR="000C43CC" w:rsidRPr="00795950" w:rsidRDefault="00A03AC2" w:rsidP="00795950">
            <w:pPr>
              <w:numPr>
                <w:ilvl w:val="0"/>
                <w:numId w:val="38"/>
              </w:numPr>
              <w:spacing w:line="276" w:lineRule="auto"/>
              <w:ind w:left="567" w:hanging="283"/>
              <w:contextualSpacing/>
              <w:rPr>
                <w:rFonts w:ascii="Arial" w:hAnsi="Arial" w:cs="Arial"/>
              </w:rPr>
            </w:pPr>
            <w:r w:rsidRPr="00AE58DA">
              <w:rPr>
                <w:rFonts w:ascii="Arial" w:hAnsi="Arial" w:cs="Arial"/>
              </w:rPr>
              <w:t xml:space="preserve">pozostawaniu z </w:t>
            </w:r>
            <w:r w:rsidR="00920E8D">
              <w:rPr>
                <w:rFonts w:ascii="Arial" w:hAnsi="Arial" w:cs="Arial"/>
              </w:rPr>
              <w:t>W</w:t>
            </w:r>
            <w:r w:rsidRPr="00AE58DA">
              <w:rPr>
                <w:rFonts w:ascii="Arial" w:hAnsi="Arial" w:cs="Arial"/>
              </w:rPr>
              <w:t xml:space="preserve">ykonawcą w takim stosunku prawnym lub faktycznym, że istnieje uzasadniona wątpliwość co do ich bezstronności lub niezależności w związku z postępowaniem </w:t>
            </w:r>
            <w:r w:rsidR="002915F6">
              <w:rPr>
                <w:rFonts w:ascii="Arial" w:hAnsi="Arial" w:cs="Arial"/>
              </w:rPr>
              <w:br/>
            </w:r>
            <w:r w:rsidRPr="00AE58DA">
              <w:rPr>
                <w:rFonts w:ascii="Arial" w:hAnsi="Arial" w:cs="Arial"/>
              </w:rPr>
              <w:t>o udzielenie zamówienia.</w:t>
            </w:r>
          </w:p>
        </w:tc>
        <w:tc>
          <w:tcPr>
            <w:tcW w:w="2149" w:type="dxa"/>
            <w:vAlign w:val="center"/>
          </w:tcPr>
          <w:p w14:paraId="0304E0A4" w14:textId="11615AF6" w:rsidR="00A03AC2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51851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3E4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03AC2" w:rsidRPr="00AE58DA">
              <w:rPr>
                <w:rFonts w:ascii="Arial" w:eastAsia="Calibri" w:hAnsi="Arial" w:cs="Arial"/>
              </w:rPr>
              <w:t xml:space="preserve"> TAK</w:t>
            </w:r>
          </w:p>
          <w:p w14:paraId="6D2AAC39" w14:textId="1DAC4CF2" w:rsidR="00A03AC2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410810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3AC2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03AC2" w:rsidRPr="00AE58DA">
              <w:rPr>
                <w:rFonts w:ascii="Arial" w:eastAsia="Calibri" w:hAnsi="Arial" w:cs="Arial"/>
              </w:rPr>
              <w:t xml:space="preserve">  NIE</w:t>
            </w:r>
          </w:p>
          <w:p w14:paraId="191DECD7" w14:textId="77777777" w:rsidR="00A03AC2" w:rsidRPr="00AE58DA" w:rsidRDefault="00A03AC2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8F352A" w:rsidRPr="00AE58DA" w14:paraId="4AD90B86" w14:textId="77777777" w:rsidTr="00557052">
        <w:tc>
          <w:tcPr>
            <w:tcW w:w="844" w:type="dxa"/>
            <w:vMerge/>
            <w:vAlign w:val="center"/>
          </w:tcPr>
          <w:p w14:paraId="0A13852A" w14:textId="77777777" w:rsidR="00A03AC2" w:rsidRPr="00AE58DA" w:rsidRDefault="00A03AC2" w:rsidP="00AE58DA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346611EA" w14:textId="7375B26B" w:rsidR="00E126E7" w:rsidRDefault="00A03AC2" w:rsidP="00AF11F4">
            <w:pPr>
              <w:pStyle w:val="Akapitzlist"/>
              <w:spacing w:line="276" w:lineRule="auto"/>
              <w:ind w:left="0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 xml:space="preserve">Oferent dołączył do formularza oferty „Oświadczenie o braku powiązań osobowych </w:t>
            </w:r>
            <w:r w:rsidR="00C732FC">
              <w:rPr>
                <w:rFonts w:ascii="Arial" w:eastAsia="Times New Roman" w:hAnsi="Arial" w:cs="Arial"/>
                <w:b/>
                <w:lang w:eastAsia="zh-CN"/>
              </w:rPr>
              <w:t xml:space="preserve">i kapitałowych </w:t>
            </w:r>
            <w:r w:rsidR="001D4B3F">
              <w:rPr>
                <w:rFonts w:ascii="Arial" w:eastAsia="Times New Roman" w:hAnsi="Arial" w:cs="Arial"/>
                <w:b/>
                <w:lang w:eastAsia="zh-CN"/>
              </w:rPr>
              <w:t>z</w:t>
            </w:r>
            <w:r w:rsidR="00C732FC">
              <w:rPr>
                <w:rFonts w:ascii="Arial" w:eastAsia="Times New Roman" w:hAnsi="Arial" w:cs="Arial"/>
                <w:b/>
                <w:lang w:eastAsia="zh-CN"/>
              </w:rPr>
              <w:t xml:space="preserve"> firmą</w:t>
            </w:r>
            <w:r w:rsidR="001D4B3F">
              <w:rPr>
                <w:rFonts w:ascii="Arial" w:eastAsia="Times New Roman" w:hAnsi="Arial" w:cs="Arial"/>
                <w:b/>
                <w:lang w:eastAsia="zh-CN"/>
              </w:rPr>
              <w:t xml:space="preserve"> PIMAR – PLASTICS Siebiesiewicz Spółką komandytową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 xml:space="preserve">” zgodne ze wzorem, który stanowi Załącznik nr </w:t>
            </w:r>
            <w:r w:rsidR="00B4797E">
              <w:rPr>
                <w:rFonts w:ascii="Arial" w:eastAsia="Times New Roman" w:hAnsi="Arial" w:cs="Arial"/>
                <w:b/>
                <w:lang w:eastAsia="zh-CN"/>
              </w:rPr>
              <w:t>4</w:t>
            </w:r>
            <w:r w:rsidR="00B4797E" w:rsidRPr="00AE58DA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 xml:space="preserve">do zapytania ofertowego nr </w:t>
            </w:r>
            <w:r w:rsidRPr="00AE58DA">
              <w:rPr>
                <w:rFonts w:ascii="Arial" w:hAnsi="Arial" w:cs="Arial"/>
                <w:b/>
              </w:rPr>
              <w:t>1/202</w:t>
            </w:r>
            <w:r w:rsidR="00AE58DA">
              <w:rPr>
                <w:rFonts w:ascii="Arial" w:hAnsi="Arial" w:cs="Arial"/>
                <w:b/>
              </w:rPr>
              <w:t>4</w:t>
            </w:r>
            <w:r w:rsidRPr="00AE58DA">
              <w:rPr>
                <w:rFonts w:ascii="Arial" w:hAnsi="Arial" w:cs="Arial"/>
                <w:b/>
              </w:rPr>
              <w:t>/</w:t>
            </w:r>
            <w:r w:rsidR="00AE58DA">
              <w:rPr>
                <w:rFonts w:ascii="Arial" w:hAnsi="Arial" w:cs="Arial"/>
                <w:b/>
              </w:rPr>
              <w:t>1.5 FEPD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  <w:p w14:paraId="3B51472C" w14:textId="77777777" w:rsidR="002915F6" w:rsidRDefault="002915F6" w:rsidP="00AF11F4">
            <w:pPr>
              <w:pStyle w:val="Akapitzlist"/>
              <w:spacing w:line="276" w:lineRule="auto"/>
              <w:ind w:left="0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29E85C06" w14:textId="391488DC" w:rsidR="00557052" w:rsidRPr="00AF11F4" w:rsidRDefault="00557052" w:rsidP="00AF11F4">
            <w:pPr>
              <w:pStyle w:val="Akapitzlist"/>
              <w:spacing w:line="276" w:lineRule="auto"/>
              <w:ind w:left="0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2149" w:type="dxa"/>
            <w:vAlign w:val="center"/>
          </w:tcPr>
          <w:p w14:paraId="521F1BC2" w14:textId="3D5685F6" w:rsidR="00A03AC2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614249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3AC2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03AC2" w:rsidRPr="00AE58DA">
              <w:rPr>
                <w:rFonts w:ascii="Arial" w:eastAsia="Calibri" w:hAnsi="Arial" w:cs="Arial"/>
              </w:rPr>
              <w:t xml:space="preserve"> TAK</w:t>
            </w:r>
          </w:p>
          <w:p w14:paraId="0E78C98E" w14:textId="676CA826" w:rsidR="00A03AC2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632636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3AC2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03AC2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CA00EB" w:rsidRPr="00AE58DA" w14:paraId="1A4D4C0F" w14:textId="77777777" w:rsidTr="00557052">
        <w:tc>
          <w:tcPr>
            <w:tcW w:w="9923" w:type="dxa"/>
            <w:gridSpan w:val="3"/>
            <w:shd w:val="clear" w:color="auto" w:fill="D9D9D9" w:themeFill="background1" w:themeFillShade="D9"/>
            <w:vAlign w:val="center"/>
          </w:tcPr>
          <w:p w14:paraId="3C821668" w14:textId="77777777" w:rsidR="005E0188" w:rsidRPr="00AE58DA" w:rsidRDefault="005E0188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048481E8" w14:textId="485DF53E" w:rsidR="005E0188" w:rsidRPr="00AE58DA" w:rsidRDefault="00E126E7" w:rsidP="00B4797E">
            <w:pPr>
              <w:suppressAutoHyphens/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Pozostałe</w:t>
            </w:r>
            <w:r w:rsidR="005E0188" w:rsidRPr="00AE58DA">
              <w:rPr>
                <w:rFonts w:ascii="Arial" w:eastAsia="Times New Roman" w:hAnsi="Arial" w:cs="Arial"/>
                <w:b/>
                <w:lang w:eastAsia="zh-CN"/>
              </w:rPr>
              <w:t xml:space="preserve"> warunki udziału w postępowaniu </w:t>
            </w:r>
            <w:r w:rsidR="005E0188" w:rsidRPr="00AE58DA">
              <w:rPr>
                <w:rFonts w:ascii="Arial" w:eastAsia="Calibri" w:hAnsi="Arial" w:cs="Arial"/>
                <w:b/>
              </w:rPr>
              <w:t xml:space="preserve">określone w zapytaniu ofertowym </w:t>
            </w:r>
            <w:r w:rsidR="00081B90">
              <w:rPr>
                <w:rFonts w:ascii="Arial" w:eastAsia="Calibri" w:hAnsi="Arial" w:cs="Arial"/>
                <w:b/>
              </w:rPr>
              <w:br/>
            </w:r>
            <w:r w:rsidR="005E0188" w:rsidRPr="00AE58DA">
              <w:rPr>
                <w:rFonts w:ascii="Arial" w:eastAsia="Calibri" w:hAnsi="Arial" w:cs="Arial"/>
                <w:b/>
              </w:rPr>
              <w:t xml:space="preserve">nr </w:t>
            </w:r>
            <w:r w:rsidR="005E0188" w:rsidRPr="00AE58DA">
              <w:rPr>
                <w:rFonts w:ascii="Arial" w:hAnsi="Arial" w:cs="Arial"/>
                <w:b/>
              </w:rPr>
              <w:t>1/202</w:t>
            </w:r>
            <w:r w:rsidR="00AE58DA">
              <w:rPr>
                <w:rFonts w:ascii="Arial" w:hAnsi="Arial" w:cs="Arial"/>
                <w:b/>
              </w:rPr>
              <w:t>4</w:t>
            </w:r>
            <w:r w:rsidR="005E0188" w:rsidRPr="00AE58DA">
              <w:rPr>
                <w:rFonts w:ascii="Arial" w:hAnsi="Arial" w:cs="Arial"/>
                <w:b/>
              </w:rPr>
              <w:t>/</w:t>
            </w:r>
            <w:r w:rsidR="00AE58DA">
              <w:rPr>
                <w:rFonts w:ascii="Arial" w:hAnsi="Arial" w:cs="Arial"/>
                <w:b/>
              </w:rPr>
              <w:t>1.5 FEPD</w:t>
            </w:r>
            <w:r w:rsidR="005E0188" w:rsidRPr="00AE58DA">
              <w:rPr>
                <w:rFonts w:ascii="Arial" w:eastAsia="Calibri" w:hAnsi="Arial" w:cs="Arial"/>
                <w:b/>
              </w:rPr>
              <w:t>:</w:t>
            </w:r>
          </w:p>
          <w:p w14:paraId="18AC0520" w14:textId="77777777" w:rsidR="00CA00EB" w:rsidRPr="00AE58DA" w:rsidRDefault="00CA00EB" w:rsidP="00AE58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</w:rPr>
            </w:pPr>
          </w:p>
        </w:tc>
      </w:tr>
      <w:tr w:rsidR="008F352A" w:rsidRPr="00AE58DA" w14:paraId="3459FA24" w14:textId="77777777" w:rsidTr="00557052">
        <w:tc>
          <w:tcPr>
            <w:tcW w:w="844" w:type="dxa"/>
            <w:shd w:val="clear" w:color="auto" w:fill="D9D9D9" w:themeFill="background1" w:themeFillShade="D9"/>
            <w:vAlign w:val="center"/>
          </w:tcPr>
          <w:p w14:paraId="1542C1E0" w14:textId="6E2BC49F" w:rsidR="00B2646F" w:rsidRPr="00AE58DA" w:rsidRDefault="00B2646F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2.</w:t>
            </w:r>
          </w:p>
        </w:tc>
        <w:tc>
          <w:tcPr>
            <w:tcW w:w="6930" w:type="dxa"/>
            <w:shd w:val="clear" w:color="auto" w:fill="auto"/>
            <w:vAlign w:val="center"/>
          </w:tcPr>
          <w:p w14:paraId="3D14587C" w14:textId="260117C8" w:rsidR="00AF11F4" w:rsidRPr="00920E8D" w:rsidRDefault="00B2646F" w:rsidP="00AF11F4">
            <w:pPr>
              <w:spacing w:line="276" w:lineRule="auto"/>
              <w:rPr>
                <w:rFonts w:ascii="Arial" w:eastAsia="Calibri" w:hAnsi="Arial" w:cs="Arial"/>
              </w:rPr>
            </w:pPr>
            <w:r w:rsidRPr="00920E8D">
              <w:rPr>
                <w:rFonts w:ascii="Arial" w:eastAsia="Calibri" w:hAnsi="Arial" w:cs="Arial"/>
              </w:rPr>
              <w:t>Zgodnie z przedmiotem prowadzonej działalności Oferent jest uprawniony do wykonania czynności związanych z realizacją zamówienia będącego przedmiotem zapytania ofertowego</w:t>
            </w:r>
            <w:r w:rsidR="00AE58DA" w:rsidRPr="00920E8D">
              <w:rPr>
                <w:rFonts w:ascii="Arial" w:eastAsia="Calibri" w:hAnsi="Arial" w:cs="Arial"/>
              </w:rPr>
              <w:t xml:space="preserve"> </w:t>
            </w:r>
            <w:r w:rsidR="00DE7CC1" w:rsidRPr="00920E8D">
              <w:rPr>
                <w:rFonts w:ascii="Arial" w:eastAsia="Calibri" w:hAnsi="Arial" w:cs="Arial"/>
              </w:rPr>
              <w:br/>
            </w:r>
            <w:r w:rsidRPr="00920E8D">
              <w:rPr>
                <w:rFonts w:ascii="Arial" w:eastAsia="Calibri" w:hAnsi="Arial" w:cs="Arial"/>
              </w:rPr>
              <w:t>nr 1/202</w:t>
            </w:r>
            <w:r w:rsidR="00AE58DA" w:rsidRPr="00920E8D">
              <w:rPr>
                <w:rFonts w:ascii="Arial" w:eastAsia="Calibri" w:hAnsi="Arial" w:cs="Arial"/>
              </w:rPr>
              <w:t>4</w:t>
            </w:r>
            <w:r w:rsidRPr="00920E8D">
              <w:rPr>
                <w:rFonts w:ascii="Arial" w:eastAsia="Calibri" w:hAnsi="Arial" w:cs="Arial"/>
              </w:rPr>
              <w:t>/</w:t>
            </w:r>
            <w:r w:rsidR="00AE58DA" w:rsidRPr="00920E8D">
              <w:rPr>
                <w:rFonts w:ascii="Arial" w:eastAsia="Calibri" w:hAnsi="Arial" w:cs="Arial"/>
              </w:rPr>
              <w:t>1.5 FEPD</w:t>
            </w:r>
            <w:r w:rsidRPr="00920E8D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6E791FBE" w14:textId="1A958FDF" w:rsidR="00B2646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11651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646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2646F" w:rsidRPr="00AE58DA">
              <w:rPr>
                <w:rFonts w:ascii="Arial" w:eastAsia="Calibri" w:hAnsi="Arial" w:cs="Arial"/>
              </w:rPr>
              <w:t xml:space="preserve"> TAK</w:t>
            </w:r>
          </w:p>
          <w:p w14:paraId="68A245BB" w14:textId="37C3BD5A" w:rsidR="00B2646F" w:rsidRPr="00AE58DA" w:rsidRDefault="00000000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sdt>
              <w:sdtPr>
                <w:rPr>
                  <w:rFonts w:ascii="Arial" w:eastAsia="Calibri" w:hAnsi="Arial" w:cs="Arial"/>
                </w:rPr>
                <w:id w:val="-1511980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646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2646F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920E8D" w:rsidRPr="00AE58DA" w14:paraId="1FB7BAF4" w14:textId="77777777" w:rsidTr="00557052">
        <w:tc>
          <w:tcPr>
            <w:tcW w:w="844" w:type="dxa"/>
            <w:vMerge w:val="restart"/>
            <w:shd w:val="clear" w:color="auto" w:fill="D9D9D9" w:themeFill="background1" w:themeFillShade="D9"/>
            <w:vAlign w:val="center"/>
          </w:tcPr>
          <w:p w14:paraId="70798802" w14:textId="315AE9F5" w:rsidR="00920E8D" w:rsidRPr="00AE58DA" w:rsidRDefault="00920E8D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3.</w:t>
            </w:r>
          </w:p>
        </w:tc>
        <w:tc>
          <w:tcPr>
            <w:tcW w:w="6930" w:type="dxa"/>
            <w:shd w:val="clear" w:color="auto" w:fill="auto"/>
            <w:vAlign w:val="center"/>
          </w:tcPr>
          <w:p w14:paraId="0163ABCB" w14:textId="37F9F735" w:rsidR="00920E8D" w:rsidRPr="00920E8D" w:rsidRDefault="002915F6" w:rsidP="00364B2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Oferent s</w:t>
            </w:r>
            <w:r w:rsidRPr="00920E8D">
              <w:rPr>
                <w:rFonts w:ascii="Arial" w:eastAsia="Calibri" w:hAnsi="Arial" w:cs="Arial"/>
              </w:rPr>
              <w:t xml:space="preserve">pełnia </w:t>
            </w:r>
            <w:r w:rsidR="00920E8D" w:rsidRPr="00920E8D">
              <w:rPr>
                <w:rFonts w:ascii="Arial" w:eastAsia="Calibri" w:hAnsi="Arial" w:cs="Arial"/>
              </w:rPr>
              <w:t xml:space="preserve">warunek dotyczący posiadania wiedzy </w:t>
            </w:r>
            <w:r>
              <w:rPr>
                <w:rFonts w:ascii="Arial" w:eastAsia="Calibri" w:hAnsi="Arial" w:cs="Arial"/>
              </w:rPr>
              <w:br/>
            </w:r>
            <w:r w:rsidR="00920E8D" w:rsidRPr="00920E8D">
              <w:rPr>
                <w:rFonts w:ascii="Arial" w:eastAsia="Calibri" w:hAnsi="Arial" w:cs="Arial"/>
              </w:rPr>
              <w:t xml:space="preserve">i doświadczenia niezbędnego do udziału w postępowaniu ofertowym nr 1/2024/1.5 FEPD, tj. w okresie ostatnich 5 lat licząc od momentu ogłoszenia zapytania ofertowego nr 1/2024/1.5 FEPD wykonał </w:t>
            </w:r>
            <w:r>
              <w:rPr>
                <w:rFonts w:ascii="Arial" w:eastAsia="Calibri" w:hAnsi="Arial" w:cs="Arial"/>
              </w:rPr>
              <w:br/>
            </w:r>
            <w:r w:rsidR="00920E8D" w:rsidRPr="00920E8D">
              <w:rPr>
                <w:rFonts w:ascii="Arial" w:eastAsia="Calibri" w:hAnsi="Arial" w:cs="Arial"/>
              </w:rPr>
              <w:t xml:space="preserve">co najmniej jedną realizację zamówienia obejmującego roboty budowlane polegające na kompleksowej budowie budynku </w:t>
            </w:r>
            <w:r w:rsidR="00351C14">
              <w:rPr>
                <w:rFonts w:ascii="Arial" w:eastAsia="Calibri" w:hAnsi="Arial" w:cs="Arial"/>
              </w:rPr>
              <w:t>produkcyjno-magazynowego</w:t>
            </w:r>
            <w:r w:rsidR="00920E8D" w:rsidRPr="00920E8D">
              <w:rPr>
                <w:rFonts w:ascii="Arial" w:eastAsia="Calibri" w:hAnsi="Arial" w:cs="Arial"/>
              </w:rPr>
              <w:t xml:space="preserve"> o powierzchni zabudowy co najmniej 600 m</w:t>
            </w:r>
            <w:r w:rsidR="00920E8D" w:rsidRPr="00920E8D">
              <w:rPr>
                <w:rFonts w:ascii="Arial" w:eastAsia="Calibri" w:hAnsi="Arial" w:cs="Arial"/>
                <w:vertAlign w:val="superscript"/>
              </w:rPr>
              <w:t>2</w:t>
            </w:r>
            <w:r w:rsidR="00920E8D" w:rsidRPr="00920E8D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729F2B59" w14:textId="7177F2AC" w:rsidR="00920E8D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26587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0E8D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20E8D" w:rsidRPr="00AE58DA">
              <w:rPr>
                <w:rFonts w:ascii="Arial" w:eastAsia="Calibri" w:hAnsi="Arial" w:cs="Arial"/>
              </w:rPr>
              <w:t xml:space="preserve"> TAK</w:t>
            </w:r>
          </w:p>
          <w:p w14:paraId="67C22FFC" w14:textId="5F4ED96F" w:rsidR="00920E8D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11736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0E8D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20E8D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920E8D" w:rsidRPr="00AE58DA" w14:paraId="0DD7E345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00E57ACD" w14:textId="77777777" w:rsidR="00920E8D" w:rsidRPr="00AE58DA" w:rsidRDefault="00920E8D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7EA4C211" w14:textId="2860AF05" w:rsidR="00920E8D" w:rsidRPr="00295B6D" w:rsidRDefault="00920E8D" w:rsidP="009D3510">
            <w:pPr>
              <w:shd w:val="clear" w:color="auto" w:fill="FFFFFF"/>
              <w:spacing w:line="276" w:lineRule="auto"/>
              <w:rPr>
                <w:rFonts w:ascii="Arial" w:eastAsia="Calibri" w:hAnsi="Arial" w:cs="Arial"/>
                <w:b/>
              </w:rPr>
            </w:pPr>
            <w:r w:rsidRPr="00295B6D">
              <w:rPr>
                <w:rFonts w:ascii="Arial" w:eastAsia="Times New Roman" w:hAnsi="Arial" w:cs="Arial"/>
                <w:b/>
                <w:lang w:eastAsia="zh-CN"/>
              </w:rPr>
              <w:t xml:space="preserve">Oferent dołączył do Formularza oferty </w:t>
            </w:r>
            <w:bookmarkStart w:id="1" w:name="_Hlk144459362"/>
            <w:r w:rsidRPr="00295B6D">
              <w:rPr>
                <w:rFonts w:ascii="Arial" w:eastAsia="Times New Roman" w:hAnsi="Arial" w:cs="Arial"/>
                <w:b/>
                <w:lang w:eastAsia="zh-CN"/>
              </w:rPr>
              <w:t xml:space="preserve">„Oświadczenie </w:t>
            </w:r>
            <w:r w:rsidRPr="00295B6D">
              <w:rPr>
                <w:rFonts w:ascii="Arial" w:eastAsia="Times New Roman" w:hAnsi="Arial" w:cs="Arial"/>
                <w:b/>
                <w:lang w:eastAsia="zh-CN"/>
              </w:rPr>
              <w:br/>
              <w:t xml:space="preserve">dotyczące zasobów osobowych, wiedzy i doświadczenia”, którego wzór stanowi Załącznik nr 5 do zapytania ofertowego </w:t>
            </w:r>
            <w:r w:rsidR="002915F6">
              <w:rPr>
                <w:rFonts w:ascii="Arial" w:eastAsia="Times New Roman" w:hAnsi="Arial" w:cs="Arial"/>
                <w:b/>
                <w:lang w:eastAsia="zh-CN"/>
              </w:rPr>
              <w:br/>
            </w:r>
            <w:r w:rsidRPr="00295B6D">
              <w:rPr>
                <w:rFonts w:ascii="Arial" w:eastAsia="Times New Roman" w:hAnsi="Arial" w:cs="Arial"/>
                <w:b/>
                <w:lang w:eastAsia="zh-CN"/>
              </w:rPr>
              <w:t xml:space="preserve">nr </w:t>
            </w:r>
            <w:r w:rsidRPr="00295B6D">
              <w:rPr>
                <w:rFonts w:ascii="Arial" w:hAnsi="Arial" w:cs="Arial"/>
                <w:b/>
              </w:rPr>
              <w:t>1/2024/1.5 FEPD</w:t>
            </w:r>
            <w:bookmarkEnd w:id="1"/>
            <w:r w:rsidRPr="00295B6D">
              <w:rPr>
                <w:rFonts w:ascii="Arial" w:eastAsia="Calibri" w:hAnsi="Arial" w:cs="Arial"/>
                <w:b/>
              </w:rPr>
              <w:t xml:space="preserve">. 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4A480DF7" w14:textId="45C724D1" w:rsidR="00920E8D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60162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382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20E8D" w:rsidRPr="00AE58DA">
              <w:rPr>
                <w:rFonts w:ascii="Arial" w:eastAsia="Calibri" w:hAnsi="Arial" w:cs="Arial"/>
              </w:rPr>
              <w:t xml:space="preserve"> TAK</w:t>
            </w:r>
          </w:p>
          <w:p w14:paraId="11B5FDD7" w14:textId="494CA70E" w:rsidR="00920E8D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38849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0E8D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20E8D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920E8D" w:rsidRPr="00AE58DA" w14:paraId="0F982BD5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53D08512" w14:textId="77777777" w:rsidR="00920E8D" w:rsidRPr="00AE58DA" w:rsidRDefault="00920E8D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018DF582" w14:textId="2BA9AB84" w:rsidR="00920E8D" w:rsidRPr="00295B6D" w:rsidRDefault="00FC17DE" w:rsidP="00FC17DE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295B6D">
              <w:rPr>
                <w:rFonts w:ascii="Arial" w:eastAsia="Times New Roman" w:hAnsi="Arial" w:cs="Arial"/>
                <w:b/>
                <w:lang w:eastAsia="zh-CN"/>
              </w:rPr>
              <w:t>Oferent dołączył referencje od podmiotu/podmiotów, na rzecz którego/których w okresie ostatnich 5 lat licząc od momentu ogłoszenia zapytania ofertowego nr 1/2024/1.5 FEPD wykonano roboty budowlane polegające na kompleksowej budowie budynku produkcyjno - magazynowego o powierzchni zabudowy co najmniej 600 m</w:t>
            </w:r>
            <w:r w:rsidRPr="00295B6D">
              <w:rPr>
                <w:rFonts w:ascii="Arial" w:eastAsia="Times New Roman" w:hAnsi="Arial" w:cs="Arial"/>
                <w:b/>
                <w:vertAlign w:val="superscript"/>
                <w:lang w:eastAsia="zh-CN"/>
              </w:rPr>
              <w:t>2</w:t>
            </w:r>
            <w:r w:rsidRPr="00295B6D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52F34275" w14:textId="2483C303" w:rsidR="00693822" w:rsidRPr="00AE58DA" w:rsidRDefault="00000000" w:rsidP="00693822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66691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382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3822" w:rsidRPr="00AE58DA">
              <w:rPr>
                <w:rFonts w:ascii="Arial" w:eastAsia="Calibri" w:hAnsi="Arial" w:cs="Arial"/>
              </w:rPr>
              <w:t xml:space="preserve"> TAK</w:t>
            </w:r>
          </w:p>
          <w:p w14:paraId="3E103A45" w14:textId="59497658" w:rsidR="00920E8D" w:rsidRDefault="00000000" w:rsidP="00693822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344288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3822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93822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EA121B" w:rsidRPr="00AE58DA" w14:paraId="10A8E944" w14:textId="77777777" w:rsidTr="00557052">
        <w:tc>
          <w:tcPr>
            <w:tcW w:w="844" w:type="dxa"/>
            <w:vMerge w:val="restart"/>
            <w:shd w:val="clear" w:color="auto" w:fill="D9D9D9" w:themeFill="background1" w:themeFillShade="D9"/>
            <w:vAlign w:val="center"/>
          </w:tcPr>
          <w:p w14:paraId="26BB7120" w14:textId="1CFFC89E" w:rsidR="00EA121B" w:rsidRPr="00AE58DA" w:rsidRDefault="00EA121B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4.</w:t>
            </w:r>
          </w:p>
        </w:tc>
        <w:tc>
          <w:tcPr>
            <w:tcW w:w="6930" w:type="dxa"/>
            <w:shd w:val="clear" w:color="auto" w:fill="auto"/>
            <w:vAlign w:val="center"/>
          </w:tcPr>
          <w:p w14:paraId="339BD022" w14:textId="5F7B719A" w:rsidR="00EA121B" w:rsidRPr="00C42EFF" w:rsidRDefault="00EA121B" w:rsidP="00C42EFF">
            <w:pPr>
              <w:shd w:val="clear" w:color="auto" w:fill="FFFFFF"/>
              <w:spacing w:line="276" w:lineRule="auto"/>
              <w:rPr>
                <w:rFonts w:ascii="Arial" w:eastAsia="Calibri" w:hAnsi="Arial" w:cs="Arial"/>
              </w:rPr>
            </w:pPr>
            <w:r w:rsidRPr="00C42EFF">
              <w:rPr>
                <w:rFonts w:ascii="Arial" w:eastAsia="Calibri" w:hAnsi="Arial" w:cs="Arial"/>
              </w:rPr>
              <w:t xml:space="preserve">Oferent dysponuje lub będzie dysponował na etapie realizacji przedmiotu zamówienia opisanego w zapytaniu ofertowym </w:t>
            </w:r>
            <w:r w:rsidR="002915F6">
              <w:rPr>
                <w:rFonts w:ascii="Arial" w:eastAsia="Calibri" w:hAnsi="Arial" w:cs="Arial"/>
              </w:rPr>
              <w:br/>
            </w:r>
            <w:r w:rsidRPr="00C42EFF">
              <w:rPr>
                <w:rFonts w:ascii="Arial" w:eastAsia="Calibri" w:hAnsi="Arial" w:cs="Arial"/>
              </w:rPr>
              <w:t xml:space="preserve">nr 1/2024/1.5 FEPD odpowiednimi zasobami osobowymi umożliwiającymi poprawną realizację zamówienia zgodnie </w:t>
            </w:r>
            <w:r>
              <w:rPr>
                <w:rFonts w:ascii="Arial" w:eastAsia="Calibri" w:hAnsi="Arial" w:cs="Arial"/>
              </w:rPr>
              <w:br/>
            </w:r>
            <w:r w:rsidRPr="00C42EFF">
              <w:rPr>
                <w:rFonts w:ascii="Arial" w:eastAsia="Calibri" w:hAnsi="Arial" w:cs="Arial"/>
              </w:rPr>
              <w:t>z obowiązującymi normami prawnymi, tj.:</w:t>
            </w:r>
          </w:p>
          <w:p w14:paraId="7B8C8509" w14:textId="695BB55C" w:rsidR="00EA121B" w:rsidRPr="00C42EFF" w:rsidRDefault="00EA121B" w:rsidP="00C42EFF">
            <w:pPr>
              <w:numPr>
                <w:ilvl w:val="0"/>
                <w:numId w:val="57"/>
              </w:numPr>
              <w:shd w:val="clear" w:color="auto" w:fill="FFFFFF"/>
              <w:spacing w:line="276" w:lineRule="auto"/>
              <w:ind w:left="587" w:hanging="284"/>
              <w:rPr>
                <w:rFonts w:ascii="Arial" w:eastAsia="Calibri" w:hAnsi="Arial" w:cs="Arial"/>
              </w:rPr>
            </w:pPr>
            <w:r w:rsidRPr="00C42EFF">
              <w:rPr>
                <w:rFonts w:ascii="Arial" w:eastAsia="Calibri" w:hAnsi="Arial" w:cs="Arial"/>
              </w:rPr>
              <w:t xml:space="preserve">dysponuje lub będzie dysponował co najmniej jedną osobą, którą będzie pełniła funkcję Kierownika Budowy odpowiedzialną za kierowanie robotami budowlanymi </w:t>
            </w:r>
            <w:r w:rsidRPr="00C42EFF">
              <w:rPr>
                <w:rFonts w:ascii="Arial" w:eastAsia="Calibri" w:hAnsi="Arial" w:cs="Arial"/>
              </w:rPr>
              <w:br/>
              <w:t xml:space="preserve">i posiadającą wymagane kwalifikacje oraz uprawnienia </w:t>
            </w:r>
            <w:r w:rsidR="002915F6">
              <w:rPr>
                <w:rFonts w:ascii="Arial" w:eastAsia="Calibri" w:hAnsi="Arial" w:cs="Arial"/>
              </w:rPr>
              <w:br/>
            </w:r>
            <w:r w:rsidRPr="00C42EFF">
              <w:rPr>
                <w:rFonts w:ascii="Arial" w:eastAsia="Calibri" w:hAnsi="Arial" w:cs="Arial"/>
              </w:rPr>
              <w:t xml:space="preserve">do kierowania robotami budowlanymi w specjalności konstrukcyjno-budowlanej bez ograniczeń </w:t>
            </w:r>
            <w:bookmarkStart w:id="2" w:name="_Hlk173186973"/>
            <w:r w:rsidRPr="00C42EFF">
              <w:rPr>
                <w:rFonts w:ascii="Arial" w:eastAsia="Calibri" w:hAnsi="Arial" w:cs="Arial"/>
              </w:rPr>
              <w:t>będącą członkiem właściwej izby samorządu zawodowego</w:t>
            </w:r>
            <w:bookmarkEnd w:id="2"/>
            <w:r w:rsidRPr="00C42EFF">
              <w:rPr>
                <w:rFonts w:ascii="Arial" w:eastAsia="Calibri" w:hAnsi="Arial" w:cs="Arial"/>
              </w:rPr>
              <w:t xml:space="preserve"> oraz posiadającą doświadczenie zawodowe w pełnieniu funkcji Kierownika Budowy;</w:t>
            </w:r>
          </w:p>
          <w:p w14:paraId="58D89E8F" w14:textId="1A1B7947" w:rsidR="00EA121B" w:rsidRPr="00C42EFF" w:rsidRDefault="00EA121B" w:rsidP="00C42EFF">
            <w:pPr>
              <w:numPr>
                <w:ilvl w:val="0"/>
                <w:numId w:val="57"/>
              </w:numPr>
              <w:shd w:val="clear" w:color="auto" w:fill="FFFFFF"/>
              <w:spacing w:line="276" w:lineRule="auto"/>
              <w:ind w:left="587" w:hanging="284"/>
              <w:rPr>
                <w:rFonts w:ascii="Arial" w:eastAsia="Calibri" w:hAnsi="Arial" w:cs="Arial"/>
              </w:rPr>
            </w:pPr>
            <w:r w:rsidRPr="00C42EFF">
              <w:rPr>
                <w:rFonts w:ascii="Arial" w:eastAsia="Calibri" w:hAnsi="Arial" w:cs="Arial"/>
              </w:rPr>
              <w:t xml:space="preserve">dysponuje lub będzie dysponował co najmniej jedną osobą, </w:t>
            </w:r>
            <w:bookmarkStart w:id="3" w:name="_Hlk173186754"/>
            <w:r w:rsidRPr="00C42EFF">
              <w:rPr>
                <w:rFonts w:ascii="Arial" w:eastAsia="Calibri" w:hAnsi="Arial" w:cs="Arial"/>
              </w:rPr>
              <w:t xml:space="preserve">która będzie pełniła funkcję Kierownika </w:t>
            </w:r>
            <w:bookmarkEnd w:id="3"/>
            <w:r w:rsidR="002915F6">
              <w:rPr>
                <w:rFonts w:ascii="Arial" w:eastAsia="Calibri" w:hAnsi="Arial" w:cs="Arial"/>
              </w:rPr>
              <w:t>R</w:t>
            </w:r>
            <w:r w:rsidR="002915F6" w:rsidRPr="00C42EFF">
              <w:rPr>
                <w:rFonts w:ascii="Arial" w:eastAsia="Calibri" w:hAnsi="Arial" w:cs="Arial"/>
              </w:rPr>
              <w:t xml:space="preserve">obót </w:t>
            </w:r>
            <w:r w:rsidRPr="00C42EFF">
              <w:rPr>
                <w:rFonts w:ascii="Arial" w:eastAsia="Calibri" w:hAnsi="Arial" w:cs="Arial"/>
              </w:rPr>
              <w:t xml:space="preserve">branży elektrycznej, odpowiedzialną za kierowanie robotami budowlanymi i posiadającą wymagane kwalifikacje oraz uprawnienia budowlane w specjalności instalacyjnej </w:t>
            </w:r>
            <w:r>
              <w:rPr>
                <w:rFonts w:ascii="Arial" w:eastAsia="Calibri" w:hAnsi="Arial" w:cs="Arial"/>
              </w:rPr>
              <w:br/>
            </w:r>
            <w:r w:rsidRPr="00C42EFF">
              <w:rPr>
                <w:rFonts w:ascii="Arial" w:eastAsia="Calibri" w:hAnsi="Arial" w:cs="Arial"/>
              </w:rPr>
              <w:t xml:space="preserve">w zakresie sieci, instalacji i urządzeń elektrycznych </w:t>
            </w:r>
            <w:r>
              <w:rPr>
                <w:rFonts w:ascii="Arial" w:eastAsia="Calibri" w:hAnsi="Arial" w:cs="Arial"/>
              </w:rPr>
              <w:br/>
            </w:r>
            <w:r w:rsidRPr="00C42EFF">
              <w:rPr>
                <w:rFonts w:ascii="Arial" w:eastAsia="Calibri" w:hAnsi="Arial" w:cs="Arial"/>
              </w:rPr>
              <w:lastRenderedPageBreak/>
              <w:t xml:space="preserve">i elektroenergetycznych bez ograniczeń </w:t>
            </w:r>
            <w:bookmarkStart w:id="4" w:name="_Hlk173187003"/>
            <w:r w:rsidRPr="00C42EFF">
              <w:rPr>
                <w:rFonts w:ascii="Arial" w:eastAsia="Calibri" w:hAnsi="Arial" w:cs="Arial"/>
              </w:rPr>
              <w:t>będącą członkiem właściwej izby samorządu zawodowego</w:t>
            </w:r>
            <w:bookmarkEnd w:id="4"/>
            <w:r w:rsidRPr="00C42EFF">
              <w:rPr>
                <w:rFonts w:ascii="Arial" w:eastAsia="Calibri" w:hAnsi="Arial" w:cs="Arial"/>
              </w:rPr>
              <w:t xml:space="preserve">; </w:t>
            </w:r>
          </w:p>
          <w:p w14:paraId="0947AA32" w14:textId="1AB80102" w:rsidR="00EA121B" w:rsidRPr="00C42EFF" w:rsidRDefault="00EA121B" w:rsidP="00C42EFF">
            <w:pPr>
              <w:numPr>
                <w:ilvl w:val="0"/>
                <w:numId w:val="57"/>
              </w:numPr>
              <w:shd w:val="clear" w:color="auto" w:fill="FFFFFF"/>
              <w:spacing w:line="276" w:lineRule="auto"/>
              <w:ind w:left="587" w:hanging="284"/>
              <w:rPr>
                <w:rFonts w:ascii="Arial" w:eastAsia="Calibri" w:hAnsi="Arial" w:cs="Arial"/>
              </w:rPr>
            </w:pPr>
            <w:r w:rsidRPr="00C42EFF">
              <w:rPr>
                <w:rFonts w:ascii="Arial" w:eastAsia="Calibri" w:hAnsi="Arial" w:cs="Arial"/>
              </w:rPr>
              <w:t xml:space="preserve">dysponuje lub będzie dysponował co najmniej jedną osobą, która będzie pełniła funkcję Kierownika </w:t>
            </w:r>
            <w:r w:rsidR="002915F6">
              <w:rPr>
                <w:rFonts w:ascii="Arial" w:eastAsia="Calibri" w:hAnsi="Arial" w:cs="Arial"/>
              </w:rPr>
              <w:t>R</w:t>
            </w:r>
            <w:r w:rsidR="002915F6" w:rsidRPr="00C42EFF">
              <w:rPr>
                <w:rFonts w:ascii="Arial" w:eastAsia="Calibri" w:hAnsi="Arial" w:cs="Arial"/>
              </w:rPr>
              <w:t xml:space="preserve">obót </w:t>
            </w:r>
            <w:r w:rsidRPr="00C42EFF">
              <w:rPr>
                <w:rFonts w:ascii="Arial" w:eastAsia="Calibri" w:hAnsi="Arial" w:cs="Arial"/>
              </w:rPr>
              <w:t xml:space="preserve">branży sanitarnej, odpowiedzialną za kierowanie robotami budowlanymi i posiadającą wymagane kwalifikacje oraz uprawnienia budowlane w specjalności instalacyjnej w zakresie sieci, instalacji i urządzeń cieplnych, wentylacyjnych, wodociągowych i kanalizacyjnych bez ograniczeń będącą członkiem właściwej izby samorządu zawodowego. </w:t>
            </w:r>
          </w:p>
          <w:p w14:paraId="7FEFA0C7" w14:textId="1C89CB4A" w:rsidR="00EA121B" w:rsidRPr="005C7585" w:rsidRDefault="00EA121B" w:rsidP="005C7585">
            <w:pPr>
              <w:shd w:val="clear" w:color="auto" w:fill="FFFFFF"/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Istnieje </w:t>
            </w:r>
            <w:r w:rsidRPr="00C42EFF">
              <w:rPr>
                <w:rFonts w:ascii="Arial" w:eastAsia="Calibri" w:hAnsi="Arial" w:cs="Arial"/>
              </w:rPr>
              <w:t xml:space="preserve">możliwość łączenia ww. funkcji przez jedna osobę. 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0D6A0BBE" w14:textId="77777777" w:rsidR="00EA121B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876658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21B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A121B" w:rsidRPr="00AE58DA">
              <w:rPr>
                <w:rFonts w:ascii="Arial" w:eastAsia="Calibri" w:hAnsi="Arial" w:cs="Arial"/>
              </w:rPr>
              <w:t xml:space="preserve"> TAK</w:t>
            </w:r>
          </w:p>
          <w:p w14:paraId="26F7EF6D" w14:textId="38513D68" w:rsidR="00EA121B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702083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21B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A121B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EA121B" w:rsidRPr="00AE58DA" w14:paraId="10C89087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24FCCBFC" w14:textId="77777777" w:rsidR="00EA121B" w:rsidRPr="00AE58DA" w:rsidRDefault="00EA121B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112A5904" w14:textId="5D665E59" w:rsidR="00EA121B" w:rsidRPr="00EA121B" w:rsidRDefault="00EA121B" w:rsidP="00D8530D">
            <w:pPr>
              <w:spacing w:line="276" w:lineRule="auto"/>
              <w:rPr>
                <w:rFonts w:ascii="Arial" w:hAnsi="Arial" w:cs="Arial"/>
                <w:b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Oferent dołączył do formularza oferty</w:t>
            </w:r>
            <w:r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 xml:space="preserve">„Oświadczenie dotyczące </w:t>
            </w:r>
            <w:r>
              <w:rPr>
                <w:rFonts w:ascii="Arial" w:eastAsia="Times New Roman" w:hAnsi="Arial" w:cs="Arial"/>
                <w:b/>
                <w:lang w:eastAsia="zh-CN"/>
              </w:rPr>
              <w:t>zasobów osobowych, wiedzy i doświadczenia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>”</w:t>
            </w:r>
            <w:r>
              <w:rPr>
                <w:rFonts w:ascii="Arial" w:eastAsia="Times New Roman" w:hAnsi="Arial" w:cs="Arial"/>
                <w:b/>
                <w:lang w:eastAsia="zh-CN"/>
              </w:rPr>
              <w:t xml:space="preserve">, którego wzór 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 xml:space="preserve">stanowi Załącznik nr </w:t>
            </w:r>
            <w:r>
              <w:rPr>
                <w:rFonts w:ascii="Arial" w:eastAsia="Times New Roman" w:hAnsi="Arial" w:cs="Arial"/>
                <w:b/>
                <w:lang w:eastAsia="zh-CN"/>
              </w:rPr>
              <w:t>5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 xml:space="preserve"> do zapytania ofertowego nr </w:t>
            </w:r>
            <w:r w:rsidRPr="00AE58DA">
              <w:rPr>
                <w:rFonts w:ascii="Arial" w:hAnsi="Arial" w:cs="Arial"/>
                <w:b/>
              </w:rPr>
              <w:t>1/202</w:t>
            </w:r>
            <w:r>
              <w:rPr>
                <w:rFonts w:ascii="Arial" w:hAnsi="Arial" w:cs="Arial"/>
                <w:b/>
              </w:rPr>
              <w:t>4</w:t>
            </w:r>
            <w:r w:rsidRPr="00AE58DA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1.5 FEPD.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05B07325" w14:textId="2A8C8D08" w:rsidR="00EA121B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80033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121B" w:rsidRPr="00AE58DA">
              <w:rPr>
                <w:rFonts w:ascii="Arial" w:eastAsia="Calibri" w:hAnsi="Arial" w:cs="Arial"/>
              </w:rPr>
              <w:t xml:space="preserve"> TAK</w:t>
            </w:r>
          </w:p>
          <w:p w14:paraId="20A5B975" w14:textId="5D3DF8E1" w:rsidR="00EA121B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2170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21B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A121B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EA121B" w:rsidRPr="00AE58DA" w14:paraId="0114FC64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17F43305" w14:textId="77777777" w:rsidR="00EA121B" w:rsidRPr="00AE58DA" w:rsidRDefault="00EA121B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0E55FD4B" w14:textId="7C7EF9FB" w:rsidR="00EA121B" w:rsidRPr="00AE58DA" w:rsidRDefault="00EA121B" w:rsidP="008F352A">
            <w:pPr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</w:rPr>
              <w:t xml:space="preserve">Oferent zobowiązuje się </w:t>
            </w:r>
            <w:r w:rsidRPr="00D8530D">
              <w:rPr>
                <w:rFonts w:ascii="Arial" w:hAnsi="Arial" w:cs="Arial"/>
                <w:b/>
              </w:rPr>
              <w:t>przed podpisaniem umowy do dostarczenia Zamawiającemu dokumentów potwierdzających uprawnienia osoby/osób, która/które będzie/będą uczestniczyła/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8530D">
              <w:rPr>
                <w:rFonts w:ascii="Arial" w:hAnsi="Arial" w:cs="Arial"/>
                <w:b/>
              </w:rPr>
              <w:t xml:space="preserve">uczestniczyły w wykonywaniu zamówienia jako Kierownik Budowy oraz Kierownik Robót wraz z aktualnymi zaświadczeniami o przynależności do właściwej izby samorządu zawodowego w formie kopii poświadczonej </w:t>
            </w:r>
            <w:r w:rsidR="002915F6">
              <w:rPr>
                <w:rFonts w:ascii="Arial" w:hAnsi="Arial" w:cs="Arial"/>
                <w:b/>
              </w:rPr>
              <w:br/>
            </w:r>
            <w:r w:rsidRPr="00D8530D">
              <w:rPr>
                <w:rFonts w:ascii="Arial" w:hAnsi="Arial" w:cs="Arial"/>
                <w:b/>
              </w:rPr>
              <w:t>„za zgodność z oryginałem” lub skanu dokumentów podpisanych podpisem elektronicznym.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6B59437C" w14:textId="01876D8B" w:rsidR="00563734" w:rsidRPr="00AE58DA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99815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TAK</w:t>
            </w:r>
          </w:p>
          <w:p w14:paraId="13E2DBBF" w14:textId="5A7ECAAE" w:rsidR="00EA121B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64677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563734" w:rsidRPr="00AE58DA" w14:paraId="7E1921A6" w14:textId="77777777" w:rsidTr="00557052">
        <w:tc>
          <w:tcPr>
            <w:tcW w:w="844" w:type="dxa"/>
            <w:vMerge w:val="restart"/>
            <w:shd w:val="clear" w:color="auto" w:fill="D9D9D9" w:themeFill="background1" w:themeFillShade="D9"/>
            <w:vAlign w:val="center"/>
          </w:tcPr>
          <w:p w14:paraId="2FB389FA" w14:textId="77777777" w:rsidR="00563734" w:rsidRPr="00AE58DA" w:rsidRDefault="00563734" w:rsidP="003D367A">
            <w:pPr>
              <w:suppressAutoHyphens/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5.</w:t>
            </w:r>
          </w:p>
          <w:p w14:paraId="584925BB" w14:textId="11D1E47B" w:rsidR="00563734" w:rsidRPr="00AE58DA" w:rsidRDefault="00563734" w:rsidP="00295B6D">
            <w:pPr>
              <w:suppressAutoHyphens/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09395978" w14:textId="3BD66B4D" w:rsidR="00563734" w:rsidRPr="00563734" w:rsidRDefault="00563734" w:rsidP="008F352A">
            <w:pPr>
              <w:spacing w:line="276" w:lineRule="auto"/>
              <w:rPr>
                <w:rFonts w:ascii="Arial" w:eastAsia="Calibri" w:hAnsi="Arial" w:cs="Arial"/>
              </w:rPr>
            </w:pPr>
            <w:r w:rsidRPr="00AE58DA">
              <w:rPr>
                <w:rFonts w:ascii="Arial" w:eastAsia="Calibri" w:hAnsi="Arial" w:cs="Arial"/>
              </w:rPr>
              <w:t>Oferent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AE58DA">
              <w:rPr>
                <w:rFonts w:ascii="Arial" w:eastAsia="Calibri" w:hAnsi="Arial" w:cs="Arial"/>
              </w:rPr>
              <w:t>znajduje się w sytuacji ekonomicznej i finansowej zapewniającej wykonanie przedmiotu zamówienia</w:t>
            </w:r>
            <w:r>
              <w:rPr>
                <w:rFonts w:ascii="Arial" w:eastAsia="Calibri" w:hAnsi="Arial" w:cs="Arial"/>
              </w:rPr>
              <w:t xml:space="preserve"> i </w:t>
            </w:r>
            <w:r w:rsidRPr="00AE58DA">
              <w:rPr>
                <w:rFonts w:ascii="Arial" w:eastAsia="Calibri" w:hAnsi="Arial" w:cs="Arial"/>
              </w:rPr>
              <w:t>oświadcza, że: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54670A83" w14:textId="1A168031" w:rsidR="00563734" w:rsidRPr="00AE58DA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3604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TAK</w:t>
            </w:r>
          </w:p>
          <w:p w14:paraId="7829FE99" w14:textId="100B1D22" w:rsidR="00563734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8717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563734" w:rsidRPr="00AE58DA" w14:paraId="28CC0393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170E11BB" w14:textId="409F05EF" w:rsidR="00563734" w:rsidRPr="00AE58DA" w:rsidRDefault="00563734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11CAF5FF" w14:textId="32A7F7C0" w:rsidR="00563734" w:rsidRPr="00563734" w:rsidRDefault="00563734" w:rsidP="00563734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21" w:hanging="284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</w:t>
            </w:r>
            <w:r w:rsidRPr="00143E4D">
              <w:rPr>
                <w:rFonts w:ascii="Arial" w:eastAsia="Calibri" w:hAnsi="Arial" w:cs="Arial"/>
              </w:rPr>
              <w:t xml:space="preserve">najduje się w sytuacji ekonomicznej i finansowanej zapewniającej prawidłową realizację pełnego zakresu przedmiotu zamówienia, w tym jego terminową realizację oraz nie znajduje się w stanie upadłości ani likwidacji, nie wszczęto wobec Oferenta postępowania upadłościowego czy likwidacyjnego, </w:t>
            </w:r>
            <w:r w:rsidR="002915F6">
              <w:rPr>
                <w:rFonts w:ascii="Arial" w:eastAsia="Calibri" w:hAnsi="Arial" w:cs="Arial"/>
              </w:rPr>
              <w:br/>
            </w:r>
            <w:r w:rsidRPr="00143E4D">
              <w:rPr>
                <w:rFonts w:ascii="Arial" w:eastAsia="Calibri" w:hAnsi="Arial" w:cs="Arial"/>
              </w:rPr>
              <w:t xml:space="preserve">nie zalega z opłaceniem podatków, opłat oraz składek </w:t>
            </w:r>
            <w:r w:rsidR="002915F6">
              <w:rPr>
                <w:rFonts w:ascii="Arial" w:eastAsia="Calibri" w:hAnsi="Arial" w:cs="Arial"/>
              </w:rPr>
              <w:br/>
            </w:r>
            <w:r w:rsidRPr="00143E4D">
              <w:rPr>
                <w:rFonts w:ascii="Arial" w:eastAsia="Calibri" w:hAnsi="Arial" w:cs="Arial"/>
              </w:rPr>
              <w:t xml:space="preserve">na ubezpieczenie zdrowotne, społeczne (brak zaległości wobec Skarbu Państwa z tytułu podatków oraz zaległości wobec ZUS). 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1A40860D" w14:textId="53963378" w:rsidR="00563734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0748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5B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TAK</w:t>
            </w:r>
          </w:p>
          <w:p w14:paraId="324C00EB" w14:textId="38635F97" w:rsidR="00563734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160738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295B6D" w:rsidRPr="00AE58DA" w14:paraId="1DD66082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73FF392A" w14:textId="77777777" w:rsidR="00295B6D" w:rsidRPr="00AE58DA" w:rsidRDefault="00295B6D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2140E44A" w14:textId="063E94F2" w:rsidR="00295B6D" w:rsidRPr="00295B6D" w:rsidRDefault="00295B6D" w:rsidP="007F13BF">
            <w:pPr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295B6D">
              <w:rPr>
                <w:rFonts w:ascii="Arial" w:eastAsia="Calibri" w:hAnsi="Arial" w:cs="Arial"/>
                <w:b/>
                <w:bCs/>
              </w:rPr>
              <w:t xml:space="preserve">Oferent dołączył do formularza oferty zaświadczenia </w:t>
            </w:r>
            <w:r w:rsidR="00BF04AF">
              <w:rPr>
                <w:rFonts w:ascii="Arial" w:eastAsia="Calibri" w:hAnsi="Arial" w:cs="Arial"/>
                <w:b/>
                <w:bCs/>
              </w:rPr>
              <w:br/>
            </w:r>
            <w:r w:rsidRPr="00295B6D">
              <w:rPr>
                <w:rFonts w:ascii="Arial" w:eastAsia="Calibri" w:hAnsi="Arial" w:cs="Arial"/>
                <w:b/>
                <w:bCs/>
              </w:rPr>
              <w:t xml:space="preserve">o niezaleganiu z należnościami wobec Skarbu Państwa wydane na Oferenta przez właściwy organ podatkowy i przez właściwy oddział Zakładu Ubezpieczeń Społecznych nie starsze niż 3 miesiące przed datą złożenia oferty w odpowiedzi na zapytanie ofertowe nr 1/2024/1.5 FEPD. </w:t>
            </w:r>
            <w:r w:rsidR="007F13BF" w:rsidRPr="007F13BF">
              <w:rPr>
                <w:rFonts w:ascii="Arial" w:eastAsia="Calibri" w:hAnsi="Arial" w:cs="Arial"/>
                <w:b/>
                <w:bCs/>
              </w:rPr>
              <w:t xml:space="preserve">W przypadku Oferenta mającego siedzibę poza granicami Polski, Oferent jest zobowiązany przedstawić zaświadczenia lub dokumenty analogiczne pod względem treści merytorycznej wobec dokumentów wskazanych powyżej nie starsze niż 3 miesiące przed datą złożenia oferty w odpowiedzi na zapytanie ofertowe </w:t>
            </w:r>
            <w:r w:rsidR="002915F6">
              <w:rPr>
                <w:rFonts w:ascii="Arial" w:eastAsia="Calibri" w:hAnsi="Arial" w:cs="Arial"/>
                <w:b/>
                <w:bCs/>
              </w:rPr>
              <w:br/>
            </w:r>
            <w:r w:rsidR="007F13BF" w:rsidRPr="007F13BF">
              <w:rPr>
                <w:rFonts w:ascii="Arial" w:eastAsia="Calibri" w:hAnsi="Arial" w:cs="Arial"/>
                <w:b/>
                <w:bCs/>
              </w:rPr>
              <w:t xml:space="preserve">nr 1/2024/1.5 FEPD, obowiązujące w kraju, w którym ma siedzibę, wraz z tłumaczeniem na język polski. 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4D3AFD77" w14:textId="1B2A987F" w:rsidR="00295B6D" w:rsidRPr="00AE58DA" w:rsidRDefault="00000000" w:rsidP="00295B6D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3098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5B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95B6D" w:rsidRPr="00AE58DA">
              <w:rPr>
                <w:rFonts w:ascii="Arial" w:eastAsia="Calibri" w:hAnsi="Arial" w:cs="Arial"/>
              </w:rPr>
              <w:t xml:space="preserve"> TAK</w:t>
            </w:r>
          </w:p>
          <w:p w14:paraId="5182B13D" w14:textId="6B1AA27B" w:rsidR="00295B6D" w:rsidRDefault="00000000" w:rsidP="00295B6D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86213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5B6D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95B6D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563734" w:rsidRPr="00AE58DA" w14:paraId="34AFE495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2C14E4A2" w14:textId="10B97E1D" w:rsidR="00563734" w:rsidRPr="00AE58DA" w:rsidRDefault="00563734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3893D6B8" w14:textId="4BE6A57C" w:rsidR="00563734" w:rsidRPr="003D367A" w:rsidRDefault="00556A3B" w:rsidP="003D367A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21" w:hanging="321"/>
              <w:rPr>
                <w:rFonts w:ascii="Arial" w:eastAsia="Calibri" w:hAnsi="Arial" w:cs="Arial"/>
              </w:rPr>
            </w:pPr>
            <w:r w:rsidRPr="003D367A">
              <w:rPr>
                <w:rFonts w:ascii="Arial" w:eastAsia="Calibri" w:hAnsi="Arial" w:cs="Arial"/>
              </w:rPr>
              <w:t>Posiada ubezpieczenie od odpowiedzialności cywilnej w zakresie prowadzonej działalności związanej z przedmiotem zamówienia, tj.  ubezpieczenie działalności w zakresie robót budowlano-montażowych na kwotę minimum 1 000 000,00</w:t>
            </w:r>
            <w:r w:rsidR="00E657D6">
              <w:rPr>
                <w:rFonts w:ascii="Arial" w:eastAsia="Calibri" w:hAnsi="Arial" w:cs="Arial"/>
              </w:rPr>
              <w:t xml:space="preserve"> zł (jeden milion </w:t>
            </w:r>
            <w:r w:rsidRPr="003D367A">
              <w:rPr>
                <w:rFonts w:ascii="Arial" w:eastAsia="Calibri" w:hAnsi="Arial" w:cs="Arial"/>
              </w:rPr>
              <w:t>złotych</w:t>
            </w:r>
            <w:r w:rsidR="00E657D6">
              <w:rPr>
                <w:rFonts w:ascii="Arial" w:eastAsia="Calibri" w:hAnsi="Arial" w:cs="Arial"/>
              </w:rPr>
              <w:t>)</w:t>
            </w:r>
            <w:r w:rsidRPr="003D367A">
              <w:rPr>
                <w:rFonts w:ascii="Arial" w:eastAsia="Calibri" w:hAnsi="Arial" w:cs="Arial"/>
              </w:rPr>
              <w:t xml:space="preserve">. </w:t>
            </w:r>
            <w:r w:rsidR="00563734" w:rsidRPr="003D367A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11A77F6A" w14:textId="40E47780" w:rsidR="00563734" w:rsidRPr="00AE58DA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728750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04A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TAK</w:t>
            </w:r>
          </w:p>
          <w:p w14:paraId="1AA12FB5" w14:textId="61CFD17C" w:rsidR="00563734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79034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BF04AF" w:rsidRPr="00AE58DA" w14:paraId="5D2410B6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3B07BF86" w14:textId="77777777" w:rsidR="00BF04AF" w:rsidRPr="00AE58DA" w:rsidRDefault="00BF04AF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334B5E42" w14:textId="10ADB997" w:rsidR="00BF04AF" w:rsidRPr="003D367A" w:rsidRDefault="00556A3B" w:rsidP="00BF04AF">
            <w:pPr>
              <w:spacing w:line="276" w:lineRule="auto"/>
              <w:rPr>
                <w:rFonts w:ascii="Arial" w:eastAsia="Calibri" w:hAnsi="Arial" w:cs="Arial"/>
                <w:b/>
                <w:bCs/>
                <w:highlight w:val="yellow"/>
              </w:rPr>
            </w:pPr>
            <w:r w:rsidRPr="003D367A">
              <w:rPr>
                <w:rFonts w:ascii="Arial" w:eastAsia="Calibri" w:hAnsi="Arial" w:cs="Arial"/>
                <w:b/>
                <w:bCs/>
              </w:rPr>
              <w:t xml:space="preserve">Oferent zobowiązuje się </w:t>
            </w:r>
            <w:r w:rsidR="003D367A">
              <w:rPr>
                <w:rFonts w:ascii="Arial" w:eastAsia="Calibri" w:hAnsi="Arial" w:cs="Arial"/>
                <w:b/>
                <w:bCs/>
              </w:rPr>
              <w:t xml:space="preserve">najpóźniej </w:t>
            </w:r>
            <w:r w:rsidRPr="003D367A">
              <w:rPr>
                <w:rFonts w:ascii="Arial" w:eastAsia="Calibri" w:hAnsi="Arial" w:cs="Arial"/>
                <w:b/>
                <w:bCs/>
              </w:rPr>
              <w:t>z dniem podpisania umowy</w:t>
            </w:r>
            <w:r w:rsidR="003D367A">
              <w:t xml:space="preserve"> </w:t>
            </w:r>
            <w:r w:rsidR="003D367A" w:rsidRPr="003D367A">
              <w:rPr>
                <w:rFonts w:ascii="Arial" w:eastAsia="Calibri" w:hAnsi="Arial" w:cs="Arial"/>
                <w:b/>
                <w:bCs/>
              </w:rPr>
              <w:t>pomiędzy Zamawiającym</w:t>
            </w:r>
            <w:r w:rsidR="002915F6">
              <w:rPr>
                <w:rFonts w:ascii="Arial" w:eastAsia="Calibri" w:hAnsi="Arial" w:cs="Arial"/>
                <w:b/>
                <w:bCs/>
              </w:rPr>
              <w:t>,</w:t>
            </w:r>
            <w:r w:rsidR="003D367A" w:rsidRPr="003D367A">
              <w:rPr>
                <w:rFonts w:ascii="Arial" w:eastAsia="Calibri" w:hAnsi="Arial" w:cs="Arial"/>
                <w:b/>
                <w:bCs/>
              </w:rPr>
              <w:t xml:space="preserve"> a Oferentem</w:t>
            </w:r>
            <w:r w:rsidRPr="003D367A">
              <w:rPr>
                <w:rFonts w:ascii="Arial" w:eastAsia="Calibri" w:hAnsi="Arial" w:cs="Arial"/>
                <w:b/>
                <w:bCs/>
              </w:rPr>
              <w:t xml:space="preserve"> dostarczyć</w:t>
            </w:r>
            <w:r w:rsidR="002915F6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2915F6" w:rsidRPr="003D367A">
              <w:rPr>
                <w:rFonts w:ascii="Arial" w:eastAsia="Calibri" w:hAnsi="Arial" w:cs="Arial"/>
                <w:b/>
                <w:bCs/>
              </w:rPr>
              <w:t>w formie kopii poświadczonej „za zgodność z oryginałem” lub skanu dokumentu podpisanego podpisem elektronicznym</w:t>
            </w:r>
            <w:r w:rsidR="002915F6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3D367A">
              <w:rPr>
                <w:rFonts w:ascii="Arial" w:eastAsia="Calibri" w:hAnsi="Arial" w:cs="Arial"/>
                <w:b/>
                <w:bCs/>
              </w:rPr>
              <w:t xml:space="preserve">opłaconą polisę, a w przypadku jej braku, inny dokument potwierdzający, że jest on ubezpieczony od odpowiedzialności cywilnej </w:t>
            </w:r>
            <w:r w:rsidR="002915F6">
              <w:rPr>
                <w:rFonts w:ascii="Arial" w:eastAsia="Calibri" w:hAnsi="Arial" w:cs="Arial"/>
                <w:b/>
                <w:bCs/>
              </w:rPr>
              <w:br/>
            </w:r>
            <w:r w:rsidRPr="003D367A">
              <w:rPr>
                <w:rFonts w:ascii="Arial" w:eastAsia="Calibri" w:hAnsi="Arial" w:cs="Arial"/>
                <w:b/>
                <w:bCs/>
              </w:rPr>
              <w:t xml:space="preserve">w zakresie prowadzonej działalności związanej z przedmiotem zamówienia tj.  w zakresie robót budowlano-montażowych </w:t>
            </w:r>
            <w:r w:rsidR="002915F6">
              <w:rPr>
                <w:rFonts w:ascii="Arial" w:eastAsia="Calibri" w:hAnsi="Arial" w:cs="Arial"/>
                <w:b/>
                <w:bCs/>
              </w:rPr>
              <w:br/>
            </w:r>
            <w:r w:rsidRPr="003D367A">
              <w:rPr>
                <w:rFonts w:ascii="Arial" w:eastAsia="Calibri" w:hAnsi="Arial" w:cs="Arial"/>
                <w:b/>
                <w:bCs/>
              </w:rPr>
              <w:t xml:space="preserve">na kwotę minimum 1 000 000,00 </w:t>
            </w:r>
            <w:r w:rsidR="00E32061">
              <w:rPr>
                <w:rFonts w:ascii="Arial" w:eastAsia="Calibri" w:hAnsi="Arial" w:cs="Arial"/>
                <w:b/>
                <w:bCs/>
              </w:rPr>
              <w:t xml:space="preserve">zł (jeden milion </w:t>
            </w:r>
            <w:r w:rsidRPr="003D367A">
              <w:rPr>
                <w:rFonts w:ascii="Arial" w:eastAsia="Calibri" w:hAnsi="Arial" w:cs="Arial"/>
                <w:b/>
                <w:bCs/>
              </w:rPr>
              <w:t>złotych</w:t>
            </w:r>
            <w:r w:rsidR="00E32061">
              <w:rPr>
                <w:rFonts w:ascii="Arial" w:eastAsia="Calibri" w:hAnsi="Arial" w:cs="Arial"/>
                <w:b/>
                <w:bCs/>
              </w:rPr>
              <w:t>)</w:t>
            </w:r>
            <w:r w:rsidRPr="003D367A">
              <w:rPr>
                <w:rFonts w:ascii="Arial" w:eastAsia="Calibri" w:hAnsi="Arial" w:cs="Arial"/>
                <w:b/>
                <w:bCs/>
              </w:rPr>
              <w:t xml:space="preserve">. 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6270BC2F" w14:textId="1CE76C46" w:rsidR="00BF04AF" w:rsidRPr="00AE58DA" w:rsidRDefault="00000000" w:rsidP="00BF04AF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54426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04A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F04AF" w:rsidRPr="00AE58DA">
              <w:rPr>
                <w:rFonts w:ascii="Arial" w:eastAsia="Calibri" w:hAnsi="Arial" w:cs="Arial"/>
              </w:rPr>
              <w:t xml:space="preserve"> TAK</w:t>
            </w:r>
          </w:p>
          <w:p w14:paraId="6D6BD700" w14:textId="19F03CFB" w:rsidR="00BF04AF" w:rsidRDefault="00000000" w:rsidP="00BF04AF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035337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04A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F04AF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563734" w:rsidRPr="00AE58DA" w14:paraId="119168F1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449E7FBF" w14:textId="50BBBCE1" w:rsidR="00563734" w:rsidRPr="00AE58DA" w:rsidRDefault="00563734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0F97ADB0" w14:textId="6F783EC0" w:rsidR="00563734" w:rsidRPr="00A55092" w:rsidRDefault="00116119" w:rsidP="008F352A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21" w:hanging="321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</w:t>
            </w:r>
            <w:r w:rsidR="00563734" w:rsidRPr="00AE58DA">
              <w:rPr>
                <w:rFonts w:ascii="Arial" w:eastAsia="Calibri" w:hAnsi="Arial" w:cs="Arial"/>
              </w:rPr>
              <w:t xml:space="preserve">obowiązuje się </w:t>
            </w:r>
            <w:r w:rsidR="003D367A" w:rsidRPr="003D367A">
              <w:rPr>
                <w:rFonts w:ascii="Arial" w:eastAsia="Calibri" w:hAnsi="Arial" w:cs="Arial"/>
              </w:rPr>
              <w:t xml:space="preserve">najpóźniej z dniem podpisania umowy </w:t>
            </w:r>
            <w:r w:rsidR="003D367A" w:rsidRPr="00AE58DA">
              <w:rPr>
                <w:rFonts w:ascii="Arial" w:eastAsia="Calibri" w:hAnsi="Arial" w:cs="Arial"/>
              </w:rPr>
              <w:t xml:space="preserve">pomiędzy Zamawiającym a Oferentem </w:t>
            </w:r>
            <w:r w:rsidR="00563734" w:rsidRPr="00AE58DA">
              <w:rPr>
                <w:rFonts w:ascii="Arial" w:eastAsia="Calibri" w:hAnsi="Arial" w:cs="Arial"/>
              </w:rPr>
              <w:t>dostarczyć zabezpieczenie należytego wykonania umowy w wysokości 5% zaoferowanej w ofercie ceny brutto, zgodnie ze szczegółowymi wytycznymi w tym zakresie opisanymi w punkcie VII „Zabezpieczenie należytego wykonania umowy” w zapytan</w:t>
            </w:r>
            <w:r w:rsidR="00563734">
              <w:rPr>
                <w:rFonts w:ascii="Arial" w:eastAsia="Calibri" w:hAnsi="Arial" w:cs="Arial"/>
              </w:rPr>
              <w:t>iu ofertowym nr 1/2024/1.5 FEPD</w:t>
            </w:r>
            <w:r w:rsidR="003D367A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286ABCB6" w14:textId="6646E3BA" w:rsidR="00563734" w:rsidRPr="00AE58DA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12749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TAK</w:t>
            </w:r>
          </w:p>
          <w:p w14:paraId="48EEF09C" w14:textId="21D64B5D" w:rsidR="00563734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9913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563734" w:rsidRPr="00AE58DA" w14:paraId="51ED69D3" w14:textId="77777777" w:rsidTr="00557052">
        <w:tc>
          <w:tcPr>
            <w:tcW w:w="844" w:type="dxa"/>
            <w:vMerge/>
            <w:shd w:val="clear" w:color="auto" w:fill="D9D9D9" w:themeFill="background1" w:themeFillShade="D9"/>
            <w:vAlign w:val="center"/>
          </w:tcPr>
          <w:p w14:paraId="659C7B7F" w14:textId="5EDCD216" w:rsidR="00563734" w:rsidRPr="00AE58DA" w:rsidRDefault="00563734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14:paraId="3F3A9A1E" w14:textId="4E1723C3" w:rsidR="00563734" w:rsidRPr="00AE58DA" w:rsidRDefault="00563734" w:rsidP="00563734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21" w:hanging="284"/>
              <w:rPr>
                <w:rFonts w:ascii="Arial" w:eastAsia="Calibri" w:hAnsi="Arial" w:cs="Arial"/>
              </w:rPr>
            </w:pPr>
            <w:r w:rsidRPr="00D5003A">
              <w:rPr>
                <w:rFonts w:ascii="Arial" w:eastAsia="Calibri" w:hAnsi="Arial" w:cs="Arial"/>
              </w:rPr>
              <w:t>Nie podlega wykluczeniu z postępowania o udzielenie zamówienia w oparciu o zapisy zawarte w ustawie Prawo zamówień publicznych.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37E82285" w14:textId="6E4DE773" w:rsidR="00563734" w:rsidRPr="00AE58DA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781223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TAK</w:t>
            </w:r>
          </w:p>
          <w:p w14:paraId="463748B7" w14:textId="5F811FFB" w:rsidR="00563734" w:rsidRDefault="00000000" w:rsidP="00563734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07489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734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63734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</w:tbl>
    <w:p w14:paraId="3357902F" w14:textId="77777777" w:rsidR="008F352A" w:rsidRDefault="008F352A" w:rsidP="00AE58DA">
      <w:pPr>
        <w:spacing w:after="0" w:line="276" w:lineRule="auto"/>
        <w:jc w:val="both"/>
        <w:rPr>
          <w:rFonts w:ascii="Arial" w:hAnsi="Arial" w:cs="Arial"/>
          <w:b/>
        </w:rPr>
      </w:pPr>
    </w:p>
    <w:p w14:paraId="28865C49" w14:textId="77777777" w:rsidR="00AF11F4" w:rsidRDefault="00AF11F4" w:rsidP="00AE58DA">
      <w:pPr>
        <w:spacing w:after="0" w:line="276" w:lineRule="auto"/>
        <w:jc w:val="both"/>
        <w:rPr>
          <w:rFonts w:ascii="Arial" w:hAnsi="Arial" w:cs="Arial"/>
          <w:b/>
        </w:rPr>
      </w:pPr>
    </w:p>
    <w:p w14:paraId="12F75AFA" w14:textId="77777777" w:rsidR="00563734" w:rsidRDefault="00563734" w:rsidP="00AE58DA">
      <w:pPr>
        <w:spacing w:after="0" w:line="276" w:lineRule="auto"/>
        <w:jc w:val="both"/>
        <w:rPr>
          <w:rFonts w:ascii="Arial" w:hAnsi="Arial" w:cs="Arial"/>
          <w:b/>
        </w:rPr>
      </w:pPr>
    </w:p>
    <w:p w14:paraId="1DEC69B9" w14:textId="77777777" w:rsidR="00AF11F4" w:rsidRPr="00AE58DA" w:rsidRDefault="00AF11F4" w:rsidP="00AE58DA">
      <w:pPr>
        <w:spacing w:after="0" w:line="276" w:lineRule="auto"/>
        <w:jc w:val="both"/>
        <w:rPr>
          <w:rFonts w:ascii="Arial" w:hAnsi="Arial" w:cs="Arial"/>
          <w:b/>
        </w:rPr>
      </w:pPr>
    </w:p>
    <w:p w14:paraId="17544423" w14:textId="19464178" w:rsidR="002F0DDF" w:rsidRPr="00AE58DA" w:rsidRDefault="002F0DDF" w:rsidP="00AE58DA">
      <w:pPr>
        <w:spacing w:after="0" w:line="276" w:lineRule="auto"/>
        <w:rPr>
          <w:rFonts w:ascii="Arial" w:eastAsia="Calibri" w:hAnsi="Arial" w:cs="Arial"/>
        </w:rPr>
      </w:pPr>
      <w:r w:rsidRPr="00AE58DA">
        <w:rPr>
          <w:rFonts w:ascii="Arial" w:hAnsi="Arial" w:cs="Arial"/>
        </w:rPr>
        <w:t xml:space="preserve">……………………………..                                                          </w:t>
      </w:r>
      <w:r w:rsidRPr="00AE58DA">
        <w:rPr>
          <w:rFonts w:ascii="Arial" w:eastAsia="Calibri" w:hAnsi="Arial" w:cs="Arial"/>
        </w:rPr>
        <w:t>……………………………………….</w:t>
      </w:r>
    </w:p>
    <w:p w14:paraId="16C6ADFC" w14:textId="2D726D8A" w:rsidR="002F0DDF" w:rsidRPr="008F352A" w:rsidRDefault="002F0DDF" w:rsidP="00AE58DA">
      <w:pPr>
        <w:tabs>
          <w:tab w:val="right" w:pos="9497"/>
        </w:tabs>
        <w:spacing w:after="0" w:line="276" w:lineRule="auto"/>
        <w:jc w:val="right"/>
        <w:rPr>
          <w:rFonts w:ascii="Arial" w:eastAsia="Calibri" w:hAnsi="Arial" w:cs="Arial"/>
          <w:i/>
          <w:sz w:val="18"/>
          <w:szCs w:val="18"/>
        </w:rPr>
      </w:pPr>
      <w:r w:rsidRPr="008F352A">
        <w:rPr>
          <w:rFonts w:ascii="Arial" w:eastAsia="Calibri" w:hAnsi="Arial" w:cs="Arial"/>
          <w:i/>
          <w:sz w:val="18"/>
          <w:szCs w:val="18"/>
        </w:rPr>
        <w:t xml:space="preserve">  (miejscowość i data)</w:t>
      </w:r>
      <w:r w:rsidRPr="008F352A"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</w:t>
      </w:r>
      <w:r w:rsidRPr="008F352A">
        <w:rPr>
          <w:rFonts w:ascii="Arial" w:eastAsia="Calibri" w:hAnsi="Arial" w:cs="Arial"/>
          <w:i/>
          <w:sz w:val="18"/>
          <w:szCs w:val="18"/>
        </w:rPr>
        <w:t>(czytelny podpis albo parafka i pieczątka imienna osoby/</w:t>
      </w:r>
      <w:r w:rsidR="008F352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8F352A">
        <w:rPr>
          <w:rFonts w:ascii="Arial" w:eastAsia="Calibri" w:hAnsi="Arial" w:cs="Arial"/>
          <w:i/>
          <w:sz w:val="18"/>
          <w:szCs w:val="18"/>
        </w:rPr>
        <w:t xml:space="preserve">osób upoważnionej/upoważnionych do reprezentacji Oferenta) </w:t>
      </w:r>
    </w:p>
    <w:p w14:paraId="30242318" w14:textId="77777777" w:rsidR="002F0DDF" w:rsidRPr="00AE58DA" w:rsidRDefault="002F0DDF" w:rsidP="00AE58DA">
      <w:pPr>
        <w:tabs>
          <w:tab w:val="right" w:pos="9497"/>
        </w:tabs>
        <w:spacing w:after="0" w:line="276" w:lineRule="auto"/>
        <w:jc w:val="right"/>
        <w:rPr>
          <w:rFonts w:ascii="Arial" w:eastAsia="Calibri" w:hAnsi="Arial" w:cs="Arial"/>
          <w:i/>
        </w:rPr>
      </w:pPr>
    </w:p>
    <w:p w14:paraId="45E45B21" w14:textId="77777777" w:rsidR="005C3C99" w:rsidRDefault="005C3C99" w:rsidP="00AE58DA">
      <w:pPr>
        <w:spacing w:after="0" w:line="276" w:lineRule="auto"/>
        <w:jc w:val="right"/>
        <w:rPr>
          <w:rFonts w:ascii="Arial" w:eastAsia="Calibri" w:hAnsi="Arial" w:cs="Arial"/>
          <w:i/>
        </w:rPr>
      </w:pPr>
    </w:p>
    <w:p w14:paraId="314D39C6" w14:textId="77777777" w:rsidR="000C43CC" w:rsidRDefault="000C43CC" w:rsidP="00AE58DA">
      <w:pPr>
        <w:spacing w:after="0" w:line="276" w:lineRule="auto"/>
        <w:jc w:val="right"/>
        <w:rPr>
          <w:rFonts w:ascii="Arial" w:eastAsia="Calibri" w:hAnsi="Arial" w:cs="Arial"/>
          <w:i/>
        </w:rPr>
      </w:pPr>
    </w:p>
    <w:p w14:paraId="06346A38" w14:textId="77777777" w:rsidR="000C43CC" w:rsidRPr="00AE58DA" w:rsidRDefault="000C43CC" w:rsidP="00AE58DA">
      <w:pPr>
        <w:spacing w:after="0" w:line="276" w:lineRule="auto"/>
        <w:jc w:val="right"/>
        <w:rPr>
          <w:rFonts w:ascii="Arial" w:eastAsia="Calibri" w:hAnsi="Arial" w:cs="Arial"/>
          <w:i/>
        </w:rPr>
      </w:pPr>
    </w:p>
    <w:p w14:paraId="5A2F5F28" w14:textId="77777777" w:rsidR="00AF11F4" w:rsidRPr="00AE58DA" w:rsidRDefault="00AF11F4" w:rsidP="00AF11F4">
      <w:pPr>
        <w:spacing w:after="0" w:line="276" w:lineRule="auto"/>
        <w:rPr>
          <w:rFonts w:ascii="Arial" w:eastAsia="Calibri" w:hAnsi="Arial" w:cs="Arial"/>
          <w:i/>
        </w:rPr>
      </w:pPr>
    </w:p>
    <w:p w14:paraId="75632E6D" w14:textId="1C484118" w:rsidR="002F0DDF" w:rsidRPr="00AE58DA" w:rsidRDefault="002F0DDF" w:rsidP="008F352A">
      <w:pPr>
        <w:spacing w:after="0" w:line="276" w:lineRule="auto"/>
        <w:jc w:val="right"/>
        <w:rPr>
          <w:rFonts w:ascii="Arial" w:eastAsia="Calibri" w:hAnsi="Arial" w:cs="Arial"/>
        </w:rPr>
      </w:pPr>
      <w:r w:rsidRPr="00AE58DA">
        <w:rPr>
          <w:rFonts w:ascii="Arial" w:eastAsia="Calibri" w:hAnsi="Arial" w:cs="Arial"/>
          <w:i/>
        </w:rPr>
        <w:t>…………………………………………….</w:t>
      </w:r>
    </w:p>
    <w:p w14:paraId="78F8FC36" w14:textId="77777777" w:rsidR="002F0DDF" w:rsidRDefault="002F0DDF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  <w:r w:rsidRPr="008F352A">
        <w:rPr>
          <w:rFonts w:ascii="Arial" w:hAnsi="Arial" w:cs="Arial"/>
          <w:i/>
          <w:sz w:val="18"/>
          <w:szCs w:val="18"/>
        </w:rPr>
        <w:t>(pieczęć firmowa Oferenta)</w:t>
      </w:r>
    </w:p>
    <w:p w14:paraId="286AB80A" w14:textId="77777777" w:rsidR="000C43CC" w:rsidRDefault="000C43CC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3AE32877" w14:textId="77777777" w:rsidR="00795950" w:rsidRDefault="00795950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724BA0A0" w14:textId="77777777" w:rsidR="003D367A" w:rsidRDefault="003D367A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62D50BEC" w14:textId="77777777" w:rsidR="003D367A" w:rsidRDefault="003D367A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3D9F7B45" w14:textId="77777777" w:rsidR="003D367A" w:rsidRDefault="003D367A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0C4A4D92" w14:textId="77777777" w:rsidR="002915F6" w:rsidRDefault="002915F6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5081ED1B" w14:textId="77777777" w:rsidR="002915F6" w:rsidRDefault="002915F6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4DCAAA81" w14:textId="77777777" w:rsidR="002915F6" w:rsidRDefault="002915F6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6D4212D8" w14:textId="77777777" w:rsidR="002915F6" w:rsidRDefault="002915F6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48248011" w14:textId="77777777" w:rsidR="003D367A" w:rsidRDefault="003D367A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4F599FFB" w14:textId="77777777" w:rsidR="003D367A" w:rsidRDefault="003D367A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10F93EEF" w14:textId="77777777" w:rsidR="003D367A" w:rsidRPr="008F352A" w:rsidRDefault="003D367A" w:rsidP="00AE58DA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p w14:paraId="6C245F1A" w14:textId="47BC3A3C" w:rsidR="008F352A" w:rsidRPr="00D570A4" w:rsidRDefault="00D570A4" w:rsidP="00D570A4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</w:rPr>
      </w:pPr>
      <w:r w:rsidRPr="00D570A4">
        <w:rPr>
          <w:rFonts w:ascii="Arial" w:hAnsi="Arial" w:cs="Arial"/>
          <w:b/>
        </w:rPr>
        <w:lastRenderedPageBreak/>
        <w:t xml:space="preserve">OŚWIADCZENIA OFERENTA </w:t>
      </w:r>
      <w:r>
        <w:rPr>
          <w:rFonts w:ascii="Arial" w:hAnsi="Arial" w:cs="Arial"/>
          <w:b/>
        </w:rPr>
        <w:t xml:space="preserve">DOTYCZĄCE </w:t>
      </w:r>
      <w:r w:rsidRPr="00D570A4">
        <w:rPr>
          <w:rFonts w:ascii="Arial" w:hAnsi="Arial" w:cs="Arial"/>
          <w:b/>
        </w:rPr>
        <w:t>UDZIAŁU W POSTĘPOWANIU</w:t>
      </w:r>
      <w:r>
        <w:rPr>
          <w:rFonts w:ascii="Arial" w:hAnsi="Arial" w:cs="Arial"/>
          <w:b/>
        </w:rPr>
        <w:t xml:space="preserve"> OFERTOWYM NR 1/2024/1.5 FEPD</w:t>
      </w:r>
      <w:r w:rsidRPr="00D570A4">
        <w:rPr>
          <w:rFonts w:ascii="Arial" w:hAnsi="Arial" w:cs="Arial"/>
          <w:b/>
        </w:rPr>
        <w:t>:</w:t>
      </w:r>
    </w:p>
    <w:p w14:paraId="3182482C" w14:textId="77777777" w:rsidR="00364B26" w:rsidRPr="00AE58DA" w:rsidRDefault="00364B26" w:rsidP="00AE58DA">
      <w:pPr>
        <w:spacing w:after="0" w:line="276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9781" w:type="dxa"/>
        <w:tblInd w:w="-289" w:type="dxa"/>
        <w:tblLook w:val="04A0" w:firstRow="1" w:lastRow="0" w:firstColumn="1" w:lastColumn="0" w:noHBand="0" w:noVBand="1"/>
      </w:tblPr>
      <w:tblGrid>
        <w:gridCol w:w="922"/>
        <w:gridCol w:w="6733"/>
        <w:gridCol w:w="2126"/>
      </w:tblGrid>
      <w:tr w:rsidR="00C12EDD" w:rsidRPr="00AE58DA" w14:paraId="28BD5D17" w14:textId="77777777" w:rsidTr="003D367A"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3B0E291F" w14:textId="77777777" w:rsidR="00C12EDD" w:rsidRPr="00AE58DA" w:rsidRDefault="00C12EDD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294C69B9" w14:textId="0B581318" w:rsidR="00C12EDD" w:rsidRPr="00AE58DA" w:rsidRDefault="005C3C99" w:rsidP="00364B26">
            <w:pPr>
              <w:suppressAutoHyphens/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 xml:space="preserve">Oświadczenia Oferenta </w:t>
            </w:r>
            <w:r w:rsidR="00FB49DD" w:rsidRPr="00AE58DA">
              <w:rPr>
                <w:rFonts w:ascii="Arial" w:eastAsia="Times New Roman" w:hAnsi="Arial" w:cs="Arial"/>
                <w:b/>
                <w:lang w:eastAsia="zh-CN"/>
              </w:rPr>
              <w:t>dotyczące udziału w</w:t>
            </w:r>
            <w:r w:rsidR="00C12EDD" w:rsidRPr="00AE58DA">
              <w:rPr>
                <w:rFonts w:ascii="Arial" w:eastAsia="Times New Roman" w:hAnsi="Arial" w:cs="Arial"/>
                <w:b/>
                <w:lang w:eastAsia="zh-CN"/>
              </w:rPr>
              <w:t xml:space="preserve"> postępowaniu </w:t>
            </w:r>
            <w:r w:rsidR="00C12EDD" w:rsidRPr="00AE58DA">
              <w:rPr>
                <w:rFonts w:ascii="Arial" w:eastAsia="Calibri" w:hAnsi="Arial" w:cs="Arial"/>
                <w:b/>
              </w:rPr>
              <w:t xml:space="preserve">ofertowym nr </w:t>
            </w:r>
            <w:r w:rsidR="00C12EDD" w:rsidRPr="00AE58DA">
              <w:rPr>
                <w:rFonts w:ascii="Arial" w:hAnsi="Arial" w:cs="Arial"/>
                <w:b/>
              </w:rPr>
              <w:t>1/202</w:t>
            </w:r>
            <w:r w:rsidR="00081B90">
              <w:rPr>
                <w:rFonts w:ascii="Arial" w:hAnsi="Arial" w:cs="Arial"/>
                <w:b/>
              </w:rPr>
              <w:t>4</w:t>
            </w:r>
            <w:r w:rsidR="00C12EDD" w:rsidRPr="00AE58DA">
              <w:rPr>
                <w:rFonts w:ascii="Arial" w:hAnsi="Arial" w:cs="Arial"/>
                <w:b/>
              </w:rPr>
              <w:t>/</w:t>
            </w:r>
            <w:r w:rsidR="00081B90">
              <w:rPr>
                <w:rFonts w:ascii="Arial" w:hAnsi="Arial" w:cs="Arial"/>
                <w:b/>
              </w:rPr>
              <w:t>1.5 FEPD</w:t>
            </w:r>
            <w:r w:rsidR="00C12EDD" w:rsidRPr="00AE58DA">
              <w:rPr>
                <w:rFonts w:ascii="Arial" w:eastAsia="Calibri" w:hAnsi="Arial" w:cs="Arial"/>
                <w:b/>
              </w:rPr>
              <w:t>:</w:t>
            </w:r>
          </w:p>
          <w:p w14:paraId="7380A16A" w14:textId="77777777" w:rsidR="00C12EDD" w:rsidRPr="00AE58DA" w:rsidRDefault="00C12EDD" w:rsidP="00AE58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</w:rPr>
            </w:pPr>
          </w:p>
        </w:tc>
      </w:tr>
      <w:tr w:rsidR="003D367A" w:rsidRPr="00AE58DA" w14:paraId="3286FB28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6CB39C2E" w14:textId="14345E06" w:rsidR="003D367A" w:rsidRPr="00AE58DA" w:rsidRDefault="00E26F5C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1.</w:t>
            </w:r>
          </w:p>
        </w:tc>
        <w:tc>
          <w:tcPr>
            <w:tcW w:w="6733" w:type="dxa"/>
            <w:shd w:val="clear" w:color="auto" w:fill="auto"/>
          </w:tcPr>
          <w:p w14:paraId="417B8839" w14:textId="76B7D686" w:rsidR="003D367A" w:rsidRPr="00AE58DA" w:rsidRDefault="00092F99" w:rsidP="003D367A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Oferent oświadcza, że zapoznał</w:t>
            </w:r>
            <w:r w:rsidR="003D367A" w:rsidRPr="00AE58DA">
              <w:rPr>
                <w:rFonts w:ascii="Arial" w:eastAsia="Times New Roman" w:hAnsi="Arial" w:cs="Arial"/>
                <w:lang w:eastAsia="zh-CN"/>
              </w:rPr>
              <w:t xml:space="preserve"> się z treścią zapytania ofertowego</w:t>
            </w:r>
            <w:r w:rsidR="003D367A">
              <w:rPr>
                <w:rFonts w:ascii="Arial" w:eastAsia="Times New Roman" w:hAnsi="Arial" w:cs="Arial"/>
                <w:lang w:eastAsia="zh-CN"/>
              </w:rPr>
              <w:t xml:space="preserve"> nr 1/2024/1.5 FEPD oraz treścią wszystkich załączników</w:t>
            </w:r>
            <w:r w:rsidR="003D367A" w:rsidRPr="00AE58DA">
              <w:rPr>
                <w:rFonts w:ascii="Arial" w:eastAsia="Times New Roman" w:hAnsi="Arial" w:cs="Arial"/>
                <w:lang w:eastAsia="zh-CN"/>
              </w:rPr>
              <w:t xml:space="preserve"> </w:t>
            </w:r>
            <w:r w:rsidR="002915F6">
              <w:rPr>
                <w:rFonts w:ascii="Arial" w:eastAsia="Times New Roman" w:hAnsi="Arial" w:cs="Arial"/>
                <w:lang w:eastAsia="zh-CN"/>
              </w:rPr>
              <w:br/>
            </w:r>
            <w:r w:rsidR="003D367A" w:rsidRPr="00AE58DA">
              <w:rPr>
                <w:rFonts w:ascii="Arial" w:eastAsia="Times New Roman" w:hAnsi="Arial" w:cs="Arial"/>
                <w:lang w:eastAsia="zh-CN"/>
              </w:rPr>
              <w:t xml:space="preserve">do zapytania </w:t>
            </w:r>
            <w:r w:rsidR="003D367A" w:rsidRPr="008F40BB">
              <w:rPr>
                <w:rFonts w:ascii="Arial" w:eastAsia="Times New Roman" w:hAnsi="Arial" w:cs="Arial"/>
                <w:lang w:eastAsia="zh-CN"/>
              </w:rPr>
              <w:t xml:space="preserve">ofertowego nr 1/2024/1.5 FEPD </w:t>
            </w:r>
            <w:r w:rsidR="003D367A" w:rsidRPr="00AE58DA">
              <w:rPr>
                <w:rFonts w:ascii="Arial" w:eastAsia="Times New Roman" w:hAnsi="Arial" w:cs="Arial"/>
                <w:lang w:eastAsia="zh-CN"/>
              </w:rPr>
              <w:t>i akceptuj</w:t>
            </w:r>
            <w:r>
              <w:rPr>
                <w:rFonts w:ascii="Arial" w:eastAsia="Times New Roman" w:hAnsi="Arial" w:cs="Arial"/>
                <w:lang w:eastAsia="zh-CN"/>
              </w:rPr>
              <w:t>e</w:t>
            </w:r>
            <w:r w:rsidR="003D367A" w:rsidRPr="00AE58DA">
              <w:rPr>
                <w:rFonts w:ascii="Arial" w:eastAsia="Times New Roman" w:hAnsi="Arial" w:cs="Arial"/>
                <w:lang w:eastAsia="zh-CN"/>
              </w:rPr>
              <w:t xml:space="preserve"> założenia </w:t>
            </w:r>
            <w:r>
              <w:rPr>
                <w:rFonts w:ascii="Arial" w:eastAsia="Times New Roman" w:hAnsi="Arial" w:cs="Arial"/>
                <w:lang w:eastAsia="zh-CN"/>
              </w:rPr>
              <w:t xml:space="preserve">oraz wymagania </w:t>
            </w:r>
            <w:r w:rsidR="003D367A" w:rsidRPr="00AE58DA">
              <w:rPr>
                <w:rFonts w:ascii="Arial" w:eastAsia="Times New Roman" w:hAnsi="Arial" w:cs="Arial"/>
                <w:lang w:eastAsia="zh-CN"/>
              </w:rPr>
              <w:t xml:space="preserve">w </w:t>
            </w:r>
            <w:r w:rsidR="003D367A">
              <w:rPr>
                <w:rFonts w:ascii="Arial" w:eastAsia="Times New Roman" w:hAnsi="Arial" w:cs="Arial"/>
                <w:lang w:eastAsia="zh-CN"/>
              </w:rPr>
              <w:t>nich</w:t>
            </w:r>
            <w:r w:rsidR="003D367A" w:rsidRPr="00AE58DA">
              <w:rPr>
                <w:rFonts w:ascii="Arial" w:eastAsia="Times New Roman" w:hAnsi="Arial" w:cs="Arial"/>
                <w:lang w:eastAsia="zh-CN"/>
              </w:rPr>
              <w:t xml:space="preserve"> zawarte dotyczące zakresu zamówienia</w:t>
            </w:r>
            <w:r>
              <w:rPr>
                <w:rFonts w:ascii="Arial" w:eastAsia="Times New Roman" w:hAnsi="Arial" w:cs="Arial"/>
                <w:lang w:eastAsia="zh-CN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18E014" w14:textId="38365638" w:rsidR="00E26F5C" w:rsidRPr="00AE58DA" w:rsidRDefault="00000000" w:rsidP="00E26F5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241557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6F5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26F5C" w:rsidRPr="00AE58DA">
              <w:rPr>
                <w:rFonts w:ascii="Arial" w:eastAsia="Calibri" w:hAnsi="Arial" w:cs="Arial"/>
              </w:rPr>
              <w:t xml:space="preserve"> TAK</w:t>
            </w:r>
          </w:p>
          <w:p w14:paraId="3B25C1C2" w14:textId="55590E78" w:rsidR="003D367A" w:rsidRDefault="00000000" w:rsidP="00E26F5C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9651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6F5C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26F5C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3D367A" w:rsidRPr="00AE58DA" w14:paraId="6EF3616E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31BC4410" w14:textId="39C4FB9D" w:rsidR="003D367A" w:rsidRPr="00AE58DA" w:rsidRDefault="00E26F5C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2.</w:t>
            </w:r>
          </w:p>
        </w:tc>
        <w:tc>
          <w:tcPr>
            <w:tcW w:w="6733" w:type="dxa"/>
            <w:shd w:val="clear" w:color="auto" w:fill="auto"/>
          </w:tcPr>
          <w:p w14:paraId="46D24162" w14:textId="6C818E57" w:rsidR="003D367A" w:rsidRPr="008F40BB" w:rsidRDefault="00092F99" w:rsidP="003D367A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Oferent oświadcza</w:t>
            </w:r>
            <w:r w:rsidR="003D367A" w:rsidRPr="00AE58DA">
              <w:rPr>
                <w:rFonts w:ascii="Arial" w:eastAsia="Times New Roman" w:hAnsi="Arial" w:cs="Arial"/>
                <w:lang w:eastAsia="zh-CN"/>
              </w:rPr>
              <w:t xml:space="preserve">, </w:t>
            </w:r>
            <w:r>
              <w:rPr>
                <w:rFonts w:ascii="Arial" w:eastAsia="Times New Roman" w:hAnsi="Arial" w:cs="Arial"/>
                <w:lang w:eastAsia="zh-CN"/>
              </w:rPr>
              <w:t>że</w:t>
            </w:r>
            <w:r w:rsidR="003D367A">
              <w:rPr>
                <w:rFonts w:ascii="Arial" w:eastAsia="Times New Roman" w:hAnsi="Arial" w:cs="Arial"/>
                <w:lang w:eastAsia="zh-CN"/>
              </w:rPr>
              <w:t xml:space="preserve"> </w:t>
            </w:r>
            <w:r w:rsidR="003D367A" w:rsidRPr="00AE58DA">
              <w:rPr>
                <w:rFonts w:ascii="Arial" w:eastAsia="Times New Roman" w:hAnsi="Arial" w:cs="Arial"/>
                <w:lang w:eastAsia="zh-CN"/>
              </w:rPr>
              <w:t>zapoznał się z dokumentacją techniczną związaną z realizacją zamówienia</w:t>
            </w:r>
            <w:r w:rsidR="003D367A">
              <w:rPr>
                <w:rFonts w:ascii="Arial" w:eastAsia="Times New Roman" w:hAnsi="Arial" w:cs="Arial"/>
                <w:lang w:eastAsia="zh-CN"/>
              </w:rPr>
              <w:t>, którą stanowi Załącznik nr 2 „</w:t>
            </w:r>
            <w:r w:rsidR="003D367A" w:rsidRPr="008F40BB">
              <w:rPr>
                <w:rFonts w:ascii="Arial" w:eastAsia="Times New Roman" w:hAnsi="Arial" w:cs="Arial"/>
                <w:lang w:eastAsia="zh-CN"/>
              </w:rPr>
              <w:t xml:space="preserve">Specyfikacja przedmiotu zamówienia do zapytania ofertowego </w:t>
            </w:r>
            <w:r w:rsidR="002915F6">
              <w:rPr>
                <w:rFonts w:ascii="Arial" w:eastAsia="Times New Roman" w:hAnsi="Arial" w:cs="Arial"/>
                <w:lang w:eastAsia="zh-CN"/>
              </w:rPr>
              <w:br/>
            </w:r>
            <w:r w:rsidR="003D367A" w:rsidRPr="008F40BB">
              <w:rPr>
                <w:rFonts w:ascii="Arial" w:eastAsia="Times New Roman" w:hAnsi="Arial" w:cs="Arial"/>
                <w:lang w:eastAsia="zh-CN"/>
              </w:rPr>
              <w:t>nr 1/2024/1.5 FEPD</w:t>
            </w:r>
            <w:r w:rsidR="003D367A">
              <w:rPr>
                <w:rFonts w:ascii="Arial" w:eastAsia="Times New Roman" w:hAnsi="Arial" w:cs="Arial"/>
                <w:lang w:eastAsia="zh-CN"/>
              </w:rPr>
              <w:t xml:space="preserve">” oraz </w:t>
            </w:r>
            <w:r w:rsidR="003D367A" w:rsidRPr="008F40BB">
              <w:rPr>
                <w:rFonts w:ascii="Arial" w:eastAsia="Times New Roman" w:hAnsi="Arial" w:cs="Arial"/>
                <w:lang w:eastAsia="zh-CN"/>
              </w:rPr>
              <w:t xml:space="preserve">Załącznik nr 3 </w:t>
            </w:r>
            <w:r w:rsidR="003D367A">
              <w:rPr>
                <w:rFonts w:ascii="Arial" w:eastAsia="Times New Roman" w:hAnsi="Arial" w:cs="Arial"/>
                <w:lang w:eastAsia="zh-CN"/>
              </w:rPr>
              <w:t>„</w:t>
            </w:r>
            <w:r w:rsidR="003D367A" w:rsidRPr="008F40BB">
              <w:rPr>
                <w:rFonts w:ascii="Arial" w:eastAsia="Times New Roman" w:hAnsi="Arial" w:cs="Arial"/>
                <w:lang w:eastAsia="zh-CN"/>
              </w:rPr>
              <w:t>Dokumentacja projektowa</w:t>
            </w:r>
            <w:r w:rsidR="003D367A">
              <w:rPr>
                <w:rFonts w:ascii="Arial" w:eastAsia="Times New Roman" w:hAnsi="Arial" w:cs="Arial"/>
                <w:lang w:eastAsia="zh-CN"/>
              </w:rPr>
              <w:t>”,</w:t>
            </w:r>
            <w:r w:rsidR="003D367A" w:rsidRPr="008F40BB">
              <w:rPr>
                <w:rFonts w:ascii="Arial" w:eastAsia="Times New Roman" w:hAnsi="Arial" w:cs="Arial"/>
                <w:lang w:eastAsia="zh-CN"/>
              </w:rPr>
              <w:t xml:space="preserve"> na którą składają się:</w:t>
            </w:r>
          </w:p>
          <w:p w14:paraId="0B233907" w14:textId="3C95D626" w:rsidR="003D367A" w:rsidRDefault="003D367A" w:rsidP="003D367A">
            <w:pPr>
              <w:pStyle w:val="Akapitzlist"/>
              <w:numPr>
                <w:ilvl w:val="0"/>
                <w:numId w:val="59"/>
              </w:numPr>
              <w:spacing w:line="276" w:lineRule="auto"/>
              <w:ind w:left="532" w:hanging="283"/>
              <w:rPr>
                <w:rFonts w:ascii="Arial" w:eastAsia="Times New Roman" w:hAnsi="Arial" w:cs="Arial"/>
                <w:lang w:eastAsia="zh-CN"/>
              </w:rPr>
            </w:pPr>
            <w:r w:rsidRPr="008F40BB">
              <w:rPr>
                <w:rFonts w:ascii="Arial" w:eastAsia="Times New Roman" w:hAnsi="Arial" w:cs="Arial"/>
                <w:lang w:eastAsia="zh-CN"/>
              </w:rPr>
              <w:t xml:space="preserve">Załącznik </w:t>
            </w:r>
            <w:r w:rsidR="00E32061">
              <w:rPr>
                <w:rFonts w:ascii="Arial" w:eastAsia="Times New Roman" w:hAnsi="Arial" w:cs="Arial"/>
                <w:lang w:eastAsia="zh-CN"/>
              </w:rPr>
              <w:t xml:space="preserve">nr </w:t>
            </w:r>
            <w:r w:rsidRPr="008F40BB">
              <w:rPr>
                <w:rFonts w:ascii="Arial" w:eastAsia="Times New Roman" w:hAnsi="Arial" w:cs="Arial"/>
                <w:lang w:eastAsia="zh-CN"/>
              </w:rPr>
              <w:t>3a) Decyzja nr 70 o pozwoleniu na budowę z dnia 17.01.2024 r.</w:t>
            </w:r>
          </w:p>
          <w:p w14:paraId="614F6EA6" w14:textId="34EE3AD5" w:rsidR="003D367A" w:rsidRDefault="003D367A" w:rsidP="003D367A">
            <w:pPr>
              <w:pStyle w:val="Akapitzlist"/>
              <w:numPr>
                <w:ilvl w:val="0"/>
                <w:numId w:val="59"/>
              </w:numPr>
              <w:spacing w:line="276" w:lineRule="auto"/>
              <w:ind w:left="532" w:hanging="283"/>
              <w:rPr>
                <w:rFonts w:ascii="Arial" w:eastAsia="Times New Roman" w:hAnsi="Arial" w:cs="Arial"/>
                <w:lang w:eastAsia="zh-CN"/>
              </w:rPr>
            </w:pPr>
            <w:r w:rsidRPr="008F40BB">
              <w:rPr>
                <w:rFonts w:ascii="Arial" w:eastAsia="Times New Roman" w:hAnsi="Arial" w:cs="Arial"/>
                <w:lang w:eastAsia="zh-CN"/>
              </w:rPr>
              <w:t xml:space="preserve">Załącznik </w:t>
            </w:r>
            <w:r w:rsidR="00E32061">
              <w:rPr>
                <w:rFonts w:ascii="Arial" w:eastAsia="Times New Roman" w:hAnsi="Arial" w:cs="Arial"/>
                <w:lang w:eastAsia="zh-CN"/>
              </w:rPr>
              <w:t xml:space="preserve">nr </w:t>
            </w:r>
            <w:r w:rsidRPr="008F40BB">
              <w:rPr>
                <w:rFonts w:ascii="Arial" w:eastAsia="Times New Roman" w:hAnsi="Arial" w:cs="Arial"/>
                <w:lang w:eastAsia="zh-CN"/>
              </w:rPr>
              <w:t>3b) Projekt budowlany zatwierdzony przez Starostwo Powiatowe w dniu 17.01.2024 r.</w:t>
            </w:r>
          </w:p>
          <w:p w14:paraId="3F54BD7B" w14:textId="4D43BC9C" w:rsidR="003D367A" w:rsidRDefault="003D367A" w:rsidP="003D367A">
            <w:pPr>
              <w:pStyle w:val="Akapitzlist"/>
              <w:numPr>
                <w:ilvl w:val="0"/>
                <w:numId w:val="59"/>
              </w:numPr>
              <w:spacing w:line="276" w:lineRule="auto"/>
              <w:ind w:left="532" w:hanging="283"/>
              <w:rPr>
                <w:rFonts w:ascii="Arial" w:eastAsia="Times New Roman" w:hAnsi="Arial" w:cs="Arial"/>
                <w:lang w:eastAsia="zh-CN"/>
              </w:rPr>
            </w:pPr>
            <w:r w:rsidRPr="008F40BB">
              <w:rPr>
                <w:rFonts w:ascii="Arial" w:eastAsia="Times New Roman" w:hAnsi="Arial" w:cs="Arial"/>
                <w:lang w:eastAsia="zh-CN"/>
              </w:rPr>
              <w:t xml:space="preserve">Załącznik </w:t>
            </w:r>
            <w:r w:rsidR="00E32061">
              <w:rPr>
                <w:rFonts w:ascii="Arial" w:eastAsia="Times New Roman" w:hAnsi="Arial" w:cs="Arial"/>
                <w:lang w:eastAsia="zh-CN"/>
              </w:rPr>
              <w:t xml:space="preserve">nr </w:t>
            </w:r>
            <w:r w:rsidRPr="008F40BB">
              <w:rPr>
                <w:rFonts w:ascii="Arial" w:eastAsia="Times New Roman" w:hAnsi="Arial" w:cs="Arial"/>
                <w:lang w:eastAsia="zh-CN"/>
              </w:rPr>
              <w:t>3c) Projekt techniczny budynku produkcyjno – magazynowego - branża architektoniczna.</w:t>
            </w:r>
          </w:p>
          <w:p w14:paraId="30F5F618" w14:textId="327599D0" w:rsidR="003D367A" w:rsidRDefault="003D367A" w:rsidP="003D367A">
            <w:pPr>
              <w:pStyle w:val="Akapitzlist"/>
              <w:numPr>
                <w:ilvl w:val="0"/>
                <w:numId w:val="59"/>
              </w:numPr>
              <w:spacing w:line="276" w:lineRule="auto"/>
              <w:ind w:left="532" w:hanging="283"/>
              <w:rPr>
                <w:rFonts w:ascii="Arial" w:eastAsia="Times New Roman" w:hAnsi="Arial" w:cs="Arial"/>
                <w:lang w:eastAsia="zh-CN"/>
              </w:rPr>
            </w:pPr>
            <w:r w:rsidRPr="008F40BB">
              <w:rPr>
                <w:rFonts w:ascii="Arial" w:eastAsia="Times New Roman" w:hAnsi="Arial" w:cs="Arial"/>
                <w:lang w:eastAsia="zh-CN"/>
              </w:rPr>
              <w:t xml:space="preserve">Załącznik </w:t>
            </w:r>
            <w:r w:rsidR="00E32061">
              <w:rPr>
                <w:rFonts w:ascii="Arial" w:eastAsia="Times New Roman" w:hAnsi="Arial" w:cs="Arial"/>
                <w:lang w:eastAsia="zh-CN"/>
              </w:rPr>
              <w:t xml:space="preserve">nr </w:t>
            </w:r>
            <w:r w:rsidRPr="008F40BB">
              <w:rPr>
                <w:rFonts w:ascii="Arial" w:eastAsia="Times New Roman" w:hAnsi="Arial" w:cs="Arial"/>
                <w:lang w:eastAsia="zh-CN"/>
              </w:rPr>
              <w:t>3d) Projekt techniczny budynku produkcyjno – magazynowego - branża konstrukcyjna.</w:t>
            </w:r>
          </w:p>
          <w:p w14:paraId="66EECB76" w14:textId="48F02A92" w:rsidR="003D367A" w:rsidRDefault="003D367A" w:rsidP="003D367A">
            <w:pPr>
              <w:pStyle w:val="Akapitzlist"/>
              <w:numPr>
                <w:ilvl w:val="0"/>
                <w:numId w:val="59"/>
              </w:numPr>
              <w:spacing w:line="276" w:lineRule="auto"/>
              <w:ind w:left="532" w:hanging="283"/>
              <w:rPr>
                <w:rFonts w:ascii="Arial" w:eastAsia="Times New Roman" w:hAnsi="Arial" w:cs="Arial"/>
                <w:lang w:eastAsia="zh-CN"/>
              </w:rPr>
            </w:pPr>
            <w:r w:rsidRPr="008F40BB">
              <w:rPr>
                <w:rFonts w:ascii="Arial" w:eastAsia="Times New Roman" w:hAnsi="Arial" w:cs="Arial"/>
                <w:lang w:eastAsia="zh-CN"/>
              </w:rPr>
              <w:t xml:space="preserve">Załącznik </w:t>
            </w:r>
            <w:r w:rsidR="00E32061">
              <w:rPr>
                <w:rFonts w:ascii="Arial" w:eastAsia="Times New Roman" w:hAnsi="Arial" w:cs="Arial"/>
                <w:lang w:eastAsia="zh-CN"/>
              </w:rPr>
              <w:t xml:space="preserve">nr </w:t>
            </w:r>
            <w:r w:rsidRPr="008F40BB">
              <w:rPr>
                <w:rFonts w:ascii="Arial" w:eastAsia="Times New Roman" w:hAnsi="Arial" w:cs="Arial"/>
                <w:lang w:eastAsia="zh-CN"/>
              </w:rPr>
              <w:t>3e) Projekt techniczny budynku produkcyjno - magazynowego - branża elektryczna.</w:t>
            </w:r>
          </w:p>
          <w:p w14:paraId="7200586A" w14:textId="26B40DA1" w:rsidR="003D367A" w:rsidRDefault="003D367A" w:rsidP="003D367A">
            <w:pPr>
              <w:pStyle w:val="Akapitzlist"/>
              <w:numPr>
                <w:ilvl w:val="0"/>
                <w:numId w:val="59"/>
              </w:numPr>
              <w:spacing w:line="276" w:lineRule="auto"/>
              <w:ind w:left="532" w:hanging="283"/>
              <w:rPr>
                <w:rFonts w:ascii="Arial" w:eastAsia="Times New Roman" w:hAnsi="Arial" w:cs="Arial"/>
                <w:lang w:eastAsia="zh-CN"/>
              </w:rPr>
            </w:pPr>
            <w:r w:rsidRPr="008F40BB">
              <w:rPr>
                <w:rFonts w:ascii="Arial" w:eastAsia="Times New Roman" w:hAnsi="Arial" w:cs="Arial"/>
                <w:lang w:eastAsia="zh-CN"/>
              </w:rPr>
              <w:t xml:space="preserve">Załącznik </w:t>
            </w:r>
            <w:r w:rsidR="00E32061">
              <w:rPr>
                <w:rFonts w:ascii="Arial" w:eastAsia="Times New Roman" w:hAnsi="Arial" w:cs="Arial"/>
                <w:lang w:eastAsia="zh-CN"/>
              </w:rPr>
              <w:t xml:space="preserve">nr </w:t>
            </w:r>
            <w:r w:rsidRPr="008F40BB">
              <w:rPr>
                <w:rFonts w:ascii="Arial" w:eastAsia="Times New Roman" w:hAnsi="Arial" w:cs="Arial"/>
                <w:lang w:eastAsia="zh-CN"/>
              </w:rPr>
              <w:t>3f) Projekt techniczny budynku produkcyjno - magazynowego – branża sanitarna.</w:t>
            </w:r>
          </w:p>
          <w:p w14:paraId="1E8BD742" w14:textId="124CBF97" w:rsidR="003D367A" w:rsidRPr="00DD30E7" w:rsidRDefault="003D367A" w:rsidP="003D367A">
            <w:pPr>
              <w:suppressAutoHyphens/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 przedkładana o</w:t>
            </w:r>
            <w:r w:rsidRPr="008F40BB">
              <w:rPr>
                <w:rFonts w:ascii="Arial" w:eastAsia="Times New Roman" w:hAnsi="Arial" w:cs="Arial"/>
                <w:lang w:eastAsia="zh-CN"/>
              </w:rPr>
              <w:t>ferta jest zgodna ze szczegółowym opisem przedmiotu zamówienia</w:t>
            </w:r>
            <w:r>
              <w:rPr>
                <w:rFonts w:ascii="Arial" w:eastAsia="Times New Roman" w:hAnsi="Arial" w:cs="Arial"/>
                <w:lang w:eastAsia="zh-CN"/>
              </w:rPr>
              <w:t xml:space="preserve"> wskazanym w ww. załącznikach</w:t>
            </w:r>
            <w:r w:rsidRPr="008F40BB">
              <w:rPr>
                <w:rFonts w:ascii="Arial" w:eastAsia="Times New Roman" w:hAnsi="Arial" w:cs="Arial"/>
                <w:lang w:eastAsia="zh-CN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113F55" w14:textId="6A080848" w:rsidR="00E26F5C" w:rsidRPr="00AE58DA" w:rsidRDefault="00000000" w:rsidP="00E26F5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45665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6F5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26F5C" w:rsidRPr="00AE58DA">
              <w:rPr>
                <w:rFonts w:ascii="Arial" w:eastAsia="Calibri" w:hAnsi="Arial" w:cs="Arial"/>
              </w:rPr>
              <w:t xml:space="preserve"> TAK</w:t>
            </w:r>
          </w:p>
          <w:p w14:paraId="75CDB05A" w14:textId="2AB78303" w:rsidR="003D367A" w:rsidRDefault="00000000" w:rsidP="00E26F5C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9371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6F5C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26F5C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B051AA" w:rsidRPr="00AE58DA" w14:paraId="5FDD8D06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03A8FF52" w14:textId="1BF7DE63" w:rsidR="00B051AA" w:rsidRPr="00AE58DA" w:rsidRDefault="00E26F5C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3</w:t>
            </w:r>
            <w:r w:rsidR="00B051AA"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</w:tcPr>
          <w:p w14:paraId="31B65004" w14:textId="6E66285C" w:rsidR="00B051AA" w:rsidRPr="00DD30E7" w:rsidRDefault="00092F99" w:rsidP="00AF11F4">
            <w:pPr>
              <w:suppressAutoHyphens/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Oferent oświadcza, że o</w:t>
            </w:r>
            <w:r w:rsidR="00B051AA" w:rsidRPr="00DD30E7">
              <w:rPr>
                <w:rFonts w:ascii="Arial" w:eastAsia="Times New Roman" w:hAnsi="Arial" w:cs="Arial"/>
                <w:lang w:eastAsia="zh-CN"/>
              </w:rPr>
              <w:t xml:space="preserve">ferta obejmuje wszystkie koszty związane z realizacją zamówienia, a oferowana w niej cena zawiera wszystkie składniki kosztów wynikające z następującej </w:t>
            </w:r>
            <w:bookmarkStart w:id="5" w:name="_Hlk170754408"/>
            <w:r w:rsidR="00B051AA" w:rsidRPr="00DD30E7">
              <w:rPr>
                <w:rFonts w:ascii="Arial" w:eastAsia="Times New Roman" w:hAnsi="Arial" w:cs="Arial"/>
                <w:lang w:eastAsia="zh-CN"/>
              </w:rPr>
              <w:t>dokumentacji związanej z realizacją zamówienia</w:t>
            </w:r>
            <w:bookmarkEnd w:id="5"/>
            <w:r w:rsidR="00AF11F4" w:rsidRPr="00DD30E7">
              <w:rPr>
                <w:rFonts w:ascii="Arial" w:eastAsia="Times New Roman" w:hAnsi="Arial" w:cs="Arial"/>
                <w:lang w:eastAsia="zh-CN"/>
              </w:rPr>
              <w:t>:</w:t>
            </w:r>
          </w:p>
          <w:p w14:paraId="5314758D" w14:textId="68AA5723" w:rsidR="00AA7145" w:rsidRPr="00DD30E7" w:rsidRDefault="00AA7145" w:rsidP="00046E92">
            <w:pPr>
              <w:pStyle w:val="Akapitzlist"/>
              <w:numPr>
                <w:ilvl w:val="0"/>
                <w:numId w:val="56"/>
              </w:numPr>
              <w:suppressAutoHyphens/>
              <w:spacing w:line="276" w:lineRule="auto"/>
              <w:ind w:left="532" w:hanging="283"/>
              <w:rPr>
                <w:rFonts w:ascii="Arial" w:eastAsia="Times New Roman" w:hAnsi="Arial" w:cs="Arial"/>
                <w:lang w:eastAsia="zh-CN"/>
              </w:rPr>
            </w:pPr>
            <w:bookmarkStart w:id="6" w:name="_Hlk172556854"/>
            <w:r w:rsidRPr="00DD30E7">
              <w:rPr>
                <w:rFonts w:ascii="Arial" w:eastAsia="Times New Roman" w:hAnsi="Arial" w:cs="Arial"/>
                <w:lang w:eastAsia="zh-CN"/>
              </w:rPr>
              <w:t>Specyfikacji przedmiotu zamówienia, którą stanowi Załącznik nr 2 do zapytania ofertowego nr 1/2024/1.5 FEPD;</w:t>
            </w:r>
          </w:p>
          <w:p w14:paraId="0F5AA368" w14:textId="11D8DCA0" w:rsidR="00AF11F4" w:rsidRPr="00DD30E7" w:rsidRDefault="00AA7145" w:rsidP="00046E92">
            <w:pPr>
              <w:pStyle w:val="Akapitzlist"/>
              <w:numPr>
                <w:ilvl w:val="0"/>
                <w:numId w:val="56"/>
              </w:numPr>
              <w:suppressAutoHyphens/>
              <w:spacing w:line="276" w:lineRule="auto"/>
              <w:ind w:left="532" w:hanging="283"/>
              <w:rPr>
                <w:rFonts w:ascii="Arial" w:eastAsia="Times New Roman" w:hAnsi="Arial" w:cs="Arial"/>
                <w:lang w:eastAsia="zh-CN"/>
              </w:rPr>
            </w:pPr>
            <w:r w:rsidRPr="00DD30E7">
              <w:rPr>
                <w:rFonts w:ascii="Arial" w:eastAsia="Times New Roman" w:hAnsi="Arial" w:cs="Arial"/>
                <w:lang w:eastAsia="zh-CN"/>
              </w:rPr>
              <w:t>Dokumentacji projektowej, którą stanowi Załącznik nr 3 do zapytania ofertowego nr 1/2024/1.5 FEPD i na któr</w:t>
            </w:r>
            <w:r w:rsidR="00E26F5C">
              <w:rPr>
                <w:rFonts w:ascii="Arial" w:eastAsia="Times New Roman" w:hAnsi="Arial" w:cs="Arial"/>
                <w:lang w:eastAsia="zh-CN"/>
              </w:rPr>
              <w:t>ą</w:t>
            </w:r>
            <w:r w:rsidRPr="00DD30E7">
              <w:rPr>
                <w:rFonts w:ascii="Arial" w:eastAsia="Times New Roman" w:hAnsi="Arial" w:cs="Arial"/>
                <w:lang w:eastAsia="zh-CN"/>
              </w:rPr>
              <w:t xml:space="preserve"> składają się:</w:t>
            </w:r>
          </w:p>
          <w:p w14:paraId="3ED02F06" w14:textId="49FE820D" w:rsidR="00AF11F4" w:rsidRPr="00DD30E7" w:rsidRDefault="00AA7145" w:rsidP="00E32061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924" w:hanging="357"/>
              <w:rPr>
                <w:rFonts w:ascii="Arial" w:eastAsia="Calibri" w:hAnsi="Arial" w:cs="Arial"/>
              </w:rPr>
            </w:pPr>
            <w:r w:rsidRPr="00DD30E7">
              <w:rPr>
                <w:rFonts w:ascii="Arial" w:eastAsia="Calibri" w:hAnsi="Arial" w:cs="Arial"/>
              </w:rPr>
              <w:t xml:space="preserve">Załącznik </w:t>
            </w:r>
            <w:r w:rsidR="00E32061">
              <w:rPr>
                <w:rFonts w:ascii="Arial" w:eastAsia="Calibri" w:hAnsi="Arial" w:cs="Arial"/>
              </w:rPr>
              <w:t xml:space="preserve">nr </w:t>
            </w:r>
            <w:r w:rsidRPr="00DD30E7">
              <w:rPr>
                <w:rFonts w:ascii="Arial" w:eastAsia="Calibri" w:hAnsi="Arial" w:cs="Arial"/>
              </w:rPr>
              <w:t xml:space="preserve">3a) </w:t>
            </w:r>
            <w:r w:rsidR="00AF11F4" w:rsidRPr="00DD30E7">
              <w:rPr>
                <w:rFonts w:ascii="Arial" w:eastAsia="Calibri" w:hAnsi="Arial" w:cs="Arial"/>
              </w:rPr>
              <w:t>Decyzj</w:t>
            </w:r>
            <w:r w:rsidRPr="00DD30E7">
              <w:rPr>
                <w:rFonts w:ascii="Arial" w:eastAsia="Calibri" w:hAnsi="Arial" w:cs="Arial"/>
              </w:rPr>
              <w:t>a</w:t>
            </w:r>
            <w:r w:rsidR="00AF11F4" w:rsidRPr="00DD30E7">
              <w:rPr>
                <w:rFonts w:ascii="Arial" w:eastAsia="Calibri" w:hAnsi="Arial" w:cs="Arial"/>
              </w:rPr>
              <w:t xml:space="preserve"> nr 70 o pozwoleniu na budowę </w:t>
            </w:r>
            <w:r w:rsidR="002915F6">
              <w:rPr>
                <w:rFonts w:ascii="Arial" w:eastAsia="Calibri" w:hAnsi="Arial" w:cs="Arial"/>
              </w:rPr>
              <w:br/>
            </w:r>
            <w:r w:rsidR="00AF11F4" w:rsidRPr="00DD30E7">
              <w:rPr>
                <w:rFonts w:ascii="Arial" w:eastAsia="Calibri" w:hAnsi="Arial" w:cs="Arial"/>
              </w:rPr>
              <w:t>z dnia 17.01.2024 r.</w:t>
            </w:r>
          </w:p>
          <w:p w14:paraId="61EA0FEF" w14:textId="49D10909" w:rsidR="00AA7145" w:rsidRPr="00DD30E7" w:rsidRDefault="00AA7145" w:rsidP="00E32061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924" w:hanging="357"/>
              <w:rPr>
                <w:rFonts w:ascii="Arial" w:eastAsia="Calibri" w:hAnsi="Arial" w:cs="Arial"/>
              </w:rPr>
            </w:pPr>
            <w:r w:rsidRPr="00DD30E7">
              <w:rPr>
                <w:rFonts w:ascii="Arial" w:eastAsia="Calibri" w:hAnsi="Arial" w:cs="Arial"/>
              </w:rPr>
              <w:t xml:space="preserve">Załącznik </w:t>
            </w:r>
            <w:r w:rsidR="00E32061">
              <w:rPr>
                <w:rFonts w:ascii="Arial" w:eastAsia="Calibri" w:hAnsi="Arial" w:cs="Arial"/>
              </w:rPr>
              <w:t xml:space="preserve">nr </w:t>
            </w:r>
            <w:r w:rsidRPr="00DD30E7">
              <w:rPr>
                <w:rFonts w:ascii="Arial" w:eastAsia="Calibri" w:hAnsi="Arial" w:cs="Arial"/>
              </w:rPr>
              <w:t>3b) Projekt budowlany zatwierdzony przez Starostwo Powiatowe w dniu 17.01.2024 r.</w:t>
            </w:r>
          </w:p>
          <w:p w14:paraId="5BF3F320" w14:textId="5F5FFF36" w:rsidR="00D9162F" w:rsidRPr="00DD30E7" w:rsidRDefault="00AA7145" w:rsidP="00E32061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924" w:hanging="357"/>
              <w:rPr>
                <w:rFonts w:ascii="Arial" w:eastAsia="Calibri" w:hAnsi="Arial" w:cs="Arial"/>
              </w:rPr>
            </w:pPr>
            <w:r w:rsidRPr="00DD30E7">
              <w:rPr>
                <w:rFonts w:ascii="Arial" w:eastAsia="Calibri" w:hAnsi="Arial" w:cs="Arial"/>
              </w:rPr>
              <w:t xml:space="preserve">Załącznik </w:t>
            </w:r>
            <w:r w:rsidR="00E32061">
              <w:rPr>
                <w:rFonts w:ascii="Arial" w:eastAsia="Calibri" w:hAnsi="Arial" w:cs="Arial"/>
              </w:rPr>
              <w:t xml:space="preserve">nr </w:t>
            </w:r>
            <w:r w:rsidRPr="00DD30E7">
              <w:rPr>
                <w:rFonts w:ascii="Arial" w:eastAsia="Calibri" w:hAnsi="Arial" w:cs="Arial"/>
              </w:rPr>
              <w:t>3c) Projekt techniczny budynku produkcyjn</w:t>
            </w:r>
            <w:r w:rsidR="00D9162F" w:rsidRPr="00DD30E7">
              <w:rPr>
                <w:rFonts w:ascii="Arial" w:eastAsia="Calibri" w:hAnsi="Arial" w:cs="Arial"/>
              </w:rPr>
              <w:t>o</w:t>
            </w:r>
            <w:r w:rsidRPr="00DD30E7">
              <w:rPr>
                <w:rFonts w:ascii="Arial" w:eastAsia="Calibri" w:hAnsi="Arial" w:cs="Arial"/>
              </w:rPr>
              <w:t xml:space="preserve"> –</w:t>
            </w:r>
            <w:r w:rsidR="00D9162F" w:rsidRPr="00DD30E7">
              <w:rPr>
                <w:rFonts w:ascii="Arial" w:eastAsia="Calibri" w:hAnsi="Arial" w:cs="Arial"/>
              </w:rPr>
              <w:t xml:space="preserve"> magazynowego -</w:t>
            </w:r>
            <w:r w:rsidRPr="00DD30E7">
              <w:rPr>
                <w:rFonts w:ascii="Arial" w:eastAsia="Calibri" w:hAnsi="Arial" w:cs="Arial"/>
              </w:rPr>
              <w:t xml:space="preserve"> branża architektoniczna</w:t>
            </w:r>
            <w:r w:rsidR="00D9162F" w:rsidRPr="00DD30E7">
              <w:rPr>
                <w:rFonts w:ascii="Arial" w:eastAsia="Calibri" w:hAnsi="Arial" w:cs="Arial"/>
              </w:rPr>
              <w:t>.</w:t>
            </w:r>
          </w:p>
          <w:p w14:paraId="692F564D" w14:textId="383AEA71" w:rsidR="00DD30E7" w:rsidRPr="00DD30E7" w:rsidRDefault="00AA7145" w:rsidP="00E32061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924" w:hanging="357"/>
              <w:rPr>
                <w:rFonts w:ascii="Arial" w:eastAsia="Calibri" w:hAnsi="Arial" w:cs="Arial"/>
              </w:rPr>
            </w:pPr>
            <w:r w:rsidRPr="00DD30E7">
              <w:rPr>
                <w:rFonts w:ascii="Arial" w:eastAsia="Calibri" w:hAnsi="Arial" w:cs="Arial"/>
              </w:rPr>
              <w:t xml:space="preserve">Załącznik </w:t>
            </w:r>
            <w:r w:rsidR="00E32061">
              <w:rPr>
                <w:rFonts w:ascii="Arial" w:eastAsia="Calibri" w:hAnsi="Arial" w:cs="Arial"/>
              </w:rPr>
              <w:t xml:space="preserve">nr </w:t>
            </w:r>
            <w:r w:rsidR="00DD30E7" w:rsidRPr="00DD30E7">
              <w:rPr>
                <w:rFonts w:ascii="Arial" w:eastAsia="Calibri" w:hAnsi="Arial" w:cs="Arial"/>
              </w:rPr>
              <w:t>3</w:t>
            </w:r>
            <w:r w:rsidR="00D9162F" w:rsidRPr="00DD30E7">
              <w:rPr>
                <w:rFonts w:ascii="Arial" w:eastAsia="Calibri" w:hAnsi="Arial" w:cs="Arial"/>
              </w:rPr>
              <w:t>d</w:t>
            </w:r>
            <w:r w:rsidRPr="00DD30E7">
              <w:rPr>
                <w:rFonts w:ascii="Arial" w:eastAsia="Calibri" w:hAnsi="Arial" w:cs="Arial"/>
              </w:rPr>
              <w:t xml:space="preserve">) Projekt techniczny budynku produkcyjno – </w:t>
            </w:r>
            <w:r w:rsidR="00D9162F" w:rsidRPr="00DD30E7">
              <w:rPr>
                <w:rFonts w:ascii="Arial" w:eastAsia="Calibri" w:hAnsi="Arial" w:cs="Arial"/>
              </w:rPr>
              <w:t xml:space="preserve">magazynowego </w:t>
            </w:r>
            <w:r w:rsidR="00DD30E7" w:rsidRPr="00DD30E7">
              <w:rPr>
                <w:rFonts w:ascii="Arial" w:eastAsia="Calibri" w:hAnsi="Arial" w:cs="Arial"/>
              </w:rPr>
              <w:t xml:space="preserve">- </w:t>
            </w:r>
            <w:r w:rsidRPr="00DD30E7">
              <w:rPr>
                <w:rFonts w:ascii="Arial" w:eastAsia="Calibri" w:hAnsi="Arial" w:cs="Arial"/>
              </w:rPr>
              <w:t xml:space="preserve">branża </w:t>
            </w:r>
            <w:r w:rsidR="00D9162F" w:rsidRPr="00DD30E7">
              <w:rPr>
                <w:rFonts w:ascii="Arial" w:eastAsia="Calibri" w:hAnsi="Arial" w:cs="Arial"/>
              </w:rPr>
              <w:t>konstrukcyjna.</w:t>
            </w:r>
          </w:p>
          <w:p w14:paraId="3499CA87" w14:textId="37E1DE1A" w:rsidR="00DD30E7" w:rsidRDefault="00AA7145" w:rsidP="00E32061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924" w:hanging="357"/>
              <w:rPr>
                <w:rFonts w:ascii="Arial" w:eastAsia="Calibri" w:hAnsi="Arial" w:cs="Arial"/>
              </w:rPr>
            </w:pPr>
            <w:r w:rsidRPr="00DD30E7">
              <w:rPr>
                <w:rFonts w:ascii="Arial" w:eastAsia="Calibri" w:hAnsi="Arial" w:cs="Arial"/>
              </w:rPr>
              <w:lastRenderedPageBreak/>
              <w:t xml:space="preserve">Załącznik </w:t>
            </w:r>
            <w:r w:rsidR="00E32061">
              <w:rPr>
                <w:rFonts w:ascii="Arial" w:eastAsia="Calibri" w:hAnsi="Arial" w:cs="Arial"/>
              </w:rPr>
              <w:t xml:space="preserve">nr </w:t>
            </w:r>
            <w:r w:rsidR="00DD30E7" w:rsidRPr="00DD30E7">
              <w:rPr>
                <w:rFonts w:ascii="Arial" w:eastAsia="Calibri" w:hAnsi="Arial" w:cs="Arial"/>
              </w:rPr>
              <w:t>3e</w:t>
            </w:r>
            <w:r w:rsidRPr="00DD30E7">
              <w:rPr>
                <w:rFonts w:ascii="Arial" w:eastAsia="Calibri" w:hAnsi="Arial" w:cs="Arial"/>
              </w:rPr>
              <w:t>) Projekt techniczny budynku produkcyjn</w:t>
            </w:r>
            <w:r w:rsidR="00DD30E7" w:rsidRPr="00DD30E7">
              <w:rPr>
                <w:rFonts w:ascii="Arial" w:eastAsia="Calibri" w:hAnsi="Arial" w:cs="Arial"/>
              </w:rPr>
              <w:t>o - magazynowego</w:t>
            </w:r>
            <w:r w:rsidRPr="00DD30E7">
              <w:rPr>
                <w:rFonts w:ascii="Arial" w:eastAsia="Calibri" w:hAnsi="Arial" w:cs="Arial"/>
              </w:rPr>
              <w:t xml:space="preserve"> </w:t>
            </w:r>
            <w:r w:rsidR="00DD30E7" w:rsidRPr="00DD30E7">
              <w:rPr>
                <w:rFonts w:ascii="Arial" w:eastAsia="Calibri" w:hAnsi="Arial" w:cs="Arial"/>
              </w:rPr>
              <w:t xml:space="preserve">- </w:t>
            </w:r>
            <w:r w:rsidRPr="00DD30E7">
              <w:rPr>
                <w:rFonts w:ascii="Arial" w:eastAsia="Calibri" w:hAnsi="Arial" w:cs="Arial"/>
              </w:rPr>
              <w:t xml:space="preserve">branża </w:t>
            </w:r>
            <w:r w:rsidR="00DD30E7" w:rsidRPr="00DD30E7">
              <w:rPr>
                <w:rFonts w:ascii="Arial" w:eastAsia="Calibri" w:hAnsi="Arial" w:cs="Arial"/>
              </w:rPr>
              <w:t>elektryczna.</w:t>
            </w:r>
          </w:p>
          <w:p w14:paraId="0E343A5F" w14:textId="7AC1568F" w:rsidR="00AA7145" w:rsidRPr="00DD30E7" w:rsidRDefault="00AA7145" w:rsidP="00E32061">
            <w:pPr>
              <w:pStyle w:val="Akapitzlist"/>
              <w:numPr>
                <w:ilvl w:val="0"/>
                <w:numId w:val="62"/>
              </w:numPr>
              <w:spacing w:after="160" w:line="259" w:lineRule="auto"/>
              <w:ind w:left="924" w:hanging="357"/>
              <w:rPr>
                <w:rFonts w:ascii="Arial" w:eastAsia="Calibri" w:hAnsi="Arial" w:cs="Arial"/>
              </w:rPr>
            </w:pPr>
            <w:r w:rsidRPr="00DD30E7">
              <w:rPr>
                <w:rFonts w:ascii="Arial" w:eastAsia="Calibri" w:hAnsi="Arial" w:cs="Arial"/>
              </w:rPr>
              <w:t>Załącznik</w:t>
            </w:r>
            <w:r w:rsidR="00E32061">
              <w:rPr>
                <w:rFonts w:ascii="Arial" w:eastAsia="Calibri" w:hAnsi="Arial" w:cs="Arial"/>
              </w:rPr>
              <w:t xml:space="preserve"> nr</w:t>
            </w:r>
            <w:r w:rsidRPr="00DD30E7">
              <w:rPr>
                <w:rFonts w:ascii="Arial" w:eastAsia="Calibri" w:hAnsi="Arial" w:cs="Arial"/>
              </w:rPr>
              <w:t xml:space="preserve"> </w:t>
            </w:r>
            <w:r w:rsidR="00DD30E7" w:rsidRPr="00DD30E7">
              <w:rPr>
                <w:rFonts w:ascii="Arial" w:eastAsia="Calibri" w:hAnsi="Arial" w:cs="Arial"/>
              </w:rPr>
              <w:t>3f</w:t>
            </w:r>
            <w:r w:rsidRPr="00DD30E7">
              <w:rPr>
                <w:rFonts w:ascii="Arial" w:eastAsia="Calibri" w:hAnsi="Arial" w:cs="Arial"/>
              </w:rPr>
              <w:t>) Projekt techniczny budynku produkcyjn</w:t>
            </w:r>
            <w:r w:rsidR="00DD30E7" w:rsidRPr="00DD30E7">
              <w:rPr>
                <w:rFonts w:ascii="Arial" w:eastAsia="Calibri" w:hAnsi="Arial" w:cs="Arial"/>
              </w:rPr>
              <w:t>o - magazynowego</w:t>
            </w:r>
            <w:r w:rsidRPr="00DD30E7">
              <w:rPr>
                <w:rFonts w:ascii="Arial" w:eastAsia="Calibri" w:hAnsi="Arial" w:cs="Arial"/>
              </w:rPr>
              <w:t xml:space="preserve"> – branża sanitarna</w:t>
            </w:r>
            <w:r w:rsidR="00DD30E7" w:rsidRPr="00DD30E7">
              <w:rPr>
                <w:rFonts w:ascii="Arial" w:eastAsia="Calibri" w:hAnsi="Arial" w:cs="Arial"/>
              </w:rPr>
              <w:t>.</w:t>
            </w:r>
            <w:bookmarkEnd w:id="6"/>
          </w:p>
        </w:tc>
        <w:tc>
          <w:tcPr>
            <w:tcW w:w="2126" w:type="dxa"/>
            <w:shd w:val="clear" w:color="auto" w:fill="auto"/>
            <w:vAlign w:val="center"/>
          </w:tcPr>
          <w:p w14:paraId="04B012C6" w14:textId="4EAB8531" w:rsidR="00B051AA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159724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6F5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051AA" w:rsidRPr="00AE58DA">
              <w:rPr>
                <w:rFonts w:ascii="Arial" w:eastAsia="Calibri" w:hAnsi="Arial" w:cs="Arial"/>
              </w:rPr>
              <w:t xml:space="preserve"> TAK</w:t>
            </w:r>
          </w:p>
          <w:p w14:paraId="71CCFB9C" w14:textId="77777777" w:rsidR="00B051AA" w:rsidRPr="00AE58DA" w:rsidRDefault="00000000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sdt>
              <w:sdtPr>
                <w:rPr>
                  <w:rFonts w:ascii="Arial" w:eastAsia="Calibri" w:hAnsi="Arial" w:cs="Arial"/>
                </w:rPr>
                <w:id w:val="1802875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51AA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051AA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B051AA" w:rsidRPr="00AE58DA" w14:paraId="44D5904E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51781B09" w14:textId="14D97A02" w:rsidR="00B051AA" w:rsidRPr="00AE58DA" w:rsidRDefault="00E26F5C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4</w:t>
            </w:r>
            <w:r w:rsidR="00B051AA"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  <w:vAlign w:val="center"/>
          </w:tcPr>
          <w:p w14:paraId="07B20BC7" w14:textId="2E617993" w:rsidR="00B051AA" w:rsidRPr="00AE58DA" w:rsidRDefault="00092F99" w:rsidP="006D7794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lang w:eastAsia="zh-CN"/>
              </w:rPr>
              <w:t>Oferent oświadcza, że o</w:t>
            </w:r>
            <w:r w:rsidR="000C43CC" w:rsidRPr="000C43CC">
              <w:rPr>
                <w:rFonts w:ascii="Arial" w:eastAsia="Times New Roman" w:hAnsi="Arial" w:cs="Arial"/>
                <w:lang w:eastAsia="zh-CN"/>
              </w:rPr>
              <w:t xml:space="preserve">ferta wraz ze wszystkimi załącznikami </w:t>
            </w:r>
            <w:r w:rsidR="000C43CC">
              <w:rPr>
                <w:rFonts w:ascii="Arial" w:eastAsia="Times New Roman" w:hAnsi="Arial" w:cs="Arial"/>
                <w:lang w:eastAsia="zh-CN"/>
              </w:rPr>
              <w:t>została</w:t>
            </w:r>
            <w:r w:rsidR="000C43CC" w:rsidRPr="000C43CC">
              <w:rPr>
                <w:rFonts w:ascii="Arial" w:eastAsia="Times New Roman" w:hAnsi="Arial" w:cs="Arial"/>
                <w:lang w:eastAsia="zh-CN"/>
              </w:rPr>
              <w:t xml:space="preserve"> podpisana przez osobę/osoby upoważnioną/upoważnione do reprezentacji Oferenta zgodnie z formą reprezentacji określoną w dokumencie rejestrowym lub innym dokumencie, właściwym dla danej formy organizacyjnej Oferenta albo przez osobę, która jest umocowana przez osobę/osoby upoważnioną/upoważnione do reprezentacji Oferenta, przy czym pełnomocnictwo </w:t>
            </w:r>
            <w:r w:rsidR="000C43CC">
              <w:rPr>
                <w:rFonts w:ascii="Arial" w:eastAsia="Times New Roman" w:hAnsi="Arial" w:cs="Arial"/>
                <w:lang w:eastAsia="zh-CN"/>
              </w:rPr>
              <w:t xml:space="preserve">zostało </w:t>
            </w:r>
            <w:r w:rsidR="000C43CC" w:rsidRPr="000C43CC">
              <w:rPr>
                <w:rFonts w:ascii="Arial" w:eastAsia="Times New Roman" w:hAnsi="Arial" w:cs="Arial"/>
                <w:lang w:eastAsia="zh-CN"/>
              </w:rPr>
              <w:t>załączone do oferty.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7A8D29" w14:textId="77777777" w:rsidR="00B051AA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712193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51AA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051AA" w:rsidRPr="00AE58DA">
              <w:rPr>
                <w:rFonts w:ascii="Arial" w:eastAsia="Calibri" w:hAnsi="Arial" w:cs="Arial"/>
              </w:rPr>
              <w:t xml:space="preserve"> TAK</w:t>
            </w:r>
          </w:p>
          <w:p w14:paraId="7C863CC0" w14:textId="77777777" w:rsidR="00B051AA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82250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51AA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051AA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4D1FBE" w:rsidRPr="00AE58DA" w14:paraId="239F2FCE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5FE49CD2" w14:textId="1AEAF2FD" w:rsidR="004D1FBE" w:rsidRPr="00AE58DA" w:rsidRDefault="004D1FBE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5.</w:t>
            </w:r>
          </w:p>
        </w:tc>
        <w:tc>
          <w:tcPr>
            <w:tcW w:w="6733" w:type="dxa"/>
            <w:shd w:val="clear" w:color="auto" w:fill="auto"/>
          </w:tcPr>
          <w:p w14:paraId="069F8469" w14:textId="4463B8F4" w:rsidR="004D1FBE" w:rsidRPr="00AE58DA" w:rsidRDefault="00092F99" w:rsidP="006D7794">
            <w:pPr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lang w:eastAsia="zh-CN"/>
              </w:rPr>
              <w:t>Oferent oświadcza, że z</w:t>
            </w:r>
            <w:r w:rsidR="004D1FBE" w:rsidRPr="00AE58DA">
              <w:rPr>
                <w:rFonts w:ascii="Arial" w:eastAsia="Calibri" w:hAnsi="Arial" w:cs="Arial"/>
                <w:lang w:eastAsia="zh-CN"/>
              </w:rPr>
              <w:t xml:space="preserve">godnie z przedmiotem prowadzonej działalności Oferent jest uprawniony do wykonania czynności związanych z realizacją zamówienia będącego przedmiotem </w:t>
            </w:r>
            <w:r w:rsidR="004D1FBE" w:rsidRPr="00AE58DA">
              <w:rPr>
                <w:rFonts w:ascii="Arial" w:eastAsia="Times New Roman" w:hAnsi="Arial" w:cs="Arial"/>
                <w:lang w:eastAsia="zh-CN"/>
              </w:rPr>
              <w:t>zapytania</w:t>
            </w:r>
            <w:r w:rsidR="004D1FBE" w:rsidRPr="00AE58DA">
              <w:rPr>
                <w:rFonts w:ascii="Arial" w:eastAsia="Times New Roman" w:hAnsi="Arial" w:cs="Arial"/>
                <w:spacing w:val="-4"/>
                <w:lang w:eastAsia="zh-CN"/>
              </w:rPr>
              <w:t xml:space="preserve"> </w:t>
            </w:r>
            <w:r w:rsidR="004D1FBE" w:rsidRPr="00AE58DA">
              <w:rPr>
                <w:rFonts w:ascii="Arial" w:eastAsia="Times New Roman" w:hAnsi="Arial" w:cs="Arial"/>
                <w:lang w:eastAsia="zh-CN"/>
              </w:rPr>
              <w:t xml:space="preserve">ofertowego nr </w:t>
            </w:r>
            <w:r w:rsidR="004D1FBE" w:rsidRPr="00AE58DA">
              <w:rPr>
                <w:rFonts w:ascii="Arial" w:hAnsi="Arial" w:cs="Arial"/>
                <w:bCs/>
              </w:rPr>
              <w:t>1/202</w:t>
            </w:r>
            <w:r w:rsidR="006D7794">
              <w:rPr>
                <w:rFonts w:ascii="Arial" w:hAnsi="Arial" w:cs="Arial"/>
                <w:bCs/>
              </w:rPr>
              <w:t>4</w:t>
            </w:r>
            <w:r w:rsidR="004D1FBE" w:rsidRPr="00AE58DA">
              <w:rPr>
                <w:rFonts w:ascii="Arial" w:hAnsi="Arial" w:cs="Arial"/>
                <w:bCs/>
              </w:rPr>
              <w:t>/</w:t>
            </w:r>
            <w:r w:rsidR="006D7794">
              <w:rPr>
                <w:rFonts w:ascii="Arial" w:hAnsi="Arial" w:cs="Arial"/>
                <w:bCs/>
              </w:rPr>
              <w:t>1.5 FEPD</w:t>
            </w:r>
            <w:r w:rsidR="00E26F5C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A77561" w14:textId="71801967" w:rsidR="004D1FBE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67793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14A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D1FBE" w:rsidRPr="00AE58DA">
              <w:rPr>
                <w:rFonts w:ascii="Arial" w:eastAsia="Calibri" w:hAnsi="Arial" w:cs="Arial"/>
              </w:rPr>
              <w:t xml:space="preserve"> TAK</w:t>
            </w:r>
          </w:p>
          <w:p w14:paraId="234EDDC9" w14:textId="77777777" w:rsidR="004D1FBE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02252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1FBE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1FBE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8F40BB" w:rsidRPr="00AE58DA" w14:paraId="30B83657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7F4C3D68" w14:textId="533F6089" w:rsidR="008F40BB" w:rsidRPr="00AE58DA" w:rsidRDefault="008F40BB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6.</w:t>
            </w:r>
          </w:p>
        </w:tc>
        <w:tc>
          <w:tcPr>
            <w:tcW w:w="6733" w:type="dxa"/>
            <w:shd w:val="clear" w:color="auto" w:fill="auto"/>
          </w:tcPr>
          <w:p w14:paraId="2ADCC74D" w14:textId="256EE9DB" w:rsidR="008F40BB" w:rsidRPr="00AE58DA" w:rsidRDefault="000A31B1" w:rsidP="006D7794">
            <w:pPr>
              <w:spacing w:line="276" w:lineRule="auto"/>
              <w:rPr>
                <w:rFonts w:ascii="Arial" w:eastAsia="Calibri" w:hAnsi="Arial" w:cs="Arial"/>
                <w:lang w:eastAsia="zh-CN"/>
              </w:rPr>
            </w:pPr>
            <w:r w:rsidRPr="000A31B1">
              <w:rPr>
                <w:rFonts w:ascii="Arial" w:eastAsia="Calibri" w:hAnsi="Arial" w:cs="Arial"/>
                <w:lang w:eastAsia="zh-CN"/>
              </w:rPr>
              <w:t xml:space="preserve">Oferent </w:t>
            </w:r>
            <w:r w:rsidR="00092F99">
              <w:rPr>
                <w:rFonts w:ascii="Arial" w:eastAsia="Calibri" w:hAnsi="Arial" w:cs="Arial"/>
                <w:lang w:eastAsia="zh-CN"/>
              </w:rPr>
              <w:t xml:space="preserve">oświadcza, że </w:t>
            </w:r>
            <w:r w:rsidRPr="000A31B1">
              <w:rPr>
                <w:rFonts w:ascii="Arial" w:eastAsia="Calibri" w:hAnsi="Arial" w:cs="Arial"/>
                <w:lang w:eastAsia="zh-CN"/>
              </w:rPr>
              <w:t xml:space="preserve">dysponuje </w:t>
            </w:r>
            <w:r w:rsidR="00092F99">
              <w:rPr>
                <w:rFonts w:ascii="Arial" w:eastAsia="Calibri" w:hAnsi="Arial" w:cs="Arial"/>
                <w:lang w:eastAsia="zh-CN"/>
              </w:rPr>
              <w:t xml:space="preserve">lub będzie dysponował na etapie realizacji przedmiotu zamówienia </w:t>
            </w:r>
            <w:r>
              <w:rPr>
                <w:rFonts w:ascii="Arial" w:eastAsia="Calibri" w:hAnsi="Arial" w:cs="Arial"/>
                <w:lang w:eastAsia="zh-CN"/>
              </w:rPr>
              <w:t>odpowiednimi zasobami</w:t>
            </w:r>
            <w:r w:rsidRPr="000A31B1">
              <w:rPr>
                <w:rFonts w:ascii="Arial" w:eastAsia="Calibri" w:hAnsi="Arial" w:cs="Arial"/>
                <w:lang w:eastAsia="zh-CN"/>
              </w:rPr>
              <w:t xml:space="preserve"> </w:t>
            </w:r>
            <w:r>
              <w:rPr>
                <w:rFonts w:ascii="Arial" w:eastAsia="Calibri" w:hAnsi="Arial" w:cs="Arial"/>
                <w:lang w:eastAsia="zh-CN"/>
              </w:rPr>
              <w:t>osobowymi</w:t>
            </w:r>
            <w:r w:rsidRPr="000A31B1">
              <w:rPr>
                <w:rFonts w:ascii="Arial" w:eastAsia="Calibri" w:hAnsi="Arial" w:cs="Arial"/>
                <w:lang w:eastAsia="zh-CN"/>
              </w:rPr>
              <w:t xml:space="preserve"> do wykonania </w:t>
            </w:r>
            <w:r w:rsidR="00092F99">
              <w:rPr>
                <w:rFonts w:ascii="Arial" w:eastAsia="Calibri" w:hAnsi="Arial" w:cs="Arial"/>
                <w:lang w:eastAsia="zh-CN"/>
              </w:rPr>
              <w:t xml:space="preserve">przedmiotu </w:t>
            </w:r>
            <w:r w:rsidRPr="000A31B1">
              <w:rPr>
                <w:rFonts w:ascii="Arial" w:eastAsia="Calibri" w:hAnsi="Arial" w:cs="Arial"/>
                <w:lang w:eastAsia="zh-CN"/>
              </w:rPr>
              <w:t>zamówienia,</w:t>
            </w:r>
            <w:r w:rsidR="00092F99">
              <w:rPr>
                <w:rFonts w:ascii="Arial" w:eastAsia="Calibri" w:hAnsi="Arial" w:cs="Arial"/>
                <w:lang w:eastAsia="zh-CN"/>
              </w:rPr>
              <w:t xml:space="preserve"> co potwierdza w</w:t>
            </w:r>
            <w:r w:rsidRPr="000A31B1">
              <w:rPr>
                <w:rFonts w:ascii="Arial" w:eastAsia="Calibri" w:hAnsi="Arial" w:cs="Arial"/>
                <w:lang w:eastAsia="zh-CN"/>
              </w:rPr>
              <w:t xml:space="preserve"> złożonym „Oświadczeni</w:t>
            </w:r>
            <w:r w:rsidR="00092F99">
              <w:rPr>
                <w:rFonts w:ascii="Arial" w:eastAsia="Calibri" w:hAnsi="Arial" w:cs="Arial"/>
                <w:lang w:eastAsia="zh-CN"/>
              </w:rPr>
              <w:t>u</w:t>
            </w:r>
            <w:r w:rsidRPr="000A31B1">
              <w:rPr>
                <w:rFonts w:ascii="Arial" w:eastAsia="Calibri" w:hAnsi="Arial" w:cs="Arial"/>
                <w:lang w:eastAsia="zh-CN"/>
              </w:rPr>
              <w:t xml:space="preserve"> </w:t>
            </w:r>
            <w:r>
              <w:rPr>
                <w:rFonts w:ascii="Arial" w:eastAsia="Calibri" w:hAnsi="Arial" w:cs="Arial"/>
                <w:lang w:eastAsia="zh-CN"/>
              </w:rPr>
              <w:t>dotyczącym zasobów osobowych</w:t>
            </w:r>
            <w:r w:rsidR="00E26F5C">
              <w:rPr>
                <w:rFonts w:ascii="Arial" w:eastAsia="Calibri" w:hAnsi="Arial" w:cs="Arial"/>
                <w:lang w:eastAsia="zh-CN"/>
              </w:rPr>
              <w:t>, wiedzy i doświadczenia</w:t>
            </w:r>
            <w:r w:rsidRPr="000A31B1">
              <w:rPr>
                <w:rFonts w:ascii="Arial" w:eastAsia="Calibri" w:hAnsi="Arial" w:cs="Arial"/>
                <w:lang w:eastAsia="zh-CN"/>
              </w:rPr>
              <w:t>”, któr</w:t>
            </w:r>
            <w:r w:rsidR="00E26F5C">
              <w:rPr>
                <w:rFonts w:ascii="Arial" w:eastAsia="Calibri" w:hAnsi="Arial" w:cs="Arial"/>
                <w:lang w:eastAsia="zh-CN"/>
              </w:rPr>
              <w:t>ego wzór</w:t>
            </w:r>
            <w:r w:rsidRPr="000A31B1">
              <w:rPr>
                <w:rFonts w:ascii="Arial" w:eastAsia="Calibri" w:hAnsi="Arial" w:cs="Arial"/>
                <w:lang w:eastAsia="zh-CN"/>
              </w:rPr>
              <w:t xml:space="preserve"> stanowi  Załącznik nr </w:t>
            </w:r>
            <w:r w:rsidR="00E26F5C">
              <w:rPr>
                <w:rFonts w:ascii="Arial" w:eastAsia="Calibri" w:hAnsi="Arial" w:cs="Arial"/>
                <w:lang w:eastAsia="zh-CN"/>
              </w:rPr>
              <w:t>5</w:t>
            </w:r>
            <w:r w:rsidRPr="000A31B1">
              <w:rPr>
                <w:rFonts w:ascii="Arial" w:eastAsia="Calibri" w:hAnsi="Arial" w:cs="Arial"/>
                <w:lang w:eastAsia="zh-CN"/>
              </w:rPr>
              <w:t xml:space="preserve"> </w:t>
            </w:r>
            <w:r w:rsidR="002915F6">
              <w:rPr>
                <w:rFonts w:ascii="Arial" w:eastAsia="Calibri" w:hAnsi="Arial" w:cs="Arial"/>
                <w:lang w:eastAsia="zh-CN"/>
              </w:rPr>
              <w:br/>
            </w:r>
            <w:r w:rsidRPr="000A31B1">
              <w:rPr>
                <w:rFonts w:ascii="Arial" w:eastAsia="Calibri" w:hAnsi="Arial" w:cs="Arial"/>
                <w:lang w:eastAsia="zh-CN"/>
              </w:rPr>
              <w:t>do zapytania ofertowego nr 1/2024/1.5 FEPD.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162726" w14:textId="786BF244" w:rsidR="00CC14A0" w:rsidRPr="00AE58DA" w:rsidRDefault="00000000" w:rsidP="00CC14A0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9898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14A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C14A0" w:rsidRPr="00AE58DA">
              <w:rPr>
                <w:rFonts w:ascii="Arial" w:eastAsia="Calibri" w:hAnsi="Arial" w:cs="Arial"/>
              </w:rPr>
              <w:t xml:space="preserve"> TAK</w:t>
            </w:r>
          </w:p>
          <w:p w14:paraId="72D6AD03" w14:textId="71E8A602" w:rsidR="008F40BB" w:rsidRDefault="00000000" w:rsidP="00CC14A0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80133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14A0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14A0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4D1FBE" w:rsidRPr="00AE58DA" w14:paraId="436C8F9C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2CF9A5C3" w14:textId="34DEE638" w:rsidR="004D1FBE" w:rsidRPr="00AE58DA" w:rsidRDefault="008F40BB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7</w:t>
            </w:r>
            <w:r w:rsidR="004D1FBE"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  <w:vAlign w:val="center"/>
          </w:tcPr>
          <w:p w14:paraId="0058FEF6" w14:textId="38427489" w:rsidR="004D1FBE" w:rsidRPr="00AE58DA" w:rsidRDefault="001E7659" w:rsidP="006D7794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bCs/>
                <w:lang w:eastAsia="zh-CN"/>
              </w:rPr>
            </w:pPr>
            <w:r w:rsidRPr="00AE58DA">
              <w:rPr>
                <w:rFonts w:ascii="Arial" w:eastAsia="Calibri" w:hAnsi="Arial" w:cs="Arial"/>
                <w:lang w:eastAsia="zh-CN"/>
              </w:rPr>
              <w:t xml:space="preserve">Oferent </w:t>
            </w:r>
            <w:r w:rsidR="00092F99">
              <w:rPr>
                <w:rFonts w:ascii="Arial" w:eastAsia="Calibri" w:hAnsi="Arial" w:cs="Arial"/>
                <w:lang w:eastAsia="zh-CN"/>
              </w:rPr>
              <w:t xml:space="preserve">oświadcza, że </w:t>
            </w:r>
            <w:r w:rsidRPr="00AE58DA">
              <w:rPr>
                <w:rFonts w:ascii="Arial" w:eastAsia="Calibri" w:hAnsi="Arial" w:cs="Arial"/>
                <w:lang w:eastAsia="zh-CN"/>
              </w:rPr>
              <w:t>dysponuje wiedzą</w:t>
            </w:r>
            <w:r w:rsidR="00E26F5C">
              <w:rPr>
                <w:rFonts w:ascii="Arial" w:eastAsia="Calibri" w:hAnsi="Arial" w:cs="Arial"/>
                <w:lang w:eastAsia="zh-CN"/>
              </w:rPr>
              <w:t xml:space="preserve"> i</w:t>
            </w:r>
            <w:r w:rsidRPr="00AE58DA">
              <w:rPr>
                <w:rFonts w:ascii="Arial" w:eastAsia="Calibri" w:hAnsi="Arial" w:cs="Arial"/>
                <w:lang w:eastAsia="zh-CN"/>
              </w:rPr>
              <w:t xml:space="preserve"> doświadczeniem do wykonania </w:t>
            </w:r>
            <w:r w:rsidR="00092F99">
              <w:rPr>
                <w:rFonts w:ascii="Arial" w:eastAsia="Calibri" w:hAnsi="Arial" w:cs="Arial"/>
                <w:lang w:eastAsia="zh-CN"/>
              </w:rPr>
              <w:t xml:space="preserve">przedmiotu </w:t>
            </w:r>
            <w:r w:rsidRPr="00AE58DA">
              <w:rPr>
                <w:rFonts w:ascii="Arial" w:eastAsia="Calibri" w:hAnsi="Arial" w:cs="Arial"/>
                <w:lang w:eastAsia="zh-CN"/>
              </w:rPr>
              <w:t xml:space="preserve">zamówienia, </w:t>
            </w:r>
            <w:r w:rsidR="00CB1FC6" w:rsidRPr="00AE58DA">
              <w:rPr>
                <w:rFonts w:ascii="Arial" w:eastAsia="Calibri" w:hAnsi="Arial" w:cs="Arial"/>
                <w:lang w:eastAsia="zh-CN"/>
              </w:rPr>
              <w:t>co potwierdza</w:t>
            </w:r>
            <w:r w:rsidR="00092F99">
              <w:rPr>
                <w:rFonts w:ascii="Arial" w:eastAsia="Calibri" w:hAnsi="Arial" w:cs="Arial"/>
                <w:lang w:eastAsia="zh-CN"/>
              </w:rPr>
              <w:t xml:space="preserve"> w</w:t>
            </w:r>
            <w:r w:rsidR="00CB1FC6" w:rsidRPr="00AE58DA">
              <w:rPr>
                <w:rFonts w:ascii="Arial" w:eastAsia="Calibri" w:hAnsi="Arial" w:cs="Arial"/>
                <w:lang w:eastAsia="zh-CN"/>
              </w:rPr>
              <w:t xml:space="preserve"> złożonym </w:t>
            </w:r>
            <w:r w:rsidR="00E26F5C" w:rsidRPr="00E26F5C">
              <w:rPr>
                <w:rFonts w:ascii="Arial" w:eastAsia="Calibri" w:hAnsi="Arial" w:cs="Arial"/>
                <w:lang w:eastAsia="zh-CN"/>
              </w:rPr>
              <w:t>„Oświadczeni</w:t>
            </w:r>
            <w:r w:rsidR="00092F99">
              <w:rPr>
                <w:rFonts w:ascii="Arial" w:eastAsia="Calibri" w:hAnsi="Arial" w:cs="Arial"/>
                <w:lang w:eastAsia="zh-CN"/>
              </w:rPr>
              <w:t>u</w:t>
            </w:r>
            <w:r w:rsidR="00E26F5C" w:rsidRPr="00E26F5C">
              <w:rPr>
                <w:rFonts w:ascii="Arial" w:eastAsia="Calibri" w:hAnsi="Arial" w:cs="Arial"/>
                <w:lang w:eastAsia="zh-CN"/>
              </w:rPr>
              <w:t xml:space="preserve"> dotyczącym zasobów osobowych, wiedzy i doświadczenia”, którego wzór stanowi  Załącznik nr 5 do zapytania ofertowego nr 1/2024/1.5 FEPD.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39E407" w14:textId="77777777" w:rsidR="004D1FBE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665215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1FBE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1FBE" w:rsidRPr="00AE58DA">
              <w:rPr>
                <w:rFonts w:ascii="Arial" w:eastAsia="Calibri" w:hAnsi="Arial" w:cs="Arial"/>
              </w:rPr>
              <w:t xml:space="preserve"> TAK</w:t>
            </w:r>
          </w:p>
          <w:p w14:paraId="54EDD761" w14:textId="77777777" w:rsidR="004D1FBE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9913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1FBE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1FBE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17113F" w:rsidRPr="00AE58DA" w14:paraId="7C9F5879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36CE38AD" w14:textId="44D30420" w:rsidR="0017113F" w:rsidRPr="00AE58DA" w:rsidRDefault="008F40BB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8</w:t>
            </w:r>
            <w:r w:rsidR="0017113F"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</w:tcPr>
          <w:p w14:paraId="3712C10E" w14:textId="2CFDD0B4" w:rsidR="0017113F" w:rsidRPr="00AE58DA" w:rsidRDefault="00092F99" w:rsidP="006D7794">
            <w:pPr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Oferent oświadcza, że akceptuje </w:t>
            </w:r>
            <w:r w:rsidR="0017113F" w:rsidRPr="00AE58DA">
              <w:rPr>
                <w:rFonts w:ascii="Arial" w:eastAsia="Times New Roman" w:hAnsi="Arial" w:cs="Arial"/>
                <w:lang w:eastAsia="zh-CN"/>
              </w:rPr>
              <w:t xml:space="preserve">termin realizacji zamówienia wskazany w punkcie V </w:t>
            </w:r>
            <w:r w:rsidR="008F40BB">
              <w:rPr>
                <w:rFonts w:ascii="Arial" w:eastAsia="Times New Roman" w:hAnsi="Arial" w:cs="Arial"/>
                <w:lang w:eastAsia="zh-CN"/>
              </w:rPr>
              <w:t xml:space="preserve">w </w:t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>zapytani</w:t>
            </w:r>
            <w:r w:rsidR="008F40BB">
              <w:rPr>
                <w:rFonts w:ascii="Arial" w:eastAsia="Calibri" w:hAnsi="Arial" w:cs="Arial"/>
                <w:lang w:eastAsia="zh-CN"/>
              </w:rPr>
              <w:t>u</w:t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 xml:space="preserve"> ofertow</w:t>
            </w:r>
            <w:r w:rsidR="008F40BB">
              <w:rPr>
                <w:rFonts w:ascii="Arial" w:eastAsia="Calibri" w:hAnsi="Arial" w:cs="Arial"/>
                <w:lang w:eastAsia="zh-CN"/>
              </w:rPr>
              <w:t>ym</w:t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 xml:space="preserve"> nr </w:t>
            </w:r>
            <w:r w:rsidR="0017113F" w:rsidRPr="00AE58DA">
              <w:rPr>
                <w:rFonts w:ascii="Arial" w:hAnsi="Arial" w:cs="Arial"/>
                <w:bCs/>
              </w:rPr>
              <w:t>1/202</w:t>
            </w:r>
            <w:r w:rsidR="006D7794">
              <w:rPr>
                <w:rFonts w:ascii="Arial" w:hAnsi="Arial" w:cs="Arial"/>
                <w:bCs/>
              </w:rPr>
              <w:t>4</w:t>
            </w:r>
            <w:r w:rsidR="0017113F" w:rsidRPr="00AE58DA">
              <w:rPr>
                <w:rFonts w:ascii="Arial" w:hAnsi="Arial" w:cs="Arial"/>
                <w:bCs/>
              </w:rPr>
              <w:t>/</w:t>
            </w:r>
            <w:r w:rsidR="006D7794">
              <w:rPr>
                <w:rFonts w:ascii="Arial" w:hAnsi="Arial" w:cs="Arial"/>
                <w:bCs/>
              </w:rPr>
              <w:t>1.5 FEPD</w:t>
            </w:r>
            <w:r w:rsidR="0017113F" w:rsidRPr="00AE58DA">
              <w:rPr>
                <w:rFonts w:ascii="Arial" w:eastAsia="Times New Roman" w:hAnsi="Arial" w:cs="Arial"/>
                <w:lang w:eastAsia="zh-CN"/>
              </w:rPr>
              <w:t xml:space="preserve"> i wysokość kar umownych wskazanych w punkcie X</w:t>
            </w:r>
            <w:r w:rsidR="008F40BB">
              <w:rPr>
                <w:rFonts w:ascii="Arial" w:eastAsia="Times New Roman" w:hAnsi="Arial" w:cs="Arial"/>
                <w:lang w:eastAsia="zh-CN"/>
              </w:rPr>
              <w:t>I</w:t>
            </w:r>
            <w:r w:rsidR="0017113F" w:rsidRPr="00AE58DA">
              <w:rPr>
                <w:rFonts w:ascii="Arial" w:eastAsia="Times New Roman" w:hAnsi="Arial" w:cs="Arial"/>
                <w:lang w:eastAsia="zh-CN"/>
              </w:rPr>
              <w:t xml:space="preserve">V </w:t>
            </w:r>
            <w:r w:rsidR="002915F6">
              <w:rPr>
                <w:rFonts w:ascii="Arial" w:eastAsia="Times New Roman" w:hAnsi="Arial" w:cs="Arial"/>
                <w:lang w:eastAsia="zh-CN"/>
              </w:rPr>
              <w:br/>
            </w:r>
            <w:r w:rsidR="0017113F" w:rsidRPr="00AE58DA">
              <w:rPr>
                <w:rFonts w:ascii="Arial" w:eastAsia="Times New Roman" w:hAnsi="Arial" w:cs="Arial"/>
                <w:lang w:eastAsia="zh-CN"/>
              </w:rPr>
              <w:t>w zapytaniu</w:t>
            </w:r>
            <w:r w:rsidR="0017113F" w:rsidRPr="00AE58DA">
              <w:rPr>
                <w:rFonts w:ascii="Arial" w:eastAsia="Times New Roman" w:hAnsi="Arial" w:cs="Arial"/>
                <w:spacing w:val="-4"/>
                <w:lang w:eastAsia="zh-CN"/>
              </w:rPr>
              <w:t xml:space="preserve"> </w:t>
            </w:r>
            <w:r w:rsidR="0017113F" w:rsidRPr="00AE58DA">
              <w:rPr>
                <w:rFonts w:ascii="Arial" w:eastAsia="Times New Roman" w:hAnsi="Arial" w:cs="Arial"/>
                <w:lang w:eastAsia="zh-CN"/>
              </w:rPr>
              <w:t xml:space="preserve">ofertowym  nr </w:t>
            </w:r>
            <w:r w:rsidR="0017113F" w:rsidRPr="00AE58DA">
              <w:rPr>
                <w:rFonts w:ascii="Arial" w:hAnsi="Arial" w:cs="Arial"/>
                <w:bCs/>
              </w:rPr>
              <w:t>1/202</w:t>
            </w:r>
            <w:r w:rsidR="006D7794">
              <w:rPr>
                <w:rFonts w:ascii="Arial" w:hAnsi="Arial" w:cs="Arial"/>
                <w:bCs/>
              </w:rPr>
              <w:t>4</w:t>
            </w:r>
            <w:r w:rsidR="0017113F" w:rsidRPr="00AE58DA">
              <w:rPr>
                <w:rFonts w:ascii="Arial" w:hAnsi="Arial" w:cs="Arial"/>
                <w:bCs/>
              </w:rPr>
              <w:t>/</w:t>
            </w:r>
            <w:r w:rsidR="006D7794">
              <w:rPr>
                <w:rFonts w:ascii="Arial" w:hAnsi="Arial" w:cs="Arial"/>
                <w:bCs/>
              </w:rPr>
              <w:t>1.5 FEPD</w:t>
            </w:r>
            <w:r w:rsidR="0017113F" w:rsidRPr="00AE58DA">
              <w:rPr>
                <w:rFonts w:ascii="Arial" w:eastAsia="Times New Roman" w:hAnsi="Arial" w:cs="Arial"/>
                <w:lang w:eastAsia="zh-CN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84FBB1" w14:textId="77777777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4744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TAK</w:t>
            </w:r>
          </w:p>
          <w:p w14:paraId="39B8ABB0" w14:textId="77777777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880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17113F" w:rsidRPr="00AE58DA" w14:paraId="0554DE05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08121C7C" w14:textId="61315EAC" w:rsidR="0017113F" w:rsidRPr="00AE58DA" w:rsidRDefault="008F40BB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bookmarkStart w:id="7" w:name="_Hlk144386448"/>
            <w:r>
              <w:rPr>
                <w:rFonts w:ascii="Arial" w:eastAsia="Times New Roman" w:hAnsi="Arial" w:cs="Arial"/>
                <w:b/>
                <w:lang w:eastAsia="zh-CN"/>
              </w:rPr>
              <w:t>9</w:t>
            </w:r>
            <w:r w:rsidR="0017113F"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</w:tcPr>
          <w:p w14:paraId="3F6CCD94" w14:textId="64499CDD" w:rsidR="00390BC4" w:rsidRDefault="00092F99" w:rsidP="003D367A">
            <w:pPr>
              <w:suppressAutoHyphens/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Oferent oświadcza, że </w:t>
            </w:r>
            <w:r w:rsidRPr="00092F99">
              <w:rPr>
                <w:rFonts w:ascii="Arial" w:eastAsia="Times New Roman" w:hAnsi="Arial" w:cs="Arial"/>
                <w:lang w:eastAsia="zh-CN"/>
              </w:rPr>
              <w:t>najpóźniej z dniem podpisania umowy pomiędzy Zamawiającym a Oferentem dostarczy zabezpieczenie należytego wykonania umowy w wysokości 5% zaoferowanej w ofercie ceny brutto, zgodnie ze szczegółowymi wytycznymi w tym zakresie opisanymi w punkcie VII „Zabezpieczenie należytego wykonania umowy” w zapytaniu ofertowym nr 1/2024/1.5 FEPD</w:t>
            </w:r>
            <w:r>
              <w:rPr>
                <w:rFonts w:ascii="Arial" w:eastAsia="Times New Roman" w:hAnsi="Arial" w:cs="Arial"/>
                <w:lang w:eastAsia="zh-CN"/>
              </w:rPr>
              <w:t xml:space="preserve"> </w:t>
            </w:r>
            <w:r w:rsidR="002915F6">
              <w:rPr>
                <w:rFonts w:ascii="Arial" w:eastAsia="Times New Roman" w:hAnsi="Arial" w:cs="Arial"/>
                <w:lang w:eastAsia="zh-CN"/>
              </w:rPr>
              <w:br/>
            </w:r>
            <w:r>
              <w:rPr>
                <w:rFonts w:ascii="Arial" w:eastAsia="Times New Roman" w:hAnsi="Arial" w:cs="Arial"/>
                <w:lang w:eastAsia="zh-CN"/>
              </w:rPr>
              <w:t xml:space="preserve">i </w:t>
            </w:r>
            <w:r w:rsidR="00390BC4">
              <w:rPr>
                <w:rFonts w:ascii="Arial" w:eastAsia="Times New Roman" w:hAnsi="Arial" w:cs="Arial"/>
                <w:lang w:eastAsia="zh-CN"/>
              </w:rPr>
              <w:t>akceptuje następujące warunki:</w:t>
            </w:r>
          </w:p>
          <w:p w14:paraId="0C80C7AB" w14:textId="349A6918" w:rsidR="0017113F" w:rsidRPr="00390BC4" w:rsidRDefault="0017113F" w:rsidP="00390BC4">
            <w:pPr>
              <w:pStyle w:val="Akapitzlist"/>
              <w:numPr>
                <w:ilvl w:val="0"/>
                <w:numId w:val="61"/>
              </w:numPr>
              <w:suppressAutoHyphens/>
              <w:spacing w:line="276" w:lineRule="auto"/>
              <w:ind w:left="390" w:hanging="283"/>
              <w:rPr>
                <w:rFonts w:ascii="Arial" w:eastAsia="Times New Roman" w:hAnsi="Arial" w:cs="Arial"/>
                <w:lang w:eastAsia="zh-CN"/>
              </w:rPr>
            </w:pPr>
            <w:r w:rsidRPr="00390BC4">
              <w:rPr>
                <w:rFonts w:ascii="Arial" w:hAnsi="Arial" w:cs="Arial"/>
              </w:rPr>
              <w:t xml:space="preserve">zwrot zabezpieczenia należytego wykonania umowy w formie kaucji gwarancyjnej nastąpi na pisemny wniosek Wykonawcy bez oprocentowania w następujących terminach: </w:t>
            </w:r>
          </w:p>
          <w:p w14:paraId="7C334059" w14:textId="77777777" w:rsidR="00390BC4" w:rsidRDefault="0017113F" w:rsidP="00390BC4">
            <w:pPr>
              <w:pStyle w:val="Tekstpodstawowy"/>
              <w:numPr>
                <w:ilvl w:val="0"/>
                <w:numId w:val="36"/>
              </w:numPr>
              <w:spacing w:line="276" w:lineRule="auto"/>
              <w:ind w:left="816" w:hanging="283"/>
              <w:rPr>
                <w:rFonts w:ascii="Arial" w:hAnsi="Arial" w:cs="Arial"/>
                <w:sz w:val="22"/>
                <w:szCs w:val="22"/>
              </w:rPr>
            </w:pPr>
            <w:r w:rsidRPr="00AE58DA">
              <w:rPr>
                <w:rFonts w:ascii="Arial" w:hAnsi="Arial" w:cs="Arial"/>
                <w:sz w:val="22"/>
                <w:szCs w:val="22"/>
              </w:rPr>
              <w:t xml:space="preserve">70% kwoty zabezpieczenia należytego wykonania umowy w terminie 30 dni od daty podpisania końcowego protokołu odbioru robót bez uwag i usunięciu stwierdzonych wad i usterek jeżeli takie wystąpią, </w:t>
            </w:r>
          </w:p>
          <w:p w14:paraId="0879E1F4" w14:textId="36A1E74D" w:rsidR="0017113F" w:rsidRPr="00390BC4" w:rsidRDefault="0017113F" w:rsidP="00390BC4">
            <w:pPr>
              <w:pStyle w:val="Tekstpodstawowy"/>
              <w:numPr>
                <w:ilvl w:val="0"/>
                <w:numId w:val="36"/>
              </w:numPr>
              <w:spacing w:line="276" w:lineRule="auto"/>
              <w:ind w:left="816" w:hanging="283"/>
              <w:rPr>
                <w:rFonts w:ascii="Arial" w:hAnsi="Arial" w:cs="Arial"/>
                <w:sz w:val="22"/>
                <w:szCs w:val="22"/>
              </w:rPr>
            </w:pPr>
            <w:r w:rsidRPr="00390BC4">
              <w:rPr>
                <w:rFonts w:ascii="Arial" w:hAnsi="Arial" w:cs="Arial"/>
                <w:sz w:val="22"/>
                <w:szCs w:val="22"/>
              </w:rPr>
              <w:t xml:space="preserve">30% kwoty zabezpieczenia należytego zabezpieczenia umowy w terminie 30 dni po upływie okresu rękojmi i </w:t>
            </w:r>
            <w:r w:rsidRPr="00390BC4">
              <w:rPr>
                <w:rFonts w:ascii="Arial" w:hAnsi="Arial" w:cs="Arial"/>
                <w:sz w:val="22"/>
                <w:szCs w:val="22"/>
              </w:rPr>
              <w:lastRenderedPageBreak/>
              <w:t xml:space="preserve">gwarancji, co zostanie poprzedzone przeprowadzeniem przeglądu gwarancyjnego i usunięciu stwierdzonych usterek, o ile Zamawiający nie zaspokoi wcześniej z ww. zabezpieczenia przysługujących mu roszczeń. </w:t>
            </w:r>
          </w:p>
          <w:p w14:paraId="46DDF427" w14:textId="6C089D65" w:rsidR="0017113F" w:rsidRPr="00390BC4" w:rsidRDefault="00390BC4" w:rsidP="00390BC4">
            <w:pPr>
              <w:pStyle w:val="Akapitzlist"/>
              <w:numPr>
                <w:ilvl w:val="0"/>
                <w:numId w:val="61"/>
              </w:numPr>
              <w:spacing w:line="276" w:lineRule="auto"/>
              <w:rPr>
                <w:rFonts w:ascii="Arial" w:eastAsia="Verdana" w:hAnsi="Arial" w:cs="Arial"/>
                <w:lang w:eastAsia="pl-PL" w:bidi="pl-PL"/>
              </w:rPr>
            </w:pPr>
            <w:r>
              <w:rPr>
                <w:rFonts w:ascii="Arial" w:eastAsia="Verdana" w:hAnsi="Arial" w:cs="Arial"/>
                <w:lang w:eastAsia="pl-PL" w:bidi="pl-PL"/>
              </w:rPr>
              <w:t>z</w:t>
            </w:r>
            <w:r w:rsidR="0017113F" w:rsidRPr="00390BC4">
              <w:rPr>
                <w:rFonts w:ascii="Arial" w:eastAsia="Verdana" w:hAnsi="Arial" w:cs="Arial"/>
                <w:lang w:eastAsia="pl-PL" w:bidi="pl-PL"/>
              </w:rPr>
              <w:t xml:space="preserve">abezpieczenie należytego wykonania umowy dokonane </w:t>
            </w:r>
            <w:r>
              <w:rPr>
                <w:rFonts w:ascii="Arial" w:eastAsia="Verdana" w:hAnsi="Arial" w:cs="Arial"/>
                <w:lang w:eastAsia="pl-PL" w:bidi="pl-PL"/>
              </w:rPr>
              <w:br/>
            </w:r>
            <w:r w:rsidR="0017113F" w:rsidRPr="00390BC4">
              <w:rPr>
                <w:rFonts w:ascii="Arial" w:eastAsia="Verdana" w:hAnsi="Arial" w:cs="Arial"/>
                <w:lang w:eastAsia="pl-PL" w:bidi="pl-PL"/>
              </w:rPr>
              <w:t>w formie niepieniężnej np.</w:t>
            </w:r>
            <w:r w:rsidR="00E74A57" w:rsidRPr="00390BC4">
              <w:rPr>
                <w:rFonts w:ascii="Arial" w:eastAsia="Verdana" w:hAnsi="Arial" w:cs="Arial"/>
                <w:lang w:eastAsia="pl-PL" w:bidi="pl-PL"/>
              </w:rPr>
              <w:t xml:space="preserve">: </w:t>
            </w:r>
            <w:r w:rsidR="0017113F" w:rsidRPr="00390BC4">
              <w:rPr>
                <w:rFonts w:ascii="Arial" w:eastAsia="Verdana" w:hAnsi="Arial" w:cs="Arial"/>
                <w:lang w:eastAsia="pl-PL" w:bidi="pl-PL"/>
              </w:rPr>
              <w:t>gwarancji bankowej lub ubezpieczeniowej, itd.  Wykonawca może obniżyć o:</w:t>
            </w:r>
          </w:p>
          <w:p w14:paraId="4BEC63F1" w14:textId="4B2BDBF5" w:rsidR="0017113F" w:rsidRPr="00AE58DA" w:rsidRDefault="0017113F" w:rsidP="006D7794">
            <w:pPr>
              <w:pStyle w:val="Akapitzlist"/>
              <w:numPr>
                <w:ilvl w:val="0"/>
                <w:numId w:val="37"/>
              </w:numPr>
              <w:spacing w:line="276" w:lineRule="auto"/>
              <w:ind w:left="1037" w:hanging="357"/>
              <w:rPr>
                <w:rFonts w:ascii="Arial" w:eastAsia="Verdana" w:hAnsi="Arial" w:cs="Arial"/>
                <w:lang w:eastAsia="pl-PL" w:bidi="pl-PL"/>
              </w:rPr>
            </w:pPr>
            <w:r w:rsidRPr="00AE58DA">
              <w:rPr>
                <w:rFonts w:ascii="Arial" w:eastAsia="Verdana" w:hAnsi="Arial" w:cs="Arial"/>
                <w:lang w:eastAsia="pl-PL" w:bidi="pl-PL"/>
              </w:rPr>
              <w:t xml:space="preserve">70% kwoty zabezpieczenia należytego wykonania umowy po  upływie 30 dni od daty podpisania końcowego protokołu odbioru robót bez uwag i usunięciu stwierdzonych wad i usterek jeżeli takie wystąpią, </w:t>
            </w:r>
          </w:p>
          <w:p w14:paraId="292463F3" w14:textId="784F9243" w:rsidR="00DB0FF1" w:rsidRPr="00AE58DA" w:rsidRDefault="0017113F" w:rsidP="006D7794">
            <w:pPr>
              <w:pStyle w:val="Akapitzlist"/>
              <w:numPr>
                <w:ilvl w:val="0"/>
                <w:numId w:val="37"/>
              </w:numPr>
              <w:spacing w:line="276" w:lineRule="auto"/>
              <w:ind w:left="1037" w:hanging="357"/>
              <w:rPr>
                <w:rFonts w:ascii="Arial" w:eastAsia="Verdana" w:hAnsi="Arial" w:cs="Arial"/>
                <w:lang w:eastAsia="pl-PL" w:bidi="pl-PL"/>
              </w:rPr>
            </w:pPr>
            <w:r w:rsidRPr="00AE58DA">
              <w:rPr>
                <w:rFonts w:ascii="Arial" w:eastAsia="Verdana" w:hAnsi="Arial" w:cs="Arial"/>
                <w:lang w:eastAsia="pl-PL" w:bidi="pl-PL"/>
              </w:rPr>
              <w:t xml:space="preserve">30% kwoty zabezpieczenia należytego zabezpieczenia umowy po  upływie 30 dni od upływu okresu rękojmi </w:t>
            </w:r>
            <w:r w:rsidR="002915F6">
              <w:rPr>
                <w:rFonts w:ascii="Arial" w:eastAsia="Verdana" w:hAnsi="Arial" w:cs="Arial"/>
                <w:lang w:eastAsia="pl-PL" w:bidi="pl-PL"/>
              </w:rPr>
              <w:br/>
            </w:r>
            <w:r w:rsidRPr="00AE58DA">
              <w:rPr>
                <w:rFonts w:ascii="Arial" w:eastAsia="Verdana" w:hAnsi="Arial" w:cs="Arial"/>
                <w:lang w:eastAsia="pl-PL" w:bidi="pl-PL"/>
              </w:rPr>
              <w:t xml:space="preserve">i gwarancji, co zostanie poprzedzone przeprowadzeniem przeglądu gwarancyjnego </w:t>
            </w:r>
            <w:r w:rsidR="002915F6">
              <w:rPr>
                <w:rFonts w:ascii="Arial" w:eastAsia="Verdana" w:hAnsi="Arial" w:cs="Arial"/>
                <w:lang w:eastAsia="pl-PL" w:bidi="pl-PL"/>
              </w:rPr>
              <w:br/>
            </w:r>
            <w:r w:rsidRPr="00AE58DA">
              <w:rPr>
                <w:rFonts w:ascii="Arial" w:eastAsia="Verdana" w:hAnsi="Arial" w:cs="Arial"/>
                <w:lang w:eastAsia="pl-PL" w:bidi="pl-PL"/>
              </w:rPr>
              <w:t xml:space="preserve">i usunięciu stwierdzonych usterek, o ile Zamawiający nie zaspokoi wcześniej z ww. zabezpieczenia przysługujących mu roszczeń. </w:t>
            </w:r>
          </w:p>
          <w:p w14:paraId="39DB84B5" w14:textId="0C4ED018" w:rsidR="0017113F" w:rsidRPr="00390BC4" w:rsidRDefault="00390BC4" w:rsidP="00390BC4">
            <w:pPr>
              <w:pStyle w:val="Akapitzlist"/>
              <w:numPr>
                <w:ilvl w:val="0"/>
                <w:numId w:val="61"/>
              </w:numPr>
              <w:spacing w:line="276" w:lineRule="auto"/>
              <w:rPr>
                <w:rFonts w:ascii="Arial" w:eastAsia="Verdana" w:hAnsi="Arial" w:cs="Arial"/>
                <w:lang w:eastAsia="pl-PL" w:bidi="pl-PL"/>
              </w:rPr>
            </w:pPr>
            <w:r>
              <w:rPr>
                <w:rFonts w:ascii="Arial" w:eastAsia="Calibri" w:hAnsi="Arial" w:cs="Arial"/>
                <w:color w:val="000000"/>
                <w:lang w:eastAsia="pl-PL"/>
              </w:rPr>
              <w:t xml:space="preserve">z </w:t>
            </w:r>
            <w:r w:rsidR="0017113F" w:rsidRPr="00390BC4">
              <w:rPr>
                <w:rFonts w:ascii="Arial" w:eastAsia="Calibri" w:hAnsi="Arial" w:cs="Arial"/>
                <w:color w:val="000000"/>
                <w:lang w:eastAsia="pl-PL"/>
              </w:rPr>
              <w:t xml:space="preserve">zabezpieczenia należytego wykonania umowy </w:t>
            </w:r>
            <w:r w:rsidR="0017113F" w:rsidRPr="00390BC4">
              <w:rPr>
                <w:rFonts w:ascii="Arial" w:eastAsia="Calibri" w:hAnsi="Arial" w:cs="Arial"/>
                <w:bCs/>
                <w:color w:val="000000"/>
                <w:lang w:eastAsia="pl-PL"/>
              </w:rPr>
              <w:t xml:space="preserve">Zamawiający </w:t>
            </w:r>
            <w:r w:rsidR="0017113F" w:rsidRPr="00390BC4">
              <w:rPr>
                <w:rFonts w:ascii="Arial" w:eastAsia="Calibri" w:hAnsi="Arial" w:cs="Arial"/>
                <w:color w:val="000000"/>
                <w:lang w:eastAsia="pl-PL"/>
              </w:rPr>
              <w:t xml:space="preserve">jest uprawniony do potrącenia sobie kosztów zastępczego usunięcia wad stwierdzonych w protokole końcowego odbioru przedmiotu umowy oraz w czasie trwania gwarancji i rękojmi w razie nie usunięcia wad we wskazanym przeze mnie </w:t>
            </w:r>
            <w:r w:rsidR="0017113F" w:rsidRPr="00390BC4">
              <w:rPr>
                <w:rFonts w:ascii="Arial" w:eastAsia="Calibri" w:hAnsi="Arial" w:cs="Arial"/>
                <w:bCs/>
                <w:color w:val="000000"/>
                <w:lang w:eastAsia="pl-PL"/>
              </w:rPr>
              <w:t>terminie</w:t>
            </w:r>
            <w:r w:rsidR="0017113F" w:rsidRPr="00390BC4">
              <w:rPr>
                <w:rFonts w:ascii="Arial" w:eastAsia="Calibri" w:hAnsi="Arial" w:cs="Arial"/>
                <w:color w:val="000000"/>
                <w:lang w:eastAsia="pl-PL"/>
              </w:rPr>
              <w:t xml:space="preserve">, jak również wszelkich innych należności przysługujących </w:t>
            </w:r>
            <w:r w:rsidR="0017113F" w:rsidRPr="00390BC4">
              <w:rPr>
                <w:rFonts w:ascii="Arial" w:eastAsia="Calibri" w:hAnsi="Arial" w:cs="Arial"/>
                <w:bCs/>
                <w:color w:val="000000"/>
                <w:lang w:eastAsia="pl-PL"/>
              </w:rPr>
              <w:t>Zamawiającemu.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7EEE6B" w14:textId="77777777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83388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TAK</w:t>
            </w:r>
          </w:p>
          <w:p w14:paraId="618D5077" w14:textId="77777777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6045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bookmarkEnd w:id="7"/>
      <w:tr w:rsidR="0017113F" w:rsidRPr="00AE58DA" w14:paraId="6397D445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391B48BA" w14:textId="25F81B3F" w:rsidR="0017113F" w:rsidRPr="00AE58DA" w:rsidRDefault="008F40BB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10</w:t>
            </w:r>
            <w:r w:rsidR="0017113F"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</w:tcPr>
          <w:p w14:paraId="66C1E8FA" w14:textId="39C3A737" w:rsidR="0017113F" w:rsidRPr="00AE58DA" w:rsidRDefault="00390BC4" w:rsidP="006D7794">
            <w:pPr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Oferent oświadcza</w:t>
            </w:r>
            <w:r w:rsidR="0017113F" w:rsidRPr="00AE58DA">
              <w:rPr>
                <w:rFonts w:ascii="Arial" w:eastAsia="Times New Roman" w:hAnsi="Arial" w:cs="Arial"/>
                <w:lang w:eastAsia="zh-CN"/>
              </w:rPr>
              <w:t>, iż w</w:t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 xml:space="preserve">ykonanie przedmiotu zamówienia będzie realizowane przez Wykonawcę zgodnie z przepisami prawa budowlanego, BHP, przeciwpożarowymi, o ochronie środowiska </w:t>
            </w:r>
            <w:r w:rsidR="002915F6">
              <w:rPr>
                <w:rFonts w:ascii="Arial" w:eastAsia="Calibri" w:hAnsi="Arial" w:cs="Arial"/>
                <w:lang w:eastAsia="zh-CN"/>
              </w:rPr>
              <w:br/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>i innymi, mającymi ścisły związek z realizacją przedmiotu zamówienia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A61026" w14:textId="77777777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396511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TAK</w:t>
            </w:r>
          </w:p>
          <w:p w14:paraId="38139DC1" w14:textId="3CC65221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26124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17113F" w:rsidRPr="00AE58DA" w14:paraId="351DD3CA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166F0FA4" w14:textId="5A8B0E92" w:rsidR="0017113F" w:rsidRPr="00AE58DA" w:rsidRDefault="0017113F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1</w:t>
            </w:r>
            <w:r w:rsidR="008F40BB">
              <w:rPr>
                <w:rFonts w:ascii="Arial" w:eastAsia="Times New Roman" w:hAnsi="Arial" w:cs="Arial"/>
                <w:b/>
                <w:lang w:eastAsia="zh-CN"/>
              </w:rPr>
              <w:t>1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</w:tcPr>
          <w:p w14:paraId="3DB7BB7A" w14:textId="6AEA9676" w:rsidR="0017113F" w:rsidRPr="00AE58DA" w:rsidRDefault="00390BC4" w:rsidP="006D7794">
            <w:pPr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lang w:eastAsia="zh-CN"/>
              </w:rPr>
              <w:t>Oferent oświadcza, iż zobowiązuje</w:t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 xml:space="preserve"> się wykonać roboty zamienne m.in. w sytuacji, gdy nastąpiła zmiana przepisów prawa budowlanego</w:t>
            </w:r>
            <w:r w:rsidR="00E26F5C">
              <w:rPr>
                <w:rFonts w:ascii="Arial" w:eastAsia="Calibri" w:hAnsi="Arial" w:cs="Arial"/>
                <w:lang w:eastAsia="zh-CN"/>
              </w:rPr>
              <w:t xml:space="preserve"> oraz r</w:t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 xml:space="preserve">obót tych nie </w:t>
            </w:r>
            <w:r w:rsidR="00E26F5C">
              <w:rPr>
                <w:rFonts w:ascii="Arial" w:eastAsia="Calibri" w:hAnsi="Arial" w:cs="Arial"/>
                <w:lang w:eastAsia="zh-CN"/>
              </w:rPr>
              <w:t>rozpoczynać</w:t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 xml:space="preserve"> bez zgody Zamawiającego i autora projektu sprawującego nadzór autorski.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15B7BF" w14:textId="77777777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959561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TAK</w:t>
            </w:r>
          </w:p>
          <w:p w14:paraId="4CA01A4D" w14:textId="0F36EAB7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8304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17113F" w:rsidRPr="00AE58DA" w14:paraId="3B623049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4CF37F04" w14:textId="55784508" w:rsidR="0017113F" w:rsidRPr="00AE58DA" w:rsidRDefault="0017113F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1</w:t>
            </w:r>
            <w:r w:rsidR="008F40BB">
              <w:rPr>
                <w:rFonts w:ascii="Arial" w:eastAsia="Times New Roman" w:hAnsi="Arial" w:cs="Arial"/>
                <w:b/>
                <w:lang w:eastAsia="zh-CN"/>
              </w:rPr>
              <w:t>2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</w:tcPr>
          <w:p w14:paraId="345C8BA7" w14:textId="335AB7E7" w:rsidR="0017113F" w:rsidRPr="00AE58DA" w:rsidRDefault="00390BC4" w:rsidP="006D7794">
            <w:pPr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lang w:eastAsia="zh-CN"/>
              </w:rPr>
              <w:t>Oferent oświadcza, iż zobowiązuje</w:t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 xml:space="preserve"> się po protokolarnym przejęciu </w:t>
            </w:r>
            <w:r w:rsidR="001857CB" w:rsidRPr="00AE58DA">
              <w:rPr>
                <w:rFonts w:ascii="Arial" w:eastAsia="Calibri" w:hAnsi="Arial" w:cs="Arial"/>
                <w:lang w:eastAsia="zh-CN"/>
              </w:rPr>
              <w:br/>
            </w:r>
            <w:r w:rsidR="0017113F" w:rsidRPr="00AE58DA">
              <w:rPr>
                <w:rFonts w:ascii="Arial" w:eastAsia="Calibri" w:hAnsi="Arial" w:cs="Arial"/>
                <w:lang w:eastAsia="zh-CN"/>
              </w:rPr>
              <w:t>od Zamawiającego miejsca realizacji przedmiotu zamówienia ponieść aż do chwili wykonania przedmiotu umowy pełną odpowiedzialność za przekazane miejsce.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BFF821" w14:textId="77777777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4607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TAK</w:t>
            </w:r>
          </w:p>
          <w:p w14:paraId="5D665F48" w14:textId="2A9EECE5" w:rsidR="0017113F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439141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13F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113F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2352E7" w:rsidRPr="00AE58DA" w14:paraId="74A0353A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5A28E17A" w14:textId="6930FA1D" w:rsidR="002352E7" w:rsidRPr="00AE58DA" w:rsidRDefault="002352E7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1</w:t>
            </w:r>
            <w:r w:rsidR="008F40BB">
              <w:rPr>
                <w:rFonts w:ascii="Arial" w:eastAsia="Times New Roman" w:hAnsi="Arial" w:cs="Arial"/>
                <w:b/>
                <w:lang w:eastAsia="zh-CN"/>
              </w:rPr>
              <w:t>3</w:t>
            </w:r>
            <w:r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</w:tcPr>
          <w:p w14:paraId="6D5EEF7E" w14:textId="2F87D090" w:rsidR="002352E7" w:rsidRPr="00AE58DA" w:rsidRDefault="00390BC4" w:rsidP="006D7794">
            <w:pPr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lang w:eastAsia="zh-CN"/>
              </w:rPr>
              <w:t>Oferent oświadcza, iż zobowiązuje</w:t>
            </w:r>
            <w:r w:rsidR="002352E7" w:rsidRPr="00AE58DA">
              <w:rPr>
                <w:rFonts w:ascii="Arial" w:eastAsia="Calibri" w:hAnsi="Arial" w:cs="Arial"/>
                <w:lang w:eastAsia="zh-CN"/>
              </w:rPr>
              <w:t xml:space="preserve"> się do wykonania przedmiotu zamówienia zgodnie z dokumentacją, o której mowa w pkt III.2 </w:t>
            </w:r>
            <w:r w:rsidR="002352E7" w:rsidRPr="00AE58DA">
              <w:rPr>
                <w:rFonts w:ascii="Arial" w:eastAsia="Calibri" w:hAnsi="Arial" w:cs="Arial"/>
                <w:bCs/>
                <w:lang w:eastAsia="zh-CN"/>
              </w:rPr>
              <w:t xml:space="preserve">zapytania ofertowego nr </w:t>
            </w:r>
            <w:r w:rsidR="002352E7" w:rsidRPr="00AE58DA">
              <w:rPr>
                <w:rFonts w:ascii="Arial" w:hAnsi="Arial" w:cs="Arial"/>
                <w:bCs/>
              </w:rPr>
              <w:t>1/202</w:t>
            </w:r>
            <w:r w:rsidR="006D7794">
              <w:rPr>
                <w:rFonts w:ascii="Arial" w:hAnsi="Arial" w:cs="Arial"/>
                <w:bCs/>
              </w:rPr>
              <w:t>4</w:t>
            </w:r>
            <w:r w:rsidR="002352E7" w:rsidRPr="00AE58DA">
              <w:rPr>
                <w:rFonts w:ascii="Arial" w:hAnsi="Arial" w:cs="Arial"/>
                <w:bCs/>
              </w:rPr>
              <w:t>/</w:t>
            </w:r>
            <w:r w:rsidR="006D7794">
              <w:rPr>
                <w:rFonts w:ascii="Arial" w:hAnsi="Arial" w:cs="Arial"/>
                <w:bCs/>
              </w:rPr>
              <w:t>1.5 FEPD</w:t>
            </w:r>
            <w:r w:rsidR="002352E7" w:rsidRPr="00AE58DA">
              <w:rPr>
                <w:rFonts w:ascii="Arial" w:eastAsia="Times New Roman" w:hAnsi="Arial" w:cs="Arial"/>
                <w:lang w:eastAsia="zh-CN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665AA3" w14:textId="1D150BF6" w:rsidR="002352E7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300682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394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352E7" w:rsidRPr="00AE58DA">
              <w:rPr>
                <w:rFonts w:ascii="Arial" w:eastAsia="Calibri" w:hAnsi="Arial" w:cs="Arial"/>
              </w:rPr>
              <w:t xml:space="preserve"> TAK</w:t>
            </w:r>
          </w:p>
          <w:p w14:paraId="6E169D5F" w14:textId="39B0057E" w:rsidR="002352E7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13956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52E7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352E7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2352E7" w:rsidRPr="00AE58DA" w14:paraId="231A3F75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0AF3E625" w14:textId="5931EECE" w:rsidR="002352E7" w:rsidRPr="00AE58DA" w:rsidRDefault="003B08C9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1</w:t>
            </w:r>
            <w:r w:rsidR="00390BC4">
              <w:rPr>
                <w:rFonts w:ascii="Arial" w:eastAsia="Times New Roman" w:hAnsi="Arial" w:cs="Arial"/>
                <w:b/>
                <w:lang w:eastAsia="zh-CN"/>
              </w:rPr>
              <w:t>4</w:t>
            </w:r>
            <w:r w:rsidR="002352E7"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</w:tcPr>
          <w:p w14:paraId="49D0DE00" w14:textId="46EE14A2" w:rsidR="002352E7" w:rsidRPr="00AE58DA" w:rsidRDefault="00390BC4" w:rsidP="006D7794">
            <w:pPr>
              <w:spacing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Oferent oświadcza</w:t>
            </w:r>
            <w:r w:rsidR="002352E7" w:rsidRPr="00AE58DA">
              <w:rPr>
                <w:rFonts w:ascii="Arial" w:eastAsia="Times New Roman" w:hAnsi="Arial" w:cs="Arial"/>
                <w:lang w:eastAsia="zh-CN"/>
              </w:rPr>
              <w:t>, iż p</w:t>
            </w:r>
            <w:r w:rsidR="002352E7" w:rsidRPr="00AE58DA">
              <w:rPr>
                <w:rFonts w:ascii="Arial" w:eastAsia="Calibri" w:hAnsi="Arial" w:cs="Arial"/>
                <w:lang w:eastAsia="zh-CN"/>
              </w:rPr>
              <w:t xml:space="preserve">rzedmiot zamówienia będzie wykonany wyłącznie z materiałów dopuszczonych do obrotu i stosowania </w:t>
            </w:r>
            <w:r w:rsidR="002915F6">
              <w:rPr>
                <w:rFonts w:ascii="Arial" w:eastAsia="Calibri" w:hAnsi="Arial" w:cs="Arial"/>
                <w:lang w:eastAsia="zh-CN"/>
              </w:rPr>
              <w:br/>
            </w:r>
            <w:r w:rsidR="002352E7" w:rsidRPr="00AE58DA">
              <w:rPr>
                <w:rFonts w:ascii="Arial" w:eastAsia="Calibri" w:hAnsi="Arial" w:cs="Arial"/>
                <w:lang w:eastAsia="zh-CN"/>
              </w:rPr>
              <w:t xml:space="preserve">w budownictwie oraz w innych dziedzinach działalności gospodarczej, zgodnych z dokumentacją  projektową przedmiotu zamówienia. Wykonawca na każde żądanie Zamawiającego </w:t>
            </w:r>
            <w:r w:rsidR="002352E7" w:rsidRPr="00AE58DA">
              <w:rPr>
                <w:rFonts w:ascii="Arial" w:eastAsia="Calibri" w:hAnsi="Arial" w:cs="Arial"/>
                <w:lang w:eastAsia="zh-CN"/>
              </w:rPr>
              <w:lastRenderedPageBreak/>
              <w:t>przedstawi dokumenty  potwierdzające dopuszczenie materiałów do obrotu i stosowania w budownictwie, w szczególności: certyfikaty zgodności z odpowiednimi normami lub z aprobatami technicznymi, albo certyfikaty na znak bezpieczeństwa, albo deklaracje zgodności, oświadczenie o zastosowaniu jednostkowym.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CF784C" w14:textId="77777777" w:rsidR="002352E7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27714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52E7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352E7" w:rsidRPr="00AE58DA">
              <w:rPr>
                <w:rFonts w:ascii="Arial" w:eastAsia="Calibri" w:hAnsi="Arial" w:cs="Arial"/>
              </w:rPr>
              <w:t xml:space="preserve"> TAK</w:t>
            </w:r>
          </w:p>
          <w:p w14:paraId="6CE1878E" w14:textId="6646D419" w:rsidR="002352E7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606310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52E7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352E7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2352E7" w:rsidRPr="00AE58DA" w14:paraId="3D9A68F6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12A42B1A" w14:textId="0995B06D" w:rsidR="002352E7" w:rsidRPr="00AE58DA" w:rsidRDefault="003B08C9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E58DA">
              <w:rPr>
                <w:rFonts w:ascii="Arial" w:eastAsia="Times New Roman" w:hAnsi="Arial" w:cs="Arial"/>
                <w:b/>
                <w:lang w:eastAsia="zh-CN"/>
              </w:rPr>
              <w:t>1</w:t>
            </w:r>
            <w:r w:rsidR="00390BC4">
              <w:rPr>
                <w:rFonts w:ascii="Arial" w:eastAsia="Times New Roman" w:hAnsi="Arial" w:cs="Arial"/>
                <w:b/>
                <w:lang w:eastAsia="zh-CN"/>
              </w:rPr>
              <w:t>5</w:t>
            </w:r>
            <w:r w:rsidR="002352E7" w:rsidRPr="00AE58DA">
              <w:rPr>
                <w:rFonts w:ascii="Arial" w:eastAsia="Times New Roman" w:hAnsi="Arial" w:cs="Arial"/>
                <w:b/>
                <w:lang w:eastAsia="zh-CN"/>
              </w:rPr>
              <w:t>.</w:t>
            </w:r>
          </w:p>
        </w:tc>
        <w:tc>
          <w:tcPr>
            <w:tcW w:w="6733" w:type="dxa"/>
            <w:shd w:val="clear" w:color="auto" w:fill="auto"/>
          </w:tcPr>
          <w:p w14:paraId="1A8BFB57" w14:textId="760ACA94" w:rsidR="002352E7" w:rsidRPr="00AE58DA" w:rsidRDefault="00390BC4" w:rsidP="006D7794">
            <w:pPr>
              <w:shd w:val="clear" w:color="auto" w:fill="FFFFFF"/>
              <w:suppressAutoHyphens/>
              <w:spacing w:line="276" w:lineRule="auto"/>
              <w:contextualSpacing/>
              <w:rPr>
                <w:rFonts w:ascii="Arial" w:eastAsia="Calibri" w:hAnsi="Arial" w:cs="Arial"/>
                <w:lang w:eastAsia="zh-CN"/>
              </w:rPr>
            </w:pPr>
            <w:r>
              <w:rPr>
                <w:rFonts w:ascii="Arial" w:eastAsia="Calibri" w:hAnsi="Arial" w:cs="Arial"/>
                <w:lang w:eastAsia="zh-CN"/>
              </w:rPr>
              <w:t>Oferent oświadcza, iż zobowiązuje się</w:t>
            </w:r>
            <w:r w:rsidR="002352E7" w:rsidRPr="00AE58DA">
              <w:rPr>
                <w:rFonts w:ascii="Arial" w:eastAsia="Calibri" w:hAnsi="Arial" w:cs="Arial"/>
                <w:lang w:eastAsia="zh-CN"/>
              </w:rPr>
              <w:t>:</w:t>
            </w:r>
          </w:p>
          <w:p w14:paraId="0735F1EE" w14:textId="77777777" w:rsidR="002352E7" w:rsidRPr="00AE58DA" w:rsidRDefault="002352E7" w:rsidP="00795950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532" w:hanging="283"/>
              <w:rPr>
                <w:rFonts w:ascii="Arial" w:eastAsia="Calibri" w:hAnsi="Arial" w:cs="Arial"/>
                <w:lang w:eastAsia="zh-CN"/>
              </w:rPr>
            </w:pPr>
            <w:r w:rsidRPr="00AE58DA">
              <w:rPr>
                <w:rFonts w:ascii="Arial" w:eastAsia="Calibri" w:hAnsi="Arial" w:cs="Arial"/>
                <w:lang w:eastAsia="zh-CN"/>
              </w:rPr>
              <w:t>zorganizować dojazd do terenu budowy,</w:t>
            </w:r>
          </w:p>
          <w:p w14:paraId="3B8EE937" w14:textId="77777777" w:rsidR="002352E7" w:rsidRPr="00AE58DA" w:rsidRDefault="002352E7" w:rsidP="00795950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532" w:hanging="283"/>
              <w:rPr>
                <w:rFonts w:ascii="Arial" w:eastAsia="Calibri" w:hAnsi="Arial" w:cs="Arial"/>
                <w:lang w:eastAsia="zh-CN"/>
              </w:rPr>
            </w:pPr>
            <w:r w:rsidRPr="00AE58DA">
              <w:rPr>
                <w:rFonts w:ascii="Arial" w:eastAsia="Calibri" w:hAnsi="Arial" w:cs="Arial"/>
                <w:lang w:eastAsia="zh-CN"/>
              </w:rPr>
              <w:t>zapewnić bezpieczeństwo, porządek i czystość na terenie realizacji przedmiotu zamówienia i w jego najbliższym otoczeniu oraz przestrzegać przepisów o ochronie środowiska,</w:t>
            </w:r>
          </w:p>
          <w:p w14:paraId="7495ADD5" w14:textId="77777777" w:rsidR="002352E7" w:rsidRPr="00AE58DA" w:rsidRDefault="002352E7" w:rsidP="00795950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532" w:hanging="283"/>
              <w:rPr>
                <w:rFonts w:ascii="Arial" w:eastAsia="Calibri" w:hAnsi="Arial" w:cs="Arial"/>
                <w:lang w:eastAsia="zh-CN"/>
              </w:rPr>
            </w:pPr>
            <w:r w:rsidRPr="00AE58DA">
              <w:rPr>
                <w:rFonts w:ascii="Arial" w:eastAsia="Calibri" w:hAnsi="Arial" w:cs="Arial"/>
                <w:lang w:eastAsia="zh-CN"/>
              </w:rPr>
              <w:t>zapewnić wykonywanie przedmiotu zamówienia we właściwych warunkach higienicznych i socjalnych,</w:t>
            </w:r>
          </w:p>
          <w:p w14:paraId="2D3AAFD4" w14:textId="77777777" w:rsidR="002352E7" w:rsidRPr="00AE58DA" w:rsidRDefault="002352E7" w:rsidP="00795950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532" w:hanging="283"/>
              <w:rPr>
                <w:rFonts w:ascii="Arial" w:eastAsia="Calibri" w:hAnsi="Arial" w:cs="Arial"/>
                <w:lang w:eastAsia="zh-CN"/>
              </w:rPr>
            </w:pPr>
            <w:r w:rsidRPr="00AE58DA">
              <w:rPr>
                <w:rFonts w:ascii="Arial" w:eastAsia="Calibri" w:hAnsi="Arial" w:cs="Arial"/>
                <w:lang w:eastAsia="zh-CN"/>
              </w:rPr>
              <w:t xml:space="preserve">umożliwić wstęp na teren realizacji przedmiotu zamówienia pracownikom organu Nadzoru Budowlanego, uprawnionym pracownikom Zamawiającego, </w:t>
            </w:r>
          </w:p>
          <w:p w14:paraId="3F164B41" w14:textId="747DC3CD" w:rsidR="002352E7" w:rsidRPr="00AE58DA" w:rsidRDefault="002352E7" w:rsidP="00795950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76" w:lineRule="auto"/>
              <w:ind w:left="532" w:hanging="283"/>
              <w:rPr>
                <w:rFonts w:ascii="Arial" w:eastAsia="Calibri" w:hAnsi="Arial" w:cs="Arial"/>
                <w:lang w:eastAsia="zh-CN"/>
              </w:rPr>
            </w:pPr>
            <w:r w:rsidRPr="00AE58DA">
              <w:rPr>
                <w:rFonts w:ascii="Arial" w:eastAsia="Calibri" w:hAnsi="Arial" w:cs="Arial"/>
                <w:lang w:eastAsia="zh-CN"/>
              </w:rPr>
              <w:t xml:space="preserve">uporządkować teren realizacji przedmiotu zamówienia </w:t>
            </w:r>
            <w:r w:rsidR="00351518" w:rsidRPr="00AE58DA">
              <w:rPr>
                <w:rFonts w:ascii="Arial" w:eastAsia="Calibri" w:hAnsi="Arial" w:cs="Arial"/>
                <w:lang w:eastAsia="zh-CN"/>
              </w:rPr>
              <w:br/>
            </w:r>
            <w:r w:rsidRPr="00AE58DA">
              <w:rPr>
                <w:rFonts w:ascii="Arial" w:eastAsia="Calibri" w:hAnsi="Arial" w:cs="Arial"/>
                <w:lang w:eastAsia="zh-CN"/>
              </w:rPr>
              <w:t>po zakończeniu robót w terminie zgłoszenia przedmiotu zamówienia do odbioru końcowego</w:t>
            </w:r>
            <w:r w:rsidR="006916C0" w:rsidRPr="00AE58DA">
              <w:rPr>
                <w:rFonts w:ascii="Arial" w:eastAsia="Calibri" w:hAnsi="Arial" w:cs="Arial"/>
                <w:lang w:eastAsia="zh-CN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74CDB3" w14:textId="2E3127E8" w:rsidR="002352E7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539474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0B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352E7" w:rsidRPr="00AE58DA">
              <w:rPr>
                <w:rFonts w:ascii="Arial" w:eastAsia="Calibri" w:hAnsi="Arial" w:cs="Arial"/>
              </w:rPr>
              <w:t xml:space="preserve"> TAK</w:t>
            </w:r>
          </w:p>
          <w:p w14:paraId="5551C90A" w14:textId="77040438" w:rsidR="002352E7" w:rsidRPr="00AE58DA" w:rsidRDefault="00000000" w:rsidP="00AE58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321958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52E7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352E7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  <w:tr w:rsidR="00390BC4" w:rsidRPr="00AE58DA" w14:paraId="081080C2" w14:textId="77777777" w:rsidTr="003D367A"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1B89F363" w14:textId="297403D7" w:rsidR="00390BC4" w:rsidRPr="00AE58DA" w:rsidRDefault="00390BC4" w:rsidP="00AE58DA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16.</w:t>
            </w:r>
          </w:p>
        </w:tc>
        <w:tc>
          <w:tcPr>
            <w:tcW w:w="6733" w:type="dxa"/>
            <w:shd w:val="clear" w:color="auto" w:fill="auto"/>
          </w:tcPr>
          <w:p w14:paraId="164AEE7D" w14:textId="55DDD18E" w:rsidR="00390BC4" w:rsidRDefault="00390BC4" w:rsidP="006D7794">
            <w:pPr>
              <w:shd w:val="clear" w:color="auto" w:fill="FFFFFF"/>
              <w:suppressAutoHyphens/>
              <w:spacing w:line="276" w:lineRule="auto"/>
              <w:contextualSpacing/>
              <w:rPr>
                <w:rFonts w:ascii="Arial" w:eastAsia="Calibri" w:hAnsi="Arial" w:cs="Arial"/>
                <w:lang w:eastAsia="zh-CN"/>
              </w:rPr>
            </w:pPr>
            <w:r>
              <w:rPr>
                <w:rFonts w:ascii="Arial" w:eastAsia="Calibri" w:hAnsi="Arial" w:cs="Arial"/>
                <w:lang w:eastAsia="zh-CN"/>
              </w:rPr>
              <w:t>Oferent o</w:t>
            </w:r>
            <w:r w:rsidRPr="00390BC4">
              <w:rPr>
                <w:rFonts w:ascii="Arial" w:eastAsia="Calibri" w:hAnsi="Arial" w:cs="Arial"/>
                <w:lang w:eastAsia="zh-CN"/>
              </w:rPr>
              <w:t>świadcza, iż zapoznał się z informacją o przetwarzaniu danych osobowych oraz zasadach, na jakich będzie się ono odbywało zawartą w punkcie X</w:t>
            </w:r>
            <w:r w:rsidR="00AC7EA2">
              <w:rPr>
                <w:rFonts w:ascii="Arial" w:eastAsia="Calibri" w:hAnsi="Arial" w:cs="Arial"/>
                <w:lang w:eastAsia="zh-CN"/>
              </w:rPr>
              <w:t>X</w:t>
            </w:r>
            <w:r w:rsidRPr="00390BC4">
              <w:rPr>
                <w:rFonts w:ascii="Arial" w:eastAsia="Calibri" w:hAnsi="Arial" w:cs="Arial"/>
                <w:lang w:eastAsia="zh-CN"/>
              </w:rPr>
              <w:t xml:space="preserve"> „Klauzulą informacyjną w sprawie ochrony danych osobowych” w zapytaniu ofertowym</w:t>
            </w:r>
            <w:r w:rsidR="00AC7EA2">
              <w:rPr>
                <w:rFonts w:ascii="Arial" w:eastAsia="Calibri" w:hAnsi="Arial" w:cs="Arial"/>
                <w:lang w:eastAsia="zh-CN"/>
              </w:rPr>
              <w:t xml:space="preserve"> nr 1/2024/1.5 FEPD</w:t>
            </w:r>
            <w:r w:rsidRPr="00390BC4">
              <w:rPr>
                <w:rFonts w:ascii="Arial" w:eastAsia="Calibri" w:hAnsi="Arial" w:cs="Arial"/>
                <w:lang w:eastAsia="zh-CN"/>
              </w:rPr>
              <w:t xml:space="preserve"> i wyraża zgodę na przetwarzanie danych osobowych na potrzeby prowadzonego postępowania ofertowego.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294D4" w14:textId="09FB65B5" w:rsidR="00390BC4" w:rsidRPr="00AE58DA" w:rsidRDefault="00000000" w:rsidP="00390BC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36382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0B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90BC4" w:rsidRPr="00AE58DA">
              <w:rPr>
                <w:rFonts w:ascii="Arial" w:eastAsia="Calibri" w:hAnsi="Arial" w:cs="Arial"/>
              </w:rPr>
              <w:t xml:space="preserve"> TAK</w:t>
            </w:r>
          </w:p>
          <w:p w14:paraId="53ABFCDD" w14:textId="47E44FAC" w:rsidR="00390BC4" w:rsidRDefault="00000000" w:rsidP="00390BC4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74338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0BC4" w:rsidRPr="00AE58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90BC4" w:rsidRPr="00AE58DA">
              <w:rPr>
                <w:rFonts w:ascii="Arial" w:eastAsia="Calibri" w:hAnsi="Arial" w:cs="Arial"/>
              </w:rPr>
              <w:t xml:space="preserve">  NIE</w:t>
            </w:r>
          </w:p>
        </w:tc>
      </w:tr>
    </w:tbl>
    <w:p w14:paraId="6BB50D9D" w14:textId="77777777" w:rsidR="001857CB" w:rsidRPr="00AE58DA" w:rsidRDefault="001857CB" w:rsidP="00AE58DA">
      <w:pPr>
        <w:spacing w:after="0" w:line="276" w:lineRule="auto"/>
        <w:jc w:val="both"/>
        <w:rPr>
          <w:rFonts w:ascii="Arial" w:hAnsi="Arial" w:cs="Arial"/>
          <w:b/>
        </w:rPr>
      </w:pPr>
    </w:p>
    <w:p w14:paraId="141B0F2C" w14:textId="77777777" w:rsidR="002508E5" w:rsidRDefault="002508E5" w:rsidP="00AE58DA">
      <w:pPr>
        <w:spacing w:after="0" w:line="276" w:lineRule="auto"/>
        <w:jc w:val="both"/>
        <w:rPr>
          <w:rFonts w:ascii="Arial" w:hAnsi="Arial" w:cs="Arial"/>
          <w:b/>
        </w:rPr>
      </w:pPr>
    </w:p>
    <w:p w14:paraId="5861FBBA" w14:textId="77777777" w:rsidR="0088511F" w:rsidRDefault="0088511F" w:rsidP="00AE58DA">
      <w:pPr>
        <w:spacing w:after="0" w:line="276" w:lineRule="auto"/>
        <w:jc w:val="both"/>
        <w:rPr>
          <w:rFonts w:ascii="Arial" w:hAnsi="Arial" w:cs="Arial"/>
          <w:b/>
        </w:rPr>
      </w:pPr>
    </w:p>
    <w:p w14:paraId="693CA473" w14:textId="77777777" w:rsidR="00AC7EA2" w:rsidRDefault="00AC7EA2" w:rsidP="00AE58DA">
      <w:pPr>
        <w:spacing w:after="0" w:line="276" w:lineRule="auto"/>
        <w:jc w:val="both"/>
        <w:rPr>
          <w:rFonts w:ascii="Arial" w:hAnsi="Arial" w:cs="Arial"/>
          <w:b/>
        </w:rPr>
      </w:pPr>
    </w:p>
    <w:p w14:paraId="2F1DA439" w14:textId="77777777" w:rsidR="00AC7EA2" w:rsidRPr="00AE58DA" w:rsidRDefault="00AC7EA2" w:rsidP="00AE58DA">
      <w:pPr>
        <w:spacing w:after="0" w:line="276" w:lineRule="auto"/>
        <w:jc w:val="both"/>
        <w:rPr>
          <w:rFonts w:ascii="Arial" w:hAnsi="Arial" w:cs="Arial"/>
          <w:b/>
        </w:rPr>
      </w:pPr>
    </w:p>
    <w:p w14:paraId="7A1FD5C8" w14:textId="4D8C70AA" w:rsidR="00DA0004" w:rsidRPr="00AE58DA" w:rsidRDefault="00DA0004" w:rsidP="00AE58DA">
      <w:pPr>
        <w:spacing w:after="0" w:line="276" w:lineRule="auto"/>
        <w:rPr>
          <w:rFonts w:ascii="Arial" w:eastAsia="Calibri" w:hAnsi="Arial" w:cs="Arial"/>
        </w:rPr>
      </w:pPr>
      <w:r w:rsidRPr="00AE58DA">
        <w:rPr>
          <w:rFonts w:ascii="Arial" w:hAnsi="Arial" w:cs="Arial"/>
        </w:rPr>
        <w:t xml:space="preserve">……………………………..                                                          </w:t>
      </w:r>
      <w:r w:rsidRPr="00AE58DA">
        <w:rPr>
          <w:rFonts w:ascii="Arial" w:eastAsia="Calibri" w:hAnsi="Arial" w:cs="Arial"/>
        </w:rPr>
        <w:t>……………………………………….</w:t>
      </w:r>
    </w:p>
    <w:p w14:paraId="32595045" w14:textId="1009B5FA" w:rsidR="00DA0004" w:rsidRPr="008F5E2E" w:rsidRDefault="00DA0004" w:rsidP="00AE58DA">
      <w:pPr>
        <w:tabs>
          <w:tab w:val="right" w:pos="9497"/>
        </w:tabs>
        <w:spacing w:after="0" w:line="276" w:lineRule="auto"/>
        <w:jc w:val="right"/>
        <w:rPr>
          <w:rFonts w:ascii="Arial" w:eastAsia="Calibri" w:hAnsi="Arial" w:cs="Arial"/>
          <w:i/>
          <w:sz w:val="18"/>
          <w:szCs w:val="18"/>
        </w:rPr>
      </w:pPr>
      <w:r w:rsidRPr="008F5E2E">
        <w:rPr>
          <w:rFonts w:ascii="Arial" w:eastAsia="Calibri" w:hAnsi="Arial" w:cs="Arial"/>
          <w:i/>
          <w:sz w:val="18"/>
          <w:szCs w:val="18"/>
        </w:rPr>
        <w:t xml:space="preserve">  (miejscowość i data)</w:t>
      </w:r>
      <w:r w:rsidRPr="008F5E2E"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</w:t>
      </w:r>
      <w:r w:rsidRPr="008F5E2E">
        <w:rPr>
          <w:rFonts w:ascii="Arial" w:eastAsia="Calibri" w:hAnsi="Arial" w:cs="Arial"/>
          <w:i/>
          <w:sz w:val="18"/>
          <w:szCs w:val="18"/>
        </w:rPr>
        <w:t>(czytelny podpis albo parafka i pieczątka imienna osoby/</w:t>
      </w:r>
      <w:r w:rsidR="008F5E2E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8F5E2E">
        <w:rPr>
          <w:rFonts w:ascii="Arial" w:eastAsia="Calibri" w:hAnsi="Arial" w:cs="Arial"/>
          <w:i/>
          <w:sz w:val="18"/>
          <w:szCs w:val="18"/>
        </w:rPr>
        <w:t xml:space="preserve">osób upoważnionej/upoważnionych do reprezentacji Oferenta) </w:t>
      </w:r>
    </w:p>
    <w:p w14:paraId="48922CD5" w14:textId="77777777" w:rsidR="00DA0004" w:rsidRPr="00AE58DA" w:rsidRDefault="00DA0004" w:rsidP="00AE58DA">
      <w:pPr>
        <w:spacing w:after="0" w:line="276" w:lineRule="auto"/>
        <w:jc w:val="right"/>
        <w:rPr>
          <w:rFonts w:ascii="Arial" w:eastAsia="Calibri" w:hAnsi="Arial" w:cs="Arial"/>
          <w:i/>
        </w:rPr>
      </w:pPr>
    </w:p>
    <w:p w14:paraId="37D4BFA9" w14:textId="77777777" w:rsidR="00DA0004" w:rsidRDefault="00DA0004" w:rsidP="00DA0004">
      <w:pPr>
        <w:spacing w:after="0" w:line="240" w:lineRule="auto"/>
        <w:jc w:val="right"/>
        <w:rPr>
          <w:rFonts w:ascii="Cambria" w:eastAsia="Calibri" w:hAnsi="Cambria" w:cs="Times New Roman"/>
          <w:i/>
          <w:sz w:val="18"/>
          <w:szCs w:val="18"/>
        </w:rPr>
      </w:pPr>
    </w:p>
    <w:p w14:paraId="528CB140" w14:textId="77777777" w:rsidR="001857CB" w:rsidRDefault="001857CB" w:rsidP="002508E5">
      <w:pPr>
        <w:spacing w:after="0" w:line="240" w:lineRule="auto"/>
        <w:rPr>
          <w:rFonts w:ascii="Cambria" w:eastAsia="Calibri" w:hAnsi="Cambria" w:cs="Times New Roman"/>
          <w:i/>
          <w:sz w:val="18"/>
          <w:szCs w:val="18"/>
        </w:rPr>
      </w:pPr>
    </w:p>
    <w:p w14:paraId="05BA48E3" w14:textId="77777777" w:rsidR="0088511F" w:rsidRDefault="0088511F" w:rsidP="002508E5">
      <w:pPr>
        <w:spacing w:after="0" w:line="240" w:lineRule="auto"/>
        <w:rPr>
          <w:rFonts w:ascii="Cambria" w:eastAsia="Calibri" w:hAnsi="Cambria" w:cs="Times New Roman"/>
          <w:i/>
          <w:sz w:val="18"/>
          <w:szCs w:val="18"/>
        </w:rPr>
      </w:pPr>
    </w:p>
    <w:p w14:paraId="3C9C8AF8" w14:textId="77777777" w:rsidR="008F5E2E" w:rsidRDefault="008F5E2E" w:rsidP="002508E5">
      <w:pPr>
        <w:spacing w:after="0" w:line="240" w:lineRule="auto"/>
        <w:rPr>
          <w:rFonts w:ascii="Cambria" w:eastAsia="Calibri" w:hAnsi="Cambria" w:cs="Times New Roman"/>
          <w:i/>
          <w:sz w:val="18"/>
          <w:szCs w:val="18"/>
        </w:rPr>
      </w:pPr>
    </w:p>
    <w:p w14:paraId="090DC2B0" w14:textId="77777777" w:rsidR="008F5E2E" w:rsidRDefault="008F5E2E" w:rsidP="002508E5">
      <w:pPr>
        <w:spacing w:after="0" w:line="240" w:lineRule="auto"/>
        <w:rPr>
          <w:rFonts w:ascii="Cambria" w:eastAsia="Calibri" w:hAnsi="Cambria" w:cs="Times New Roman"/>
          <w:i/>
          <w:sz w:val="18"/>
          <w:szCs w:val="18"/>
        </w:rPr>
      </w:pPr>
    </w:p>
    <w:p w14:paraId="2ACED048" w14:textId="77777777" w:rsidR="00DA0004" w:rsidRPr="00AA5BD1" w:rsidRDefault="00DA0004" w:rsidP="00DA0004">
      <w:pPr>
        <w:spacing w:after="0" w:line="240" w:lineRule="auto"/>
        <w:jc w:val="right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  <w:i/>
          <w:sz w:val="18"/>
          <w:szCs w:val="18"/>
        </w:rPr>
        <w:t>………………………………………………………………………………………………….</w:t>
      </w:r>
    </w:p>
    <w:p w14:paraId="7ED33AD8" w14:textId="68EF4ADB" w:rsidR="000F7A7E" w:rsidRDefault="00DA0004" w:rsidP="00046E92">
      <w:pPr>
        <w:tabs>
          <w:tab w:val="left" w:pos="2592"/>
        </w:tabs>
        <w:jc w:val="right"/>
        <w:rPr>
          <w:rFonts w:ascii="Arial" w:hAnsi="Arial" w:cs="Arial"/>
          <w:i/>
          <w:sz w:val="18"/>
          <w:szCs w:val="18"/>
        </w:rPr>
      </w:pPr>
      <w:r w:rsidRPr="008F5E2E">
        <w:rPr>
          <w:rFonts w:ascii="Arial" w:hAnsi="Arial" w:cs="Arial"/>
          <w:i/>
          <w:sz w:val="18"/>
          <w:szCs w:val="18"/>
        </w:rPr>
        <w:t>(pieczęć firmowa Oferenta</w:t>
      </w:r>
      <w:r w:rsidR="002508E5" w:rsidRPr="008F5E2E">
        <w:rPr>
          <w:rFonts w:ascii="Arial" w:hAnsi="Arial" w:cs="Arial"/>
          <w:i/>
          <w:sz w:val="18"/>
          <w:szCs w:val="18"/>
        </w:rPr>
        <w:t>)</w:t>
      </w:r>
    </w:p>
    <w:p w14:paraId="08CE6EBE" w14:textId="77777777" w:rsidR="00046E92" w:rsidRDefault="00046E92" w:rsidP="00046E92">
      <w:pPr>
        <w:tabs>
          <w:tab w:val="left" w:pos="2592"/>
        </w:tabs>
        <w:jc w:val="right"/>
        <w:rPr>
          <w:rFonts w:ascii="Arial" w:hAnsi="Arial" w:cs="Arial"/>
          <w:i/>
          <w:sz w:val="18"/>
          <w:szCs w:val="18"/>
        </w:rPr>
      </w:pPr>
    </w:p>
    <w:p w14:paraId="580547F7" w14:textId="77777777" w:rsidR="00AC7EA2" w:rsidRDefault="00AC7EA2" w:rsidP="00046E92">
      <w:pPr>
        <w:tabs>
          <w:tab w:val="left" w:pos="2592"/>
        </w:tabs>
        <w:jc w:val="right"/>
        <w:rPr>
          <w:rFonts w:ascii="Arial" w:hAnsi="Arial" w:cs="Arial"/>
          <w:i/>
          <w:sz w:val="18"/>
          <w:szCs w:val="18"/>
        </w:rPr>
      </w:pPr>
    </w:p>
    <w:p w14:paraId="600A9EC6" w14:textId="77777777" w:rsidR="00AC7EA2" w:rsidRDefault="00AC7EA2" w:rsidP="00046E92">
      <w:pPr>
        <w:tabs>
          <w:tab w:val="left" w:pos="2592"/>
        </w:tabs>
        <w:jc w:val="right"/>
        <w:rPr>
          <w:rFonts w:ascii="Arial" w:hAnsi="Arial" w:cs="Arial"/>
          <w:i/>
          <w:sz w:val="18"/>
          <w:szCs w:val="18"/>
        </w:rPr>
      </w:pPr>
    </w:p>
    <w:p w14:paraId="6EDA423F" w14:textId="77777777" w:rsidR="00AC7EA2" w:rsidRDefault="00AC7EA2" w:rsidP="00046E92">
      <w:pPr>
        <w:tabs>
          <w:tab w:val="left" w:pos="2592"/>
        </w:tabs>
        <w:jc w:val="right"/>
        <w:rPr>
          <w:rFonts w:ascii="Arial" w:hAnsi="Arial" w:cs="Arial"/>
          <w:i/>
          <w:sz w:val="18"/>
          <w:szCs w:val="18"/>
        </w:rPr>
      </w:pPr>
    </w:p>
    <w:p w14:paraId="2FF5B009" w14:textId="77777777" w:rsidR="00AC7EA2" w:rsidRDefault="00AC7EA2" w:rsidP="00046E92">
      <w:pPr>
        <w:tabs>
          <w:tab w:val="left" w:pos="2592"/>
        </w:tabs>
        <w:jc w:val="right"/>
        <w:rPr>
          <w:rFonts w:ascii="Arial" w:hAnsi="Arial" w:cs="Arial"/>
          <w:i/>
          <w:sz w:val="18"/>
          <w:szCs w:val="18"/>
        </w:rPr>
      </w:pPr>
    </w:p>
    <w:p w14:paraId="213E1169" w14:textId="77777777" w:rsidR="00CA6A69" w:rsidRDefault="00CA6A69" w:rsidP="00046E92">
      <w:pPr>
        <w:tabs>
          <w:tab w:val="left" w:pos="2592"/>
        </w:tabs>
        <w:jc w:val="right"/>
        <w:rPr>
          <w:rFonts w:ascii="Arial" w:hAnsi="Arial" w:cs="Arial"/>
          <w:i/>
          <w:sz w:val="18"/>
          <w:szCs w:val="18"/>
        </w:rPr>
      </w:pPr>
    </w:p>
    <w:p w14:paraId="652160A9" w14:textId="77777777" w:rsidR="00AC7EA2" w:rsidRPr="0088511F" w:rsidRDefault="00AC7EA2" w:rsidP="00046E92">
      <w:pPr>
        <w:tabs>
          <w:tab w:val="left" w:pos="2592"/>
        </w:tabs>
        <w:jc w:val="right"/>
        <w:rPr>
          <w:rFonts w:ascii="Arial" w:hAnsi="Arial" w:cs="Arial"/>
          <w:i/>
          <w:sz w:val="18"/>
          <w:szCs w:val="18"/>
        </w:rPr>
      </w:pPr>
    </w:p>
    <w:p w14:paraId="5E6CF67D" w14:textId="1DDD8A57" w:rsidR="00E464DA" w:rsidRPr="00046E92" w:rsidRDefault="00E464DA" w:rsidP="00046E9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8F5E2E">
        <w:rPr>
          <w:rFonts w:ascii="Arial" w:eastAsia="Calibri" w:hAnsi="Arial" w:cs="Arial"/>
          <w:b/>
          <w:bCs/>
        </w:rPr>
        <w:t>TERMIN REALIZACJI ZAMÓWIENIA:</w:t>
      </w:r>
    </w:p>
    <w:p w14:paraId="43F0F604" w14:textId="77777777" w:rsidR="002F4BEA" w:rsidRDefault="002F4BEA" w:rsidP="002F4BEA">
      <w:pPr>
        <w:numPr>
          <w:ilvl w:val="1"/>
          <w:numId w:val="17"/>
        </w:numPr>
        <w:tabs>
          <w:tab w:val="clear" w:pos="1440"/>
        </w:tabs>
        <w:spacing w:after="0" w:line="276" w:lineRule="auto"/>
        <w:ind w:left="567" w:hanging="283"/>
        <w:contextualSpacing/>
        <w:rPr>
          <w:rFonts w:ascii="Arial" w:hAnsi="Arial" w:cs="Arial"/>
        </w:rPr>
      </w:pPr>
      <w:r w:rsidRPr="00AE1FCB">
        <w:rPr>
          <w:rFonts w:ascii="Arial" w:hAnsi="Arial" w:cs="Arial"/>
        </w:rPr>
        <w:t xml:space="preserve">Umowa podpisana zostanie niezwłocznie z wybranym Oferentem, który złoży najkorzystniejszą ofertę. </w:t>
      </w:r>
      <w:r w:rsidRPr="00AE1FCB">
        <w:rPr>
          <w:rFonts w:ascii="Arial" w:hAnsi="Arial" w:cs="Arial"/>
          <w:b/>
        </w:rPr>
        <w:t xml:space="preserve">Termin realizacji przedmiotu zamówienia nie może być dłuższy niż do 30.04.2025 r. </w:t>
      </w:r>
      <w:r w:rsidRPr="00AE1FCB">
        <w:rPr>
          <w:rFonts w:ascii="Arial" w:hAnsi="Arial" w:cs="Arial"/>
        </w:rPr>
        <w:t>W terminie tym musi zostać podpisany protokół odbioru końcowego.</w:t>
      </w:r>
    </w:p>
    <w:p w14:paraId="0E1AD9D6" w14:textId="77777777" w:rsidR="002F4BEA" w:rsidRPr="007D54DA" w:rsidRDefault="002F4BEA" w:rsidP="002F4BEA">
      <w:pPr>
        <w:numPr>
          <w:ilvl w:val="1"/>
          <w:numId w:val="17"/>
        </w:numPr>
        <w:tabs>
          <w:tab w:val="clear" w:pos="1440"/>
        </w:tabs>
        <w:spacing w:after="0" w:line="276" w:lineRule="auto"/>
        <w:ind w:left="567" w:hanging="283"/>
        <w:contextualSpacing/>
        <w:rPr>
          <w:rFonts w:ascii="Arial" w:hAnsi="Arial" w:cs="Arial"/>
        </w:rPr>
      </w:pPr>
      <w:r w:rsidRPr="007D54DA">
        <w:rPr>
          <w:rFonts w:ascii="Arial" w:hAnsi="Arial" w:cs="Arial"/>
        </w:rPr>
        <w:t>Za termin zakończenia umowy Strony przyjmują datę podpisani/a protokołu odbioru końcowego bez uwag.</w:t>
      </w:r>
    </w:p>
    <w:p w14:paraId="3723AD2D" w14:textId="77777777" w:rsidR="002F4BEA" w:rsidRPr="00AE1FCB" w:rsidRDefault="002F4BEA" w:rsidP="002F4BEA">
      <w:pPr>
        <w:numPr>
          <w:ilvl w:val="1"/>
          <w:numId w:val="17"/>
        </w:numPr>
        <w:tabs>
          <w:tab w:val="clear" w:pos="1440"/>
        </w:tabs>
        <w:spacing w:after="0" w:line="276" w:lineRule="auto"/>
        <w:ind w:left="567" w:hanging="283"/>
        <w:contextualSpacing/>
        <w:rPr>
          <w:rFonts w:ascii="Arial" w:hAnsi="Arial" w:cs="Arial"/>
        </w:rPr>
      </w:pPr>
      <w:r w:rsidRPr="00AE1FCB">
        <w:rPr>
          <w:rFonts w:ascii="Arial" w:hAnsi="Arial" w:cs="Arial"/>
        </w:rPr>
        <w:t>Uzyskanie ostatecznej decyzji zezwalającej na użytkowanie obiektu leży po stronie Wykonawcy.</w:t>
      </w:r>
    </w:p>
    <w:p w14:paraId="6EB7674B" w14:textId="77777777" w:rsidR="002F4BEA" w:rsidRPr="00AE1FCB" w:rsidRDefault="002F4BEA" w:rsidP="002F4BEA">
      <w:pPr>
        <w:numPr>
          <w:ilvl w:val="1"/>
          <w:numId w:val="17"/>
        </w:numPr>
        <w:tabs>
          <w:tab w:val="clear" w:pos="1440"/>
        </w:tabs>
        <w:spacing w:after="0" w:line="276" w:lineRule="auto"/>
        <w:ind w:left="567" w:hanging="283"/>
        <w:contextualSpacing/>
        <w:rPr>
          <w:rFonts w:ascii="Arial" w:hAnsi="Arial" w:cs="Arial"/>
        </w:rPr>
      </w:pPr>
      <w:r w:rsidRPr="00AE1FCB">
        <w:rPr>
          <w:rFonts w:ascii="Arial" w:hAnsi="Arial" w:cs="Arial"/>
        </w:rPr>
        <w:t xml:space="preserve">Protokół odbioru końcowego nie może zostać podpisany przed uzyskaniem ostatecznej decyzji administracyjnej o pozwoleniu na użytkowanie. </w:t>
      </w:r>
    </w:p>
    <w:p w14:paraId="0D02A12F" w14:textId="77777777" w:rsidR="002F4BEA" w:rsidRPr="00AE1FCB" w:rsidRDefault="002F4BEA" w:rsidP="002F4BEA">
      <w:pPr>
        <w:pStyle w:val="Akapitzlist"/>
        <w:numPr>
          <w:ilvl w:val="1"/>
          <w:numId w:val="17"/>
        </w:numPr>
        <w:tabs>
          <w:tab w:val="clear" w:pos="1440"/>
          <w:tab w:val="num" w:pos="993"/>
        </w:tabs>
        <w:spacing w:after="0" w:line="276" w:lineRule="auto"/>
        <w:ind w:left="567" w:hanging="283"/>
        <w:rPr>
          <w:rFonts w:ascii="Arial" w:hAnsi="Arial" w:cs="Arial"/>
          <w:b/>
          <w:u w:val="single"/>
        </w:rPr>
      </w:pPr>
      <w:r w:rsidRPr="00AE1FCB">
        <w:rPr>
          <w:rFonts w:ascii="Arial" w:hAnsi="Arial" w:cs="Arial"/>
        </w:rPr>
        <w:t>Przedmiotem odbioru końcowego będzie przedmiot umowy wykonany bez jakichkolwiek wad</w:t>
      </w:r>
      <w:r>
        <w:rPr>
          <w:rFonts w:ascii="Arial" w:hAnsi="Arial" w:cs="Arial"/>
        </w:rPr>
        <w:t xml:space="preserve"> </w:t>
      </w:r>
      <w:r w:rsidRPr="00AE1FCB">
        <w:rPr>
          <w:rFonts w:ascii="Arial" w:hAnsi="Arial" w:cs="Arial"/>
        </w:rPr>
        <w:t>lub usterek. W przypadku stwierdzenia wad lub usterek w toku odbioru, Zamawiający jest uprawniony do:</w:t>
      </w:r>
    </w:p>
    <w:p w14:paraId="38EE4225" w14:textId="77777777" w:rsidR="002F4BEA" w:rsidRPr="00AE1FCB" w:rsidRDefault="002F4BEA" w:rsidP="002F4BEA">
      <w:pPr>
        <w:pStyle w:val="Akapitzlist"/>
        <w:numPr>
          <w:ilvl w:val="0"/>
          <w:numId w:val="29"/>
        </w:numPr>
        <w:spacing w:after="0" w:line="276" w:lineRule="auto"/>
        <w:ind w:left="1134" w:hanging="283"/>
        <w:contextualSpacing w:val="0"/>
        <w:rPr>
          <w:rFonts w:ascii="Arial" w:hAnsi="Arial" w:cs="Arial"/>
        </w:rPr>
      </w:pPr>
      <w:r w:rsidRPr="00AE1FCB">
        <w:rPr>
          <w:rFonts w:ascii="Arial" w:hAnsi="Arial" w:cs="Arial"/>
        </w:rPr>
        <w:t xml:space="preserve">odmowy odbioru przedmiotu zamówienia i wyznaczenia Wykonawcy terminu na usunięcie stwierdzonych podczas odbioru usterek i wad; </w:t>
      </w:r>
    </w:p>
    <w:p w14:paraId="276C5684" w14:textId="77777777" w:rsidR="002F4BEA" w:rsidRPr="00AE1FCB" w:rsidRDefault="002F4BEA" w:rsidP="002F4BEA">
      <w:pPr>
        <w:pStyle w:val="Akapitzlist"/>
        <w:numPr>
          <w:ilvl w:val="0"/>
          <w:numId w:val="29"/>
        </w:numPr>
        <w:spacing w:after="0" w:line="276" w:lineRule="auto"/>
        <w:ind w:left="1134" w:hanging="283"/>
        <w:contextualSpacing w:val="0"/>
        <w:rPr>
          <w:rFonts w:ascii="Arial" w:hAnsi="Arial" w:cs="Arial"/>
        </w:rPr>
      </w:pPr>
      <w:r w:rsidRPr="00AE1FCB">
        <w:rPr>
          <w:rFonts w:ascii="Arial" w:hAnsi="Arial" w:cs="Arial"/>
        </w:rPr>
        <w:t xml:space="preserve">powierzenia usunięcia wad i usterek innemu podmiotowi na koszt Wykonawcy, </w:t>
      </w:r>
      <w:r>
        <w:rPr>
          <w:rFonts w:ascii="Arial" w:hAnsi="Arial" w:cs="Arial"/>
        </w:rPr>
        <w:br/>
      </w:r>
      <w:r w:rsidRPr="00AE1FCB">
        <w:rPr>
          <w:rFonts w:ascii="Arial" w:hAnsi="Arial" w:cs="Arial"/>
        </w:rPr>
        <w:t xml:space="preserve">w przypadku nie usunięcia przez Wykonawcę stwierdzonych podczas odbioru usterek </w:t>
      </w:r>
      <w:r>
        <w:rPr>
          <w:rFonts w:ascii="Arial" w:hAnsi="Arial" w:cs="Arial"/>
        </w:rPr>
        <w:br/>
      </w:r>
      <w:r w:rsidRPr="00AE1FCB">
        <w:rPr>
          <w:rFonts w:ascii="Arial" w:hAnsi="Arial" w:cs="Arial"/>
        </w:rPr>
        <w:t xml:space="preserve">i wad w wyznaczonym terminie, a skutkujących dla Zamawiającego niemożliwością zakończenia umowy w wyznaczonym terminie.  </w:t>
      </w:r>
    </w:p>
    <w:p w14:paraId="01F58B99" w14:textId="77777777" w:rsidR="000F7A7E" w:rsidRPr="00046E92" w:rsidRDefault="000F7A7E" w:rsidP="00046E92">
      <w:pPr>
        <w:pStyle w:val="Akapitzlist"/>
        <w:spacing w:after="0" w:line="276" w:lineRule="auto"/>
        <w:ind w:left="567"/>
        <w:rPr>
          <w:rFonts w:ascii="Arial" w:hAnsi="Arial" w:cs="Arial"/>
          <w:b/>
        </w:rPr>
      </w:pPr>
    </w:p>
    <w:p w14:paraId="050A5CDC" w14:textId="08856EBA" w:rsidR="0088511F" w:rsidRPr="00510E99" w:rsidRDefault="00602F73" w:rsidP="002F4BEA">
      <w:pPr>
        <w:pStyle w:val="Akapitzlist"/>
        <w:spacing w:after="0" w:line="276" w:lineRule="auto"/>
        <w:ind w:left="284"/>
        <w:rPr>
          <w:rFonts w:ascii="Arial" w:eastAsia="Calibri" w:hAnsi="Arial" w:cs="Arial"/>
          <w:b/>
          <w:bCs/>
          <w:strike/>
        </w:rPr>
      </w:pPr>
      <w:r w:rsidRPr="00E16D9A">
        <w:rPr>
          <w:rFonts w:ascii="Arial" w:hAnsi="Arial" w:cs="Arial"/>
          <w:b/>
          <w:bCs/>
        </w:rPr>
        <w:t xml:space="preserve">Termin realizacji zamówienia </w:t>
      </w:r>
      <w:bookmarkStart w:id="8" w:name="_Hlk170756815"/>
      <w:r w:rsidRPr="00E16D9A">
        <w:rPr>
          <w:rFonts w:ascii="Arial" w:hAnsi="Arial" w:cs="Arial"/>
          <w:b/>
          <w:bCs/>
        </w:rPr>
        <w:t xml:space="preserve">(należy podać termin realizacji zamówienia </w:t>
      </w:r>
      <w:r w:rsidR="00B00B34">
        <w:rPr>
          <w:rFonts w:ascii="Arial" w:hAnsi="Arial" w:cs="Arial"/>
          <w:b/>
          <w:bCs/>
        </w:rPr>
        <w:br/>
      </w:r>
      <w:r w:rsidRPr="00E16D9A">
        <w:rPr>
          <w:rFonts w:ascii="Arial" w:hAnsi="Arial" w:cs="Arial"/>
          <w:b/>
          <w:bCs/>
        </w:rPr>
        <w:t>w formacie dd/mm/rrrr):</w:t>
      </w:r>
      <w:bookmarkEnd w:id="8"/>
      <w:r w:rsidRPr="00E16D9A">
        <w:rPr>
          <w:rFonts w:ascii="Arial" w:hAnsi="Arial" w:cs="Arial"/>
          <w:b/>
          <w:bCs/>
        </w:rPr>
        <w:t xml:space="preserve"> </w:t>
      </w:r>
    </w:p>
    <w:p w14:paraId="714388E4" w14:textId="77777777" w:rsidR="00510E99" w:rsidRDefault="00510E99" w:rsidP="00510E99">
      <w:pPr>
        <w:pStyle w:val="Akapitzlist"/>
        <w:spacing w:after="0" w:line="276" w:lineRule="auto"/>
        <w:ind w:left="567"/>
        <w:rPr>
          <w:rFonts w:ascii="Arial" w:eastAsia="Calibri" w:hAnsi="Arial" w:cs="Arial"/>
          <w:b/>
          <w:bCs/>
          <w:strike/>
        </w:rPr>
      </w:pPr>
    </w:p>
    <w:p w14:paraId="49C51FB7" w14:textId="77777777" w:rsidR="00CA6A69" w:rsidRPr="00510E99" w:rsidRDefault="00CA6A69" w:rsidP="00510E99">
      <w:pPr>
        <w:pStyle w:val="Akapitzlist"/>
        <w:spacing w:after="0" w:line="276" w:lineRule="auto"/>
        <w:ind w:left="567"/>
        <w:rPr>
          <w:rFonts w:ascii="Arial" w:eastAsia="Calibri" w:hAnsi="Arial" w:cs="Arial"/>
          <w:b/>
          <w:bCs/>
          <w:strike/>
        </w:rPr>
      </w:pPr>
    </w:p>
    <w:p w14:paraId="65F9CEFA" w14:textId="6F3F6F4F" w:rsidR="002F6DF4" w:rsidRPr="00602F73" w:rsidRDefault="00602F73" w:rsidP="00E16D9A">
      <w:pPr>
        <w:pStyle w:val="Akapitzlist"/>
        <w:spacing w:after="0" w:line="276" w:lineRule="auto"/>
        <w:ind w:left="567"/>
        <w:rPr>
          <w:rFonts w:ascii="Arial" w:eastAsia="Calibri" w:hAnsi="Arial" w:cs="Arial"/>
          <w:strike/>
        </w:rPr>
      </w:pPr>
      <w:r w:rsidRPr="00602F73">
        <w:rPr>
          <w:rFonts w:ascii="Arial" w:hAnsi="Arial" w:cs="Arial"/>
        </w:rPr>
        <w:t>…</w:t>
      </w:r>
      <w:r w:rsidR="00E464DA" w:rsidRPr="00602F73">
        <w:rPr>
          <w:rFonts w:ascii="Arial" w:hAnsi="Arial" w:cs="Arial"/>
        </w:rPr>
        <w:t>………………………………………………</w:t>
      </w:r>
      <w:r w:rsidR="0088511F">
        <w:rPr>
          <w:rFonts w:ascii="Arial" w:hAnsi="Arial" w:cs="Arial"/>
        </w:rPr>
        <w:t>…………………….</w:t>
      </w:r>
      <w:r w:rsidR="00E464DA" w:rsidRPr="00602F73">
        <w:rPr>
          <w:rFonts w:ascii="Arial" w:hAnsi="Arial" w:cs="Arial"/>
        </w:rPr>
        <w:t>……………</w:t>
      </w:r>
      <w:r w:rsidR="000F7A7E">
        <w:rPr>
          <w:rFonts w:ascii="Arial" w:hAnsi="Arial" w:cs="Arial"/>
        </w:rPr>
        <w:t>…………...</w:t>
      </w:r>
      <w:r w:rsidR="00E464DA" w:rsidRPr="00602F73">
        <w:rPr>
          <w:rFonts w:ascii="Arial" w:hAnsi="Arial" w:cs="Arial"/>
        </w:rPr>
        <w:t>…</w:t>
      </w:r>
    </w:p>
    <w:p w14:paraId="0B671E62" w14:textId="77777777" w:rsidR="00F5715F" w:rsidRDefault="00F5715F" w:rsidP="008F5E2E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10A1ABA1" w14:textId="0818A84A" w:rsidR="0088511F" w:rsidRPr="0088511F" w:rsidRDefault="0088511F" w:rsidP="00046E9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88511F">
        <w:rPr>
          <w:rFonts w:ascii="Arial" w:hAnsi="Arial" w:cs="Arial"/>
          <w:b/>
        </w:rPr>
        <w:t>GWARANCJA JAKOŚCI</w:t>
      </w:r>
      <w:r w:rsidR="00F42C6A">
        <w:rPr>
          <w:rFonts w:ascii="Arial" w:hAnsi="Arial" w:cs="Arial"/>
          <w:b/>
        </w:rPr>
        <w:t xml:space="preserve"> NA CAŁOŚĆ ROBÓT BUDOWLANYCH</w:t>
      </w:r>
      <w:r w:rsidRPr="0088511F">
        <w:rPr>
          <w:rFonts w:ascii="Arial" w:hAnsi="Arial" w:cs="Arial"/>
          <w:b/>
        </w:rPr>
        <w:t>:</w:t>
      </w:r>
    </w:p>
    <w:p w14:paraId="2541EFE5" w14:textId="719480B1" w:rsidR="0088511F" w:rsidRPr="00B60B46" w:rsidRDefault="0088511F" w:rsidP="00046E92">
      <w:pPr>
        <w:pStyle w:val="Akapitzlist"/>
        <w:spacing w:after="0" w:line="276" w:lineRule="auto"/>
        <w:ind w:left="284"/>
        <w:rPr>
          <w:rFonts w:ascii="Arial" w:hAnsi="Arial" w:cs="Arial"/>
          <w:b/>
        </w:rPr>
      </w:pPr>
      <w:r w:rsidRPr="00B60B46">
        <w:rPr>
          <w:rFonts w:ascii="Arial" w:hAnsi="Arial" w:cs="Arial"/>
          <w:b/>
        </w:rPr>
        <w:t>Należy podać okres gwarancji jakości na całość robót budowlanych (należy wskazać liczbę miesięcy</w:t>
      </w:r>
      <w:r w:rsidRPr="00B60B46">
        <w:rPr>
          <w:b/>
        </w:rPr>
        <w:t xml:space="preserve"> </w:t>
      </w:r>
      <w:r w:rsidRPr="00B60B46">
        <w:rPr>
          <w:rFonts w:ascii="Arial" w:hAnsi="Arial" w:cs="Arial"/>
          <w:b/>
        </w:rPr>
        <w:t>licząc od dnia następnego</w:t>
      </w:r>
      <w:r w:rsidR="00581660">
        <w:rPr>
          <w:rFonts w:ascii="Arial" w:hAnsi="Arial" w:cs="Arial"/>
          <w:b/>
        </w:rPr>
        <w:t xml:space="preserve"> </w:t>
      </w:r>
      <w:r w:rsidR="00581660" w:rsidRPr="00581660">
        <w:rPr>
          <w:rFonts w:ascii="Arial" w:hAnsi="Arial" w:cs="Arial"/>
          <w:b/>
        </w:rPr>
        <w:t>po dniu podpisania protokołu odbioru końcowego bez uwag</w:t>
      </w:r>
      <w:r w:rsidRPr="00B60B46">
        <w:rPr>
          <w:rFonts w:ascii="Arial" w:hAnsi="Arial" w:cs="Arial"/>
          <w:b/>
        </w:rPr>
        <w:t xml:space="preserve">). </w:t>
      </w:r>
    </w:p>
    <w:p w14:paraId="6D9CE4B4" w14:textId="69FB5D52" w:rsidR="0088511F" w:rsidRPr="00E16D9A" w:rsidRDefault="0088511F" w:rsidP="00046E92">
      <w:pPr>
        <w:pStyle w:val="Akapitzlist"/>
        <w:spacing w:after="0" w:line="276" w:lineRule="auto"/>
        <w:ind w:left="284"/>
        <w:rPr>
          <w:rFonts w:ascii="Arial" w:hAnsi="Arial" w:cs="Arial"/>
          <w:bCs/>
        </w:rPr>
      </w:pPr>
      <w:r w:rsidRPr="00602F73">
        <w:rPr>
          <w:rFonts w:ascii="Arial" w:hAnsi="Arial" w:cs="Arial"/>
          <w:bCs/>
        </w:rPr>
        <w:t xml:space="preserve">Minimalny okres gwarancji jakości na całość robót budowlanych wynosi </w:t>
      </w:r>
      <w:r>
        <w:rPr>
          <w:rFonts w:ascii="Arial" w:hAnsi="Arial" w:cs="Arial"/>
          <w:bCs/>
        </w:rPr>
        <w:t>36</w:t>
      </w:r>
      <w:r w:rsidRPr="00602F73">
        <w:rPr>
          <w:rFonts w:ascii="Arial" w:hAnsi="Arial" w:cs="Arial"/>
          <w:bCs/>
        </w:rPr>
        <w:t xml:space="preserve"> miesięcy licząc od dnia następnego po dniu </w:t>
      </w:r>
      <w:r w:rsidR="00581660">
        <w:rPr>
          <w:rFonts w:ascii="Arial" w:hAnsi="Arial" w:cs="Arial"/>
          <w:bCs/>
        </w:rPr>
        <w:t>podpisania protokołu odbioru końcowego bez uwag</w:t>
      </w:r>
      <w:r w:rsidRPr="00602F73">
        <w:rPr>
          <w:rFonts w:ascii="Arial" w:hAnsi="Arial" w:cs="Arial"/>
          <w:bCs/>
        </w:rPr>
        <w:t xml:space="preserve">, przy czym okres gwarancji udzielony na ponad </w:t>
      </w:r>
      <w:r w:rsidR="00046E92">
        <w:rPr>
          <w:rFonts w:ascii="Arial" w:hAnsi="Arial" w:cs="Arial"/>
          <w:bCs/>
        </w:rPr>
        <w:t>96</w:t>
      </w:r>
      <w:r w:rsidRPr="00602F73">
        <w:rPr>
          <w:rFonts w:ascii="Arial" w:hAnsi="Arial" w:cs="Arial"/>
          <w:bCs/>
        </w:rPr>
        <w:t xml:space="preserve"> miesięcy nie będzie dodatkowo punktowany </w:t>
      </w:r>
      <w:r w:rsidRPr="00E16D9A">
        <w:rPr>
          <w:rFonts w:ascii="Arial" w:hAnsi="Arial" w:cs="Arial"/>
          <w:bCs/>
        </w:rPr>
        <w:t xml:space="preserve">w procesie oceny ofert i do wzoru Zamawiający przyjmie maksymalny okres gwarancji równy </w:t>
      </w:r>
      <w:r w:rsidR="00046E92">
        <w:rPr>
          <w:rFonts w:ascii="Arial" w:hAnsi="Arial" w:cs="Arial"/>
          <w:bCs/>
        </w:rPr>
        <w:t>96</w:t>
      </w:r>
      <w:r w:rsidRPr="00E16D9A">
        <w:rPr>
          <w:rFonts w:ascii="Arial" w:hAnsi="Arial" w:cs="Arial"/>
          <w:bCs/>
        </w:rPr>
        <w:t xml:space="preserve"> miesiącom.   </w:t>
      </w:r>
    </w:p>
    <w:p w14:paraId="048D1639" w14:textId="77777777" w:rsidR="0088511F" w:rsidRPr="00510E99" w:rsidRDefault="0088511F" w:rsidP="00510E99">
      <w:pPr>
        <w:spacing w:after="0" w:line="276" w:lineRule="auto"/>
        <w:rPr>
          <w:rFonts w:ascii="Arial" w:hAnsi="Arial" w:cs="Arial"/>
          <w:b/>
        </w:rPr>
      </w:pPr>
    </w:p>
    <w:p w14:paraId="017A251A" w14:textId="77777777" w:rsidR="00581660" w:rsidRDefault="0088511F" w:rsidP="0088511F">
      <w:pPr>
        <w:pStyle w:val="Akapitzlist"/>
        <w:spacing w:after="0" w:line="276" w:lineRule="auto"/>
        <w:ind w:left="284"/>
        <w:rPr>
          <w:rFonts w:ascii="Arial" w:hAnsi="Arial" w:cs="Arial"/>
          <w:bCs/>
        </w:rPr>
      </w:pPr>
      <w:r w:rsidRPr="00602F73">
        <w:rPr>
          <w:rFonts w:ascii="Arial" w:hAnsi="Arial" w:cs="Arial"/>
          <w:b/>
        </w:rPr>
        <w:t xml:space="preserve">Okres gwarancji jakości </w:t>
      </w:r>
      <w:r w:rsidR="00581660">
        <w:rPr>
          <w:rFonts w:ascii="Arial" w:hAnsi="Arial" w:cs="Arial"/>
          <w:b/>
        </w:rPr>
        <w:t xml:space="preserve">na całość robót budowlanych </w:t>
      </w:r>
      <w:r w:rsidRPr="00602F73">
        <w:rPr>
          <w:rFonts w:ascii="Arial" w:hAnsi="Arial" w:cs="Arial"/>
          <w:b/>
        </w:rPr>
        <w:t>(w miesiącach):</w:t>
      </w:r>
      <w:r>
        <w:rPr>
          <w:rFonts w:ascii="Arial" w:hAnsi="Arial" w:cs="Arial"/>
          <w:bCs/>
        </w:rPr>
        <w:t xml:space="preserve"> </w:t>
      </w:r>
    </w:p>
    <w:p w14:paraId="57169EE2" w14:textId="77777777" w:rsidR="00581660" w:rsidRDefault="00581660" w:rsidP="0088511F">
      <w:pPr>
        <w:pStyle w:val="Akapitzlist"/>
        <w:spacing w:after="0" w:line="276" w:lineRule="auto"/>
        <w:ind w:left="284"/>
        <w:rPr>
          <w:rFonts w:ascii="Arial" w:hAnsi="Arial" w:cs="Arial"/>
          <w:bCs/>
        </w:rPr>
      </w:pPr>
    </w:p>
    <w:p w14:paraId="09566E7D" w14:textId="77777777" w:rsidR="00CA6A69" w:rsidRDefault="00CA6A69" w:rsidP="0088511F">
      <w:pPr>
        <w:pStyle w:val="Akapitzlist"/>
        <w:spacing w:after="0" w:line="276" w:lineRule="auto"/>
        <w:ind w:left="284"/>
        <w:rPr>
          <w:rFonts w:ascii="Arial" w:hAnsi="Arial" w:cs="Arial"/>
          <w:bCs/>
        </w:rPr>
      </w:pPr>
    </w:p>
    <w:p w14:paraId="64A41A1C" w14:textId="68144A3E" w:rsidR="0088511F" w:rsidRPr="00602F73" w:rsidRDefault="0088511F" w:rsidP="0088511F">
      <w:pPr>
        <w:pStyle w:val="Akapitzlist"/>
        <w:spacing w:after="0" w:line="276" w:lineRule="auto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</w:t>
      </w:r>
      <w:r w:rsidR="00581660">
        <w:rPr>
          <w:rFonts w:ascii="Arial" w:hAnsi="Arial" w:cs="Arial"/>
          <w:bCs/>
        </w:rPr>
        <w:t>……………………………………………….</w:t>
      </w:r>
      <w:r>
        <w:rPr>
          <w:rFonts w:ascii="Arial" w:hAnsi="Arial" w:cs="Arial"/>
          <w:bCs/>
        </w:rPr>
        <w:t>……………………………………..</w:t>
      </w:r>
    </w:p>
    <w:p w14:paraId="6F78E7D1" w14:textId="77777777" w:rsidR="0088511F" w:rsidRDefault="0088511F" w:rsidP="008F5E2E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56538663" w14:textId="77777777" w:rsidR="00CA6A69" w:rsidRDefault="00CA6A69" w:rsidP="008F5E2E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7AFBA1E9" w14:textId="77777777" w:rsidR="00CA6A69" w:rsidRDefault="00CA6A69" w:rsidP="008F5E2E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0C94A372" w14:textId="77777777" w:rsidR="00CA6A69" w:rsidRDefault="00CA6A69" w:rsidP="008F5E2E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1E2E17CD" w14:textId="77777777" w:rsidR="00CA6A69" w:rsidRDefault="00CA6A69" w:rsidP="008F5E2E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72C41C8A" w14:textId="07668F72" w:rsidR="001857CB" w:rsidRPr="00E16D9A" w:rsidRDefault="005A5471" w:rsidP="00844DC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bCs/>
        </w:rPr>
      </w:pPr>
      <w:r w:rsidRPr="008F5E2E">
        <w:rPr>
          <w:rFonts w:ascii="Arial" w:hAnsi="Arial" w:cs="Arial"/>
          <w:b/>
          <w:bCs/>
        </w:rPr>
        <w:lastRenderedPageBreak/>
        <w:t>CENA PRZEDMIOTU ZAMÓWIENIA:</w:t>
      </w:r>
    </w:p>
    <w:p w14:paraId="26AB1251" w14:textId="57023D99" w:rsidR="00510E99" w:rsidRPr="00844DC6" w:rsidRDefault="00B166B1" w:rsidP="00844DC6">
      <w:pPr>
        <w:pStyle w:val="Akapitzlist"/>
        <w:spacing w:after="0" w:line="276" w:lineRule="auto"/>
        <w:ind w:left="284"/>
        <w:rPr>
          <w:rFonts w:ascii="Arial" w:eastAsia="Calibri" w:hAnsi="Arial" w:cs="Arial"/>
          <w:b/>
        </w:rPr>
      </w:pPr>
      <w:r w:rsidRPr="00510E99">
        <w:rPr>
          <w:rFonts w:ascii="Arial" w:eastAsia="Calibri" w:hAnsi="Arial" w:cs="Arial"/>
          <w:b/>
        </w:rPr>
        <w:t>Przedmiotem zamówienia jest</w:t>
      </w:r>
      <w:r w:rsidR="00655B41">
        <w:rPr>
          <w:rFonts w:ascii="Arial" w:eastAsia="Calibri" w:hAnsi="Arial" w:cs="Arial"/>
          <w:b/>
        </w:rPr>
        <w:t xml:space="preserve"> z</w:t>
      </w:r>
      <w:r w:rsidR="00510E99" w:rsidRPr="00510E99">
        <w:rPr>
          <w:rFonts w:ascii="Arial" w:eastAsia="Calibri" w:hAnsi="Arial" w:cs="Arial"/>
          <w:b/>
        </w:rPr>
        <w:t>akup robót i materiałów budowlanych na potrzeby budowy budynku produkcyjno-magazynowego na działce o nr ewidencyjnym gruntu 1578/134.</w:t>
      </w:r>
    </w:p>
    <w:p w14:paraId="4538FD30" w14:textId="3D70050A" w:rsidR="00510E99" w:rsidRPr="00510E99" w:rsidRDefault="00510E99" w:rsidP="00844DC6">
      <w:pPr>
        <w:pStyle w:val="Akapitzlist"/>
        <w:spacing w:after="0" w:line="276" w:lineRule="auto"/>
        <w:ind w:left="284"/>
        <w:rPr>
          <w:rFonts w:ascii="Arial" w:eastAsia="Calibri" w:hAnsi="Arial" w:cs="Arial"/>
          <w:b/>
          <w:bCs/>
        </w:rPr>
      </w:pPr>
      <w:bookmarkStart w:id="9" w:name="_Hlk172556669"/>
      <w:r w:rsidRPr="00510E99">
        <w:rPr>
          <w:rFonts w:ascii="Arial" w:eastAsia="Calibri" w:hAnsi="Arial" w:cs="Arial"/>
        </w:rPr>
        <w:t>Zakup robót i materiałów budowlanych celem budowy budynku produkcyjno</w:t>
      </w:r>
      <w:r w:rsidR="00DD5635">
        <w:rPr>
          <w:rFonts w:ascii="Arial" w:eastAsia="Calibri" w:hAnsi="Arial" w:cs="Arial"/>
        </w:rPr>
        <w:t xml:space="preserve"> - magazynowego</w:t>
      </w:r>
      <w:r w:rsidRPr="00510E99">
        <w:rPr>
          <w:rFonts w:ascii="Arial" w:eastAsia="Calibri" w:hAnsi="Arial" w:cs="Arial"/>
        </w:rPr>
        <w:t xml:space="preserve"> wraz ze zbiornikiem na wodę technologiczną o pojemności 10 m</w:t>
      </w:r>
      <w:r w:rsidRPr="00510E99">
        <w:rPr>
          <w:rFonts w:ascii="Arial" w:eastAsia="Calibri" w:hAnsi="Arial" w:cs="Arial"/>
          <w:vertAlign w:val="superscript"/>
        </w:rPr>
        <w:t>3</w:t>
      </w:r>
      <w:r w:rsidRPr="00510E99">
        <w:rPr>
          <w:rFonts w:ascii="Arial" w:eastAsia="Calibri" w:hAnsi="Arial" w:cs="Arial"/>
        </w:rPr>
        <w:t xml:space="preserve"> wraz z doziemną i wewnętrzną instalacją gazową na działce o numerze ewidencyjnym 1578/134 zlokalizowanej przy ul. Fabrycznej 7 L w Czarnej Białostockiej, w obrębie ewidencyjnym Czarna Białostocka, jednostka ewidencyjna Czarna Białostocka o powierzchni zabudowy 665,63 m</w:t>
      </w:r>
      <w:r w:rsidRPr="00510E99">
        <w:rPr>
          <w:rFonts w:ascii="Arial" w:eastAsia="Calibri" w:hAnsi="Arial" w:cs="Arial"/>
          <w:vertAlign w:val="superscript"/>
        </w:rPr>
        <w:t>2</w:t>
      </w:r>
      <w:r w:rsidRPr="00510E99">
        <w:rPr>
          <w:rFonts w:ascii="Arial" w:eastAsia="Calibri" w:hAnsi="Arial" w:cs="Arial"/>
        </w:rPr>
        <w:t xml:space="preserve"> i kubaturze 7 418,4 m</w:t>
      </w:r>
      <w:r w:rsidRPr="00510E99">
        <w:rPr>
          <w:rFonts w:ascii="Arial" w:eastAsia="Calibri" w:hAnsi="Arial" w:cs="Arial"/>
          <w:vertAlign w:val="superscript"/>
        </w:rPr>
        <w:t>3</w:t>
      </w:r>
      <w:r>
        <w:rPr>
          <w:rFonts w:ascii="Arial" w:eastAsia="Calibri" w:hAnsi="Arial" w:cs="Arial"/>
        </w:rPr>
        <w:t xml:space="preserve"> zgodnych ze specyfikacją przedmiotu zamówienia, którą stanowi Załącznik nr 2 do zapytania ofertowego nr 1/2024/1.5 FEPD oraz dokumentacją projektową, którą stanowi Załącznik nr 3 do zapytania ofertowego nr 1/2024/1.5 FEPD.</w:t>
      </w:r>
    </w:p>
    <w:bookmarkEnd w:id="9"/>
    <w:p w14:paraId="3D2F1DD4" w14:textId="77777777" w:rsidR="0088511F" w:rsidRDefault="0088511F" w:rsidP="00844DC6">
      <w:pPr>
        <w:spacing w:after="0" w:line="276" w:lineRule="auto"/>
        <w:jc w:val="both"/>
        <w:rPr>
          <w:rFonts w:ascii="Arial" w:eastAsia="Calibri" w:hAnsi="Arial" w:cs="Arial"/>
          <w:b/>
        </w:rPr>
      </w:pPr>
    </w:p>
    <w:p w14:paraId="4704875C" w14:textId="77777777" w:rsidR="00CA6A69" w:rsidRPr="00844DC6" w:rsidRDefault="00CA6A69" w:rsidP="00844DC6">
      <w:pPr>
        <w:spacing w:after="0" w:line="276" w:lineRule="auto"/>
        <w:jc w:val="both"/>
        <w:rPr>
          <w:rFonts w:ascii="Arial" w:eastAsia="Calibri" w:hAnsi="Arial" w:cs="Arial"/>
          <w:b/>
        </w:rPr>
      </w:pPr>
    </w:p>
    <w:p w14:paraId="523FEB82" w14:textId="77777777" w:rsidR="005A5471" w:rsidRPr="008F5E2E" w:rsidRDefault="005A5471" w:rsidP="0088511F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</w:rPr>
      </w:pPr>
      <w:r w:rsidRPr="008F5E2E">
        <w:rPr>
          <w:rFonts w:ascii="Arial" w:hAnsi="Arial" w:cs="Arial"/>
          <w:b/>
        </w:rPr>
        <w:t xml:space="preserve">Oferowana cena przedmiotu zamówienia netto: ……………………………………., </w:t>
      </w:r>
    </w:p>
    <w:p w14:paraId="13C1482D" w14:textId="77777777" w:rsidR="00602F73" w:rsidRDefault="00602F73" w:rsidP="0088511F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p w14:paraId="0C5B0F78" w14:textId="77777777" w:rsidR="0088511F" w:rsidRDefault="0088511F" w:rsidP="0088511F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p w14:paraId="793ABE67" w14:textId="53981499" w:rsidR="005A5471" w:rsidRPr="008F5E2E" w:rsidRDefault="005A5471" w:rsidP="0088511F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  <w:r w:rsidRPr="008F5E2E">
        <w:rPr>
          <w:rFonts w:ascii="Arial" w:hAnsi="Arial" w:cs="Arial"/>
        </w:rPr>
        <w:t xml:space="preserve">słownie:......................................................................................................................................... </w:t>
      </w:r>
    </w:p>
    <w:p w14:paraId="40900977" w14:textId="77777777" w:rsidR="00602F73" w:rsidRDefault="00602F73" w:rsidP="0088511F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</w:rPr>
      </w:pPr>
    </w:p>
    <w:p w14:paraId="252D96C5" w14:textId="77777777" w:rsidR="0088511F" w:rsidRDefault="0088511F" w:rsidP="0088511F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</w:rPr>
      </w:pPr>
    </w:p>
    <w:p w14:paraId="5DA77000" w14:textId="1C6D38ED" w:rsidR="005A5471" w:rsidRPr="008F5E2E" w:rsidRDefault="005A5471" w:rsidP="0088511F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</w:rPr>
      </w:pPr>
      <w:r w:rsidRPr="008F5E2E">
        <w:rPr>
          <w:rFonts w:ascii="Arial" w:hAnsi="Arial" w:cs="Arial"/>
          <w:b/>
        </w:rPr>
        <w:t xml:space="preserve">Oferowana cena przedmiotu zamówienia brutto: ……………………………………., </w:t>
      </w:r>
    </w:p>
    <w:p w14:paraId="3EA3CDF9" w14:textId="77777777" w:rsidR="00602F73" w:rsidRDefault="00602F73" w:rsidP="0088511F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p w14:paraId="01AE83CD" w14:textId="77777777" w:rsidR="0088511F" w:rsidRDefault="0088511F" w:rsidP="0088511F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p w14:paraId="6151EB3A" w14:textId="46956605" w:rsidR="0088511F" w:rsidRDefault="005A5471" w:rsidP="00844DC6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  <w:r w:rsidRPr="008F5E2E">
        <w:rPr>
          <w:rFonts w:ascii="Arial" w:hAnsi="Arial" w:cs="Arial"/>
        </w:rPr>
        <w:t>słownie:.......................................................................................................................................</w:t>
      </w:r>
    </w:p>
    <w:p w14:paraId="42C78AA7" w14:textId="77777777" w:rsidR="00F215DF" w:rsidRDefault="00F215DF" w:rsidP="00844DC6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p w14:paraId="4CAA4728" w14:textId="77777777" w:rsidR="00F215DF" w:rsidRPr="00847FB2" w:rsidRDefault="00F215DF" w:rsidP="00844DC6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855"/>
        <w:gridCol w:w="1560"/>
        <w:gridCol w:w="1701"/>
      </w:tblGrid>
      <w:tr w:rsidR="006D168F" w:rsidRPr="006D168F" w14:paraId="62DAF80E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AC6BB0B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5026C4A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/>
                <w:sz w:val="20"/>
                <w:szCs w:val="20"/>
              </w:rPr>
              <w:t>Przedmiot zamówienia</w:t>
            </w:r>
          </w:p>
          <w:p w14:paraId="69011DCF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E1809D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/>
                <w:sz w:val="20"/>
                <w:szCs w:val="20"/>
              </w:rPr>
              <w:t>Liczba (szt.)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0FEEE2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/>
                <w:sz w:val="20"/>
                <w:szCs w:val="20"/>
              </w:rPr>
              <w:t xml:space="preserve">Wartość netto </w:t>
            </w:r>
          </w:p>
          <w:p w14:paraId="464C4B03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E6960B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/>
                <w:sz w:val="20"/>
                <w:szCs w:val="20"/>
              </w:rPr>
              <w:t xml:space="preserve">Wartość brutto </w:t>
            </w:r>
          </w:p>
          <w:p w14:paraId="641709AC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6D168F" w:rsidRPr="006D168F" w14:paraId="3C0D5CF3" w14:textId="77777777" w:rsidTr="00CD195F">
        <w:trPr>
          <w:jc w:val="center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81E1D5" w14:textId="77777777" w:rsidR="00CA6A69" w:rsidRDefault="00CA6A69" w:rsidP="00530FA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BF2FCB1" w14:textId="59D3CD90" w:rsidR="00530FA3" w:rsidRPr="00530FA3" w:rsidRDefault="00530FA3" w:rsidP="00530FA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zamówienia: </w:t>
            </w:r>
            <w:r w:rsidRPr="00530FA3">
              <w:rPr>
                <w:rFonts w:ascii="Arial" w:eastAsia="Calibri" w:hAnsi="Arial" w:cs="Arial"/>
                <w:bCs/>
                <w:sz w:val="20"/>
                <w:szCs w:val="20"/>
              </w:rPr>
              <w:t>Zakup robót i materiałów budowlanych na potrzeby budowy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530FA3">
              <w:rPr>
                <w:rFonts w:ascii="Arial" w:eastAsia="Calibri" w:hAnsi="Arial" w:cs="Arial"/>
                <w:bCs/>
                <w:sz w:val="20"/>
                <w:szCs w:val="20"/>
              </w:rPr>
              <w:t>budynku produkcyjno-magazynowego na działce o nr ewidencyjnym gruntu 1578/134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  <w:r w:rsidRPr="00530FA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</w:p>
          <w:p w14:paraId="11D55F44" w14:textId="77777777" w:rsidR="00530FA3" w:rsidRPr="00530FA3" w:rsidRDefault="00530FA3" w:rsidP="00530FA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7C19762" w14:textId="77777777" w:rsidR="00530FA3" w:rsidRDefault="00530FA3" w:rsidP="00530FA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6D168F"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  <w:lang w:eastAsia="pl-PL"/>
              </w:rPr>
              <w:t>Specyfikacja techniczna robót budowlanych i minimalne wymagania: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</w:p>
          <w:p w14:paraId="14632EF6" w14:textId="5B0013CC" w:rsidR="00530FA3" w:rsidRPr="00046E92" w:rsidRDefault="00530FA3" w:rsidP="00530FA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bookmarkStart w:id="10" w:name="_Hlk172544612"/>
            <w:r w:rsidRPr="00530FA3">
              <w:rPr>
                <w:rFonts w:ascii="Arial" w:eastAsia="Calibri" w:hAnsi="Arial" w:cs="Arial"/>
                <w:bCs/>
                <w:sz w:val="20"/>
                <w:szCs w:val="20"/>
              </w:rPr>
              <w:t>Z</w:t>
            </w:r>
            <w:r w:rsidR="009C2E23" w:rsidRPr="00530FA3">
              <w:rPr>
                <w:rFonts w:ascii="Arial" w:eastAsia="Calibri" w:hAnsi="Arial" w:cs="Arial"/>
                <w:bCs/>
                <w:sz w:val="20"/>
                <w:szCs w:val="20"/>
              </w:rPr>
              <w:t>akup robót i materiałów budowlanych celem budowy  budynku produkcyjnego</w:t>
            </w:r>
            <w:r w:rsidR="00DD563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- magazynowego</w:t>
            </w:r>
            <w:r w:rsidR="009C2E23" w:rsidRPr="00530FA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wraz ze zbiornikiem na wodę technologiczną o pojemności 10 m</w:t>
            </w:r>
            <w:r w:rsidR="009C2E23" w:rsidRPr="00530FA3"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</w:rPr>
              <w:t>3</w:t>
            </w:r>
            <w:r w:rsidR="009C2E23" w:rsidRPr="00530FA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wraz z doziemną i wewnętrzną instalacją gazową na działce o numerze ewidencyjnym 1578/134 zlokalizowanej przy ul. Fabrycznej 7 L w Czarnej Białostockiej, </w:t>
            </w:r>
            <w:r w:rsidR="00DD5635">
              <w:rPr>
                <w:rFonts w:ascii="Arial" w:eastAsia="Calibri" w:hAnsi="Arial" w:cs="Arial"/>
                <w:bCs/>
                <w:sz w:val="20"/>
                <w:szCs w:val="20"/>
              </w:rPr>
              <w:br/>
            </w:r>
            <w:r w:rsidR="009C2E23" w:rsidRPr="00530FA3">
              <w:rPr>
                <w:rFonts w:ascii="Arial" w:eastAsia="Calibri" w:hAnsi="Arial" w:cs="Arial"/>
                <w:bCs/>
                <w:sz w:val="20"/>
                <w:szCs w:val="20"/>
              </w:rPr>
              <w:t>w obrębie ewidencyjnym Czarna Białostocka, jednostka ewidencyjna Czarna Białostocka o powierzchni zabudowy 665,63 m</w:t>
            </w:r>
            <w:r w:rsidR="009C2E23" w:rsidRPr="00530FA3"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</w:rPr>
              <w:t>2</w:t>
            </w:r>
            <w:r w:rsidR="0057207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="009C2E23" w:rsidRPr="00530FA3">
              <w:rPr>
                <w:rFonts w:ascii="Arial" w:eastAsia="Calibri" w:hAnsi="Arial" w:cs="Arial"/>
                <w:bCs/>
                <w:sz w:val="20"/>
                <w:szCs w:val="20"/>
              </w:rPr>
              <w:t>i kubaturze 7</w:t>
            </w:r>
            <w:r w:rsidR="00572074">
              <w:rPr>
                <w:rFonts w:ascii="Arial" w:eastAsia="Calibri" w:hAnsi="Arial" w:cs="Arial"/>
                <w:bCs/>
                <w:sz w:val="20"/>
                <w:szCs w:val="20"/>
              </w:rPr>
              <w:t> 418,4</w:t>
            </w:r>
            <w:r w:rsidR="009C2E23" w:rsidRPr="00530FA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m</w:t>
            </w:r>
            <w:r w:rsidR="009C2E23" w:rsidRPr="00530FA3"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</w:rPr>
              <w:t>3</w:t>
            </w:r>
            <w:r w:rsidRPr="00530FA3">
              <w:rPr>
                <w:rFonts w:ascii="Arial" w:eastAsia="Calibri" w:hAnsi="Arial" w:cs="Arial"/>
                <w:bCs/>
                <w:sz w:val="20"/>
                <w:szCs w:val="20"/>
              </w:rPr>
              <w:t>, w tym:</w:t>
            </w:r>
            <w:bookmarkEnd w:id="10"/>
          </w:p>
        </w:tc>
      </w:tr>
      <w:tr w:rsidR="00530FA3" w:rsidRPr="006D168F" w14:paraId="3E59BA3F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B6578D" w14:textId="77777777" w:rsidR="00530FA3" w:rsidRDefault="00530FA3" w:rsidP="000D7693">
            <w:pPr>
              <w:pStyle w:val="Akapitzlis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318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E9D95AD" w14:textId="3B90F290" w:rsidR="00530FA3" w:rsidRPr="006D168F" w:rsidRDefault="00530FA3" w:rsidP="006D168F">
            <w:pPr>
              <w:pStyle w:val="Akapitzlist"/>
              <w:numPr>
                <w:ilvl w:val="2"/>
                <w:numId w:val="30"/>
              </w:numPr>
              <w:shd w:val="clear" w:color="auto" w:fill="FFFFFF"/>
              <w:tabs>
                <w:tab w:val="clear" w:pos="2508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318" w:hanging="284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/>
                <w:sz w:val="20"/>
                <w:szCs w:val="20"/>
              </w:rPr>
              <w:t>Roboty przygotowawcze, w tym:</w:t>
            </w:r>
          </w:p>
          <w:p w14:paraId="006ACE0F" w14:textId="218F0828" w:rsidR="00530FA3" w:rsidRDefault="00530FA3" w:rsidP="006D168F">
            <w:pPr>
              <w:pStyle w:val="Akapitzlist"/>
              <w:numPr>
                <w:ilvl w:val="0"/>
                <w:numId w:val="4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>Ogrodzenie tymczasowe placu budowy - ustawienie słupów, umocowanie przęseł i siatki - siatka metalowa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1A6193C0" w14:textId="22E8FFD9" w:rsidR="00530FA3" w:rsidRDefault="00530FA3" w:rsidP="006D168F">
            <w:pPr>
              <w:pStyle w:val="Akapitzlist"/>
              <w:numPr>
                <w:ilvl w:val="0"/>
                <w:numId w:val="4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714" w:hanging="357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>Ogrodzenie tymczasowe placu budowy - rozbiórka - siatka metalowa - wykonane po zakończeniu prac na obiekcie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28C3D3A4" w14:textId="77777777" w:rsidR="00CA6A69" w:rsidRDefault="00530FA3" w:rsidP="00CA6A69">
            <w:pPr>
              <w:pStyle w:val="Akapitzlist"/>
              <w:numPr>
                <w:ilvl w:val="0"/>
                <w:numId w:val="4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>Roboty pomiarowe przy powierzchniowych robotach ziemnych - niwelacja terenu pod obiekty przemysłowe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2344B8D6" w14:textId="6D21BDC6" w:rsidR="00E32061" w:rsidRPr="00CA6A69" w:rsidRDefault="00E32061" w:rsidP="00E32061">
            <w:pPr>
              <w:pStyle w:val="Akapitzlis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14:paraId="1E739BF2" w14:textId="18164C1D" w:rsidR="00530FA3" w:rsidRPr="00530FA3" w:rsidRDefault="00530FA3" w:rsidP="006D168F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530FA3">
              <w:rPr>
                <w:rFonts w:ascii="Arial" w:eastAsia="Calibri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326137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C84DB4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530FA3" w:rsidRPr="006D168F" w14:paraId="4BEB0AE2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8F9516" w14:textId="77777777" w:rsidR="00530FA3" w:rsidRDefault="00530FA3" w:rsidP="006D16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18744F6" w14:textId="77777777" w:rsidR="00530FA3" w:rsidRDefault="00530FA3" w:rsidP="006D168F">
            <w:pPr>
              <w:pStyle w:val="Akapitzlist"/>
              <w:numPr>
                <w:ilvl w:val="2"/>
                <w:numId w:val="30"/>
              </w:numPr>
              <w:shd w:val="clear" w:color="auto" w:fill="FFFFFF"/>
              <w:tabs>
                <w:tab w:val="clear" w:pos="2508"/>
                <w:tab w:val="num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hanging="2474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Roboty ziemne, w tym:</w:t>
            </w:r>
          </w:p>
          <w:p w14:paraId="37C839FC" w14:textId="77777777" w:rsidR="00530FA3" w:rsidRPr="006D168F" w:rsidRDefault="00530FA3" w:rsidP="006D168F">
            <w:pPr>
              <w:pStyle w:val="Akapitzlist"/>
              <w:numPr>
                <w:ilvl w:val="0"/>
                <w:numId w:val="4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>Usunięcie warstwy ziemi urodzajnej (humusu) o grubości 30 cm za pomocą spycharek.</w:t>
            </w:r>
          </w:p>
          <w:p w14:paraId="5E626B9A" w14:textId="17655A1B" w:rsidR="00530FA3" w:rsidRPr="006D168F" w:rsidRDefault="00530FA3" w:rsidP="006D168F">
            <w:pPr>
              <w:pStyle w:val="Akapitzlist"/>
              <w:numPr>
                <w:ilvl w:val="0"/>
                <w:numId w:val="4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>Roboty ziemne wykonywane koparkami podsiębiernymi o poj. łyżki 0.60 m</w:t>
            </w:r>
            <w:r w:rsidRPr="00A9610C"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</w:rPr>
              <w:t>3</w:t>
            </w: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w gruncie kat. I-II z transportem urobku samochodami samowyładowczymi na odległość 5 km.</w:t>
            </w:r>
          </w:p>
          <w:p w14:paraId="5AF46AB2" w14:textId="77777777" w:rsidR="00530FA3" w:rsidRPr="006D168F" w:rsidRDefault="00530FA3" w:rsidP="006D168F">
            <w:pPr>
              <w:pStyle w:val="Akapitzlist"/>
              <w:numPr>
                <w:ilvl w:val="0"/>
                <w:numId w:val="4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>Wykopy oraz przekopy wykonywane koparkami podsiębiernymi 0.60 m</w:t>
            </w:r>
            <w:r w:rsidRPr="00A9610C"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</w:rPr>
              <w:t xml:space="preserve">3 </w:t>
            </w: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>na odkład w gruncie kat. III.</w:t>
            </w:r>
          </w:p>
          <w:p w14:paraId="7B2A98EB" w14:textId="77777777" w:rsidR="00530FA3" w:rsidRPr="006D168F" w:rsidRDefault="00530FA3" w:rsidP="006D168F">
            <w:pPr>
              <w:pStyle w:val="Akapitzlist"/>
              <w:numPr>
                <w:ilvl w:val="0"/>
                <w:numId w:val="4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>Mechaniczne zasypywanie wnęk za ścianami budynku przy w gruncie kat. I-II - obsypanie fundamentów po zakończeniu prac gruntem rodzimym z odkładu.</w:t>
            </w:r>
          </w:p>
          <w:p w14:paraId="14728947" w14:textId="0D284DF9" w:rsidR="00530FA3" w:rsidRPr="00CA6A69" w:rsidRDefault="00530FA3" w:rsidP="00CA6A69">
            <w:pPr>
              <w:pStyle w:val="Akapitzlist"/>
              <w:numPr>
                <w:ilvl w:val="0"/>
                <w:numId w:val="4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Zagęszczenie nasypów ubijakami mechanicznymi; grunty sypkie kat. I-III Wskaźnik zagęszczenia </w:t>
            </w:r>
            <w:proofErr w:type="spellStart"/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>Js</w:t>
            </w:r>
            <w:proofErr w:type="spellEnd"/>
            <w:r w:rsidRPr="006D168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= 0.98 - warstwa kruszywa pod posadzką, materiał z dowozu.</w:t>
            </w:r>
          </w:p>
        </w:tc>
        <w:tc>
          <w:tcPr>
            <w:tcW w:w="855" w:type="dxa"/>
            <w:vMerge/>
            <w:shd w:val="clear" w:color="auto" w:fill="auto"/>
            <w:vAlign w:val="center"/>
          </w:tcPr>
          <w:p w14:paraId="09091FF2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1B2E67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CFF4B1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530FA3" w:rsidRPr="006D168F" w14:paraId="650B0E38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938CA" w14:textId="77777777" w:rsidR="00530FA3" w:rsidRDefault="00530FA3" w:rsidP="000817E9">
            <w:pPr>
              <w:pStyle w:val="Akapitzlis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2508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AEAEC3F" w14:textId="24FE1E9D" w:rsidR="00530FA3" w:rsidRPr="000817E9" w:rsidRDefault="00530FA3" w:rsidP="000817E9">
            <w:pPr>
              <w:pStyle w:val="Akapitzlist"/>
              <w:numPr>
                <w:ilvl w:val="2"/>
                <w:numId w:val="30"/>
              </w:numPr>
              <w:shd w:val="clear" w:color="auto" w:fill="FFFFFF"/>
              <w:tabs>
                <w:tab w:val="clear" w:pos="2508"/>
                <w:tab w:val="num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hanging="2474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17E9">
              <w:rPr>
                <w:rFonts w:ascii="Arial" w:eastAsia="Calibri" w:hAnsi="Arial" w:cs="Arial"/>
                <w:b/>
                <w:sz w:val="20"/>
                <w:szCs w:val="20"/>
              </w:rPr>
              <w:t>Roboty fundamentowe i izolacja fundamentów, w tym:</w:t>
            </w:r>
          </w:p>
          <w:p w14:paraId="517D65F2" w14:textId="77777777" w:rsidR="00530FA3" w:rsidRDefault="00530FA3" w:rsidP="000817E9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 xml:space="preserve">Podkłady betonowe na podłożu gruntowym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z za</w:t>
            </w: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>stosowan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iem</w:t>
            </w: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pomp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y</w:t>
            </w: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do betonu na samochodzie.</w:t>
            </w:r>
          </w:p>
          <w:p w14:paraId="6F021AE2" w14:textId="77777777" w:rsidR="00530FA3" w:rsidRDefault="00530FA3" w:rsidP="000817E9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>Stopy fundamentowe prostokątne żelbetowe, o objętości do 2,5 m</w:t>
            </w:r>
            <w:r w:rsidRPr="000817E9"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</w:rPr>
              <w:t>3</w:t>
            </w: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- z zastosowaniem pompy do betonu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6C639F09" w14:textId="7FCB6047" w:rsidR="00530FA3" w:rsidRDefault="00530FA3" w:rsidP="000817E9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 xml:space="preserve">Podwaliny żelbetowe proste grubości 25 cm -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br/>
            </w: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>z zastosowaniem pompy do betonu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476DA32A" w14:textId="77777777" w:rsidR="00530FA3" w:rsidRDefault="00530FA3" w:rsidP="000817E9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 xml:space="preserve">Przygotowanie i montaż zbrojenia elementów budynków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br/>
            </w: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>i budowli - pręty żebrowane o śr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ednicy</w:t>
            </w: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8-14 mm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31E874CD" w14:textId="77777777" w:rsidR="00530FA3" w:rsidRDefault="00530FA3" w:rsidP="000817E9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>Izolacje przeciwwilgociowe powłokowe bitumiczne poziome - wykonywane na zimno z emulsji asfaltowej - pierwsza warstwa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4F37CD6D" w14:textId="588168E3" w:rsidR="00530FA3" w:rsidRDefault="00530FA3" w:rsidP="000817E9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817E9">
              <w:rPr>
                <w:rFonts w:ascii="Arial" w:eastAsia="Calibri" w:hAnsi="Arial" w:cs="Arial"/>
                <w:bCs/>
                <w:sz w:val="20"/>
                <w:szCs w:val="20"/>
              </w:rPr>
              <w:t>Izolacje przeciwwilgociowe powłokowe bitumiczne poziome - wykonywane na zimno z emulsji asfaltowej - druga i następna warstwa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2AD0A358" w14:textId="571532CD" w:rsidR="00530FA3" w:rsidRDefault="00530FA3" w:rsidP="000817E9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D42BC">
              <w:rPr>
                <w:rFonts w:ascii="Arial" w:eastAsia="Calibri" w:hAnsi="Arial" w:cs="Arial"/>
                <w:bCs/>
                <w:sz w:val="20"/>
                <w:szCs w:val="20"/>
              </w:rPr>
              <w:t>Izolacje przeciwwilgociowe powłokowe bitumiczne pionowe - wykonywane na zimno z emulsji asfaltowej - pierwsza warstwa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21172B28" w14:textId="037D37CD" w:rsidR="00530FA3" w:rsidRDefault="00530FA3" w:rsidP="000D42BC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D42BC">
              <w:rPr>
                <w:rFonts w:ascii="Arial" w:eastAsia="Calibri" w:hAnsi="Arial" w:cs="Arial"/>
                <w:bCs/>
                <w:sz w:val="20"/>
                <w:szCs w:val="20"/>
              </w:rPr>
              <w:t>Izolacje przeciwwilgociowe powłokowe bitumiczne pionowe - wykonywane na zimno z emulsji asfaltowej - druga i następna warstwa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03252E89" w14:textId="5F803C6A" w:rsidR="00530FA3" w:rsidRDefault="00530FA3" w:rsidP="000817E9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D42BC">
              <w:rPr>
                <w:rFonts w:ascii="Arial" w:eastAsia="Calibri" w:hAnsi="Arial" w:cs="Arial"/>
                <w:bCs/>
                <w:sz w:val="20"/>
                <w:szCs w:val="20"/>
              </w:rPr>
              <w:t>Izolacje cieplne i przeciwdźwiękowe z płyt styrodurowych XPS 300 gr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ubości</w:t>
            </w:r>
            <w:r w:rsidRPr="000D42BC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15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0D42BC">
              <w:rPr>
                <w:rFonts w:ascii="Arial" w:eastAsia="Calibri" w:hAnsi="Arial" w:cs="Arial"/>
                <w:bCs/>
                <w:sz w:val="20"/>
                <w:szCs w:val="20"/>
              </w:rPr>
              <w:t>cm pionowe na zaprawie bez siatki metalow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ej.</w:t>
            </w:r>
          </w:p>
          <w:p w14:paraId="56310F84" w14:textId="611176BA" w:rsidR="00530FA3" w:rsidRPr="00CA6A69" w:rsidRDefault="00530FA3" w:rsidP="00CA6A69">
            <w:pPr>
              <w:pStyle w:val="Akapitzlist"/>
              <w:numPr>
                <w:ilvl w:val="0"/>
                <w:numId w:val="5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D42BC">
              <w:rPr>
                <w:rFonts w:ascii="Arial" w:eastAsia="Calibri" w:hAnsi="Arial" w:cs="Arial"/>
                <w:bCs/>
                <w:sz w:val="20"/>
                <w:szCs w:val="20"/>
              </w:rPr>
              <w:t>Izolacje pionowe ścian fundamentowych z folii kubełkowej bez gruntowania powierzchni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5" w:type="dxa"/>
            <w:vMerge/>
            <w:shd w:val="clear" w:color="auto" w:fill="auto"/>
            <w:vAlign w:val="center"/>
          </w:tcPr>
          <w:p w14:paraId="332D1BB0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48BF585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856CD33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530FA3" w:rsidRPr="006D168F" w14:paraId="0F41D15F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5B5CC" w14:textId="77777777" w:rsidR="00530FA3" w:rsidRDefault="00530FA3" w:rsidP="00A76F21">
            <w:pPr>
              <w:pStyle w:val="Akapitzlis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2508" w:right="260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4E90C62" w14:textId="11789BDC" w:rsidR="00530FA3" w:rsidRPr="00046E92" w:rsidRDefault="00530FA3" w:rsidP="003C655E">
            <w:pPr>
              <w:pStyle w:val="Akapitzlist"/>
              <w:numPr>
                <w:ilvl w:val="2"/>
                <w:numId w:val="30"/>
              </w:numPr>
              <w:shd w:val="clear" w:color="auto" w:fill="FFFFFF"/>
              <w:tabs>
                <w:tab w:val="clear" w:pos="2508"/>
                <w:tab w:val="num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right="2600" w:hanging="2474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Posadzka na gruncie,  w tym:</w:t>
            </w:r>
          </w:p>
          <w:p w14:paraId="15FFC25E" w14:textId="77376C04" w:rsidR="00530FA3" w:rsidRDefault="00530FA3" w:rsidP="00A76F21">
            <w:pPr>
              <w:pStyle w:val="Akapitzlist"/>
              <w:numPr>
                <w:ilvl w:val="0"/>
                <w:numId w:val="5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>Podkłady betonowe na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podłożu gruntowym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br/>
              <w:t>z z</w:t>
            </w: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>astosowan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iem</w:t>
            </w: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pomp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y</w:t>
            </w: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do betonu na samochodzie.</w:t>
            </w:r>
          </w:p>
          <w:p w14:paraId="7B9D02BA" w14:textId="77777777" w:rsidR="00530FA3" w:rsidRDefault="00530FA3" w:rsidP="00A76F21">
            <w:pPr>
              <w:pStyle w:val="Akapitzlist"/>
              <w:numPr>
                <w:ilvl w:val="0"/>
                <w:numId w:val="5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>Warstwa przeciwwilgociowa z folii PE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4FF35F02" w14:textId="77777777" w:rsidR="00530FA3" w:rsidRDefault="00530FA3" w:rsidP="00A76F21">
            <w:pPr>
              <w:pStyle w:val="Akapitzlist"/>
              <w:numPr>
                <w:ilvl w:val="0"/>
                <w:numId w:val="5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Izolacje cieplne i przeciwdźwiękowe z płyt XPS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o </w:t>
            </w: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>gr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ubości</w:t>
            </w: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12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>cm poziome na wierzchu konstrukcji na sucho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246A4B8B" w14:textId="77777777" w:rsidR="00530FA3" w:rsidRDefault="00530FA3" w:rsidP="00A76F21">
            <w:pPr>
              <w:pStyle w:val="Akapitzlist"/>
              <w:numPr>
                <w:ilvl w:val="0"/>
                <w:numId w:val="5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>Warstwa poślizgowa z folii PE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537A7ABA" w14:textId="77777777" w:rsidR="00530FA3" w:rsidRDefault="00530FA3" w:rsidP="00A76F21">
            <w:pPr>
              <w:pStyle w:val="Akapitzlist"/>
              <w:numPr>
                <w:ilvl w:val="0"/>
                <w:numId w:val="5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lastRenderedPageBreak/>
              <w:t>Posadzka przemysłowa zbrojona włóknem polipropylenowym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451CA429" w14:textId="77777777" w:rsidR="00530FA3" w:rsidRDefault="00530FA3" w:rsidP="00A76F21">
            <w:pPr>
              <w:pStyle w:val="Akapitzlist"/>
              <w:numPr>
                <w:ilvl w:val="0"/>
                <w:numId w:val="5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>Warstwy wyrównawcze pod posadzki z zaprawy cementowej grubości 30 mm zatarte na ostro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1DCD3AB8" w14:textId="62A3BF73" w:rsidR="00530FA3" w:rsidRPr="00CA6A69" w:rsidRDefault="00530FA3" w:rsidP="00CA6A69">
            <w:pPr>
              <w:pStyle w:val="Akapitzlist"/>
              <w:numPr>
                <w:ilvl w:val="0"/>
                <w:numId w:val="5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76F21">
              <w:rPr>
                <w:rFonts w:ascii="Arial" w:eastAsia="Calibri" w:hAnsi="Arial" w:cs="Arial"/>
                <w:bCs/>
                <w:sz w:val="20"/>
                <w:szCs w:val="20"/>
              </w:rPr>
              <w:t>Posadzki jedno- i dwubarwne z płytek z kamieni sztucznych 30x30 cm na zaprawie cementowej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5" w:type="dxa"/>
            <w:vMerge/>
            <w:shd w:val="clear" w:color="auto" w:fill="auto"/>
            <w:vAlign w:val="center"/>
          </w:tcPr>
          <w:p w14:paraId="65525CD0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3BF8BB4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5F40B3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530FA3" w:rsidRPr="006D168F" w14:paraId="6C2970CE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F50E1E" w14:textId="77777777" w:rsidR="00530FA3" w:rsidRDefault="00530FA3" w:rsidP="00CD195F">
            <w:pPr>
              <w:pStyle w:val="Akapitzlist"/>
              <w:shd w:val="clear" w:color="auto" w:fill="FFFFFF"/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459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BAE2667" w14:textId="5856407E" w:rsidR="00530FA3" w:rsidRDefault="00530FA3" w:rsidP="00CD195F">
            <w:pPr>
              <w:pStyle w:val="Akapitzlist"/>
              <w:numPr>
                <w:ilvl w:val="2"/>
                <w:numId w:val="30"/>
              </w:numPr>
              <w:shd w:val="clear" w:color="auto" w:fill="FFFFFF"/>
              <w:tabs>
                <w:tab w:val="clear" w:pos="2508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459" w:hanging="425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Konstrukcja nośna budynku, w tym:</w:t>
            </w:r>
          </w:p>
          <w:p w14:paraId="7D70E7D1" w14:textId="77777777" w:rsidR="00530FA3" w:rsidRDefault="00530FA3" w:rsidP="00CD195F">
            <w:pPr>
              <w:pStyle w:val="Akapitzlist"/>
              <w:numPr>
                <w:ilvl w:val="0"/>
                <w:numId w:val="52"/>
              </w:numPr>
              <w:shd w:val="clear" w:color="auto" w:fill="FFFFFF"/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D195F">
              <w:rPr>
                <w:rFonts w:ascii="Arial" w:eastAsia="Calibri" w:hAnsi="Arial" w:cs="Arial"/>
                <w:bCs/>
                <w:sz w:val="20"/>
                <w:szCs w:val="20"/>
              </w:rPr>
              <w:t>Kotwy śrubowe do osadzania prefabrykowanych słupów żelbetowych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41FD678A" w14:textId="6F7A28E5" w:rsidR="00530FA3" w:rsidRDefault="00530FA3" w:rsidP="00CD195F">
            <w:pPr>
              <w:pStyle w:val="Akapitzlist"/>
              <w:numPr>
                <w:ilvl w:val="0"/>
                <w:numId w:val="52"/>
              </w:numPr>
              <w:shd w:val="clear" w:color="auto" w:fill="FFFFFF"/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D195F">
              <w:rPr>
                <w:rFonts w:ascii="Arial" w:eastAsia="Calibri" w:hAnsi="Arial" w:cs="Arial"/>
                <w:bCs/>
                <w:sz w:val="20"/>
                <w:szCs w:val="20"/>
              </w:rPr>
              <w:t>Prefabrykaty żelbetowe słupów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4F772E11" w14:textId="77777777" w:rsidR="00530FA3" w:rsidRDefault="00530FA3" w:rsidP="00CD195F">
            <w:pPr>
              <w:pStyle w:val="Akapitzlist"/>
              <w:numPr>
                <w:ilvl w:val="0"/>
                <w:numId w:val="52"/>
              </w:numPr>
              <w:shd w:val="clear" w:color="auto" w:fill="FFFFFF"/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D195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Słupy obsadzone w stopach </w:t>
            </w:r>
            <w:proofErr w:type="spellStart"/>
            <w:r w:rsidRPr="00CD195F">
              <w:rPr>
                <w:rFonts w:ascii="Arial" w:eastAsia="Calibri" w:hAnsi="Arial" w:cs="Arial"/>
                <w:bCs/>
                <w:sz w:val="20"/>
                <w:szCs w:val="20"/>
              </w:rPr>
              <w:t>szklankowych</w:t>
            </w:r>
            <w:proofErr w:type="spellEnd"/>
            <w:r w:rsidRPr="00CD195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o masie do 7.5 t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on.</w:t>
            </w:r>
          </w:p>
          <w:p w14:paraId="4B7C1D69" w14:textId="3A45B155" w:rsidR="00530FA3" w:rsidRPr="00CA6A69" w:rsidRDefault="00530FA3" w:rsidP="00CA6A69">
            <w:pPr>
              <w:pStyle w:val="Akapitzlist"/>
              <w:numPr>
                <w:ilvl w:val="0"/>
                <w:numId w:val="52"/>
              </w:numPr>
              <w:shd w:val="clear" w:color="auto" w:fill="FFFFFF"/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D195F">
              <w:rPr>
                <w:rFonts w:ascii="Arial" w:eastAsia="Calibri" w:hAnsi="Arial" w:cs="Arial"/>
                <w:bCs/>
                <w:sz w:val="20"/>
                <w:szCs w:val="20"/>
              </w:rPr>
              <w:t>Hale typu średniego - wiązary o masie do 5 ton.</w:t>
            </w:r>
          </w:p>
        </w:tc>
        <w:tc>
          <w:tcPr>
            <w:tcW w:w="855" w:type="dxa"/>
            <w:vMerge/>
            <w:shd w:val="clear" w:color="auto" w:fill="auto"/>
            <w:vAlign w:val="center"/>
          </w:tcPr>
          <w:p w14:paraId="7381110B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977D346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F0FD12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530FA3" w:rsidRPr="006D168F" w14:paraId="362DA88B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820E9" w14:textId="77777777" w:rsidR="00530FA3" w:rsidRDefault="00530FA3" w:rsidP="002B2C10">
            <w:pPr>
              <w:pStyle w:val="Akapitzlis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318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77A2215" w14:textId="41BB92D8" w:rsidR="00530FA3" w:rsidRPr="002B2C10" w:rsidRDefault="00530FA3" w:rsidP="002B2C10">
            <w:pPr>
              <w:pStyle w:val="Akapitzlist"/>
              <w:numPr>
                <w:ilvl w:val="2"/>
                <w:numId w:val="30"/>
              </w:numPr>
              <w:shd w:val="clear" w:color="auto" w:fill="FFFFFF"/>
              <w:tabs>
                <w:tab w:val="clear" w:pos="2508"/>
                <w:tab w:val="num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318" w:hanging="284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Poszycie, ściany działowe i strop nad pomieszczeniem socjalnym, w tym:</w:t>
            </w:r>
          </w:p>
          <w:p w14:paraId="16C7D82C" w14:textId="1A080E94" w:rsidR="00530FA3" w:rsidRDefault="00530FA3" w:rsidP="002B2C10">
            <w:pPr>
              <w:pStyle w:val="Akapitzlist"/>
              <w:numPr>
                <w:ilvl w:val="0"/>
                <w:numId w:val="5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Obudowa ścian z płyt warstwowych z rdzeniem poliuretanowym gr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ubości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12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cm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0BBCDFDD" w14:textId="7BB675D3" w:rsidR="00530FA3" w:rsidRDefault="00530FA3" w:rsidP="001A6ECF">
            <w:pPr>
              <w:pStyle w:val="Akapitzlist"/>
              <w:numPr>
                <w:ilvl w:val="0"/>
                <w:numId w:val="5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Obudowa dachu z płyt warstwowych z rdzeniem poliuretanowym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grubości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16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cm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5D93C0D7" w14:textId="77777777" w:rsidR="00530FA3" w:rsidRDefault="00530FA3" w:rsidP="001A6ECF">
            <w:pPr>
              <w:pStyle w:val="Akapitzlist"/>
              <w:numPr>
                <w:ilvl w:val="0"/>
                <w:numId w:val="5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Rynny dachowe półokrągłe o śr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ednicy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12 cm z blachy ocynkowanej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4E0808C7" w14:textId="77777777" w:rsidR="00530FA3" w:rsidRDefault="00530FA3" w:rsidP="001A6ECF">
            <w:pPr>
              <w:pStyle w:val="Akapitzlist"/>
              <w:numPr>
                <w:ilvl w:val="0"/>
                <w:numId w:val="5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Rury spustowe okrągłe o śr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ednicy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12 cm z blachy ocynkowanej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54F55549" w14:textId="77777777" w:rsidR="00530FA3" w:rsidRDefault="00530FA3" w:rsidP="001A6ECF">
            <w:pPr>
              <w:pStyle w:val="Akapitzlist"/>
              <w:numPr>
                <w:ilvl w:val="0"/>
                <w:numId w:val="5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Obróbki przy szerokości w rozwinięciu ponad 25 cm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br/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z blachy ocynkowanej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6D9A2749" w14:textId="77777777" w:rsidR="00530FA3" w:rsidRDefault="00530FA3" w:rsidP="001A6ECF">
            <w:pPr>
              <w:pStyle w:val="Akapitzlist"/>
              <w:numPr>
                <w:ilvl w:val="0"/>
                <w:numId w:val="5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Stelaż stalowy pod obudowę z płyt warstwowych łazienki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4758A2F7" w14:textId="77777777" w:rsidR="00530FA3" w:rsidRDefault="00530FA3" w:rsidP="001A6ECF">
            <w:pPr>
              <w:pStyle w:val="Akapitzlist"/>
              <w:numPr>
                <w:ilvl w:val="0"/>
                <w:numId w:val="5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Ściany działowe pom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ieszczenia 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socjalnego z płyt warstwowych z rdzeniem poliuretanowym gr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ubości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12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cm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3379415E" w14:textId="6D9A846B" w:rsidR="00530FA3" w:rsidRPr="00CA6A69" w:rsidRDefault="00530FA3" w:rsidP="00CA6A69">
            <w:pPr>
              <w:pStyle w:val="Akapitzlist"/>
              <w:numPr>
                <w:ilvl w:val="0"/>
                <w:numId w:val="5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Strop nad pom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ieszczeniem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socjalnym z płyt warstwowych z rdzeniem poliuretanowym gr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ubości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16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2B2C10">
              <w:rPr>
                <w:rFonts w:ascii="Arial" w:eastAsia="Calibri" w:hAnsi="Arial" w:cs="Arial"/>
                <w:bCs/>
                <w:sz w:val="20"/>
                <w:szCs w:val="20"/>
              </w:rPr>
              <w:t>cm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5" w:type="dxa"/>
            <w:vMerge/>
            <w:shd w:val="clear" w:color="auto" w:fill="auto"/>
            <w:vAlign w:val="center"/>
          </w:tcPr>
          <w:p w14:paraId="4DCD7CBA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36D3A5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562463E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530FA3" w:rsidRPr="006D168F" w14:paraId="573CAD25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260A35" w14:textId="77777777" w:rsidR="00530FA3" w:rsidRDefault="00530FA3" w:rsidP="00AC429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DF79FC4" w14:textId="545D3C41" w:rsidR="00530FA3" w:rsidRDefault="00530FA3" w:rsidP="00AC429E">
            <w:pPr>
              <w:pStyle w:val="Akapitzlist"/>
              <w:numPr>
                <w:ilvl w:val="2"/>
                <w:numId w:val="30"/>
              </w:numPr>
              <w:shd w:val="clear" w:color="auto" w:fill="FFFFFF"/>
              <w:tabs>
                <w:tab w:val="clear" w:pos="2508"/>
                <w:tab w:val="num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318" w:hanging="318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Stolarka, w tym:</w:t>
            </w:r>
          </w:p>
          <w:p w14:paraId="5B0DC488" w14:textId="644E22B2" w:rsidR="00530FA3" w:rsidRPr="00AC429E" w:rsidRDefault="00530FA3" w:rsidP="00AC429E">
            <w:pPr>
              <w:pStyle w:val="Akapitzlist"/>
              <w:numPr>
                <w:ilvl w:val="0"/>
                <w:numId w:val="5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C429E">
              <w:rPr>
                <w:rFonts w:ascii="Arial" w:eastAsia="Calibri" w:hAnsi="Arial" w:cs="Arial"/>
                <w:bCs/>
                <w:sz w:val="20"/>
                <w:szCs w:val="20"/>
              </w:rPr>
              <w:t>Okna aluminiowe.</w:t>
            </w:r>
          </w:p>
          <w:p w14:paraId="5988C37D" w14:textId="77777777" w:rsidR="00530FA3" w:rsidRPr="00AC429E" w:rsidRDefault="00530FA3" w:rsidP="00AC429E">
            <w:pPr>
              <w:pStyle w:val="Akapitzlist"/>
              <w:numPr>
                <w:ilvl w:val="0"/>
                <w:numId w:val="5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C429E">
              <w:rPr>
                <w:rFonts w:ascii="Arial" w:eastAsia="Calibri" w:hAnsi="Arial" w:cs="Arial"/>
                <w:bCs/>
                <w:sz w:val="20"/>
                <w:szCs w:val="20"/>
              </w:rPr>
              <w:t>Drzwi aluminiowe jednoskrzydłowe.</w:t>
            </w:r>
          </w:p>
          <w:p w14:paraId="17BA9A78" w14:textId="28871BDC" w:rsidR="00530FA3" w:rsidRPr="00AC429E" w:rsidRDefault="00530FA3" w:rsidP="00AC429E">
            <w:pPr>
              <w:pStyle w:val="Akapitzlist"/>
              <w:numPr>
                <w:ilvl w:val="0"/>
                <w:numId w:val="5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C429E">
              <w:rPr>
                <w:rFonts w:ascii="Arial" w:eastAsia="Calibri" w:hAnsi="Arial" w:cs="Arial"/>
                <w:bCs/>
                <w:sz w:val="20"/>
                <w:szCs w:val="20"/>
              </w:rPr>
              <w:t>Skrzydła drzwiowe płytowe wewnętrzne pełne</w:t>
            </w:r>
            <w:r w:rsidR="00844DC6"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  <w:r w:rsidRPr="00AC429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jednoskrzydłowe jednokrotnie malowane.</w:t>
            </w:r>
          </w:p>
          <w:p w14:paraId="73B4A214" w14:textId="1E82D692" w:rsidR="00530FA3" w:rsidRPr="00CA6A69" w:rsidRDefault="00530FA3" w:rsidP="00CA6A69">
            <w:pPr>
              <w:pStyle w:val="Akapitzlist"/>
              <w:numPr>
                <w:ilvl w:val="0"/>
                <w:numId w:val="5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C429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Brama stalowa 400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cm </w:t>
            </w:r>
            <w:r w:rsidRPr="00AC429E">
              <w:rPr>
                <w:rFonts w:ascii="Arial" w:eastAsia="Calibri" w:hAnsi="Arial" w:cs="Arial"/>
                <w:bCs/>
                <w:sz w:val="20"/>
                <w:szCs w:val="20"/>
              </w:rPr>
              <w:t>x 450</w:t>
            </w:r>
            <w:r w:rsidR="00844DC6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cm</w:t>
            </w:r>
            <w:r w:rsidRPr="00AC429E"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5" w:type="dxa"/>
            <w:vMerge/>
            <w:shd w:val="clear" w:color="auto" w:fill="auto"/>
            <w:vAlign w:val="center"/>
          </w:tcPr>
          <w:p w14:paraId="73BAC4EF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2205C6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446DFF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530FA3" w:rsidRPr="006D168F" w14:paraId="4F417AB9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064DCF" w14:textId="77777777" w:rsidR="00530FA3" w:rsidRDefault="00530FA3" w:rsidP="00382407">
            <w:pPr>
              <w:pStyle w:val="Akapitzlis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2508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0C17946" w14:textId="355481DA" w:rsidR="00530FA3" w:rsidRDefault="00530FA3" w:rsidP="00382407">
            <w:pPr>
              <w:pStyle w:val="Akapitzlist"/>
              <w:numPr>
                <w:ilvl w:val="2"/>
                <w:numId w:val="30"/>
              </w:numPr>
              <w:shd w:val="clear" w:color="auto" w:fill="FFFFFF"/>
              <w:tabs>
                <w:tab w:val="clear" w:pos="2508"/>
                <w:tab w:val="num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hanging="2508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Roboty branżowe, w tym:</w:t>
            </w:r>
          </w:p>
          <w:p w14:paraId="40E41BA0" w14:textId="77777777" w:rsidR="00530FA3" w:rsidRDefault="00530FA3" w:rsidP="00382407">
            <w:pPr>
              <w:pStyle w:val="Akapitzlist"/>
              <w:numPr>
                <w:ilvl w:val="0"/>
                <w:numId w:val="5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382407">
              <w:rPr>
                <w:rFonts w:ascii="Arial" w:eastAsia="Calibri" w:hAnsi="Arial" w:cs="Arial"/>
                <w:bCs/>
                <w:sz w:val="20"/>
                <w:szCs w:val="20"/>
              </w:rPr>
              <w:t>Roboty sanitarne + biały montaż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14:paraId="4C1AA4EB" w14:textId="4A53418A" w:rsidR="00530FA3" w:rsidRPr="00CA6A69" w:rsidRDefault="00530FA3" w:rsidP="00CA6A69">
            <w:pPr>
              <w:pStyle w:val="Akapitzlist"/>
              <w:numPr>
                <w:ilvl w:val="0"/>
                <w:numId w:val="5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382407">
              <w:rPr>
                <w:rFonts w:ascii="Arial" w:eastAsia="Calibri" w:hAnsi="Arial" w:cs="Arial"/>
                <w:bCs/>
                <w:sz w:val="20"/>
                <w:szCs w:val="20"/>
              </w:rPr>
              <w:t>Roboty elektryczne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5" w:type="dxa"/>
            <w:vMerge/>
            <w:shd w:val="clear" w:color="auto" w:fill="auto"/>
            <w:vAlign w:val="center"/>
          </w:tcPr>
          <w:p w14:paraId="3535A716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657B70E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16798A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530FA3" w:rsidRPr="006D168F" w14:paraId="1A4F6966" w14:textId="77777777" w:rsidTr="0038240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06F89" w14:textId="77777777" w:rsidR="00530FA3" w:rsidRDefault="00530FA3" w:rsidP="00382407">
            <w:pPr>
              <w:pStyle w:val="Akapitzlis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318" w:right="34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9748807" w14:textId="2A2AF8A6" w:rsidR="00530FA3" w:rsidRPr="00CA6A69" w:rsidRDefault="00530FA3" w:rsidP="00CA6A69">
            <w:pPr>
              <w:pStyle w:val="Akapitzlist"/>
              <w:numPr>
                <w:ilvl w:val="2"/>
                <w:numId w:val="30"/>
              </w:numPr>
              <w:shd w:val="clear" w:color="auto" w:fill="FFFFFF"/>
              <w:tabs>
                <w:tab w:val="clear" w:pos="2508"/>
                <w:tab w:val="num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318" w:right="34" w:hanging="318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82407">
              <w:rPr>
                <w:rFonts w:ascii="Arial" w:eastAsia="Calibri" w:hAnsi="Arial" w:cs="Arial"/>
                <w:b/>
                <w:sz w:val="20"/>
                <w:szCs w:val="20"/>
              </w:rPr>
              <w:t>Zagospodarowanie terenu,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382407">
              <w:rPr>
                <w:rFonts w:ascii="Arial" w:eastAsia="Calibri" w:hAnsi="Arial" w:cs="Arial"/>
                <w:b/>
                <w:sz w:val="20"/>
                <w:szCs w:val="20"/>
              </w:rPr>
              <w:t>dodatkowe roboty ziemne, montaż zbiornika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855" w:type="dxa"/>
            <w:vMerge/>
            <w:shd w:val="clear" w:color="auto" w:fill="auto"/>
            <w:vAlign w:val="center"/>
          </w:tcPr>
          <w:p w14:paraId="26932134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56D8541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9E05C1" w14:textId="77777777" w:rsidR="00530FA3" w:rsidRPr="006D168F" w:rsidRDefault="00530FA3" w:rsidP="006D168F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6D168F" w:rsidRPr="006D168F" w14:paraId="0FAC4803" w14:textId="77777777" w:rsidTr="00CD195F">
        <w:trPr>
          <w:jc w:val="center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9CC45A" w14:textId="77777777" w:rsidR="006D168F" w:rsidRPr="006D168F" w:rsidRDefault="006D168F" w:rsidP="006D168F">
            <w:pPr>
              <w:spacing w:after="0" w:line="276" w:lineRule="auto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F255915" w14:textId="77777777" w:rsidR="006D168F" w:rsidRPr="006D168F" w:rsidRDefault="006D168F" w:rsidP="006D168F">
            <w:pPr>
              <w:spacing w:after="0" w:line="276" w:lineRule="auto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168F">
              <w:rPr>
                <w:rFonts w:ascii="Arial" w:eastAsia="Calibri" w:hAnsi="Arial" w:cs="Arial"/>
                <w:b/>
                <w:sz w:val="20"/>
                <w:szCs w:val="20"/>
              </w:rPr>
              <w:t>RAZEM:</w:t>
            </w:r>
          </w:p>
          <w:p w14:paraId="46D750CC" w14:textId="77777777" w:rsidR="006D168F" w:rsidRPr="006D168F" w:rsidRDefault="006D168F" w:rsidP="006D168F">
            <w:pPr>
              <w:spacing w:after="0" w:line="276" w:lineRule="auto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4D43779A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30503274" w14:textId="77777777" w:rsidR="006D168F" w:rsidRPr="006D168F" w:rsidRDefault="006D168F" w:rsidP="006D168F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07AD5F0" w14:textId="77777777" w:rsidR="0031028E" w:rsidRDefault="0031028E" w:rsidP="00706C15">
      <w:pPr>
        <w:spacing w:after="0" w:line="276" w:lineRule="auto"/>
        <w:jc w:val="both"/>
        <w:rPr>
          <w:rFonts w:ascii="Arial" w:hAnsi="Arial" w:cs="Arial"/>
          <w:b/>
        </w:rPr>
      </w:pPr>
    </w:p>
    <w:p w14:paraId="6A609357" w14:textId="77777777" w:rsidR="00CA6A69" w:rsidRDefault="00CA6A69" w:rsidP="00706C15">
      <w:pPr>
        <w:spacing w:after="0" w:line="276" w:lineRule="auto"/>
        <w:jc w:val="both"/>
        <w:rPr>
          <w:rFonts w:ascii="Arial" w:hAnsi="Arial" w:cs="Arial"/>
          <w:b/>
        </w:rPr>
      </w:pPr>
    </w:p>
    <w:p w14:paraId="330BC0C2" w14:textId="77777777" w:rsidR="00FA7A33" w:rsidRPr="00706C15" w:rsidRDefault="00FA7A33" w:rsidP="00706C15">
      <w:pPr>
        <w:spacing w:after="0" w:line="276" w:lineRule="auto"/>
        <w:jc w:val="both"/>
        <w:rPr>
          <w:rFonts w:ascii="Arial" w:hAnsi="Arial" w:cs="Arial"/>
          <w:b/>
        </w:rPr>
      </w:pPr>
    </w:p>
    <w:p w14:paraId="164C0C8A" w14:textId="40D5C847" w:rsidR="007E31FA" w:rsidRPr="008F5E2E" w:rsidRDefault="007E31FA" w:rsidP="0088511F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8F5E2E">
        <w:rPr>
          <w:rFonts w:ascii="Arial" w:hAnsi="Arial" w:cs="Arial"/>
          <w:b/>
        </w:rPr>
        <w:t>TERMIN WAŻNOŚCI OFERTY:</w:t>
      </w:r>
    </w:p>
    <w:p w14:paraId="13727E45" w14:textId="5F9A0071" w:rsidR="008A65C5" w:rsidRPr="00602F73" w:rsidRDefault="007E31FA" w:rsidP="00E32061">
      <w:pPr>
        <w:spacing w:after="0" w:line="276" w:lineRule="auto"/>
        <w:ind w:left="284"/>
        <w:jc w:val="both"/>
        <w:rPr>
          <w:rFonts w:ascii="Arial" w:hAnsi="Arial" w:cs="Arial"/>
        </w:rPr>
      </w:pPr>
      <w:r w:rsidRPr="00602F73">
        <w:rPr>
          <w:rFonts w:ascii="Arial" w:hAnsi="Arial" w:cs="Arial"/>
        </w:rPr>
        <w:t xml:space="preserve">Oferta jest ważna przez </w:t>
      </w:r>
      <w:r w:rsidR="009D0BB1" w:rsidRPr="00602F73">
        <w:rPr>
          <w:rFonts w:ascii="Arial" w:hAnsi="Arial" w:cs="Arial"/>
        </w:rPr>
        <w:t>9</w:t>
      </w:r>
      <w:r w:rsidRPr="00602F73">
        <w:rPr>
          <w:rFonts w:ascii="Arial" w:hAnsi="Arial" w:cs="Arial"/>
        </w:rPr>
        <w:t xml:space="preserve">0 </w:t>
      </w:r>
      <w:r w:rsidR="002915F6" w:rsidRPr="001C47F5">
        <w:rPr>
          <w:rFonts w:ascii="Arial" w:hAnsi="Arial" w:cs="Arial"/>
        </w:rPr>
        <w:t xml:space="preserve">od dnia następnego po dniu, w którym upłynął termin wyznaczony na złożenie ofert w odpowiedzi na zapytanie ofertowe nr </w:t>
      </w:r>
      <w:r w:rsidR="002915F6" w:rsidRPr="001C47F5">
        <w:rPr>
          <w:rFonts w:ascii="Arial" w:hAnsi="Arial" w:cs="Arial"/>
          <w:bCs/>
        </w:rPr>
        <w:t>1/202</w:t>
      </w:r>
      <w:r w:rsidR="002915F6">
        <w:rPr>
          <w:rFonts w:ascii="Arial" w:hAnsi="Arial" w:cs="Arial"/>
          <w:bCs/>
        </w:rPr>
        <w:t>4</w:t>
      </w:r>
      <w:r w:rsidR="002915F6" w:rsidRPr="001C47F5">
        <w:rPr>
          <w:rFonts w:ascii="Arial" w:hAnsi="Arial" w:cs="Arial"/>
          <w:bCs/>
        </w:rPr>
        <w:t>/</w:t>
      </w:r>
      <w:r w:rsidR="002915F6">
        <w:rPr>
          <w:rFonts w:ascii="Arial" w:hAnsi="Arial" w:cs="Arial"/>
          <w:bCs/>
        </w:rPr>
        <w:t xml:space="preserve">1.5 </w:t>
      </w:r>
      <w:r w:rsidR="002915F6" w:rsidRPr="001C47F5">
        <w:rPr>
          <w:rFonts w:ascii="Arial" w:hAnsi="Arial" w:cs="Arial"/>
          <w:bCs/>
        </w:rPr>
        <w:t>FE</w:t>
      </w:r>
      <w:r w:rsidR="002915F6">
        <w:rPr>
          <w:rFonts w:ascii="Arial" w:hAnsi="Arial" w:cs="Arial"/>
          <w:bCs/>
        </w:rPr>
        <w:t>PD</w:t>
      </w:r>
      <w:r w:rsidR="002915F6" w:rsidRPr="00602F73" w:rsidDel="002915F6">
        <w:rPr>
          <w:rFonts w:ascii="Arial" w:hAnsi="Arial" w:cs="Arial"/>
        </w:rPr>
        <w:t xml:space="preserve"> </w:t>
      </w:r>
      <w:r w:rsidRPr="00602F73">
        <w:rPr>
          <w:rFonts w:ascii="Arial" w:hAnsi="Arial" w:cs="Arial"/>
        </w:rPr>
        <w:t>.</w:t>
      </w:r>
    </w:p>
    <w:p w14:paraId="347D83C7" w14:textId="77777777" w:rsidR="00FA7A33" w:rsidRPr="008F5E2E" w:rsidRDefault="00FA7A33" w:rsidP="008F5E2E">
      <w:pPr>
        <w:pStyle w:val="Akapitzlist"/>
        <w:spacing w:after="0" w:line="276" w:lineRule="auto"/>
        <w:ind w:left="0"/>
        <w:jc w:val="both"/>
        <w:rPr>
          <w:rFonts w:ascii="Arial" w:eastAsia="Calibri" w:hAnsi="Arial" w:cs="Arial"/>
          <w:b/>
        </w:rPr>
      </w:pPr>
    </w:p>
    <w:p w14:paraId="7D052D95" w14:textId="54F0F696" w:rsidR="00341FFA" w:rsidRPr="008F5E2E" w:rsidRDefault="00341FFA" w:rsidP="0088511F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b/>
        </w:rPr>
      </w:pPr>
      <w:r w:rsidRPr="008F5E2E">
        <w:rPr>
          <w:rFonts w:ascii="Arial" w:eastAsia="Calibri" w:hAnsi="Arial" w:cs="Arial"/>
          <w:b/>
        </w:rPr>
        <w:t>U</w:t>
      </w:r>
      <w:r w:rsidR="00E464DA" w:rsidRPr="008F5E2E">
        <w:rPr>
          <w:rFonts w:ascii="Arial" w:eastAsia="Calibri" w:hAnsi="Arial" w:cs="Arial"/>
          <w:b/>
        </w:rPr>
        <w:t>WAGI</w:t>
      </w:r>
      <w:r w:rsidRPr="008F5E2E">
        <w:rPr>
          <w:rFonts w:ascii="Arial" w:eastAsia="Calibri" w:hAnsi="Arial" w:cs="Arial"/>
          <w:b/>
        </w:rPr>
        <w:t>:</w:t>
      </w:r>
    </w:p>
    <w:p w14:paraId="2F6E5382" w14:textId="04892B01" w:rsidR="001857CB" w:rsidRPr="008F5E2E" w:rsidRDefault="00341FFA" w:rsidP="00602F73">
      <w:pPr>
        <w:spacing w:after="0" w:line="276" w:lineRule="auto"/>
        <w:ind w:left="284"/>
        <w:jc w:val="both"/>
        <w:rPr>
          <w:rFonts w:ascii="Arial" w:eastAsia="Calibri" w:hAnsi="Arial" w:cs="Arial"/>
        </w:rPr>
      </w:pPr>
      <w:bookmarkStart w:id="11" w:name="_Hlk172553593"/>
      <w:r w:rsidRPr="008F5E2E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  <w:r w:rsidR="000F7A7E">
        <w:rPr>
          <w:rFonts w:ascii="Arial" w:eastAsia="Calibri" w:hAnsi="Arial" w:cs="Arial"/>
        </w:rPr>
        <w:t>..</w:t>
      </w:r>
      <w:r w:rsidRPr="008F5E2E">
        <w:rPr>
          <w:rFonts w:ascii="Arial" w:eastAsia="Calibri" w:hAnsi="Arial" w:cs="Arial"/>
        </w:rPr>
        <w:t>………………………………………………………………………………………………………………</w:t>
      </w:r>
      <w:r w:rsidR="000F7A7E">
        <w:rPr>
          <w:rFonts w:ascii="Arial" w:eastAsia="Calibri" w:hAnsi="Arial" w:cs="Arial"/>
        </w:rPr>
        <w:t>..</w:t>
      </w:r>
      <w:r w:rsidRPr="008F5E2E">
        <w:rPr>
          <w:rFonts w:ascii="Arial" w:eastAsia="Calibri" w:hAnsi="Arial" w:cs="Arial"/>
        </w:rPr>
        <w:t>…………</w:t>
      </w:r>
      <w:r w:rsidR="00DA0004" w:rsidRPr="008F5E2E">
        <w:rPr>
          <w:rFonts w:ascii="Arial" w:eastAsia="Calibri" w:hAnsi="Arial" w:cs="Arial"/>
        </w:rPr>
        <w:t>…………..</w:t>
      </w:r>
      <w:r w:rsidRPr="008F5E2E">
        <w:rPr>
          <w:rFonts w:ascii="Arial" w:eastAsia="Calibri" w:hAnsi="Arial" w:cs="Arial"/>
        </w:rPr>
        <w:t>……………………………………………………</w:t>
      </w:r>
      <w:bookmarkStart w:id="12" w:name="_Hlk144387353"/>
      <w:r w:rsidR="008A65C5" w:rsidRPr="008F5E2E">
        <w:rPr>
          <w:rFonts w:ascii="Arial" w:eastAsia="Calibri" w:hAnsi="Arial" w:cs="Arial"/>
        </w:rPr>
        <w:t>…………………………………</w:t>
      </w:r>
      <w:bookmarkEnd w:id="12"/>
    </w:p>
    <w:bookmarkEnd w:id="11"/>
    <w:p w14:paraId="0CEB938E" w14:textId="6ABAFB62" w:rsidR="00706C15" w:rsidRDefault="000F7A7E" w:rsidP="000F7A7E">
      <w:pPr>
        <w:spacing w:after="0" w:line="276" w:lineRule="auto"/>
        <w:ind w:left="284"/>
        <w:rPr>
          <w:rFonts w:ascii="Arial" w:hAnsi="Arial" w:cs="Arial"/>
        </w:rPr>
      </w:pPr>
      <w:r w:rsidRPr="000F7A7E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0F7A7E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...</w:t>
      </w:r>
    </w:p>
    <w:p w14:paraId="43AA1DC0" w14:textId="77777777" w:rsidR="00844DC6" w:rsidRDefault="00844DC6" w:rsidP="008F5E2E">
      <w:pPr>
        <w:spacing w:after="0" w:line="276" w:lineRule="auto"/>
        <w:rPr>
          <w:rFonts w:ascii="Arial" w:hAnsi="Arial" w:cs="Arial"/>
        </w:rPr>
      </w:pPr>
    </w:p>
    <w:p w14:paraId="4EBF18FA" w14:textId="77777777" w:rsidR="00CA6A69" w:rsidRDefault="00CA6A69" w:rsidP="008F5E2E">
      <w:pPr>
        <w:spacing w:after="0" w:line="276" w:lineRule="auto"/>
        <w:rPr>
          <w:rFonts w:ascii="Arial" w:hAnsi="Arial" w:cs="Arial"/>
        </w:rPr>
      </w:pPr>
    </w:p>
    <w:p w14:paraId="7D3D77B5" w14:textId="77777777" w:rsidR="000F7A7E" w:rsidRDefault="000F7A7E" w:rsidP="008F5E2E">
      <w:pPr>
        <w:spacing w:after="0" w:line="276" w:lineRule="auto"/>
        <w:rPr>
          <w:rFonts w:ascii="Arial" w:hAnsi="Arial" w:cs="Arial"/>
        </w:rPr>
      </w:pPr>
    </w:p>
    <w:p w14:paraId="6F4ED1BD" w14:textId="77777777" w:rsidR="00CA6A69" w:rsidRDefault="00CA6A69" w:rsidP="008F5E2E">
      <w:pPr>
        <w:spacing w:after="0" w:line="276" w:lineRule="auto"/>
        <w:rPr>
          <w:rFonts w:ascii="Arial" w:hAnsi="Arial" w:cs="Arial"/>
        </w:rPr>
      </w:pPr>
    </w:p>
    <w:p w14:paraId="6D7EEF1C" w14:textId="77777777" w:rsidR="000F7A7E" w:rsidRPr="008F5E2E" w:rsidRDefault="000F7A7E" w:rsidP="008F5E2E">
      <w:pPr>
        <w:spacing w:after="0" w:line="276" w:lineRule="auto"/>
        <w:rPr>
          <w:rFonts w:ascii="Arial" w:hAnsi="Arial" w:cs="Arial"/>
        </w:rPr>
      </w:pPr>
    </w:p>
    <w:p w14:paraId="06FB5BE0" w14:textId="19395E4F" w:rsidR="00AA5BD1" w:rsidRPr="008F5E2E" w:rsidRDefault="00AA5BD1" w:rsidP="008F5E2E">
      <w:pPr>
        <w:spacing w:after="0" w:line="276" w:lineRule="auto"/>
        <w:ind w:firstLine="284"/>
        <w:rPr>
          <w:rFonts w:ascii="Arial" w:eastAsia="Calibri" w:hAnsi="Arial" w:cs="Arial"/>
        </w:rPr>
      </w:pPr>
      <w:r w:rsidRPr="008F5E2E">
        <w:rPr>
          <w:rFonts w:ascii="Arial" w:hAnsi="Arial" w:cs="Arial"/>
        </w:rPr>
        <w:t xml:space="preserve">……………………………..                                          </w:t>
      </w:r>
      <w:r w:rsidRPr="008F5E2E">
        <w:rPr>
          <w:rFonts w:ascii="Arial" w:eastAsia="Calibri" w:hAnsi="Arial" w:cs="Arial"/>
        </w:rPr>
        <w:t>………………………</w:t>
      </w:r>
      <w:r w:rsidR="00046E92">
        <w:rPr>
          <w:rFonts w:ascii="Arial" w:eastAsia="Calibri" w:hAnsi="Arial" w:cs="Arial"/>
        </w:rPr>
        <w:t>….</w:t>
      </w:r>
      <w:r w:rsidRPr="008F5E2E">
        <w:rPr>
          <w:rFonts w:ascii="Arial" w:eastAsia="Calibri" w:hAnsi="Arial" w:cs="Arial"/>
        </w:rPr>
        <w:t>…………………….</w:t>
      </w:r>
    </w:p>
    <w:p w14:paraId="4D1BF2AB" w14:textId="1C569ABC" w:rsidR="00AA5BD1" w:rsidRPr="008F5E2E" w:rsidRDefault="00F7263A" w:rsidP="008F5E2E">
      <w:pPr>
        <w:tabs>
          <w:tab w:val="right" w:pos="9497"/>
        </w:tabs>
        <w:spacing w:after="0" w:line="276" w:lineRule="auto"/>
        <w:jc w:val="right"/>
        <w:rPr>
          <w:rFonts w:ascii="Arial" w:eastAsia="Calibri" w:hAnsi="Arial" w:cs="Arial"/>
          <w:i/>
          <w:sz w:val="18"/>
          <w:szCs w:val="18"/>
        </w:rPr>
      </w:pPr>
      <w:r w:rsidRPr="008F5E2E">
        <w:rPr>
          <w:rFonts w:ascii="Arial" w:eastAsia="Calibri" w:hAnsi="Arial" w:cs="Arial"/>
          <w:i/>
          <w:sz w:val="18"/>
          <w:szCs w:val="18"/>
        </w:rPr>
        <w:t xml:space="preserve">  </w:t>
      </w:r>
      <w:r w:rsidR="00E16D9A">
        <w:rPr>
          <w:rFonts w:ascii="Arial" w:eastAsia="Calibri" w:hAnsi="Arial" w:cs="Arial"/>
          <w:i/>
          <w:sz w:val="18"/>
          <w:szCs w:val="18"/>
        </w:rPr>
        <w:t xml:space="preserve"> </w:t>
      </w:r>
      <w:r w:rsidR="00AA5BD1" w:rsidRPr="008F5E2E">
        <w:rPr>
          <w:rFonts w:ascii="Arial" w:eastAsia="Calibri" w:hAnsi="Arial" w:cs="Arial"/>
          <w:i/>
          <w:sz w:val="18"/>
          <w:szCs w:val="18"/>
        </w:rPr>
        <w:t>(miejscowość i data)</w:t>
      </w:r>
      <w:r w:rsidR="00AA5BD1" w:rsidRPr="008F5E2E">
        <w:rPr>
          <w:rFonts w:ascii="Arial" w:eastAsia="Calibri" w:hAnsi="Arial" w:cs="Arial"/>
        </w:rPr>
        <w:t xml:space="preserve"> </w:t>
      </w:r>
      <w:r w:rsidR="00FD4E54" w:rsidRPr="008F5E2E">
        <w:rPr>
          <w:rFonts w:ascii="Arial" w:eastAsia="Calibri" w:hAnsi="Arial" w:cs="Arial"/>
        </w:rPr>
        <w:t xml:space="preserve">                                                   </w:t>
      </w:r>
      <w:r w:rsidRPr="008F5E2E">
        <w:rPr>
          <w:rFonts w:ascii="Arial" w:eastAsia="Calibri" w:hAnsi="Arial" w:cs="Arial"/>
        </w:rPr>
        <w:t xml:space="preserve"> </w:t>
      </w:r>
      <w:r w:rsidR="00A300A6" w:rsidRPr="008F5E2E">
        <w:rPr>
          <w:rFonts w:ascii="Arial" w:eastAsia="Calibri" w:hAnsi="Arial" w:cs="Arial"/>
          <w:i/>
          <w:sz w:val="18"/>
          <w:szCs w:val="18"/>
        </w:rPr>
        <w:t>(czytelny podpis albo parafka i pieczątka imienna osoby/</w:t>
      </w:r>
      <w:r w:rsidR="00E16D9A">
        <w:rPr>
          <w:rFonts w:ascii="Arial" w:eastAsia="Calibri" w:hAnsi="Arial" w:cs="Arial"/>
          <w:i/>
          <w:sz w:val="18"/>
          <w:szCs w:val="18"/>
        </w:rPr>
        <w:t xml:space="preserve"> </w:t>
      </w:r>
      <w:r w:rsidR="00A300A6" w:rsidRPr="008F5E2E">
        <w:rPr>
          <w:rFonts w:ascii="Arial" w:eastAsia="Calibri" w:hAnsi="Arial" w:cs="Arial"/>
          <w:i/>
          <w:sz w:val="18"/>
          <w:szCs w:val="18"/>
        </w:rPr>
        <w:t xml:space="preserve">osób upoważnionej/upoważnionych do reprezentacji Oferenta) </w:t>
      </w:r>
    </w:p>
    <w:p w14:paraId="455E8D05" w14:textId="77777777" w:rsidR="001857CB" w:rsidRPr="008F5E2E" w:rsidRDefault="001857CB" w:rsidP="008F5E2E">
      <w:pPr>
        <w:tabs>
          <w:tab w:val="right" w:pos="9497"/>
        </w:tabs>
        <w:spacing w:after="0" w:line="276" w:lineRule="auto"/>
        <w:jc w:val="right"/>
        <w:rPr>
          <w:rFonts w:ascii="Arial" w:eastAsia="Calibri" w:hAnsi="Arial" w:cs="Arial"/>
          <w:i/>
          <w:sz w:val="18"/>
          <w:szCs w:val="18"/>
        </w:rPr>
      </w:pPr>
    </w:p>
    <w:p w14:paraId="28224D00" w14:textId="77777777" w:rsidR="003210B6" w:rsidRDefault="003210B6" w:rsidP="008F5E2E">
      <w:pPr>
        <w:tabs>
          <w:tab w:val="right" w:pos="9497"/>
        </w:tabs>
        <w:spacing w:after="0" w:line="276" w:lineRule="auto"/>
        <w:rPr>
          <w:rFonts w:ascii="Arial" w:eastAsia="Calibri" w:hAnsi="Arial" w:cs="Arial"/>
          <w:i/>
          <w:sz w:val="18"/>
          <w:szCs w:val="18"/>
        </w:rPr>
      </w:pPr>
    </w:p>
    <w:p w14:paraId="47F465C4" w14:textId="77777777" w:rsidR="00E16D9A" w:rsidRDefault="00E16D9A" w:rsidP="008F5E2E">
      <w:pPr>
        <w:tabs>
          <w:tab w:val="right" w:pos="9497"/>
        </w:tabs>
        <w:spacing w:after="0" w:line="276" w:lineRule="auto"/>
        <w:rPr>
          <w:rFonts w:ascii="Arial" w:eastAsia="Calibri" w:hAnsi="Arial" w:cs="Arial"/>
          <w:i/>
          <w:sz w:val="18"/>
          <w:szCs w:val="18"/>
        </w:rPr>
      </w:pPr>
    </w:p>
    <w:p w14:paraId="1BD17DF8" w14:textId="77777777" w:rsidR="00CA6A69" w:rsidRDefault="00CA6A69" w:rsidP="008F5E2E">
      <w:pPr>
        <w:tabs>
          <w:tab w:val="right" w:pos="9497"/>
        </w:tabs>
        <w:spacing w:after="0" w:line="276" w:lineRule="auto"/>
        <w:rPr>
          <w:rFonts w:ascii="Arial" w:eastAsia="Calibri" w:hAnsi="Arial" w:cs="Arial"/>
          <w:i/>
          <w:sz w:val="18"/>
          <w:szCs w:val="18"/>
        </w:rPr>
      </w:pPr>
    </w:p>
    <w:p w14:paraId="45374B41" w14:textId="77777777" w:rsidR="00CA6A69" w:rsidRDefault="00CA6A69" w:rsidP="008F5E2E">
      <w:pPr>
        <w:tabs>
          <w:tab w:val="right" w:pos="9497"/>
        </w:tabs>
        <w:spacing w:after="0" w:line="276" w:lineRule="auto"/>
        <w:rPr>
          <w:rFonts w:ascii="Arial" w:eastAsia="Calibri" w:hAnsi="Arial" w:cs="Arial"/>
          <w:i/>
          <w:sz w:val="18"/>
          <w:szCs w:val="18"/>
        </w:rPr>
      </w:pPr>
    </w:p>
    <w:p w14:paraId="6416A94D" w14:textId="77777777" w:rsidR="000F7A7E" w:rsidRPr="008F5E2E" w:rsidRDefault="000F7A7E" w:rsidP="008F5E2E">
      <w:pPr>
        <w:tabs>
          <w:tab w:val="right" w:pos="9497"/>
        </w:tabs>
        <w:spacing w:after="0" w:line="276" w:lineRule="auto"/>
        <w:rPr>
          <w:rFonts w:ascii="Arial" w:eastAsia="Calibri" w:hAnsi="Arial" w:cs="Arial"/>
          <w:i/>
          <w:sz w:val="18"/>
          <w:szCs w:val="18"/>
        </w:rPr>
      </w:pPr>
    </w:p>
    <w:p w14:paraId="7BFFD764" w14:textId="77777777" w:rsidR="003210B6" w:rsidRPr="008F5E2E" w:rsidRDefault="003210B6" w:rsidP="008F5E2E">
      <w:pPr>
        <w:spacing w:after="0" w:line="276" w:lineRule="auto"/>
        <w:jc w:val="right"/>
        <w:rPr>
          <w:rFonts w:ascii="Arial" w:eastAsia="Calibri" w:hAnsi="Arial" w:cs="Arial"/>
        </w:rPr>
      </w:pPr>
      <w:r w:rsidRPr="008F5E2E">
        <w:rPr>
          <w:rFonts w:ascii="Arial" w:eastAsia="Calibri" w:hAnsi="Arial" w:cs="Arial"/>
          <w:i/>
          <w:sz w:val="18"/>
          <w:szCs w:val="18"/>
        </w:rPr>
        <w:t>………………………………………………………………………………………………….</w:t>
      </w:r>
    </w:p>
    <w:p w14:paraId="277CB810" w14:textId="748D6AFA" w:rsidR="00573428" w:rsidRPr="008F5E2E" w:rsidRDefault="003210B6" w:rsidP="008F5E2E">
      <w:pPr>
        <w:tabs>
          <w:tab w:val="left" w:pos="2592"/>
        </w:tabs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  <w:r w:rsidRPr="008F5E2E">
        <w:rPr>
          <w:rFonts w:ascii="Arial" w:hAnsi="Arial" w:cs="Arial"/>
          <w:i/>
          <w:sz w:val="18"/>
          <w:szCs w:val="18"/>
        </w:rPr>
        <w:t>(pieczęć firmowa Oferenta)</w:t>
      </w:r>
    </w:p>
    <w:sectPr w:rsidR="00573428" w:rsidRPr="008F5E2E" w:rsidSect="00844DC6">
      <w:headerReference w:type="default" r:id="rId8"/>
      <w:footerReference w:type="default" r:id="rId9"/>
      <w:pgSz w:w="11906" w:h="16838"/>
      <w:pgMar w:top="1417" w:right="1133" w:bottom="851" w:left="1276" w:header="426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21C9B" w14:textId="77777777" w:rsidR="00EC7912" w:rsidRDefault="00EC7912" w:rsidP="00872202">
      <w:pPr>
        <w:spacing w:after="0" w:line="240" w:lineRule="auto"/>
      </w:pPr>
      <w:r>
        <w:separator/>
      </w:r>
    </w:p>
  </w:endnote>
  <w:endnote w:type="continuationSeparator" w:id="0">
    <w:p w14:paraId="5C45A461" w14:textId="77777777" w:rsidR="00EC7912" w:rsidRDefault="00EC7912" w:rsidP="00872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298293"/>
      <w:docPartObj>
        <w:docPartGallery w:val="Page Numbers (Bottom of Page)"/>
        <w:docPartUnique/>
      </w:docPartObj>
    </w:sdtPr>
    <w:sdtContent>
      <w:p w14:paraId="6BA78F3C" w14:textId="77777777" w:rsidR="005C3C99" w:rsidRDefault="005C3C99">
        <w:pPr>
          <w:pStyle w:val="Stopka"/>
          <w:jc w:val="center"/>
        </w:pPr>
      </w:p>
      <w:p w14:paraId="57CD8C26" w14:textId="0661A946" w:rsidR="00573428" w:rsidRDefault="0057342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31E">
          <w:rPr>
            <w:noProof/>
          </w:rPr>
          <w:t>9</w:t>
        </w:r>
        <w:r>
          <w:fldChar w:fldCharType="end"/>
        </w:r>
      </w:p>
    </w:sdtContent>
  </w:sdt>
  <w:p w14:paraId="038684CB" w14:textId="77777777" w:rsidR="00573428" w:rsidRDefault="005734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307B2" w14:textId="77777777" w:rsidR="00EC7912" w:rsidRDefault="00EC7912" w:rsidP="00872202">
      <w:pPr>
        <w:spacing w:after="0" w:line="240" w:lineRule="auto"/>
      </w:pPr>
      <w:r>
        <w:separator/>
      </w:r>
    </w:p>
  </w:footnote>
  <w:footnote w:type="continuationSeparator" w:id="0">
    <w:p w14:paraId="0F751BBF" w14:textId="77777777" w:rsidR="00EC7912" w:rsidRDefault="00EC7912" w:rsidP="00872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DCB57" w14:textId="079C5711" w:rsidR="00573428" w:rsidRDefault="00AE58DA" w:rsidP="00A46807">
    <w:pPr>
      <w:pStyle w:val="Nagwek"/>
      <w:jc w:val="center"/>
    </w:pPr>
    <w:r>
      <w:rPr>
        <w:noProof/>
      </w:rPr>
      <w:drawing>
        <wp:inline distT="0" distB="0" distL="0" distR="0" wp14:anchorId="13C4E9CA" wp14:editId="0449B038">
          <wp:extent cx="5761355" cy="804545"/>
          <wp:effectExtent l="0" t="0" r="0" b="0"/>
          <wp:docPr id="71893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E42E5"/>
    <w:multiLevelType w:val="hybridMultilevel"/>
    <w:tmpl w:val="7F767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2178C"/>
    <w:multiLevelType w:val="hybridMultilevel"/>
    <w:tmpl w:val="32CC37EA"/>
    <w:lvl w:ilvl="0" w:tplc="4FC6F4AA">
      <w:start w:val="1"/>
      <w:numFmt w:val="bullet"/>
      <w:lvlText w:val=""/>
      <w:lvlJc w:val="left"/>
      <w:pPr>
        <w:ind w:left="17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2" w15:restartNumberingAfterBreak="0">
    <w:nsid w:val="0B710FD4"/>
    <w:multiLevelType w:val="hybridMultilevel"/>
    <w:tmpl w:val="D7EE57E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94FCA"/>
    <w:multiLevelType w:val="hybridMultilevel"/>
    <w:tmpl w:val="A7EA6B82"/>
    <w:lvl w:ilvl="0" w:tplc="CC1E3C86">
      <w:start w:val="1"/>
      <w:numFmt w:val="lowerLetter"/>
      <w:lvlText w:val="%1)"/>
      <w:lvlJc w:val="left"/>
      <w:pPr>
        <w:ind w:left="17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E6B57E3"/>
    <w:multiLevelType w:val="hybridMultilevel"/>
    <w:tmpl w:val="DC8803F6"/>
    <w:lvl w:ilvl="0" w:tplc="C9ECFFA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0FFF550E"/>
    <w:multiLevelType w:val="hybridMultilevel"/>
    <w:tmpl w:val="7C1A85A6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004A0"/>
    <w:multiLevelType w:val="hybridMultilevel"/>
    <w:tmpl w:val="4D727C6A"/>
    <w:lvl w:ilvl="0" w:tplc="3724C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B03843"/>
    <w:multiLevelType w:val="hybridMultilevel"/>
    <w:tmpl w:val="2E3E7E4C"/>
    <w:lvl w:ilvl="0" w:tplc="A0763842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A78B4"/>
    <w:multiLevelType w:val="hybridMultilevel"/>
    <w:tmpl w:val="24B4778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  <w:strike w:val="0"/>
      </w:rPr>
    </w:lvl>
    <w:lvl w:ilvl="1" w:tplc="60E6AEA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Arial" w:eastAsiaTheme="minorHAnsi" w:hAnsi="Arial" w:cs="Arial" w:hint="default"/>
      </w:rPr>
    </w:lvl>
    <w:lvl w:ilvl="2" w:tplc="FF0294BC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b/>
        <w:bCs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149E2CD6"/>
    <w:multiLevelType w:val="hybridMultilevel"/>
    <w:tmpl w:val="A9581A9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541A6"/>
    <w:multiLevelType w:val="hybridMultilevel"/>
    <w:tmpl w:val="78BC3AC8"/>
    <w:lvl w:ilvl="0" w:tplc="AE42A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73FD2"/>
    <w:multiLevelType w:val="hybridMultilevel"/>
    <w:tmpl w:val="407A00D4"/>
    <w:lvl w:ilvl="0" w:tplc="84204C6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D46348F"/>
    <w:multiLevelType w:val="hybridMultilevel"/>
    <w:tmpl w:val="ABE2AC52"/>
    <w:lvl w:ilvl="0" w:tplc="A0763842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A40DD3"/>
    <w:multiLevelType w:val="hybridMultilevel"/>
    <w:tmpl w:val="32C06070"/>
    <w:lvl w:ilvl="0" w:tplc="4FC6F4AA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2D040FA"/>
    <w:multiLevelType w:val="hybridMultilevel"/>
    <w:tmpl w:val="EEF4D064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D673AC"/>
    <w:multiLevelType w:val="hybridMultilevel"/>
    <w:tmpl w:val="E32E1212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17D50"/>
    <w:multiLevelType w:val="hybridMultilevel"/>
    <w:tmpl w:val="0EA88BA0"/>
    <w:lvl w:ilvl="0" w:tplc="A64075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564BB"/>
    <w:multiLevelType w:val="hybridMultilevel"/>
    <w:tmpl w:val="58B81294"/>
    <w:lvl w:ilvl="0" w:tplc="8796F9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CB83B58"/>
    <w:multiLevelType w:val="hybridMultilevel"/>
    <w:tmpl w:val="CDF27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E562D"/>
    <w:multiLevelType w:val="hybridMultilevel"/>
    <w:tmpl w:val="AEE41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67812"/>
    <w:multiLevelType w:val="hybridMultilevel"/>
    <w:tmpl w:val="AC1082B4"/>
    <w:lvl w:ilvl="0" w:tplc="3EA4999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F9133B"/>
    <w:multiLevelType w:val="hybridMultilevel"/>
    <w:tmpl w:val="DE46C1BE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A7608"/>
    <w:multiLevelType w:val="hybridMultilevel"/>
    <w:tmpl w:val="C8863F3A"/>
    <w:lvl w:ilvl="0" w:tplc="46A2283C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24C512A"/>
    <w:multiLevelType w:val="hybridMultilevel"/>
    <w:tmpl w:val="9A38C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940E5E" w:tentative="1">
      <w:start w:val="1"/>
      <w:numFmt w:val="lowerLetter"/>
      <w:lvlText w:val="%2."/>
      <w:lvlJc w:val="left"/>
      <w:pPr>
        <w:ind w:left="1440" w:hanging="360"/>
      </w:pPr>
    </w:lvl>
    <w:lvl w:ilvl="2" w:tplc="96D87FA4" w:tentative="1">
      <w:start w:val="1"/>
      <w:numFmt w:val="lowerRoman"/>
      <w:lvlText w:val="%3."/>
      <w:lvlJc w:val="right"/>
      <w:pPr>
        <w:ind w:left="2160" w:hanging="180"/>
      </w:pPr>
    </w:lvl>
    <w:lvl w:ilvl="3" w:tplc="26E4468A" w:tentative="1">
      <w:start w:val="1"/>
      <w:numFmt w:val="decimal"/>
      <w:lvlText w:val="%4."/>
      <w:lvlJc w:val="left"/>
      <w:pPr>
        <w:ind w:left="2880" w:hanging="360"/>
      </w:pPr>
    </w:lvl>
    <w:lvl w:ilvl="4" w:tplc="7408EE68" w:tentative="1">
      <w:start w:val="1"/>
      <w:numFmt w:val="lowerLetter"/>
      <w:lvlText w:val="%5."/>
      <w:lvlJc w:val="left"/>
      <w:pPr>
        <w:ind w:left="3600" w:hanging="360"/>
      </w:pPr>
    </w:lvl>
    <w:lvl w:ilvl="5" w:tplc="A300E580" w:tentative="1">
      <w:start w:val="1"/>
      <w:numFmt w:val="lowerRoman"/>
      <w:lvlText w:val="%6."/>
      <w:lvlJc w:val="right"/>
      <w:pPr>
        <w:ind w:left="4320" w:hanging="180"/>
      </w:pPr>
    </w:lvl>
    <w:lvl w:ilvl="6" w:tplc="F9DADFE8" w:tentative="1">
      <w:start w:val="1"/>
      <w:numFmt w:val="decimal"/>
      <w:lvlText w:val="%7."/>
      <w:lvlJc w:val="left"/>
      <w:pPr>
        <w:ind w:left="5040" w:hanging="360"/>
      </w:pPr>
    </w:lvl>
    <w:lvl w:ilvl="7" w:tplc="43FC9158" w:tentative="1">
      <w:start w:val="1"/>
      <w:numFmt w:val="lowerLetter"/>
      <w:lvlText w:val="%8."/>
      <w:lvlJc w:val="left"/>
      <w:pPr>
        <w:ind w:left="5760" w:hanging="360"/>
      </w:pPr>
    </w:lvl>
    <w:lvl w:ilvl="8" w:tplc="79B8FE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275F7"/>
    <w:multiLevelType w:val="hybridMultilevel"/>
    <w:tmpl w:val="873697B2"/>
    <w:lvl w:ilvl="0" w:tplc="E1FC25E4">
      <w:start w:val="1"/>
      <w:numFmt w:val="lowerLetter"/>
      <w:lvlText w:val="%1)"/>
      <w:lvlJc w:val="left"/>
      <w:pPr>
        <w:tabs>
          <w:tab w:val="num" w:pos="3212"/>
        </w:tabs>
        <w:ind w:left="4063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371200A4">
      <w:start w:val="1"/>
      <w:numFmt w:val="lowerLetter"/>
      <w:lvlText w:val="%4)"/>
      <w:lvlJc w:val="left"/>
      <w:pPr>
        <w:tabs>
          <w:tab w:val="num" w:pos="3032"/>
        </w:tabs>
        <w:ind w:left="3883" w:hanging="283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5" w15:restartNumberingAfterBreak="0">
    <w:nsid w:val="35816664"/>
    <w:multiLevelType w:val="hybridMultilevel"/>
    <w:tmpl w:val="00CA86F4"/>
    <w:lvl w:ilvl="0" w:tplc="BD40FA56">
      <w:start w:val="1"/>
      <w:numFmt w:val="lowerLetter"/>
      <w:lvlText w:val="%1)"/>
      <w:lvlJc w:val="left"/>
      <w:pPr>
        <w:ind w:left="216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3696490A"/>
    <w:multiLevelType w:val="hybridMultilevel"/>
    <w:tmpl w:val="9E0E2E70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F863B3"/>
    <w:multiLevelType w:val="hybridMultilevel"/>
    <w:tmpl w:val="1CD21D0C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3E1CE6"/>
    <w:multiLevelType w:val="hybridMultilevel"/>
    <w:tmpl w:val="D61A5BB2"/>
    <w:lvl w:ilvl="0" w:tplc="2A2AD5A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 w:val="0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B60BD"/>
    <w:multiLevelType w:val="hybridMultilevel"/>
    <w:tmpl w:val="00643AE8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432576"/>
    <w:multiLevelType w:val="hybridMultilevel"/>
    <w:tmpl w:val="AD1A4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DE18A8"/>
    <w:multiLevelType w:val="hybridMultilevel"/>
    <w:tmpl w:val="BCB0331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FAD0CA5"/>
    <w:multiLevelType w:val="hybridMultilevel"/>
    <w:tmpl w:val="1BD287DA"/>
    <w:lvl w:ilvl="0" w:tplc="2AECF0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632ABF"/>
    <w:multiLevelType w:val="hybridMultilevel"/>
    <w:tmpl w:val="BC9C3F4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5B5A78"/>
    <w:multiLevelType w:val="hybridMultilevel"/>
    <w:tmpl w:val="ED30F810"/>
    <w:lvl w:ilvl="0" w:tplc="4FC6F4AA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69F15EC"/>
    <w:multiLevelType w:val="hybridMultilevel"/>
    <w:tmpl w:val="88D85442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30189E"/>
    <w:multiLevelType w:val="hybridMultilevel"/>
    <w:tmpl w:val="87101690"/>
    <w:lvl w:ilvl="0" w:tplc="4EE88F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8D559DE"/>
    <w:multiLevelType w:val="hybridMultilevel"/>
    <w:tmpl w:val="4306B58C"/>
    <w:lvl w:ilvl="0" w:tplc="8796F98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38" w15:restartNumberingAfterBreak="0">
    <w:nsid w:val="4D1B5429"/>
    <w:multiLevelType w:val="hybridMultilevel"/>
    <w:tmpl w:val="CB2836A2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3D53D7"/>
    <w:multiLevelType w:val="hybridMultilevel"/>
    <w:tmpl w:val="6B9C9964"/>
    <w:lvl w:ilvl="0" w:tplc="84204C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DD10F69"/>
    <w:multiLevelType w:val="multilevel"/>
    <w:tmpl w:val="20A4AD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4DEC173B"/>
    <w:multiLevelType w:val="hybridMultilevel"/>
    <w:tmpl w:val="D5580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1C642D"/>
    <w:multiLevelType w:val="hybridMultilevel"/>
    <w:tmpl w:val="0C5A375A"/>
    <w:lvl w:ilvl="0" w:tplc="C5B081D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3D241A"/>
    <w:multiLevelType w:val="hybridMultilevel"/>
    <w:tmpl w:val="4E38189E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610D5E"/>
    <w:multiLevelType w:val="hybridMultilevel"/>
    <w:tmpl w:val="65B67490"/>
    <w:lvl w:ilvl="0" w:tplc="3C862F1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A808EF"/>
    <w:multiLevelType w:val="hybridMultilevel"/>
    <w:tmpl w:val="BCB0331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68275C1"/>
    <w:multiLevelType w:val="hybridMultilevel"/>
    <w:tmpl w:val="10A4B762"/>
    <w:lvl w:ilvl="0" w:tplc="04150017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 w15:restartNumberingAfterBreak="0">
    <w:nsid w:val="57A352AE"/>
    <w:multiLevelType w:val="hybridMultilevel"/>
    <w:tmpl w:val="AA3AE4B4"/>
    <w:lvl w:ilvl="0" w:tplc="46B02558">
      <w:start w:val="2"/>
      <w:numFmt w:val="decimal"/>
      <w:lvlText w:val="%1."/>
      <w:lvlJc w:val="left"/>
      <w:pPr>
        <w:ind w:left="1383" w:hanging="360"/>
      </w:pPr>
      <w:rPr>
        <w:rFonts w:cs="Times New Roman"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2103" w:hanging="360"/>
      </w:pPr>
    </w:lvl>
    <w:lvl w:ilvl="2" w:tplc="0415001B" w:tentative="1">
      <w:start w:val="1"/>
      <w:numFmt w:val="lowerRoman"/>
      <w:lvlText w:val="%3."/>
      <w:lvlJc w:val="right"/>
      <w:pPr>
        <w:ind w:left="2823" w:hanging="180"/>
      </w:pPr>
    </w:lvl>
    <w:lvl w:ilvl="3" w:tplc="0415000F" w:tentative="1">
      <w:start w:val="1"/>
      <w:numFmt w:val="decimal"/>
      <w:lvlText w:val="%4."/>
      <w:lvlJc w:val="left"/>
      <w:pPr>
        <w:ind w:left="3543" w:hanging="360"/>
      </w:pPr>
    </w:lvl>
    <w:lvl w:ilvl="4" w:tplc="04150019" w:tentative="1">
      <w:start w:val="1"/>
      <w:numFmt w:val="lowerLetter"/>
      <w:lvlText w:val="%5."/>
      <w:lvlJc w:val="left"/>
      <w:pPr>
        <w:ind w:left="4263" w:hanging="360"/>
      </w:pPr>
    </w:lvl>
    <w:lvl w:ilvl="5" w:tplc="0415001B" w:tentative="1">
      <w:start w:val="1"/>
      <w:numFmt w:val="lowerRoman"/>
      <w:lvlText w:val="%6."/>
      <w:lvlJc w:val="right"/>
      <w:pPr>
        <w:ind w:left="4983" w:hanging="180"/>
      </w:pPr>
    </w:lvl>
    <w:lvl w:ilvl="6" w:tplc="0415000F" w:tentative="1">
      <w:start w:val="1"/>
      <w:numFmt w:val="decimal"/>
      <w:lvlText w:val="%7."/>
      <w:lvlJc w:val="left"/>
      <w:pPr>
        <w:ind w:left="5703" w:hanging="360"/>
      </w:pPr>
    </w:lvl>
    <w:lvl w:ilvl="7" w:tplc="04150019" w:tentative="1">
      <w:start w:val="1"/>
      <w:numFmt w:val="lowerLetter"/>
      <w:lvlText w:val="%8."/>
      <w:lvlJc w:val="left"/>
      <w:pPr>
        <w:ind w:left="6423" w:hanging="360"/>
      </w:pPr>
    </w:lvl>
    <w:lvl w:ilvl="8" w:tplc="0415001B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48" w15:restartNumberingAfterBreak="0">
    <w:nsid w:val="5DA30E1C"/>
    <w:multiLevelType w:val="hybridMultilevel"/>
    <w:tmpl w:val="BCB0331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0526C51"/>
    <w:multiLevelType w:val="hybridMultilevel"/>
    <w:tmpl w:val="87FEA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5A4CB5"/>
    <w:multiLevelType w:val="hybridMultilevel"/>
    <w:tmpl w:val="25D6FF7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1" w15:restartNumberingAfterBreak="0">
    <w:nsid w:val="6701688A"/>
    <w:multiLevelType w:val="hybridMultilevel"/>
    <w:tmpl w:val="6E9AA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5B3550"/>
    <w:multiLevelType w:val="hybridMultilevel"/>
    <w:tmpl w:val="AEE41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DB049C"/>
    <w:multiLevelType w:val="hybridMultilevel"/>
    <w:tmpl w:val="2C68D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D32646"/>
    <w:multiLevelType w:val="hybridMultilevel"/>
    <w:tmpl w:val="BA1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593A64"/>
    <w:multiLevelType w:val="hybridMultilevel"/>
    <w:tmpl w:val="765E558C"/>
    <w:lvl w:ilvl="0" w:tplc="84204C62">
      <w:start w:val="1"/>
      <w:numFmt w:val="bullet"/>
      <w:lvlText w:val=""/>
      <w:lvlJc w:val="left"/>
      <w:pPr>
        <w:ind w:left="1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56" w15:restartNumberingAfterBreak="0">
    <w:nsid w:val="75D3617D"/>
    <w:multiLevelType w:val="hybridMultilevel"/>
    <w:tmpl w:val="71789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F35754"/>
    <w:multiLevelType w:val="hybridMultilevel"/>
    <w:tmpl w:val="16180456"/>
    <w:lvl w:ilvl="0" w:tplc="04150017">
      <w:start w:val="1"/>
      <w:numFmt w:val="lowerLetter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58" w15:restartNumberingAfterBreak="0">
    <w:nsid w:val="7F117A57"/>
    <w:multiLevelType w:val="hybridMultilevel"/>
    <w:tmpl w:val="7E060B7A"/>
    <w:lvl w:ilvl="0" w:tplc="7608A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FCC7F9D"/>
    <w:multiLevelType w:val="hybridMultilevel"/>
    <w:tmpl w:val="F0C8D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D15AB1"/>
    <w:multiLevelType w:val="hybridMultilevel"/>
    <w:tmpl w:val="25F698AA"/>
    <w:lvl w:ilvl="0" w:tplc="84204C62">
      <w:start w:val="1"/>
      <w:numFmt w:val="bullet"/>
      <w:lvlText w:val="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num w:numId="1" w16cid:durableId="923611879">
    <w:abstractNumId w:val="49"/>
  </w:num>
  <w:num w:numId="2" w16cid:durableId="1116951386">
    <w:abstractNumId w:val="38"/>
  </w:num>
  <w:num w:numId="3" w16cid:durableId="1880698887">
    <w:abstractNumId w:val="23"/>
  </w:num>
  <w:num w:numId="4" w16cid:durableId="426467546">
    <w:abstractNumId w:val="7"/>
  </w:num>
  <w:num w:numId="5" w16cid:durableId="1082485273">
    <w:abstractNumId w:val="33"/>
  </w:num>
  <w:num w:numId="6" w16cid:durableId="246039717">
    <w:abstractNumId w:val="50"/>
  </w:num>
  <w:num w:numId="7" w16cid:durableId="1366255655">
    <w:abstractNumId w:val="11"/>
  </w:num>
  <w:num w:numId="8" w16cid:durableId="556086237">
    <w:abstractNumId w:val="5"/>
  </w:num>
  <w:num w:numId="9" w16cid:durableId="1296373585">
    <w:abstractNumId w:val="32"/>
  </w:num>
  <w:num w:numId="10" w16cid:durableId="230046790">
    <w:abstractNumId w:val="10"/>
  </w:num>
  <w:num w:numId="11" w16cid:durableId="2111856300">
    <w:abstractNumId w:val="46"/>
  </w:num>
  <w:num w:numId="12" w16cid:durableId="72433500">
    <w:abstractNumId w:val="0"/>
  </w:num>
  <w:num w:numId="13" w16cid:durableId="1292057413">
    <w:abstractNumId w:val="44"/>
  </w:num>
  <w:num w:numId="14" w16cid:durableId="1036614904">
    <w:abstractNumId w:val="52"/>
  </w:num>
  <w:num w:numId="15" w16cid:durableId="613439135">
    <w:abstractNumId w:val="24"/>
  </w:num>
  <w:num w:numId="16" w16cid:durableId="1803621724">
    <w:abstractNumId w:val="54"/>
  </w:num>
  <w:num w:numId="17" w16cid:durableId="608051902">
    <w:abstractNumId w:val="12"/>
  </w:num>
  <w:num w:numId="18" w16cid:durableId="23140109">
    <w:abstractNumId w:val="3"/>
  </w:num>
  <w:num w:numId="19" w16cid:durableId="1285968488">
    <w:abstractNumId w:val="60"/>
  </w:num>
  <w:num w:numId="20" w16cid:durableId="1790926552">
    <w:abstractNumId w:val="41"/>
  </w:num>
  <w:num w:numId="21" w16cid:durableId="1838030682">
    <w:abstractNumId w:val="39"/>
  </w:num>
  <w:num w:numId="22" w16cid:durableId="111292033">
    <w:abstractNumId w:val="16"/>
  </w:num>
  <w:num w:numId="23" w16cid:durableId="1193418014">
    <w:abstractNumId w:val="51"/>
  </w:num>
  <w:num w:numId="24" w16cid:durableId="769861946">
    <w:abstractNumId w:val="19"/>
  </w:num>
  <w:num w:numId="25" w16cid:durableId="1440684425">
    <w:abstractNumId w:val="22"/>
  </w:num>
  <w:num w:numId="26" w16cid:durableId="1986230040">
    <w:abstractNumId w:val="4"/>
  </w:num>
  <w:num w:numId="27" w16cid:durableId="839199114">
    <w:abstractNumId w:val="29"/>
  </w:num>
  <w:num w:numId="28" w16cid:durableId="1075083545">
    <w:abstractNumId w:val="57"/>
  </w:num>
  <w:num w:numId="29" w16cid:durableId="646476301">
    <w:abstractNumId w:val="25"/>
  </w:num>
  <w:num w:numId="30" w16cid:durableId="608511540">
    <w:abstractNumId w:val="8"/>
  </w:num>
  <w:num w:numId="31" w16cid:durableId="1020936383">
    <w:abstractNumId w:val="47"/>
  </w:num>
  <w:num w:numId="32" w16cid:durableId="1665474201">
    <w:abstractNumId w:val="6"/>
  </w:num>
  <w:num w:numId="33" w16cid:durableId="1843810777">
    <w:abstractNumId w:val="21"/>
  </w:num>
  <w:num w:numId="34" w16cid:durableId="1625892121">
    <w:abstractNumId w:val="42"/>
  </w:num>
  <w:num w:numId="35" w16cid:durableId="2125493197">
    <w:abstractNumId w:val="30"/>
  </w:num>
  <w:num w:numId="36" w16cid:durableId="1441754735">
    <w:abstractNumId w:val="37"/>
  </w:num>
  <w:num w:numId="37" w16cid:durableId="1775132268">
    <w:abstractNumId w:val="17"/>
  </w:num>
  <w:num w:numId="38" w16cid:durableId="1362708365">
    <w:abstractNumId w:val="56"/>
  </w:num>
  <w:num w:numId="39" w16cid:durableId="1374962538">
    <w:abstractNumId w:val="53"/>
  </w:num>
  <w:num w:numId="40" w16cid:durableId="1785922129">
    <w:abstractNumId w:val="59"/>
  </w:num>
  <w:num w:numId="41" w16cid:durableId="1780056053">
    <w:abstractNumId w:val="28"/>
  </w:num>
  <w:num w:numId="42" w16cid:durableId="1051925472">
    <w:abstractNumId w:val="36"/>
  </w:num>
  <w:num w:numId="43" w16cid:durableId="713046621">
    <w:abstractNumId w:val="31"/>
  </w:num>
  <w:num w:numId="44" w16cid:durableId="1642150518">
    <w:abstractNumId w:val="58"/>
  </w:num>
  <w:num w:numId="45" w16cid:durableId="1648514100">
    <w:abstractNumId w:val="55"/>
  </w:num>
  <w:num w:numId="46" w16cid:durableId="236668534">
    <w:abstractNumId w:val="8"/>
  </w:num>
  <w:num w:numId="47" w16cid:durableId="575700629">
    <w:abstractNumId w:val="40"/>
  </w:num>
  <w:num w:numId="48" w16cid:durableId="1312900837">
    <w:abstractNumId w:val="2"/>
  </w:num>
  <w:num w:numId="49" w16cid:durableId="2028870287">
    <w:abstractNumId w:val="13"/>
  </w:num>
  <w:num w:numId="50" w16cid:durableId="1397822462">
    <w:abstractNumId w:val="14"/>
  </w:num>
  <w:num w:numId="51" w16cid:durableId="1101730208">
    <w:abstractNumId w:val="43"/>
  </w:num>
  <w:num w:numId="52" w16cid:durableId="1837761764">
    <w:abstractNumId w:val="34"/>
  </w:num>
  <w:num w:numId="53" w16cid:durableId="762534291">
    <w:abstractNumId w:val="26"/>
  </w:num>
  <w:num w:numId="54" w16cid:durableId="1033723844">
    <w:abstractNumId w:val="27"/>
  </w:num>
  <w:num w:numId="55" w16cid:durableId="224296679">
    <w:abstractNumId w:val="35"/>
  </w:num>
  <w:num w:numId="56" w16cid:durableId="1101417325">
    <w:abstractNumId w:val="18"/>
  </w:num>
  <w:num w:numId="57" w16cid:durableId="272246843">
    <w:abstractNumId w:val="1"/>
  </w:num>
  <w:num w:numId="58" w16cid:durableId="1985769348">
    <w:abstractNumId w:val="45"/>
  </w:num>
  <w:num w:numId="59" w16cid:durableId="1817531424">
    <w:abstractNumId w:val="9"/>
  </w:num>
  <w:num w:numId="60" w16cid:durableId="43676927">
    <w:abstractNumId w:val="48"/>
  </w:num>
  <w:num w:numId="61" w16cid:durableId="1118600474">
    <w:abstractNumId w:val="20"/>
  </w:num>
  <w:num w:numId="62" w16cid:durableId="13884087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63"/>
    <w:rsid w:val="00030533"/>
    <w:rsid w:val="00041EBB"/>
    <w:rsid w:val="00045456"/>
    <w:rsid w:val="000459CC"/>
    <w:rsid w:val="00046E92"/>
    <w:rsid w:val="000817E9"/>
    <w:rsid w:val="00081B00"/>
    <w:rsid w:val="00081B90"/>
    <w:rsid w:val="0008761F"/>
    <w:rsid w:val="00092F99"/>
    <w:rsid w:val="000A31B1"/>
    <w:rsid w:val="000B1DD8"/>
    <w:rsid w:val="000B7B8D"/>
    <w:rsid w:val="000C43CC"/>
    <w:rsid w:val="000D42BC"/>
    <w:rsid w:val="000D7693"/>
    <w:rsid w:val="000D7C18"/>
    <w:rsid w:val="000E12F7"/>
    <w:rsid w:val="000E65D8"/>
    <w:rsid w:val="000F7A7E"/>
    <w:rsid w:val="00103074"/>
    <w:rsid w:val="00113430"/>
    <w:rsid w:val="00116119"/>
    <w:rsid w:val="0014394B"/>
    <w:rsid w:val="00143E4D"/>
    <w:rsid w:val="0014647A"/>
    <w:rsid w:val="001504D0"/>
    <w:rsid w:val="00156279"/>
    <w:rsid w:val="00163D14"/>
    <w:rsid w:val="0017113F"/>
    <w:rsid w:val="001719FF"/>
    <w:rsid w:val="001857CB"/>
    <w:rsid w:val="0019608E"/>
    <w:rsid w:val="00197213"/>
    <w:rsid w:val="001A6ECF"/>
    <w:rsid w:val="001B53A8"/>
    <w:rsid w:val="001D4B3F"/>
    <w:rsid w:val="001E27DE"/>
    <w:rsid w:val="001E7659"/>
    <w:rsid w:val="00231E5E"/>
    <w:rsid w:val="002352E7"/>
    <w:rsid w:val="002508E5"/>
    <w:rsid w:val="00253DF5"/>
    <w:rsid w:val="00273850"/>
    <w:rsid w:val="002768AA"/>
    <w:rsid w:val="00281023"/>
    <w:rsid w:val="002915F6"/>
    <w:rsid w:val="00293307"/>
    <w:rsid w:val="00295B6D"/>
    <w:rsid w:val="002A08C8"/>
    <w:rsid w:val="002A4649"/>
    <w:rsid w:val="002B2C10"/>
    <w:rsid w:val="002C7AE5"/>
    <w:rsid w:val="002D1755"/>
    <w:rsid w:val="002F0DDF"/>
    <w:rsid w:val="002F35B0"/>
    <w:rsid w:val="002F4BEA"/>
    <w:rsid w:val="002F6DF4"/>
    <w:rsid w:val="003021FC"/>
    <w:rsid w:val="00305D3E"/>
    <w:rsid w:val="0031028E"/>
    <w:rsid w:val="00314F2E"/>
    <w:rsid w:val="003210B6"/>
    <w:rsid w:val="00322046"/>
    <w:rsid w:val="00341FFA"/>
    <w:rsid w:val="003476EF"/>
    <w:rsid w:val="00351518"/>
    <w:rsid w:val="00351C14"/>
    <w:rsid w:val="00353622"/>
    <w:rsid w:val="003546D2"/>
    <w:rsid w:val="0036401D"/>
    <w:rsid w:val="00364B26"/>
    <w:rsid w:val="003730BB"/>
    <w:rsid w:val="00382407"/>
    <w:rsid w:val="00390050"/>
    <w:rsid w:val="00390BC4"/>
    <w:rsid w:val="00396C96"/>
    <w:rsid w:val="003A1EF2"/>
    <w:rsid w:val="003A6494"/>
    <w:rsid w:val="003B08C9"/>
    <w:rsid w:val="003C3D98"/>
    <w:rsid w:val="003C655E"/>
    <w:rsid w:val="003D367A"/>
    <w:rsid w:val="003D5A28"/>
    <w:rsid w:val="003D7818"/>
    <w:rsid w:val="003E4FCB"/>
    <w:rsid w:val="003F1D95"/>
    <w:rsid w:val="00401240"/>
    <w:rsid w:val="0040469C"/>
    <w:rsid w:val="0041052C"/>
    <w:rsid w:val="00413E51"/>
    <w:rsid w:val="00417A4E"/>
    <w:rsid w:val="004504D4"/>
    <w:rsid w:val="00461227"/>
    <w:rsid w:val="00470A31"/>
    <w:rsid w:val="00480D54"/>
    <w:rsid w:val="004A0D8A"/>
    <w:rsid w:val="004B03C4"/>
    <w:rsid w:val="004D1FBE"/>
    <w:rsid w:val="004E1469"/>
    <w:rsid w:val="004E3548"/>
    <w:rsid w:val="004E4652"/>
    <w:rsid w:val="00510E99"/>
    <w:rsid w:val="00521BC0"/>
    <w:rsid w:val="00530FA3"/>
    <w:rsid w:val="00540725"/>
    <w:rsid w:val="00547FE2"/>
    <w:rsid w:val="0055271A"/>
    <w:rsid w:val="00556A3B"/>
    <w:rsid w:val="00557052"/>
    <w:rsid w:val="00557FF9"/>
    <w:rsid w:val="00560323"/>
    <w:rsid w:val="00563669"/>
    <w:rsid w:val="00563734"/>
    <w:rsid w:val="005675F9"/>
    <w:rsid w:val="005710DC"/>
    <w:rsid w:val="00572074"/>
    <w:rsid w:val="00573428"/>
    <w:rsid w:val="0057525A"/>
    <w:rsid w:val="00581660"/>
    <w:rsid w:val="00582785"/>
    <w:rsid w:val="00583E46"/>
    <w:rsid w:val="00587E2D"/>
    <w:rsid w:val="00591D74"/>
    <w:rsid w:val="005976A6"/>
    <w:rsid w:val="005A5471"/>
    <w:rsid w:val="005B3E78"/>
    <w:rsid w:val="005B538C"/>
    <w:rsid w:val="005C3C99"/>
    <w:rsid w:val="005C7585"/>
    <w:rsid w:val="005E0188"/>
    <w:rsid w:val="005F6780"/>
    <w:rsid w:val="00601A29"/>
    <w:rsid w:val="00602F73"/>
    <w:rsid w:val="0060543E"/>
    <w:rsid w:val="0063176F"/>
    <w:rsid w:val="00651284"/>
    <w:rsid w:val="00655B41"/>
    <w:rsid w:val="00662DFD"/>
    <w:rsid w:val="00664C5B"/>
    <w:rsid w:val="00676D6D"/>
    <w:rsid w:val="00685DC8"/>
    <w:rsid w:val="006916C0"/>
    <w:rsid w:val="00693822"/>
    <w:rsid w:val="00695BA2"/>
    <w:rsid w:val="006B1031"/>
    <w:rsid w:val="006C614E"/>
    <w:rsid w:val="006D08E1"/>
    <w:rsid w:val="006D168F"/>
    <w:rsid w:val="006D1C9A"/>
    <w:rsid w:val="006D7794"/>
    <w:rsid w:val="00706C15"/>
    <w:rsid w:val="0070759E"/>
    <w:rsid w:val="00713A5D"/>
    <w:rsid w:val="00713D8B"/>
    <w:rsid w:val="007168BC"/>
    <w:rsid w:val="00756EED"/>
    <w:rsid w:val="007721B1"/>
    <w:rsid w:val="00795950"/>
    <w:rsid w:val="00796A07"/>
    <w:rsid w:val="007B5F5E"/>
    <w:rsid w:val="007C6EC0"/>
    <w:rsid w:val="007D38A4"/>
    <w:rsid w:val="007D6202"/>
    <w:rsid w:val="007D65E2"/>
    <w:rsid w:val="007E17D3"/>
    <w:rsid w:val="007E31FA"/>
    <w:rsid w:val="007F1301"/>
    <w:rsid w:val="007F13BF"/>
    <w:rsid w:val="00806C4A"/>
    <w:rsid w:val="008126DD"/>
    <w:rsid w:val="008141DB"/>
    <w:rsid w:val="00844DC6"/>
    <w:rsid w:val="00847FB2"/>
    <w:rsid w:val="00853747"/>
    <w:rsid w:val="00855EAA"/>
    <w:rsid w:val="0086106C"/>
    <w:rsid w:val="008663ED"/>
    <w:rsid w:val="008664F7"/>
    <w:rsid w:val="00872202"/>
    <w:rsid w:val="008823B7"/>
    <w:rsid w:val="0088511F"/>
    <w:rsid w:val="008909C6"/>
    <w:rsid w:val="0089526D"/>
    <w:rsid w:val="00896ABA"/>
    <w:rsid w:val="008A65C5"/>
    <w:rsid w:val="008D0D60"/>
    <w:rsid w:val="008D2363"/>
    <w:rsid w:val="008D3739"/>
    <w:rsid w:val="008F0C0E"/>
    <w:rsid w:val="008F352A"/>
    <w:rsid w:val="008F40BB"/>
    <w:rsid w:val="008F46D0"/>
    <w:rsid w:val="008F5E2E"/>
    <w:rsid w:val="009047F8"/>
    <w:rsid w:val="009074C1"/>
    <w:rsid w:val="00914887"/>
    <w:rsid w:val="00920E8D"/>
    <w:rsid w:val="00940A90"/>
    <w:rsid w:val="009414B3"/>
    <w:rsid w:val="009437B4"/>
    <w:rsid w:val="00944E02"/>
    <w:rsid w:val="009524FF"/>
    <w:rsid w:val="0095431E"/>
    <w:rsid w:val="00960F39"/>
    <w:rsid w:val="00961C82"/>
    <w:rsid w:val="00963149"/>
    <w:rsid w:val="00967B6E"/>
    <w:rsid w:val="009723D2"/>
    <w:rsid w:val="0098281C"/>
    <w:rsid w:val="009A6973"/>
    <w:rsid w:val="009C2E23"/>
    <w:rsid w:val="009C72FD"/>
    <w:rsid w:val="009D08E0"/>
    <w:rsid w:val="009D0BB1"/>
    <w:rsid w:val="009D3510"/>
    <w:rsid w:val="009E0DD1"/>
    <w:rsid w:val="009E5D21"/>
    <w:rsid w:val="009E7668"/>
    <w:rsid w:val="009F0A49"/>
    <w:rsid w:val="009F4EC7"/>
    <w:rsid w:val="009F7262"/>
    <w:rsid w:val="00A03AC2"/>
    <w:rsid w:val="00A06E88"/>
    <w:rsid w:val="00A12F84"/>
    <w:rsid w:val="00A135BD"/>
    <w:rsid w:val="00A13D24"/>
    <w:rsid w:val="00A242AA"/>
    <w:rsid w:val="00A2700D"/>
    <w:rsid w:val="00A300A6"/>
    <w:rsid w:val="00A401D2"/>
    <w:rsid w:val="00A46807"/>
    <w:rsid w:val="00A51537"/>
    <w:rsid w:val="00A52292"/>
    <w:rsid w:val="00A55092"/>
    <w:rsid w:val="00A71A65"/>
    <w:rsid w:val="00A72C3E"/>
    <w:rsid w:val="00A759D6"/>
    <w:rsid w:val="00A75B3D"/>
    <w:rsid w:val="00A76F21"/>
    <w:rsid w:val="00A847C1"/>
    <w:rsid w:val="00A9610C"/>
    <w:rsid w:val="00A97165"/>
    <w:rsid w:val="00AA2774"/>
    <w:rsid w:val="00AA32FA"/>
    <w:rsid w:val="00AA5BD1"/>
    <w:rsid w:val="00AA7145"/>
    <w:rsid w:val="00AB1B17"/>
    <w:rsid w:val="00AB4DD1"/>
    <w:rsid w:val="00AB7C5F"/>
    <w:rsid w:val="00AC429E"/>
    <w:rsid w:val="00AC7EA2"/>
    <w:rsid w:val="00AD2AEA"/>
    <w:rsid w:val="00AE377C"/>
    <w:rsid w:val="00AE58DA"/>
    <w:rsid w:val="00AE782B"/>
    <w:rsid w:val="00AF11F4"/>
    <w:rsid w:val="00B00B34"/>
    <w:rsid w:val="00B051AA"/>
    <w:rsid w:val="00B06D0C"/>
    <w:rsid w:val="00B11462"/>
    <w:rsid w:val="00B166B1"/>
    <w:rsid w:val="00B16DCD"/>
    <w:rsid w:val="00B242AF"/>
    <w:rsid w:val="00B2646F"/>
    <w:rsid w:val="00B26A5C"/>
    <w:rsid w:val="00B402F6"/>
    <w:rsid w:val="00B4154F"/>
    <w:rsid w:val="00B4797E"/>
    <w:rsid w:val="00B55503"/>
    <w:rsid w:val="00B60B46"/>
    <w:rsid w:val="00B6397B"/>
    <w:rsid w:val="00B66536"/>
    <w:rsid w:val="00B73129"/>
    <w:rsid w:val="00B904E3"/>
    <w:rsid w:val="00B90FC7"/>
    <w:rsid w:val="00B93AB7"/>
    <w:rsid w:val="00B94F33"/>
    <w:rsid w:val="00BB2CCE"/>
    <w:rsid w:val="00BC253E"/>
    <w:rsid w:val="00BC5572"/>
    <w:rsid w:val="00BC69EA"/>
    <w:rsid w:val="00BF04AF"/>
    <w:rsid w:val="00BF5AF5"/>
    <w:rsid w:val="00C12EDD"/>
    <w:rsid w:val="00C22657"/>
    <w:rsid w:val="00C2562E"/>
    <w:rsid w:val="00C333A7"/>
    <w:rsid w:val="00C34245"/>
    <w:rsid w:val="00C42EFF"/>
    <w:rsid w:val="00C438A5"/>
    <w:rsid w:val="00C512AB"/>
    <w:rsid w:val="00C56E38"/>
    <w:rsid w:val="00C72074"/>
    <w:rsid w:val="00C732FC"/>
    <w:rsid w:val="00C91162"/>
    <w:rsid w:val="00CA00EB"/>
    <w:rsid w:val="00CA6A69"/>
    <w:rsid w:val="00CB1FC6"/>
    <w:rsid w:val="00CB7F70"/>
    <w:rsid w:val="00CC14A0"/>
    <w:rsid w:val="00CD195F"/>
    <w:rsid w:val="00CE3AB8"/>
    <w:rsid w:val="00D00599"/>
    <w:rsid w:val="00D151AF"/>
    <w:rsid w:val="00D358D2"/>
    <w:rsid w:val="00D5003A"/>
    <w:rsid w:val="00D53E88"/>
    <w:rsid w:val="00D54F34"/>
    <w:rsid w:val="00D570A4"/>
    <w:rsid w:val="00D72EF7"/>
    <w:rsid w:val="00D84DD3"/>
    <w:rsid w:val="00D8530D"/>
    <w:rsid w:val="00D9162F"/>
    <w:rsid w:val="00D935C5"/>
    <w:rsid w:val="00DA0004"/>
    <w:rsid w:val="00DA0BB9"/>
    <w:rsid w:val="00DA424A"/>
    <w:rsid w:val="00DB0FF1"/>
    <w:rsid w:val="00DB54F3"/>
    <w:rsid w:val="00DC5AD2"/>
    <w:rsid w:val="00DD30E7"/>
    <w:rsid w:val="00DD5635"/>
    <w:rsid w:val="00DE003B"/>
    <w:rsid w:val="00DE7CC1"/>
    <w:rsid w:val="00DE7EDC"/>
    <w:rsid w:val="00DF3F3C"/>
    <w:rsid w:val="00E126E7"/>
    <w:rsid w:val="00E14F16"/>
    <w:rsid w:val="00E16D9A"/>
    <w:rsid w:val="00E26F5C"/>
    <w:rsid w:val="00E32061"/>
    <w:rsid w:val="00E335B8"/>
    <w:rsid w:val="00E3378B"/>
    <w:rsid w:val="00E364CE"/>
    <w:rsid w:val="00E44F1E"/>
    <w:rsid w:val="00E45ECE"/>
    <w:rsid w:val="00E464DA"/>
    <w:rsid w:val="00E5470C"/>
    <w:rsid w:val="00E60F35"/>
    <w:rsid w:val="00E657D6"/>
    <w:rsid w:val="00E66DE0"/>
    <w:rsid w:val="00E67980"/>
    <w:rsid w:val="00E74A57"/>
    <w:rsid w:val="00E96CC4"/>
    <w:rsid w:val="00E97B91"/>
    <w:rsid w:val="00EA121B"/>
    <w:rsid w:val="00EA5637"/>
    <w:rsid w:val="00EB0A07"/>
    <w:rsid w:val="00EB39BC"/>
    <w:rsid w:val="00EC7912"/>
    <w:rsid w:val="00ED00B5"/>
    <w:rsid w:val="00ED4AF9"/>
    <w:rsid w:val="00EE0E73"/>
    <w:rsid w:val="00EE2EEB"/>
    <w:rsid w:val="00EF020E"/>
    <w:rsid w:val="00EF2722"/>
    <w:rsid w:val="00EF4875"/>
    <w:rsid w:val="00F00CBC"/>
    <w:rsid w:val="00F126E2"/>
    <w:rsid w:val="00F215DF"/>
    <w:rsid w:val="00F27C25"/>
    <w:rsid w:val="00F42C6A"/>
    <w:rsid w:val="00F501C6"/>
    <w:rsid w:val="00F5715F"/>
    <w:rsid w:val="00F66634"/>
    <w:rsid w:val="00F66F57"/>
    <w:rsid w:val="00F7263A"/>
    <w:rsid w:val="00F769A3"/>
    <w:rsid w:val="00FA0883"/>
    <w:rsid w:val="00FA2D5A"/>
    <w:rsid w:val="00FA4517"/>
    <w:rsid w:val="00FA7A33"/>
    <w:rsid w:val="00FB0C73"/>
    <w:rsid w:val="00FB49DD"/>
    <w:rsid w:val="00FC17DE"/>
    <w:rsid w:val="00FD2C2B"/>
    <w:rsid w:val="00FD4E54"/>
    <w:rsid w:val="00FD6CF3"/>
    <w:rsid w:val="00FD7148"/>
    <w:rsid w:val="00FE1A68"/>
    <w:rsid w:val="00FE75C5"/>
    <w:rsid w:val="00FF2139"/>
    <w:rsid w:val="00FF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435D7"/>
  <w15:chartTrackingRefBased/>
  <w15:docId w15:val="{459655E2-66B1-419D-A89E-FA02ADCE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E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202"/>
  </w:style>
  <w:style w:type="paragraph" w:styleId="Stopka">
    <w:name w:val="footer"/>
    <w:basedOn w:val="Normalny"/>
    <w:link w:val="StopkaZnak"/>
    <w:uiPriority w:val="99"/>
    <w:unhideWhenUsed/>
    <w:rsid w:val="0087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202"/>
  </w:style>
  <w:style w:type="character" w:styleId="Odwoaniedokomentarza">
    <w:name w:val="annotation reference"/>
    <w:basedOn w:val="Domylnaczcionkaakapitu"/>
    <w:uiPriority w:val="99"/>
    <w:semiHidden/>
    <w:unhideWhenUsed/>
    <w:rsid w:val="0087220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722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rsid w:val="00872202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7220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20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7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Numerowanie,List Paragraph,Kolorowa lista — akcent 11,normalny tekst"/>
    <w:basedOn w:val="Normalny"/>
    <w:link w:val="AkapitzlistZnak"/>
    <w:uiPriority w:val="34"/>
    <w:qFormat/>
    <w:rsid w:val="0087220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6A6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976A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47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47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47F8"/>
    <w:rPr>
      <w:vertAlign w:val="superscript"/>
    </w:rPr>
  </w:style>
  <w:style w:type="paragraph" w:styleId="Poprawka">
    <w:name w:val="Revision"/>
    <w:hidden/>
    <w:uiPriority w:val="99"/>
    <w:semiHidden/>
    <w:rsid w:val="005B538C"/>
    <w:pPr>
      <w:spacing w:after="0" w:line="240" w:lineRule="auto"/>
    </w:pPr>
  </w:style>
  <w:style w:type="character" w:customStyle="1" w:styleId="AkapitzlistZnak">
    <w:name w:val="Akapit z listą Znak"/>
    <w:aliases w:val="Akapit z listą BS Znak,Numerowanie Znak,List Paragraph Znak,Kolorowa lista — akcent 11 Znak,normalny tekst Znak"/>
    <w:link w:val="Akapitzlist"/>
    <w:uiPriority w:val="34"/>
    <w:locked/>
    <w:rsid w:val="00AE377C"/>
  </w:style>
  <w:style w:type="paragraph" w:styleId="Tekstpodstawowy">
    <w:name w:val="Body Text"/>
    <w:basedOn w:val="Normalny"/>
    <w:link w:val="TekstpodstawowyZnak"/>
    <w:uiPriority w:val="1"/>
    <w:qFormat/>
    <w:rsid w:val="00587E2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87E2D"/>
    <w:rPr>
      <w:rFonts w:ascii="Verdana" w:eastAsia="Verdana" w:hAnsi="Verdana" w:cs="Verdana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2E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2E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2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1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CD253-5F2E-4190-8DA1-530B340D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14</Pages>
  <Words>3956</Words>
  <Characters>23741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1</dc:creator>
  <cp:keywords/>
  <dc:description/>
  <cp:lastModifiedBy>Anna Deoniziak-Świderska</cp:lastModifiedBy>
  <cp:revision>475</cp:revision>
  <dcterms:created xsi:type="dcterms:W3CDTF">2023-08-29T16:08:00Z</dcterms:created>
  <dcterms:modified xsi:type="dcterms:W3CDTF">2024-08-29T11:30:00Z</dcterms:modified>
</cp:coreProperties>
</file>