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5A3" w:rsidRPr="00E67B40" w:rsidRDefault="00536157" w:rsidP="00C722B6">
      <w:pPr>
        <w:spacing w:after="120" w:line="288" w:lineRule="auto"/>
        <w:ind w:left="5672" w:firstLine="709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>Kraków</w:t>
      </w:r>
      <w:r w:rsidR="00C722B6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dnia </w:t>
      </w:r>
      <w:r w:rsidR="006E0119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8F0B1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503E37" w:rsidRPr="00E67B40">
        <w:rPr>
          <w:rFonts w:ascii="Arial" w:eastAsia="Times New Roman" w:hAnsi="Arial" w:cs="Arial"/>
          <w:sz w:val="24"/>
          <w:szCs w:val="24"/>
          <w:lang w:eastAsia="pl-PL"/>
        </w:rPr>
        <w:t>11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9A4400" w:rsidRPr="00E67B40">
        <w:rPr>
          <w:rFonts w:ascii="Arial" w:eastAsia="Times New Roman" w:hAnsi="Arial" w:cs="Arial"/>
          <w:sz w:val="24"/>
          <w:szCs w:val="24"/>
          <w:lang w:eastAsia="pl-PL"/>
        </w:rPr>
        <w:t>2024</w:t>
      </w:r>
      <w:r w:rsidR="00C722B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F6646" w:rsidRPr="00E67B40">
        <w:rPr>
          <w:rFonts w:ascii="Arial" w:eastAsia="Times New Roman" w:hAnsi="Arial" w:cs="Arial"/>
          <w:sz w:val="24"/>
          <w:szCs w:val="24"/>
          <w:lang w:eastAsia="pl-PL"/>
        </w:rPr>
        <w:t>r.</w:t>
      </w:r>
    </w:p>
    <w:p w:rsidR="006E5E90" w:rsidRPr="00E67B40" w:rsidRDefault="00B44757" w:rsidP="00C05BFE">
      <w:pPr>
        <w:spacing w:after="600" w:line="288" w:lineRule="auto"/>
        <w:ind w:left="5670" w:firstLine="709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</w:t>
      </w:r>
      <w:r w:rsidR="007A1A4D" w:rsidRPr="00E67B40">
        <w:rPr>
          <w:rFonts w:ascii="Arial" w:hAnsi="Arial" w:cs="Arial"/>
          <w:sz w:val="24"/>
          <w:szCs w:val="24"/>
        </w:rPr>
        <w:t>nak sprawy:</w:t>
      </w:r>
      <w:r w:rsidR="00244CDD" w:rsidRPr="00E67B40">
        <w:rPr>
          <w:rFonts w:ascii="Arial" w:hAnsi="Arial" w:cs="Arial"/>
          <w:sz w:val="24"/>
          <w:szCs w:val="24"/>
        </w:rPr>
        <w:t xml:space="preserve"> </w:t>
      </w:r>
      <w:r w:rsidR="00070203" w:rsidRPr="00E67B40">
        <w:rPr>
          <w:rFonts w:ascii="Arial" w:hAnsi="Arial" w:cs="Arial"/>
          <w:sz w:val="24"/>
          <w:szCs w:val="24"/>
        </w:rPr>
        <w:t>NO.</w:t>
      </w:r>
      <w:r w:rsidR="005B7CDB" w:rsidRPr="00E67B40">
        <w:rPr>
          <w:rFonts w:ascii="Arial" w:hAnsi="Arial" w:cs="Arial"/>
          <w:sz w:val="24"/>
          <w:szCs w:val="24"/>
        </w:rPr>
        <w:t>2</w:t>
      </w:r>
      <w:r w:rsidR="00503E37" w:rsidRPr="00E67B40">
        <w:rPr>
          <w:rFonts w:ascii="Arial" w:hAnsi="Arial" w:cs="Arial"/>
          <w:sz w:val="24"/>
          <w:szCs w:val="24"/>
        </w:rPr>
        <w:t>232</w:t>
      </w:r>
      <w:r w:rsidR="005B7CDB" w:rsidRPr="00E67B40">
        <w:rPr>
          <w:rFonts w:ascii="Arial" w:hAnsi="Arial" w:cs="Arial"/>
          <w:sz w:val="24"/>
          <w:szCs w:val="24"/>
        </w:rPr>
        <w:t>.</w:t>
      </w:r>
      <w:r w:rsidR="00503E37" w:rsidRPr="00E67B40">
        <w:rPr>
          <w:rFonts w:ascii="Arial" w:hAnsi="Arial" w:cs="Arial"/>
          <w:sz w:val="24"/>
          <w:szCs w:val="24"/>
        </w:rPr>
        <w:t>1</w:t>
      </w:r>
      <w:r w:rsidR="005B7CDB" w:rsidRPr="00E67B40">
        <w:rPr>
          <w:rFonts w:ascii="Arial" w:hAnsi="Arial" w:cs="Arial"/>
          <w:sz w:val="24"/>
          <w:szCs w:val="24"/>
        </w:rPr>
        <w:t>.</w:t>
      </w:r>
      <w:r w:rsidR="009A4400" w:rsidRPr="00E67B40">
        <w:rPr>
          <w:rFonts w:ascii="Arial" w:hAnsi="Arial" w:cs="Arial"/>
          <w:sz w:val="24"/>
          <w:szCs w:val="24"/>
        </w:rPr>
        <w:t>2024</w:t>
      </w:r>
    </w:p>
    <w:p w:rsidR="0023729C" w:rsidRPr="00E67B40" w:rsidRDefault="00D101FD" w:rsidP="00E67B40">
      <w:pPr>
        <w:spacing w:after="480" w:line="288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ZAPYTANIE OFERTOWE</w:t>
      </w:r>
      <w:r w:rsidR="00E67B40"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B450EB" w:rsidRPr="00E67B40" w:rsidRDefault="0023729C" w:rsidP="00B70F52">
      <w:pPr>
        <w:spacing w:after="120" w:line="288" w:lineRule="auto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1. </w:t>
      </w:r>
      <w:r w:rsidR="000F17D0" w:rsidRPr="00E67B40">
        <w:rPr>
          <w:rFonts w:ascii="Arial" w:hAnsi="Arial" w:cs="Arial"/>
          <w:b/>
          <w:sz w:val="24"/>
          <w:szCs w:val="24"/>
        </w:rPr>
        <w:t>Nazwa, adres, dane kontaktowe Z</w:t>
      </w:r>
      <w:r w:rsidR="005C5CB4" w:rsidRPr="00E67B40">
        <w:rPr>
          <w:rFonts w:ascii="Arial" w:hAnsi="Arial" w:cs="Arial"/>
          <w:b/>
          <w:sz w:val="24"/>
          <w:szCs w:val="24"/>
        </w:rPr>
        <w:t>amawiającego</w:t>
      </w:r>
      <w:r w:rsidR="00866E06" w:rsidRPr="00E67B40">
        <w:rPr>
          <w:rFonts w:ascii="Arial" w:hAnsi="Arial" w:cs="Arial"/>
          <w:b/>
          <w:sz w:val="24"/>
          <w:szCs w:val="24"/>
        </w:rPr>
        <w:t>:</w:t>
      </w:r>
    </w:p>
    <w:p w:rsidR="00D101FD" w:rsidRPr="00E67B40" w:rsidRDefault="00D101FD" w:rsidP="00B12D54">
      <w:pPr>
        <w:spacing w:after="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Małopolskie Centrum Przedsiębiorczości</w:t>
      </w:r>
    </w:p>
    <w:p w:rsidR="00D101FD" w:rsidRPr="00E67B40" w:rsidRDefault="009D2293" w:rsidP="00B12D54">
      <w:pPr>
        <w:spacing w:after="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>ulica</w:t>
      </w:r>
      <w:r w:rsidR="00D101FD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Jasnogórska 11, 3</w:t>
      </w:r>
      <w:r w:rsidR="005905E8" w:rsidRPr="00E67B40">
        <w:rPr>
          <w:rFonts w:ascii="Arial" w:eastAsia="Times New Roman" w:hAnsi="Arial" w:cs="Arial"/>
          <w:sz w:val="24"/>
          <w:szCs w:val="24"/>
          <w:lang w:eastAsia="pl-PL"/>
        </w:rPr>
        <w:t>1-358 Kraków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, W</w:t>
      </w:r>
      <w:r w:rsidR="000D4799" w:rsidRPr="00E67B40">
        <w:rPr>
          <w:rFonts w:ascii="Arial" w:eastAsia="Times New Roman" w:hAnsi="Arial" w:cs="Arial"/>
          <w:sz w:val="24"/>
          <w:szCs w:val="24"/>
          <w:lang w:eastAsia="pl-PL"/>
        </w:rPr>
        <w:t>oj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ewództwo M</w:t>
      </w:r>
      <w:r w:rsidR="000D4799" w:rsidRPr="00E67B40">
        <w:rPr>
          <w:rFonts w:ascii="Arial" w:eastAsia="Times New Roman" w:hAnsi="Arial" w:cs="Arial"/>
          <w:sz w:val="24"/>
          <w:szCs w:val="24"/>
          <w:lang w:eastAsia="pl-PL"/>
        </w:rPr>
        <w:t>ałopolskie</w:t>
      </w:r>
    </w:p>
    <w:p w:rsidR="00D101FD" w:rsidRPr="00E67B40" w:rsidRDefault="00D101FD" w:rsidP="00B12D54">
      <w:pPr>
        <w:spacing w:after="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>tel</w:t>
      </w:r>
      <w:r w:rsidR="009D2293" w:rsidRPr="00E67B40">
        <w:rPr>
          <w:rFonts w:ascii="Arial" w:eastAsia="Times New Roman" w:hAnsi="Arial" w:cs="Arial"/>
          <w:sz w:val="24"/>
          <w:szCs w:val="24"/>
          <w:lang w:eastAsia="pl-PL"/>
        </w:rPr>
        <w:t>efon: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12 376 91 00, faks</w:t>
      </w:r>
      <w:r w:rsidR="009D2293" w:rsidRPr="00E67B40">
        <w:rPr>
          <w:rFonts w:ascii="Arial" w:eastAsia="Times New Roman" w:hAnsi="Arial" w:cs="Arial"/>
          <w:sz w:val="24"/>
          <w:szCs w:val="24"/>
          <w:lang w:eastAsia="pl-PL"/>
        </w:rPr>
        <w:t>: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12 376 91 20.</w:t>
      </w:r>
    </w:p>
    <w:p w:rsidR="00771608" w:rsidRPr="00E67B40" w:rsidRDefault="00D101FD" w:rsidP="00821C1A">
      <w:pPr>
        <w:tabs>
          <w:tab w:val="left" w:pos="7464"/>
        </w:tabs>
        <w:spacing w:after="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Adres strony internetowej: </w:t>
      </w:r>
      <w:hyperlink r:id="rId8" w:tooltip="Kliknij, aby przejść na stronę Małopolskiego Centrum Przedsiębiorczości" w:history="1">
        <w:r w:rsidRPr="00E67B40">
          <w:rPr>
            <w:rStyle w:val="Hipercze"/>
            <w:rFonts w:ascii="Arial" w:hAnsi="Arial" w:cs="Arial"/>
            <w:sz w:val="24"/>
            <w:szCs w:val="24"/>
            <w:lang w:eastAsia="pl-PL"/>
          </w:rPr>
          <w:t>www.mcp.malopolska.pl</w:t>
        </w:r>
      </w:hyperlink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12D54" w:rsidRPr="00E67B40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D101FD" w:rsidRPr="00E67B40" w:rsidRDefault="00D101FD" w:rsidP="00771608">
      <w:pPr>
        <w:tabs>
          <w:tab w:val="left" w:pos="7464"/>
        </w:tabs>
        <w:spacing w:after="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Adres poczty elektronicznej: </w:t>
      </w:r>
      <w:hyperlink r:id="rId9" w:tooltip="Kliknij, aby wysłać wiadomość" w:history="1">
        <w:r w:rsidRPr="00E67B40">
          <w:rPr>
            <w:rStyle w:val="Hipercze"/>
            <w:rFonts w:ascii="Arial" w:hAnsi="Arial" w:cs="Arial"/>
            <w:sz w:val="24"/>
            <w:szCs w:val="24"/>
            <w:lang w:eastAsia="pl-PL"/>
          </w:rPr>
          <w:t>sekretariat@mcp.malopolska.pl</w:t>
        </w:r>
      </w:hyperlink>
      <w:r w:rsidR="00B12D54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71608" w:rsidRPr="00E67B40" w:rsidRDefault="00771608" w:rsidP="00B70F52">
      <w:pPr>
        <w:spacing w:before="200" w:after="120" w:line="288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2. Informacja dla Wykonawców dotycząca przetwarzania danych osobowych przez Małopolskie Centrum Przedsiębiorczości.</w:t>
      </w:r>
    </w:p>
    <w:p w:rsidR="00771608" w:rsidRPr="00E67B40" w:rsidRDefault="00771608" w:rsidP="007B5E83">
      <w:pPr>
        <w:spacing w:line="288" w:lineRule="auto"/>
        <w:ind w:left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Zgodnie z artykułem 13 ustęp 1 i 2 Rozporządzenia Parlamentu Europejskiego i Rady (UE) 2016/679 z dnia 27 kwietnia 2016 r. w sprawie ochrony osób fizycznych w związku </w:t>
      </w:r>
      <w:r w:rsidR="00A44037" w:rsidRPr="00E67B40">
        <w:rPr>
          <w:rFonts w:ascii="Arial" w:hAnsi="Arial" w:cs="Arial"/>
          <w:sz w:val="24"/>
          <w:szCs w:val="24"/>
        </w:rPr>
        <w:br/>
      </w:r>
      <w:r w:rsidRPr="00E67B40">
        <w:rPr>
          <w:rFonts w:ascii="Arial" w:hAnsi="Arial" w:cs="Arial"/>
          <w:sz w:val="24"/>
          <w:szCs w:val="24"/>
        </w:rPr>
        <w:t>z przetwarzaniem danych osobowych i w sprawie swobodnego przepływu takich danych oraz uchylenia dyrektywy 95/46/WE (ogólne rozporządzenie o ochronie danych) (Dz. U. UE. L. z 2016 r. Numer 119, strona 1 z późniejszymi zmianami), dalej nazywanym RODO informuję, że:</w:t>
      </w:r>
    </w:p>
    <w:p w:rsidR="00771608" w:rsidRPr="00E67B40" w:rsidRDefault="00771608" w:rsidP="00E15368">
      <w:pPr>
        <w:pStyle w:val="Akapitzlist"/>
        <w:numPr>
          <w:ilvl w:val="0"/>
          <w:numId w:val="2"/>
        </w:numPr>
        <w:suppressAutoHyphens/>
        <w:spacing w:line="288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>Administratorem Państwa/Pani/Pana danych osobowych jest Małopolskie Centrum Przedsiębiorczości z siedzibą w Krakowie, ul. Jasnogórska 11, kod pocztowy: 31-358 Kraków;</w:t>
      </w:r>
    </w:p>
    <w:p w:rsidR="00771608" w:rsidRPr="00E67B40" w:rsidRDefault="00771608" w:rsidP="00E15368">
      <w:pPr>
        <w:pStyle w:val="Akapitzlist"/>
        <w:numPr>
          <w:ilvl w:val="0"/>
          <w:numId w:val="2"/>
        </w:numPr>
        <w:suppressAutoHyphens/>
        <w:spacing w:line="288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We wszelkich sprawach związanych z przetwarzaniem Państwa/Pani/Pana danych osobowych przez Małopolskie Centrum Przedsiębiorczości i w celu realizacji swoich praw mogą się Państwo skontaktować się z naszym Inspektorem Ochrony Danych dostępnym pod adresem e-mail: </w:t>
      </w:r>
      <w:hyperlink r:id="rId10" w:tooltip="Kliknij aby wysłać wiadomość" w:history="1">
        <w:r w:rsidR="00C05BFE" w:rsidRPr="0011765A">
          <w:rPr>
            <w:rStyle w:val="Hipercze"/>
            <w:rFonts w:ascii="Arial" w:hAnsi="Arial" w:cs="Arial"/>
          </w:rPr>
          <w:t>dane_osobowe@mcp.malopolska.pl</w:t>
        </w:r>
      </w:hyperlink>
      <w:r w:rsidRPr="00E67B40">
        <w:rPr>
          <w:rFonts w:ascii="Arial" w:hAnsi="Arial" w:cs="Arial"/>
        </w:rPr>
        <w:t>, pisemnie na wskazany powyżej adres siedziby Małopolskiego Centrum Przedsiębiorczości lub osobiście w siedzibie Małopolskiego Centrum Przedsiębiorczości;</w:t>
      </w:r>
    </w:p>
    <w:p w:rsidR="00771608" w:rsidRPr="00E67B40" w:rsidRDefault="00771608" w:rsidP="00E15368">
      <w:pPr>
        <w:pStyle w:val="Akapitzlist"/>
        <w:numPr>
          <w:ilvl w:val="0"/>
          <w:numId w:val="2"/>
        </w:numPr>
        <w:suppressAutoHyphens/>
        <w:spacing w:line="288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>Państwa/Pani/Pana dane osobowe przetwarzane będą na podstawie artykuł 6 ustęp 1 litera c) RODO w celu związanym z postępowaniem o udzielenie zamówienia publicznego pod naz</w:t>
      </w:r>
      <w:r w:rsidR="007F02C7" w:rsidRPr="00E67B40">
        <w:rPr>
          <w:rFonts w:ascii="Arial" w:hAnsi="Arial" w:cs="Arial"/>
        </w:rPr>
        <w:t xml:space="preserve">wą: </w:t>
      </w:r>
      <w:r w:rsidR="00AB394B" w:rsidRPr="00E67B40">
        <w:rPr>
          <w:rFonts w:ascii="Arial" w:hAnsi="Arial" w:cs="Arial"/>
          <w:b/>
        </w:rPr>
        <w:t>„</w:t>
      </w:r>
      <w:r w:rsidR="00503E37" w:rsidRPr="00E67B40">
        <w:rPr>
          <w:rFonts w:ascii="Arial" w:hAnsi="Arial" w:cs="Arial"/>
          <w:b/>
        </w:rPr>
        <w:t>Wykonanie kompleksowej usługi przeprowadzki</w:t>
      </w:r>
      <w:r w:rsidR="0011495B" w:rsidRPr="00E67B40">
        <w:rPr>
          <w:rFonts w:ascii="Arial" w:hAnsi="Arial" w:cs="Arial"/>
          <w:b/>
        </w:rPr>
        <w:t xml:space="preserve"> Małopolskiego Centrum Przedsiębiorczości z budynku przy ul. Jasnogórskiej 11 w Krakowie do budynku zlokalizowanego przy ul. Armii Krajowej 16 w Krakowie</w:t>
      </w:r>
      <w:r w:rsidR="00AB394B" w:rsidRPr="00E67B40">
        <w:rPr>
          <w:rFonts w:ascii="Arial" w:hAnsi="Arial" w:cs="Arial"/>
          <w:b/>
        </w:rPr>
        <w:t>”</w:t>
      </w:r>
      <w:r w:rsidRPr="00E67B40">
        <w:rPr>
          <w:rFonts w:ascii="Arial" w:hAnsi="Arial" w:cs="Arial"/>
          <w:b/>
        </w:rPr>
        <w:t xml:space="preserve">. </w:t>
      </w:r>
      <w:r w:rsidR="00070203" w:rsidRPr="00E67B40">
        <w:rPr>
          <w:rFonts w:ascii="Arial" w:hAnsi="Arial" w:cs="Arial"/>
          <w:b/>
        </w:rPr>
        <w:t>Znak sprawy:</w:t>
      </w:r>
      <w:r w:rsidR="00070203" w:rsidRPr="00E67B40">
        <w:rPr>
          <w:rFonts w:ascii="Arial" w:hAnsi="Arial" w:cs="Arial"/>
        </w:rPr>
        <w:t xml:space="preserve"> </w:t>
      </w:r>
      <w:r w:rsidR="00070203" w:rsidRPr="00E67B40">
        <w:rPr>
          <w:rFonts w:ascii="Arial" w:hAnsi="Arial" w:cs="Arial"/>
          <w:b/>
        </w:rPr>
        <w:t>N</w:t>
      </w:r>
      <w:r w:rsidR="00166B6F" w:rsidRPr="00E67B40">
        <w:rPr>
          <w:rFonts w:ascii="Arial" w:hAnsi="Arial" w:cs="Arial"/>
          <w:b/>
        </w:rPr>
        <w:t>O.2</w:t>
      </w:r>
      <w:r w:rsidR="0011495B" w:rsidRPr="00E67B40">
        <w:rPr>
          <w:rFonts w:ascii="Arial" w:hAnsi="Arial" w:cs="Arial"/>
          <w:b/>
        </w:rPr>
        <w:t>232</w:t>
      </w:r>
      <w:r w:rsidR="00166B6F" w:rsidRPr="00E67B40">
        <w:rPr>
          <w:rFonts w:ascii="Arial" w:hAnsi="Arial" w:cs="Arial"/>
          <w:b/>
        </w:rPr>
        <w:t>.</w:t>
      </w:r>
      <w:r w:rsidR="0011495B" w:rsidRPr="00E67B40">
        <w:rPr>
          <w:rFonts w:ascii="Arial" w:hAnsi="Arial" w:cs="Arial"/>
          <w:b/>
        </w:rPr>
        <w:t>1</w:t>
      </w:r>
      <w:r w:rsidR="00166B6F" w:rsidRPr="00E67B40">
        <w:rPr>
          <w:rFonts w:ascii="Arial" w:hAnsi="Arial" w:cs="Arial"/>
          <w:b/>
        </w:rPr>
        <w:t>.2024</w:t>
      </w:r>
      <w:r w:rsidR="00CF6646" w:rsidRPr="00E67B40">
        <w:rPr>
          <w:rFonts w:ascii="Arial" w:hAnsi="Arial" w:cs="Arial"/>
          <w:b/>
        </w:rPr>
        <w:t>,</w:t>
      </w:r>
      <w:r w:rsidR="00CF6646" w:rsidRPr="00E67B40">
        <w:rPr>
          <w:rFonts w:ascii="Arial" w:hAnsi="Arial" w:cs="Arial"/>
          <w:color w:val="FF0000"/>
        </w:rPr>
        <w:t xml:space="preserve"> </w:t>
      </w:r>
      <w:r w:rsidRPr="00E67B40">
        <w:rPr>
          <w:rFonts w:ascii="Arial" w:hAnsi="Arial" w:cs="Arial"/>
        </w:rPr>
        <w:t>prowadzonym poniżej progu stosowania ustawy Prawo zamówień publicznych</w:t>
      </w:r>
      <w:r w:rsidR="00E67B40" w:rsidRPr="00E67B40">
        <w:rPr>
          <w:rFonts w:ascii="Arial" w:hAnsi="Arial" w:cs="Arial"/>
        </w:rPr>
        <w:t>;</w:t>
      </w:r>
    </w:p>
    <w:p w:rsidR="00771608" w:rsidRPr="00E67B40" w:rsidRDefault="00771608" w:rsidP="00E15368">
      <w:pPr>
        <w:pStyle w:val="Akapitzlist"/>
        <w:numPr>
          <w:ilvl w:val="0"/>
          <w:numId w:val="2"/>
        </w:numPr>
        <w:suppressAutoHyphens/>
        <w:spacing w:line="288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lastRenderedPageBreak/>
        <w:t>Odbiorcami Państwa/Pani/Pana danych osobowych będą osoby lub podmioty, którym udostępniona zostanie dokumentacja postępowania w oparciu o art. 2 ustawy z dnia 6 września 2001 r. o do</w:t>
      </w:r>
      <w:r w:rsidR="00E67B40" w:rsidRPr="00E67B40">
        <w:rPr>
          <w:rFonts w:ascii="Arial" w:hAnsi="Arial" w:cs="Arial"/>
        </w:rPr>
        <w:t>stępie do informacji publicznej</w:t>
      </w:r>
      <w:r w:rsidR="00B61AA9" w:rsidRPr="00E67B40">
        <w:rPr>
          <w:rFonts w:ascii="Arial" w:hAnsi="Arial" w:cs="Arial"/>
        </w:rPr>
        <w:t xml:space="preserve"> </w:t>
      </w:r>
      <w:r w:rsidRPr="00E67B40">
        <w:rPr>
          <w:rFonts w:ascii="Arial" w:hAnsi="Arial" w:cs="Arial"/>
        </w:rPr>
        <w:t>oraz uprawnione organy kontrolne;</w:t>
      </w:r>
    </w:p>
    <w:p w:rsidR="00771608" w:rsidRPr="00E67B40" w:rsidRDefault="00771608" w:rsidP="00E15368">
      <w:pPr>
        <w:pStyle w:val="Akapitzlist"/>
        <w:numPr>
          <w:ilvl w:val="0"/>
          <w:numId w:val="2"/>
        </w:numPr>
        <w:suppressAutoHyphens/>
        <w:spacing w:line="288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Państwa/Pani/Pana dane osobowe będą przechowywane zgodnie z okresem archiwizacji określonym w artykule </w:t>
      </w:r>
      <w:r w:rsidR="000F4B3E" w:rsidRPr="00E67B40">
        <w:rPr>
          <w:rFonts w:ascii="Arial" w:hAnsi="Arial" w:cs="Arial"/>
        </w:rPr>
        <w:t>82 Rozporządzenia Parlamentu Europejskiego i 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 (Dz. U. UE. L. z 2021 r. Nr 231, z późn. zm.) - w przypadku zamówień współfinansowanych ze środków unijnych;</w:t>
      </w:r>
    </w:p>
    <w:p w:rsidR="00771608" w:rsidRPr="00E67B40" w:rsidRDefault="00771608" w:rsidP="00E15368">
      <w:pPr>
        <w:pStyle w:val="Akapitzlist"/>
        <w:numPr>
          <w:ilvl w:val="0"/>
          <w:numId w:val="2"/>
        </w:numPr>
        <w:suppressAutoHyphens/>
        <w:spacing w:line="288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>W odniesieniu do Państwa/Pani/Pana danych osobowych decyzje nie będą podejmowane w sposób zautomatyzowany, stosowanie do artykułu 22 RODO;</w:t>
      </w:r>
    </w:p>
    <w:p w:rsidR="00771608" w:rsidRPr="00E67B40" w:rsidRDefault="00771608" w:rsidP="00E15368">
      <w:pPr>
        <w:pStyle w:val="Akapitzlist"/>
        <w:numPr>
          <w:ilvl w:val="0"/>
          <w:numId w:val="2"/>
        </w:numPr>
        <w:suppressAutoHyphens/>
        <w:spacing w:line="288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>Posiadają Państwo/posiada Pani/Pan:</w:t>
      </w:r>
    </w:p>
    <w:p w:rsidR="00771608" w:rsidRPr="00E67B40" w:rsidRDefault="00771608" w:rsidP="00E15368">
      <w:pPr>
        <w:pStyle w:val="Akapitzlist"/>
        <w:numPr>
          <w:ilvl w:val="1"/>
          <w:numId w:val="2"/>
        </w:numPr>
        <w:suppressAutoHyphens/>
        <w:spacing w:line="288" w:lineRule="auto"/>
        <w:ind w:left="851"/>
        <w:rPr>
          <w:rFonts w:ascii="Arial" w:hAnsi="Arial" w:cs="Arial"/>
        </w:rPr>
      </w:pPr>
      <w:r w:rsidRPr="00E67B40">
        <w:rPr>
          <w:rFonts w:ascii="Arial" w:hAnsi="Arial" w:cs="Arial"/>
        </w:rPr>
        <w:t>na podstawie art. 15 RODO prawo dostępu do danych osobowych Państwa/Pani/Pana dotyczących;</w:t>
      </w:r>
    </w:p>
    <w:p w:rsidR="00771608" w:rsidRPr="00E67B40" w:rsidRDefault="00771608" w:rsidP="00E15368">
      <w:pPr>
        <w:pStyle w:val="Akapitzlist"/>
        <w:numPr>
          <w:ilvl w:val="1"/>
          <w:numId w:val="2"/>
        </w:numPr>
        <w:suppressAutoHyphens/>
        <w:spacing w:line="288" w:lineRule="auto"/>
        <w:ind w:left="851"/>
        <w:rPr>
          <w:rFonts w:ascii="Arial" w:hAnsi="Arial" w:cs="Arial"/>
        </w:rPr>
      </w:pPr>
      <w:r w:rsidRPr="00E67B40">
        <w:rPr>
          <w:rFonts w:ascii="Arial" w:hAnsi="Arial" w:cs="Arial"/>
        </w:rPr>
        <w:t>na podstawie art. 16 RODO prawo do sprostowania Państwa/Pani/Pana danych osobowych;</w:t>
      </w:r>
    </w:p>
    <w:p w:rsidR="00771608" w:rsidRPr="00E67B40" w:rsidRDefault="00771608" w:rsidP="00E15368">
      <w:pPr>
        <w:pStyle w:val="Akapitzlist"/>
        <w:numPr>
          <w:ilvl w:val="1"/>
          <w:numId w:val="2"/>
        </w:numPr>
        <w:suppressAutoHyphens/>
        <w:spacing w:line="288" w:lineRule="auto"/>
        <w:ind w:left="851"/>
        <w:rPr>
          <w:rFonts w:ascii="Arial" w:hAnsi="Arial" w:cs="Arial"/>
        </w:rPr>
      </w:pPr>
      <w:r w:rsidRPr="00E67B40">
        <w:rPr>
          <w:rFonts w:ascii="Arial" w:hAnsi="Arial" w:cs="Arial"/>
        </w:rPr>
        <w:t>na podstawie art. 18 RODO prawo żądania od administratora ograniczenia przetwarzania danych osobowych z zastrzeżeniem przypadków, o których mowa w artykule 18 ustępie 2 RODO;</w:t>
      </w:r>
    </w:p>
    <w:p w:rsidR="00771608" w:rsidRPr="00E67B40" w:rsidRDefault="00771608" w:rsidP="00E15368">
      <w:pPr>
        <w:pStyle w:val="Akapitzlist"/>
        <w:numPr>
          <w:ilvl w:val="1"/>
          <w:numId w:val="2"/>
        </w:numPr>
        <w:suppressAutoHyphens/>
        <w:spacing w:line="288" w:lineRule="auto"/>
        <w:ind w:left="851"/>
        <w:rPr>
          <w:rFonts w:ascii="Arial" w:hAnsi="Arial" w:cs="Arial"/>
        </w:rPr>
      </w:pPr>
      <w:r w:rsidRPr="00E67B40">
        <w:rPr>
          <w:rFonts w:ascii="Arial" w:hAnsi="Arial" w:cs="Arial"/>
        </w:rPr>
        <w:t>prawo do wniesienia skargi do Prezesa Urzędu Ochrony Danych Osobowych, gdy uznają Państwo/uzna Pani/Pan, że przetwarzanie danych osobowych Państwa/Pani/Pana dotyczących narusza przepisy RODO;</w:t>
      </w:r>
    </w:p>
    <w:p w:rsidR="00771608" w:rsidRPr="00E67B40" w:rsidRDefault="00771608" w:rsidP="00E15368">
      <w:pPr>
        <w:pStyle w:val="Akapitzlist"/>
        <w:numPr>
          <w:ilvl w:val="0"/>
          <w:numId w:val="2"/>
        </w:numPr>
        <w:suppressAutoHyphens/>
        <w:spacing w:line="288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>Nie przysługuje Państwu/Pani/Panu:</w:t>
      </w:r>
    </w:p>
    <w:p w:rsidR="00771608" w:rsidRPr="00E67B40" w:rsidRDefault="00771608" w:rsidP="00E15368">
      <w:pPr>
        <w:pStyle w:val="Akapitzlist"/>
        <w:numPr>
          <w:ilvl w:val="1"/>
          <w:numId w:val="2"/>
        </w:numPr>
        <w:suppressAutoHyphens/>
        <w:spacing w:line="288" w:lineRule="auto"/>
        <w:ind w:left="851"/>
        <w:rPr>
          <w:rFonts w:ascii="Arial" w:hAnsi="Arial" w:cs="Arial"/>
        </w:rPr>
      </w:pPr>
      <w:r w:rsidRPr="00E67B40">
        <w:rPr>
          <w:rFonts w:ascii="Arial" w:hAnsi="Arial" w:cs="Arial"/>
        </w:rPr>
        <w:t>w związku z artykułem 17 ustęp 3 litera b, d lub e RODO prawo do usunięcia danych osobowych;</w:t>
      </w:r>
    </w:p>
    <w:p w:rsidR="00771608" w:rsidRPr="00E67B40" w:rsidRDefault="00771608" w:rsidP="00E15368">
      <w:pPr>
        <w:pStyle w:val="Akapitzlist"/>
        <w:numPr>
          <w:ilvl w:val="1"/>
          <w:numId w:val="2"/>
        </w:numPr>
        <w:suppressAutoHyphens/>
        <w:spacing w:after="120" w:line="288" w:lineRule="auto"/>
        <w:ind w:left="851" w:hanging="431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prawo do przenoszenia danych, o którym mowa w artykule 20 RODO;</w:t>
      </w:r>
      <w:r w:rsidR="0006723E" w:rsidRPr="00E67B40">
        <w:rPr>
          <w:rFonts w:ascii="Arial" w:hAnsi="Arial" w:cs="Arial"/>
        </w:rPr>
        <w:t xml:space="preserve"> </w:t>
      </w:r>
      <w:r w:rsidRPr="00E67B40">
        <w:rPr>
          <w:rFonts w:ascii="Arial" w:hAnsi="Arial" w:cs="Arial"/>
        </w:rPr>
        <w:t>na podstawie artykułu 21 RODO prawo sprzeciwu, wobec przetwarzania danych osobowych, gdyż podstawą prawną przetwarzania Państwa/Pani/Pana danych osobowych jest artykuł 6 ustęp 1 litera c) RODO</w:t>
      </w:r>
      <w:r w:rsidR="0006723E" w:rsidRPr="00E67B40">
        <w:rPr>
          <w:rFonts w:ascii="Arial" w:hAnsi="Arial" w:cs="Arial"/>
        </w:rPr>
        <w:t>.</w:t>
      </w:r>
    </w:p>
    <w:p w:rsidR="006B5D5B" w:rsidRPr="00E67B40" w:rsidRDefault="00413B87" w:rsidP="008A6C1B">
      <w:pPr>
        <w:spacing w:after="120" w:line="288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3</w:t>
      </w:r>
      <w:r w:rsidR="00866E06" w:rsidRPr="00E67B40">
        <w:rPr>
          <w:rFonts w:ascii="Arial" w:hAnsi="Arial" w:cs="Arial"/>
          <w:b/>
          <w:sz w:val="24"/>
          <w:szCs w:val="24"/>
        </w:rPr>
        <w:t xml:space="preserve">. </w:t>
      </w:r>
      <w:r w:rsidR="00D101FD" w:rsidRPr="00E67B40">
        <w:rPr>
          <w:rFonts w:ascii="Arial" w:hAnsi="Arial" w:cs="Arial"/>
          <w:b/>
          <w:sz w:val="24"/>
          <w:szCs w:val="24"/>
        </w:rPr>
        <w:t>Tytuł zamówienia:</w:t>
      </w:r>
    </w:p>
    <w:p w:rsidR="00771608" w:rsidRPr="00E67B40" w:rsidRDefault="0011495B" w:rsidP="00C722B6">
      <w:pPr>
        <w:spacing w:after="600" w:line="288" w:lineRule="auto"/>
        <w:ind w:left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Wykonanie kompleksowej usługi przeprowadzki Małopolskiego Centrum Przedsiębiorczości z budynku przy ul. Jasnogórskiej 11 w Krakowie do budynku zlokalizowanego przy ul. Armii Krajowej 16 w Krakowie</w:t>
      </w:r>
      <w:r w:rsidR="006C214A" w:rsidRPr="00E67B40">
        <w:rPr>
          <w:rFonts w:ascii="Arial" w:hAnsi="Arial" w:cs="Arial"/>
          <w:sz w:val="24"/>
          <w:szCs w:val="24"/>
        </w:rPr>
        <w:t>.</w:t>
      </w:r>
    </w:p>
    <w:p w:rsidR="0023729C" w:rsidRPr="00E67B40" w:rsidRDefault="00413B87" w:rsidP="008A6C1B">
      <w:pPr>
        <w:spacing w:after="120" w:line="288" w:lineRule="auto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4</w:t>
      </w:r>
      <w:r w:rsidR="00616B98" w:rsidRPr="00E67B40">
        <w:rPr>
          <w:rFonts w:ascii="Arial" w:hAnsi="Arial" w:cs="Arial"/>
          <w:b/>
          <w:sz w:val="24"/>
          <w:szCs w:val="24"/>
        </w:rPr>
        <w:t xml:space="preserve">. </w:t>
      </w:r>
      <w:r w:rsidR="006F66D3" w:rsidRPr="00E67B40">
        <w:rPr>
          <w:rFonts w:ascii="Arial" w:hAnsi="Arial" w:cs="Arial"/>
          <w:b/>
          <w:sz w:val="24"/>
          <w:szCs w:val="24"/>
        </w:rPr>
        <w:t>Termin składania ofert</w:t>
      </w:r>
      <w:r w:rsidR="00BC516F" w:rsidRPr="00E67B40">
        <w:rPr>
          <w:rFonts w:ascii="Arial" w:hAnsi="Arial" w:cs="Arial"/>
          <w:b/>
          <w:sz w:val="24"/>
          <w:szCs w:val="24"/>
        </w:rPr>
        <w:t>:</w:t>
      </w:r>
    </w:p>
    <w:p w:rsidR="00AA4BBA" w:rsidRPr="00E67B40" w:rsidRDefault="00BC516F" w:rsidP="00F02E4F">
      <w:pPr>
        <w:spacing w:after="120" w:line="288" w:lineRule="auto"/>
        <w:ind w:left="284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Oferty </w:t>
      </w:r>
      <w:r w:rsidR="00E8540A" w:rsidRPr="00E67B40">
        <w:rPr>
          <w:rFonts w:ascii="Arial" w:hAnsi="Arial" w:cs="Arial"/>
          <w:b/>
          <w:sz w:val="24"/>
          <w:szCs w:val="24"/>
        </w:rPr>
        <w:t>należy składać w terminie</w:t>
      </w:r>
      <w:r w:rsidR="00FE6567" w:rsidRPr="00E67B40">
        <w:rPr>
          <w:rFonts w:ascii="Arial" w:hAnsi="Arial" w:cs="Arial"/>
          <w:b/>
          <w:sz w:val="24"/>
          <w:szCs w:val="24"/>
        </w:rPr>
        <w:t>:</w:t>
      </w:r>
      <w:r w:rsidR="00E8540A" w:rsidRPr="00E67B40">
        <w:rPr>
          <w:rFonts w:ascii="Arial" w:hAnsi="Arial" w:cs="Arial"/>
          <w:b/>
          <w:sz w:val="24"/>
          <w:szCs w:val="24"/>
        </w:rPr>
        <w:t xml:space="preserve"> </w:t>
      </w:r>
      <w:r w:rsidR="007F0718" w:rsidRPr="00E67B40">
        <w:rPr>
          <w:rFonts w:ascii="Arial" w:hAnsi="Arial" w:cs="Arial"/>
          <w:b/>
          <w:color w:val="000000"/>
          <w:sz w:val="24"/>
          <w:szCs w:val="24"/>
        </w:rPr>
        <w:t xml:space="preserve">do </w:t>
      </w:r>
      <w:r w:rsidR="0011495B" w:rsidRPr="00E67B40">
        <w:rPr>
          <w:rFonts w:ascii="Arial" w:hAnsi="Arial" w:cs="Arial"/>
          <w:b/>
          <w:color w:val="000000"/>
          <w:sz w:val="24"/>
          <w:szCs w:val="24"/>
        </w:rPr>
        <w:t>2</w:t>
      </w:r>
      <w:r w:rsidR="008F0B14">
        <w:rPr>
          <w:rFonts w:ascii="Arial" w:hAnsi="Arial" w:cs="Arial"/>
          <w:b/>
          <w:color w:val="000000"/>
          <w:sz w:val="24"/>
          <w:szCs w:val="24"/>
        </w:rPr>
        <w:t>9</w:t>
      </w:r>
      <w:r w:rsidR="00536157" w:rsidRPr="00E67B4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11495B" w:rsidRPr="00E67B40">
        <w:rPr>
          <w:rFonts w:ascii="Arial" w:hAnsi="Arial" w:cs="Arial"/>
          <w:b/>
          <w:color w:val="000000"/>
          <w:sz w:val="24"/>
          <w:szCs w:val="24"/>
        </w:rPr>
        <w:t>listopada</w:t>
      </w:r>
      <w:r w:rsidR="00AD5457" w:rsidRPr="00E67B4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9A4400" w:rsidRPr="00E67B40">
        <w:rPr>
          <w:rFonts w:ascii="Arial" w:hAnsi="Arial" w:cs="Arial"/>
          <w:b/>
          <w:color w:val="000000"/>
          <w:sz w:val="24"/>
          <w:szCs w:val="24"/>
        </w:rPr>
        <w:t>2024</w:t>
      </w:r>
      <w:r w:rsidR="008072BE" w:rsidRPr="00E67B40">
        <w:rPr>
          <w:rFonts w:ascii="Arial" w:hAnsi="Arial" w:cs="Arial"/>
          <w:b/>
          <w:color w:val="000000"/>
          <w:sz w:val="24"/>
          <w:szCs w:val="24"/>
        </w:rPr>
        <w:t xml:space="preserve"> roku.</w:t>
      </w:r>
      <w:r w:rsidR="008072BE" w:rsidRPr="00E67B40">
        <w:rPr>
          <w:rFonts w:cs="Calibri"/>
          <w:sz w:val="24"/>
          <w:szCs w:val="24"/>
        </w:rPr>
        <w:t xml:space="preserve"> </w:t>
      </w:r>
      <w:r w:rsidR="008072BE" w:rsidRPr="00E67B40">
        <w:rPr>
          <w:rFonts w:ascii="Arial" w:hAnsi="Arial" w:cs="Arial"/>
          <w:sz w:val="24"/>
          <w:szCs w:val="24"/>
        </w:rPr>
        <w:t>O terminowym złożeniu oferty decyduje data złożenia oferty na platformie Baza Konkurencyjności (w skrócie: BK2021).</w:t>
      </w:r>
    </w:p>
    <w:p w:rsidR="00861DCF" w:rsidRPr="00E67B40" w:rsidRDefault="00413B87" w:rsidP="008E22E7">
      <w:pPr>
        <w:spacing w:after="120" w:line="288" w:lineRule="auto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5</w:t>
      </w:r>
      <w:r w:rsidR="001A77E9" w:rsidRPr="00E67B40">
        <w:rPr>
          <w:rFonts w:ascii="Arial" w:hAnsi="Arial" w:cs="Arial"/>
          <w:b/>
          <w:sz w:val="24"/>
          <w:szCs w:val="24"/>
        </w:rPr>
        <w:t>. Miejsce i sposób składania ofert</w:t>
      </w:r>
      <w:r w:rsidR="00EE50DC" w:rsidRPr="00E67B40">
        <w:rPr>
          <w:rFonts w:ascii="Arial" w:hAnsi="Arial" w:cs="Arial"/>
          <w:b/>
          <w:sz w:val="24"/>
          <w:szCs w:val="24"/>
        </w:rPr>
        <w:t>:</w:t>
      </w:r>
    </w:p>
    <w:p w:rsidR="00F02E4F" w:rsidRPr="00E67B40" w:rsidRDefault="008072BE" w:rsidP="00F02E4F">
      <w:pPr>
        <w:ind w:left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Miejscem składania ofert</w:t>
      </w:r>
      <w:r w:rsidRPr="00E67B40">
        <w:rPr>
          <w:rFonts w:ascii="Arial" w:hAnsi="Arial" w:cs="Arial"/>
          <w:sz w:val="24"/>
          <w:szCs w:val="24"/>
        </w:rPr>
        <w:t xml:space="preserve"> jest wyłącznie platforma Baza Konkurencyjności (w skrócie: 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BK2021)</w:t>
      </w:r>
      <w:r w:rsidRPr="00E67B40">
        <w:rPr>
          <w:rFonts w:ascii="Arial" w:hAnsi="Arial" w:cs="Arial"/>
          <w:sz w:val="24"/>
          <w:szCs w:val="24"/>
        </w:rPr>
        <w:t xml:space="preserve">, dostępna pod linkiem </w:t>
      </w:r>
      <w:hyperlink r:id="rId11" w:tooltip="Przejdź do Bazy Konkurencyjności" w:history="1">
        <w:r w:rsidR="00C722B6" w:rsidRPr="00B41219">
          <w:rPr>
            <w:rStyle w:val="Hipercze"/>
            <w:rFonts w:ascii="Arial" w:hAnsi="Arial" w:cs="Arial"/>
            <w:sz w:val="24"/>
            <w:szCs w:val="24"/>
          </w:rPr>
          <w:t>https://bazakonkurencyjnosci.funduszeeuropejskie.gov.pl/</w:t>
        </w:r>
      </w:hyperlink>
      <w:r w:rsidR="00F02E4F" w:rsidRPr="00E67B40">
        <w:rPr>
          <w:rFonts w:ascii="Arial" w:hAnsi="Arial" w:cs="Arial"/>
          <w:sz w:val="24"/>
          <w:szCs w:val="24"/>
        </w:rPr>
        <w:br/>
      </w:r>
      <w:r w:rsidR="00F02E4F" w:rsidRPr="00E67B40">
        <w:rPr>
          <w:rFonts w:ascii="Arial" w:hAnsi="Arial" w:cs="Arial"/>
          <w:b/>
          <w:sz w:val="24"/>
          <w:szCs w:val="24"/>
        </w:rPr>
        <w:t>Sposób składania oferty.</w:t>
      </w:r>
      <w:r w:rsidR="00F02E4F" w:rsidRPr="00E67B40">
        <w:rPr>
          <w:rFonts w:ascii="Arial" w:hAnsi="Arial" w:cs="Arial"/>
          <w:sz w:val="24"/>
          <w:szCs w:val="24"/>
        </w:rPr>
        <w:t xml:space="preserve"> Wykonawca składa </w:t>
      </w:r>
      <w:r w:rsidR="00F02E4F" w:rsidRPr="00E67B40">
        <w:rPr>
          <w:rFonts w:ascii="Arial" w:hAnsi="Arial" w:cs="Arial"/>
          <w:b/>
          <w:sz w:val="24"/>
          <w:szCs w:val="24"/>
        </w:rPr>
        <w:t>ofertę</w:t>
      </w:r>
      <w:r w:rsidR="00F02E4F" w:rsidRPr="00E67B40">
        <w:rPr>
          <w:rFonts w:ascii="Arial" w:hAnsi="Arial" w:cs="Arial"/>
          <w:sz w:val="24"/>
          <w:szCs w:val="24"/>
        </w:rPr>
        <w:t xml:space="preserve"> </w:t>
      </w:r>
      <w:r w:rsidR="00F02E4F" w:rsidRPr="00E67B40">
        <w:rPr>
          <w:rFonts w:ascii="Arial" w:hAnsi="Arial" w:cs="Arial"/>
          <w:b/>
          <w:sz w:val="24"/>
          <w:szCs w:val="24"/>
        </w:rPr>
        <w:t>z załącznikami</w:t>
      </w:r>
      <w:r w:rsidR="00F02E4F" w:rsidRPr="00E67B40">
        <w:rPr>
          <w:rFonts w:ascii="Arial" w:hAnsi="Arial" w:cs="Arial"/>
          <w:sz w:val="24"/>
          <w:szCs w:val="24"/>
        </w:rPr>
        <w:t xml:space="preserve"> w postaci lub formie elektronicznej, dodając ją do ogłoszenia zamieszczonego przez Zamawiającego w Bazie Konkurencyjności.</w:t>
      </w:r>
    </w:p>
    <w:p w:rsidR="00F02E4F" w:rsidRPr="00E67B40" w:rsidRDefault="00F02E4F" w:rsidP="005E3C87">
      <w:pPr>
        <w:spacing w:after="12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Oferta wraz z załącznikami składana w formie lub postaci elektronicznej </w:t>
      </w: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powinna być podpisana kwalifikowanym podpisem elektronicznym, lub podpisem zaufanym lub podpisem osobistym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F02E4F" w:rsidRPr="00E67B40" w:rsidRDefault="00F02E4F" w:rsidP="005E3C87">
      <w:pPr>
        <w:spacing w:after="120" w:line="288" w:lineRule="auto"/>
        <w:ind w:left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Uwaga.</w:t>
      </w:r>
      <w:r w:rsidRPr="00E67B40">
        <w:rPr>
          <w:rFonts w:ascii="Arial" w:hAnsi="Arial" w:cs="Arial"/>
          <w:sz w:val="24"/>
          <w:szCs w:val="24"/>
        </w:rPr>
        <w:t xml:space="preserve"> Oferta złożona zamawiającemu za pośrednictwem poczty elektronicznej, elektronicznej skrzynki podawczej ePUAP lub dostarczona w wersji papierowej </w:t>
      </w:r>
      <w:r w:rsidRPr="00E67B40">
        <w:rPr>
          <w:rFonts w:ascii="Arial" w:hAnsi="Arial" w:cs="Arial"/>
          <w:b/>
          <w:sz w:val="24"/>
          <w:szCs w:val="24"/>
        </w:rPr>
        <w:t>będzie odrzucona</w:t>
      </w:r>
      <w:r w:rsidRPr="00E67B40">
        <w:rPr>
          <w:rFonts w:ascii="Arial" w:hAnsi="Arial" w:cs="Arial"/>
          <w:sz w:val="24"/>
          <w:szCs w:val="24"/>
        </w:rPr>
        <w:t>, w związku z zapisem pkt. 1) Sekcji 3.2.3 Wytycznych dotyczących kwalifikowalności wydatków na lata 2021 - 2027</w:t>
      </w:r>
      <w:r w:rsidRPr="00E67B40">
        <w:rPr>
          <w:rFonts w:ascii="Arial" w:hAnsi="Arial" w:cs="Arial"/>
          <w:color w:val="000000"/>
          <w:sz w:val="24"/>
          <w:szCs w:val="24"/>
        </w:rPr>
        <w:t>, dla zamówień udzielanych z projektów perspektywy 2021-2027.</w:t>
      </w:r>
    </w:p>
    <w:p w:rsidR="00F02E4F" w:rsidRPr="00E67B40" w:rsidRDefault="00F02E4F" w:rsidP="005E3C87">
      <w:pPr>
        <w:spacing w:after="12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Wykonawca, który chce złożyć ofertę powinien założyć konto na platformie Baza Konkurencyjności.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Sugerujemy, aby przed założeniem konta Wykonawca zapoznał się </w:t>
      </w:r>
      <w:r w:rsidR="00FA4F58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z 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informacją o Bazie Konkurencyjności zamieszczonej na stronie głównej Bazy Konkurencyjności oraz Instrukcją Użytkownika dla systemu Baza Konkurencyjności 2021 lub z Pomocą zamieszczoną na stronie: </w:t>
      </w:r>
      <w:hyperlink r:id="rId12" w:tooltip="Kliknij, aby przejśc na stronę Pomocy - Bazy Konkurencyjności." w:history="1">
        <w:r w:rsidRPr="00E67B4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https://bazakonkurencyjnosci.funduszeeuropejskie.gov.pl/pomoc</w:t>
        </w:r>
      </w:hyperlink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14AB3" w:rsidRPr="00E67B40" w:rsidRDefault="00F02E4F" w:rsidP="008E7724">
      <w:pPr>
        <w:spacing w:after="12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przypadku problemów z utworzeniem konta, zamieszczeniem oferty, lub pytania lub innych problemów związanych z platformą, 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wykonawca powinien skontaktować się mailowo z osobami udzielającymi wsparcia technicznego BK2021, e-mail: </w:t>
      </w:r>
      <w:hyperlink r:id="rId13" w:tooltip="Kliknij, by wysłać e-mail o pomoc" w:history="1">
        <w:r w:rsidRPr="00E67B40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pl-PL"/>
          </w:rPr>
          <w:t>konkurencyjnosc@mfipr.gov.pl</w:t>
        </w:r>
      </w:hyperlink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C5CB4" w:rsidRPr="00E67B40" w:rsidRDefault="00413B87" w:rsidP="00B2345D">
      <w:pPr>
        <w:spacing w:after="120" w:line="288" w:lineRule="auto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6</w:t>
      </w:r>
      <w:r w:rsidR="00C22A2B" w:rsidRPr="00E67B40">
        <w:rPr>
          <w:rFonts w:ascii="Arial" w:hAnsi="Arial" w:cs="Arial"/>
          <w:b/>
          <w:sz w:val="24"/>
          <w:szCs w:val="24"/>
        </w:rPr>
        <w:t>.</w:t>
      </w:r>
      <w:r w:rsidR="00A313C9" w:rsidRPr="00E67B40">
        <w:rPr>
          <w:rFonts w:ascii="Arial" w:hAnsi="Arial" w:cs="Arial"/>
          <w:b/>
          <w:sz w:val="24"/>
          <w:szCs w:val="24"/>
        </w:rPr>
        <w:t xml:space="preserve"> </w:t>
      </w:r>
      <w:r w:rsidR="00F02E4F" w:rsidRPr="00E67B40">
        <w:rPr>
          <w:rFonts w:ascii="Arial" w:hAnsi="Arial" w:cs="Arial"/>
          <w:b/>
          <w:sz w:val="24"/>
          <w:szCs w:val="24"/>
        </w:rPr>
        <w:t>Komunikacja z Wykonawcą. Osoba lub osoby do kontaktu w sprawie ogłoszenia.</w:t>
      </w:r>
    </w:p>
    <w:p w:rsidR="00F02E4F" w:rsidRPr="00E67B40" w:rsidRDefault="00F02E4F" w:rsidP="00F02E4F">
      <w:pPr>
        <w:spacing w:after="12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Komunikacja pomiędzy Wykonawcą a Zamawiającym, </w:t>
      </w: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w tym składanie pytań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, odbywa się wyłącznie za pomocą platformy Baza Konkurencyjności (BK2021). </w:t>
      </w: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Pytania do treści zapytania ofertowego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można składać w terminie do dwóch dni roboczych przed dniem, w którym upływa termin składania ofert</w:t>
      </w:r>
      <w:r w:rsidR="00EE613C" w:rsidRPr="00E67B4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E613C" w:rsidRPr="00E67B40" w:rsidRDefault="00EE613C" w:rsidP="00F02E4F">
      <w:pPr>
        <w:spacing w:after="12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>Po upływie terminu składania ofert komunikacja między Wykonawcą</w:t>
      </w:r>
      <w:r w:rsidR="0011495B" w:rsidRPr="00E67B40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a Zamawiającym odbywać się będzie mailowo na adres: </w:t>
      </w:r>
      <w:hyperlink r:id="rId14" w:tooltip="Kliknij, aby wysłać wiadomość" w:history="1">
        <w:r w:rsidRPr="00E67B40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sekretariat@mcp.malopolska.pl</w:t>
        </w:r>
      </w:hyperlink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:rsidR="0011495B" w:rsidRPr="00E67B40" w:rsidRDefault="00F02E4F" w:rsidP="001A2A9E">
      <w:pPr>
        <w:spacing w:after="12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Tylko w wyjątkowych przypadkach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, takich jak</w:t>
      </w:r>
      <w:r w:rsidR="008E7724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awaria funkcjonowania BK2021, Z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amawiający dopuszcza możliwość komunikowania się z wykonawcą za pomocą poczty elektronicznej. W takim przypadku, osoba</w:t>
      </w:r>
      <w:r w:rsidR="008E7724" w:rsidRPr="00E67B40">
        <w:rPr>
          <w:rFonts w:ascii="Arial" w:eastAsia="Times New Roman" w:hAnsi="Arial" w:cs="Arial"/>
          <w:sz w:val="24"/>
          <w:szCs w:val="24"/>
          <w:lang w:eastAsia="pl-PL"/>
        </w:rPr>
        <w:t>mi upoważnionymi do kontaktu z W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ykonawcą są:</w:t>
      </w:r>
    </w:p>
    <w:p w:rsidR="001A2A9E" w:rsidRPr="00E67B40" w:rsidRDefault="0011495B" w:rsidP="001A2A9E">
      <w:pPr>
        <w:spacing w:after="12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Paweł Ziarnik, e-mail: </w:t>
      </w:r>
      <w:hyperlink r:id="rId15" w:tooltip="Kliknij, aby wysłać wiadomość" w:history="1">
        <w:r w:rsidRPr="00E67B40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pziarnik@mcp.malopolska.pl</w:t>
        </w:r>
      </w:hyperlink>
      <w:r w:rsidRPr="00E67B40">
        <w:rPr>
          <w:rFonts w:ascii="Arial" w:eastAsia="Times New Roman" w:hAnsi="Arial" w:cs="Arial"/>
          <w:sz w:val="24"/>
          <w:szCs w:val="24"/>
          <w:lang w:eastAsia="pl-PL"/>
        </w:rPr>
        <w:t>, telefon: 12 376 91 42.</w:t>
      </w:r>
    </w:p>
    <w:p w:rsidR="00F02E4F" w:rsidRPr="00E67B40" w:rsidRDefault="0011495B" w:rsidP="00F02E4F">
      <w:pPr>
        <w:spacing w:after="120" w:line="288" w:lineRule="auto"/>
        <w:ind w:left="284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Katarzyna Podraza, e-mail: </w:t>
      </w:r>
      <w:hyperlink r:id="rId16" w:tooltip="Kliknij aby wysłać wiadomość" w:history="1">
        <w:r w:rsidRPr="00E67B40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kpodraza@mcp.malopolska.pl</w:t>
        </w:r>
      </w:hyperlink>
      <w:r w:rsidRPr="00E67B40">
        <w:rPr>
          <w:rFonts w:ascii="Arial" w:eastAsia="Times New Roman" w:hAnsi="Arial" w:cs="Arial"/>
          <w:sz w:val="24"/>
          <w:szCs w:val="24"/>
          <w:lang w:eastAsia="pl-PL"/>
        </w:rPr>
        <w:t>, telefon: 12 376 91 43,</w:t>
      </w:r>
      <w:r w:rsidR="00F02E4F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C5CB4" w:rsidRPr="00E67B40" w:rsidRDefault="00413B87" w:rsidP="008E22E7">
      <w:pPr>
        <w:spacing w:after="120" w:line="288" w:lineRule="auto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7</w:t>
      </w:r>
      <w:r w:rsidR="00C22A2B" w:rsidRPr="00E67B40">
        <w:rPr>
          <w:rFonts w:ascii="Arial" w:hAnsi="Arial" w:cs="Arial"/>
          <w:b/>
          <w:sz w:val="24"/>
          <w:szCs w:val="24"/>
        </w:rPr>
        <w:t xml:space="preserve">. </w:t>
      </w:r>
      <w:r w:rsidR="005C5CB4" w:rsidRPr="00E67B40">
        <w:rPr>
          <w:rFonts w:ascii="Arial" w:hAnsi="Arial" w:cs="Arial"/>
          <w:b/>
          <w:sz w:val="24"/>
          <w:szCs w:val="24"/>
        </w:rPr>
        <w:t>Skrócony opis przedmiotu zamówienia</w:t>
      </w:r>
      <w:r w:rsidR="00C22A2B" w:rsidRPr="00E67B40">
        <w:rPr>
          <w:rFonts w:ascii="Arial" w:hAnsi="Arial" w:cs="Arial"/>
          <w:b/>
          <w:sz w:val="24"/>
          <w:szCs w:val="24"/>
        </w:rPr>
        <w:t>:</w:t>
      </w:r>
    </w:p>
    <w:p w:rsidR="00044266" w:rsidRPr="00E67B40" w:rsidRDefault="005A5B04" w:rsidP="008E22E7">
      <w:pPr>
        <w:spacing w:before="120" w:after="120" w:line="288" w:lineRule="auto"/>
        <w:ind w:left="284"/>
        <w:rPr>
          <w:rFonts w:ascii="Arial" w:eastAsia="Lucida Sans Unicode" w:hAnsi="Arial" w:cs="Arial"/>
          <w:bCs/>
          <w:kern w:val="1"/>
          <w:sz w:val="24"/>
          <w:szCs w:val="24"/>
        </w:rPr>
      </w:pPr>
      <w:r w:rsidRPr="00E67B40">
        <w:rPr>
          <w:rFonts w:ascii="Arial" w:eastAsia="Lucida Sans Unicode" w:hAnsi="Arial" w:cs="Arial"/>
          <w:bCs/>
          <w:kern w:val="1"/>
          <w:sz w:val="24"/>
          <w:szCs w:val="24"/>
        </w:rPr>
        <w:t>Przedmiotem zamówienia</w:t>
      </w:r>
      <w:r w:rsidR="00891C38" w:rsidRPr="00E67B40">
        <w:rPr>
          <w:rFonts w:ascii="Arial" w:eastAsia="Lucida Sans Unicode" w:hAnsi="Arial" w:cs="Arial"/>
          <w:bCs/>
          <w:kern w:val="1"/>
          <w:sz w:val="24"/>
          <w:szCs w:val="24"/>
        </w:rPr>
        <w:t xml:space="preserve"> </w:t>
      </w:r>
      <w:r w:rsidR="007C61C4" w:rsidRPr="00E67B40">
        <w:rPr>
          <w:rFonts w:ascii="Arial" w:eastAsia="Lucida Sans Unicode" w:hAnsi="Arial" w:cs="Arial"/>
          <w:bCs/>
          <w:kern w:val="1"/>
          <w:sz w:val="24"/>
          <w:szCs w:val="24"/>
        </w:rPr>
        <w:t xml:space="preserve">jest wykonanie kompleksowej usługi przeprowadzki Małopolskiego Centrum Przedsiębiorczości </w:t>
      </w:r>
      <w:r w:rsidR="007C61C4" w:rsidRPr="00E67B40">
        <w:rPr>
          <w:rFonts w:ascii="Arial" w:hAnsi="Arial" w:cs="Arial"/>
          <w:sz w:val="24"/>
          <w:szCs w:val="24"/>
        </w:rPr>
        <w:t>z budynku przy ul. Jasnogórskiej 11 w Krakowie do budynku zlokalizowanego przy ul. Armii Krajowej 16 w Krakowie</w:t>
      </w:r>
      <w:r w:rsidR="00EC22F7" w:rsidRPr="00E67B40">
        <w:rPr>
          <w:rFonts w:ascii="Arial" w:eastAsia="Lucida Sans Unicode" w:hAnsi="Arial" w:cs="Arial"/>
          <w:bCs/>
          <w:kern w:val="1"/>
          <w:sz w:val="24"/>
          <w:szCs w:val="24"/>
        </w:rPr>
        <w:t>.</w:t>
      </w:r>
    </w:p>
    <w:p w:rsidR="00E67B40" w:rsidRPr="00E67B40" w:rsidRDefault="005E3C87" w:rsidP="00E67B40">
      <w:pPr>
        <w:spacing w:before="100" w:line="288" w:lineRule="auto"/>
        <w:ind w:left="284"/>
        <w:rPr>
          <w:rFonts w:ascii="Arial" w:hAnsi="Arial" w:cs="Arial"/>
          <w:sz w:val="24"/>
          <w:szCs w:val="24"/>
        </w:rPr>
      </w:pPr>
      <w:r w:rsidRPr="00E67B40">
        <w:rPr>
          <w:rFonts w:ascii="Arial" w:eastAsia="Lucida Sans Unicode" w:hAnsi="Arial" w:cs="Arial"/>
          <w:b/>
          <w:bCs/>
          <w:kern w:val="1"/>
          <w:sz w:val="24"/>
          <w:szCs w:val="24"/>
        </w:rPr>
        <w:t xml:space="preserve">Źródła finansowania. </w:t>
      </w:r>
      <w:r w:rsidR="007C61C4" w:rsidRPr="00E67B40">
        <w:rPr>
          <w:rFonts w:ascii="Arial" w:hAnsi="Arial" w:cs="Arial"/>
          <w:sz w:val="24"/>
          <w:szCs w:val="24"/>
        </w:rPr>
        <w:t>Przedmiot umowy współfinansowany jest ze środków Unii Europejskiej z Europejskiego Funduszu Rozwoju Regionalnego w ramach Pomocy Technicznej Programu Fundusze Europejskie dla Małopolski na lata 2021-2027 oraz z projektu zintegrowanego LIFE EKOMAŁOPOLSKA – „Wdrażanie Regionalnego Planu Działań dla Klimatu i Energii dla województwa małopolskiego”, współfinansowanego ze środków instrumentu finansowego LIFE w ramach środków Unii Europejskiej oraz Narodowego Funduszu Ochrony Środowiska i Gospodarki Wodnej (z budżetu Województwa</w:t>
      </w:r>
      <w:r w:rsidR="00E67B40" w:rsidRPr="00E67B40">
        <w:rPr>
          <w:rFonts w:ascii="Arial" w:hAnsi="Arial" w:cs="Arial"/>
          <w:sz w:val="24"/>
          <w:szCs w:val="24"/>
        </w:rPr>
        <w:t xml:space="preserve"> Małopolskiego) oraz z budżetu Województwa M</w:t>
      </w:r>
      <w:r w:rsidR="007C61C4" w:rsidRPr="00E67B40">
        <w:rPr>
          <w:rFonts w:ascii="Arial" w:hAnsi="Arial" w:cs="Arial"/>
          <w:sz w:val="24"/>
          <w:szCs w:val="24"/>
        </w:rPr>
        <w:t>ałopolskiego.</w:t>
      </w:r>
    </w:p>
    <w:p w:rsidR="005C5CB4" w:rsidRPr="00E67B40" w:rsidRDefault="00413B87" w:rsidP="007C61C4">
      <w:pPr>
        <w:spacing w:after="120" w:line="288" w:lineRule="auto"/>
        <w:ind w:left="426" w:hanging="426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E67B40">
        <w:rPr>
          <w:rFonts w:ascii="Arial" w:eastAsia="Times New Roman" w:hAnsi="Arial" w:cs="Arial"/>
          <w:b/>
          <w:bCs/>
          <w:iCs/>
          <w:sz w:val="24"/>
          <w:szCs w:val="24"/>
        </w:rPr>
        <w:t>8</w:t>
      </w:r>
      <w:r w:rsidR="006050B1" w:rsidRPr="00E67B40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. </w:t>
      </w:r>
      <w:r w:rsidR="005C5CB4" w:rsidRPr="00E67B40">
        <w:rPr>
          <w:rFonts w:ascii="Arial" w:eastAsia="Times New Roman" w:hAnsi="Arial" w:cs="Arial"/>
          <w:b/>
          <w:bCs/>
          <w:iCs/>
          <w:sz w:val="24"/>
          <w:szCs w:val="24"/>
        </w:rPr>
        <w:t>Cel zamówienia</w:t>
      </w:r>
      <w:r w:rsidR="00ED03D2" w:rsidRPr="00E67B40">
        <w:rPr>
          <w:rFonts w:ascii="Arial" w:eastAsia="Times New Roman" w:hAnsi="Arial" w:cs="Arial"/>
          <w:b/>
          <w:bCs/>
          <w:iCs/>
          <w:sz w:val="24"/>
          <w:szCs w:val="24"/>
        </w:rPr>
        <w:t>:</w:t>
      </w:r>
    </w:p>
    <w:p w:rsidR="009A7F83" w:rsidRPr="00E67B40" w:rsidRDefault="009A7F83" w:rsidP="009A7F83">
      <w:pPr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Celem zamówienia jest</w:t>
      </w:r>
      <w:r w:rsidR="006B5D5B" w:rsidRPr="00E67B40">
        <w:rPr>
          <w:rFonts w:ascii="Arial" w:hAnsi="Arial" w:cs="Arial"/>
          <w:sz w:val="24"/>
          <w:szCs w:val="24"/>
        </w:rPr>
        <w:t xml:space="preserve"> przeprowadzenie zasobów mienia oraz dokumentacji Małopolskiego Centrum Przedsiębiorczości z budynku przy ul. Jasnogórskiej 11 w Krakowie do budynku zlokalizowanego przy ul. Armii Krajowej 16 w Krakowie.</w:t>
      </w:r>
    </w:p>
    <w:p w:rsidR="00F11A86" w:rsidRPr="00E67B40" w:rsidRDefault="00875635" w:rsidP="00E15368">
      <w:pPr>
        <w:numPr>
          <w:ilvl w:val="0"/>
          <w:numId w:val="2"/>
        </w:numPr>
        <w:spacing w:before="120" w:after="120" w:line="288" w:lineRule="auto"/>
        <w:ind w:left="357" w:hanging="357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E67B40">
        <w:rPr>
          <w:rFonts w:ascii="Arial" w:eastAsia="Times New Roman" w:hAnsi="Arial" w:cs="Arial"/>
          <w:b/>
          <w:bCs/>
          <w:iCs/>
          <w:sz w:val="24"/>
          <w:szCs w:val="24"/>
        </w:rPr>
        <w:t>Opis przedmiotu zamówienia:</w:t>
      </w:r>
    </w:p>
    <w:p w:rsidR="006B5D5B" w:rsidRPr="00E67B40" w:rsidRDefault="006B5D5B" w:rsidP="0092253B">
      <w:pPr>
        <w:pStyle w:val="Akapitzlist"/>
        <w:spacing w:after="120" w:line="288" w:lineRule="auto"/>
        <w:ind w:left="425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Przedmiotem zamówienia jest usługa kompleksowej przeprowadzki </w:t>
      </w:r>
      <w:r w:rsidRPr="00EA0D64">
        <w:rPr>
          <w:rFonts w:ascii="Arial" w:hAnsi="Arial" w:cs="Arial"/>
        </w:rPr>
        <w:t>(door to door</w:t>
      </w:r>
      <w:r w:rsidRPr="00EA0D64">
        <w:rPr>
          <w:rFonts w:ascii="Arial" w:hAnsi="Arial" w:cs="Arial"/>
          <w:strike/>
        </w:rPr>
        <w:t>)</w:t>
      </w:r>
      <w:r w:rsidRPr="00E67B40">
        <w:rPr>
          <w:rFonts w:ascii="Arial" w:hAnsi="Arial" w:cs="Arial"/>
        </w:rPr>
        <w:t xml:space="preserve"> Małopolskiego Centrum Przedsiębiorczości z budynku przy ul. Jasnogórskiej 11, w Krakowie do budynku NEWTON zlokalizowanego przy ul. Armii Krajowej 16 w Krakowie oraz </w:t>
      </w:r>
      <w:r w:rsidRPr="00E67B40">
        <w:rPr>
          <w:rFonts w:ascii="Arial" w:eastAsia="Arial" w:hAnsi="Arial" w:cs="Arial"/>
        </w:rPr>
        <w:t xml:space="preserve">EDISON  zlokalizowanego przy ul. Kołowej 8, </w:t>
      </w:r>
      <w:r w:rsidRPr="00D74EA3">
        <w:rPr>
          <w:rFonts w:ascii="Arial" w:eastAsia="Arial" w:hAnsi="Arial" w:cs="Arial"/>
        </w:rPr>
        <w:t>30-1</w:t>
      </w:r>
      <w:r w:rsidR="00D74EA3">
        <w:rPr>
          <w:rFonts w:ascii="Arial" w:eastAsia="Arial" w:hAnsi="Arial" w:cs="Arial"/>
        </w:rPr>
        <w:t>50</w:t>
      </w:r>
      <w:r w:rsidRPr="00D74EA3">
        <w:rPr>
          <w:rFonts w:ascii="Arial" w:eastAsia="Arial" w:hAnsi="Arial" w:cs="Arial"/>
        </w:rPr>
        <w:t xml:space="preserve"> Kraków</w:t>
      </w:r>
      <w:r w:rsidRPr="00E67B40">
        <w:rPr>
          <w:rFonts w:ascii="Arial" w:hAnsi="Arial" w:cs="Arial"/>
        </w:rPr>
        <w:t xml:space="preserve">. </w:t>
      </w:r>
    </w:p>
    <w:p w:rsidR="006B5D5B" w:rsidRPr="00E67B40" w:rsidRDefault="006B5D5B" w:rsidP="0092253B">
      <w:pPr>
        <w:pStyle w:val="Akapitzlist"/>
        <w:spacing w:before="120" w:after="120" w:line="288" w:lineRule="auto"/>
        <w:ind w:left="425"/>
        <w:contextualSpacing w:val="0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W skład przedmiotu zamówienia wchodzą następujące zasoby.</w:t>
      </w:r>
    </w:p>
    <w:p w:rsidR="006B5D5B" w:rsidRPr="00E67B40" w:rsidRDefault="006B5D5B" w:rsidP="00E15368">
      <w:pPr>
        <w:pStyle w:val="Akapitzlist"/>
        <w:numPr>
          <w:ilvl w:val="0"/>
          <w:numId w:val="9"/>
        </w:numPr>
        <w:spacing w:after="200" w:line="288" w:lineRule="auto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Zasoby IT (serwery, routery, swiche, szafa serwerowa, monitory itp.)</w:t>
      </w:r>
    </w:p>
    <w:p w:rsidR="006B5D5B" w:rsidRPr="00E67B40" w:rsidRDefault="006B5D5B" w:rsidP="00E15368">
      <w:pPr>
        <w:pStyle w:val="Akapitzlist"/>
        <w:numPr>
          <w:ilvl w:val="0"/>
          <w:numId w:val="9"/>
        </w:numPr>
        <w:spacing w:after="200" w:line="288" w:lineRule="auto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Zasoby akt Małopolskiego Centrum Przedsiębiorczości.</w:t>
      </w:r>
    </w:p>
    <w:p w:rsidR="006B5D5B" w:rsidRPr="00E67B40" w:rsidRDefault="006B5D5B" w:rsidP="00E15368">
      <w:pPr>
        <w:pStyle w:val="Akapitzlist"/>
        <w:numPr>
          <w:ilvl w:val="0"/>
          <w:numId w:val="9"/>
        </w:numPr>
        <w:spacing w:after="200" w:line="288" w:lineRule="auto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Zasoby w postaci wyposażenia biurowego (meble biurowe, regały metalowe, sprzęt biurowy, sejfy gabinetowe, kasa pancerna, sprzęt AGD, w tym lodówki, ekspresy do kawy</w:t>
      </w:r>
      <w:r w:rsidR="00C722B6">
        <w:rPr>
          <w:rFonts w:ascii="Arial" w:hAnsi="Arial" w:cs="Arial"/>
        </w:rPr>
        <w:t>,</w:t>
      </w:r>
      <w:r w:rsidRPr="00E67B40">
        <w:rPr>
          <w:rFonts w:ascii="Arial" w:hAnsi="Arial" w:cs="Arial"/>
        </w:rPr>
        <w:t xml:space="preserve"> itp.) </w:t>
      </w:r>
    </w:p>
    <w:p w:rsidR="0092253B" w:rsidRPr="00E67B40" w:rsidRDefault="0092253B" w:rsidP="006B5D5B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Szczegółowy opis przedmiotu zamówienia stanowi </w:t>
      </w:r>
      <w:r w:rsidRPr="00C05BFE">
        <w:rPr>
          <w:rFonts w:ascii="Arial" w:hAnsi="Arial" w:cs="Arial"/>
          <w:b/>
          <w:sz w:val="24"/>
          <w:szCs w:val="24"/>
        </w:rPr>
        <w:t>załącznik nr 1</w:t>
      </w:r>
      <w:r w:rsidR="00C05BFE">
        <w:rPr>
          <w:rFonts w:ascii="Arial" w:hAnsi="Arial" w:cs="Arial"/>
          <w:sz w:val="24"/>
          <w:szCs w:val="24"/>
        </w:rPr>
        <w:t xml:space="preserve"> </w:t>
      </w:r>
      <w:r w:rsidRPr="00E67B40">
        <w:rPr>
          <w:rFonts w:ascii="Arial" w:hAnsi="Arial" w:cs="Arial"/>
          <w:sz w:val="24"/>
          <w:szCs w:val="24"/>
        </w:rPr>
        <w:t xml:space="preserve">do </w:t>
      </w:r>
      <w:r w:rsidR="00C05BFE">
        <w:rPr>
          <w:rFonts w:ascii="Arial" w:hAnsi="Arial" w:cs="Arial"/>
          <w:sz w:val="24"/>
          <w:szCs w:val="24"/>
        </w:rPr>
        <w:t>Z</w:t>
      </w:r>
      <w:r w:rsidRPr="00E67B40">
        <w:rPr>
          <w:rFonts w:ascii="Arial" w:hAnsi="Arial" w:cs="Arial"/>
          <w:sz w:val="24"/>
          <w:szCs w:val="24"/>
        </w:rPr>
        <w:t>apytania ofertowego.</w:t>
      </w:r>
    </w:p>
    <w:p w:rsidR="00C05BFE" w:rsidRDefault="006B5D5B" w:rsidP="00C05BF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Wykaz sprzętu i mebli </w:t>
      </w:r>
      <w:r w:rsidR="00C05BFE">
        <w:rPr>
          <w:rFonts w:ascii="Arial" w:hAnsi="Arial" w:cs="Arial"/>
          <w:sz w:val="24"/>
          <w:szCs w:val="24"/>
        </w:rPr>
        <w:t xml:space="preserve">(wykaz mienia) </w:t>
      </w:r>
      <w:r w:rsidR="0092253B" w:rsidRPr="00E67B40">
        <w:rPr>
          <w:rFonts w:ascii="Arial" w:hAnsi="Arial" w:cs="Arial"/>
          <w:sz w:val="24"/>
          <w:szCs w:val="24"/>
        </w:rPr>
        <w:t xml:space="preserve">będących przedmiotem przeprowadzki </w:t>
      </w:r>
      <w:r w:rsidRPr="00E67B40">
        <w:rPr>
          <w:rFonts w:ascii="Arial" w:hAnsi="Arial" w:cs="Arial"/>
          <w:sz w:val="24"/>
          <w:szCs w:val="24"/>
        </w:rPr>
        <w:t xml:space="preserve">stanowi </w:t>
      </w:r>
      <w:r w:rsidRPr="00EA0D64">
        <w:rPr>
          <w:rFonts w:ascii="Arial" w:hAnsi="Arial" w:cs="Arial"/>
          <w:b/>
          <w:sz w:val="24"/>
          <w:szCs w:val="24"/>
        </w:rPr>
        <w:t xml:space="preserve">załącznik nr </w:t>
      </w:r>
      <w:r w:rsidR="00C05BFE" w:rsidRPr="00EA0D64">
        <w:rPr>
          <w:rFonts w:ascii="Arial" w:hAnsi="Arial" w:cs="Arial"/>
          <w:b/>
          <w:sz w:val="24"/>
          <w:szCs w:val="24"/>
        </w:rPr>
        <w:t>1</w:t>
      </w:r>
      <w:r w:rsidRPr="00EA0D64">
        <w:rPr>
          <w:rFonts w:ascii="Arial" w:hAnsi="Arial" w:cs="Arial"/>
          <w:sz w:val="24"/>
          <w:szCs w:val="24"/>
        </w:rPr>
        <w:t xml:space="preserve"> </w:t>
      </w:r>
      <w:r w:rsidR="0092253B" w:rsidRPr="00EA0D64">
        <w:rPr>
          <w:rFonts w:ascii="Arial" w:hAnsi="Arial" w:cs="Arial"/>
          <w:b/>
          <w:sz w:val="24"/>
          <w:szCs w:val="24"/>
        </w:rPr>
        <w:t xml:space="preserve">do </w:t>
      </w:r>
      <w:r w:rsidR="00C05BFE" w:rsidRPr="00EA0D64">
        <w:rPr>
          <w:rFonts w:ascii="Arial" w:hAnsi="Arial" w:cs="Arial"/>
          <w:b/>
          <w:sz w:val="24"/>
          <w:szCs w:val="24"/>
        </w:rPr>
        <w:t>Szczegółowy opis przedmiotu zamówienia</w:t>
      </w:r>
      <w:r w:rsidR="00C05BFE" w:rsidRPr="00EA0D64">
        <w:rPr>
          <w:rFonts w:ascii="Arial" w:hAnsi="Arial" w:cs="Arial"/>
          <w:sz w:val="24"/>
          <w:szCs w:val="24"/>
        </w:rPr>
        <w:t>.</w:t>
      </w:r>
    </w:p>
    <w:p w:rsidR="00BF5FA9" w:rsidRPr="00E67B40" w:rsidRDefault="00413B87" w:rsidP="00C05BFE">
      <w:pPr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10</w:t>
      </w:r>
      <w:r w:rsidR="00107AD5" w:rsidRPr="00E67B40">
        <w:rPr>
          <w:rFonts w:ascii="Arial" w:hAnsi="Arial" w:cs="Arial"/>
          <w:b/>
          <w:sz w:val="24"/>
          <w:szCs w:val="24"/>
        </w:rPr>
        <w:t xml:space="preserve">. </w:t>
      </w:r>
      <w:r w:rsidR="005C5CB4" w:rsidRPr="00E67B40">
        <w:rPr>
          <w:rFonts w:ascii="Arial" w:hAnsi="Arial" w:cs="Arial"/>
          <w:b/>
          <w:sz w:val="24"/>
          <w:szCs w:val="24"/>
        </w:rPr>
        <w:t>Kod CPV</w:t>
      </w:r>
      <w:r w:rsidR="001D02A2" w:rsidRPr="00E67B40">
        <w:rPr>
          <w:rFonts w:ascii="Arial" w:hAnsi="Arial" w:cs="Arial"/>
          <w:b/>
          <w:sz w:val="24"/>
          <w:szCs w:val="24"/>
        </w:rPr>
        <w:t>, nazwa kodu CPV</w:t>
      </w:r>
      <w:r w:rsidR="009E427F" w:rsidRPr="00E67B40">
        <w:rPr>
          <w:rFonts w:ascii="Arial" w:hAnsi="Arial" w:cs="Arial"/>
          <w:b/>
          <w:sz w:val="24"/>
          <w:szCs w:val="24"/>
        </w:rPr>
        <w:t>:</w:t>
      </w:r>
    </w:p>
    <w:p w:rsidR="00755891" w:rsidRPr="00E67B40" w:rsidRDefault="00C722B6" w:rsidP="00E61591">
      <w:pPr>
        <w:autoSpaceDE w:val="0"/>
        <w:autoSpaceDN w:val="0"/>
        <w:adjustRightInd w:val="0"/>
        <w:spacing w:after="120" w:line="288" w:lineRule="auto"/>
        <w:rPr>
          <w:rFonts w:ascii="Arial" w:hAnsi="Arial" w:cs="Arial"/>
          <w:sz w:val="24"/>
          <w:szCs w:val="24"/>
        </w:rPr>
      </w:pPr>
      <w:r w:rsidRPr="00EA0D64">
        <w:rPr>
          <w:rFonts w:ascii="Arial" w:hAnsi="Arial" w:cs="Arial"/>
          <w:sz w:val="24"/>
          <w:szCs w:val="24"/>
        </w:rPr>
        <w:t>Kod CPV: 983920</w:t>
      </w:r>
      <w:r w:rsidR="00981B2D">
        <w:rPr>
          <w:rFonts w:ascii="Arial" w:hAnsi="Arial" w:cs="Arial"/>
          <w:sz w:val="24"/>
          <w:szCs w:val="24"/>
        </w:rPr>
        <w:t>0</w:t>
      </w:r>
      <w:r w:rsidRPr="00EA0D64">
        <w:rPr>
          <w:rFonts w:ascii="Arial" w:hAnsi="Arial" w:cs="Arial"/>
          <w:sz w:val="24"/>
          <w:szCs w:val="24"/>
        </w:rPr>
        <w:t>0-7: Usługi relokacji</w:t>
      </w:r>
    </w:p>
    <w:p w:rsidR="0092253B" w:rsidRPr="00E67B40" w:rsidRDefault="00413B87" w:rsidP="008A6EEE">
      <w:pPr>
        <w:spacing w:before="120" w:after="120" w:line="288" w:lineRule="auto"/>
        <w:ind w:left="284" w:hanging="284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11</w:t>
      </w:r>
      <w:r w:rsidR="00844E2E" w:rsidRPr="00E67B40">
        <w:rPr>
          <w:rFonts w:ascii="Arial" w:hAnsi="Arial" w:cs="Arial"/>
          <w:b/>
          <w:sz w:val="24"/>
          <w:szCs w:val="24"/>
        </w:rPr>
        <w:t>.</w:t>
      </w:r>
      <w:r w:rsidR="00395F58" w:rsidRPr="00E67B40">
        <w:rPr>
          <w:rFonts w:ascii="Arial" w:hAnsi="Arial" w:cs="Arial"/>
          <w:b/>
          <w:sz w:val="24"/>
          <w:szCs w:val="24"/>
        </w:rPr>
        <w:t xml:space="preserve"> </w:t>
      </w:r>
      <w:r w:rsidR="001D02A2" w:rsidRPr="00E67B40">
        <w:rPr>
          <w:rFonts w:ascii="Arial" w:hAnsi="Arial" w:cs="Arial"/>
          <w:b/>
          <w:sz w:val="24"/>
          <w:szCs w:val="24"/>
        </w:rPr>
        <w:t xml:space="preserve">Termin realizacji </w:t>
      </w:r>
      <w:r w:rsidR="007E4FC4" w:rsidRPr="00E67B40">
        <w:rPr>
          <w:rFonts w:ascii="Arial" w:hAnsi="Arial" w:cs="Arial"/>
          <w:b/>
          <w:sz w:val="24"/>
          <w:szCs w:val="24"/>
        </w:rPr>
        <w:t>zamówienia</w:t>
      </w:r>
      <w:r w:rsidR="00844E2E" w:rsidRPr="00E67B40">
        <w:rPr>
          <w:rFonts w:ascii="Arial" w:hAnsi="Arial" w:cs="Arial"/>
          <w:b/>
          <w:sz w:val="24"/>
          <w:szCs w:val="24"/>
        </w:rPr>
        <w:t>:</w:t>
      </w:r>
    </w:p>
    <w:p w:rsidR="00755891" w:rsidRPr="00E67B40" w:rsidRDefault="0092253B" w:rsidP="0092253B">
      <w:pPr>
        <w:spacing w:before="120" w:after="120" w:line="288" w:lineRule="auto"/>
        <w:ind w:left="284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Pierwszy etap przeprowadzki: </w:t>
      </w:r>
      <w:r w:rsidRPr="00E67B40">
        <w:rPr>
          <w:rFonts w:ascii="Arial" w:hAnsi="Arial" w:cs="Arial"/>
          <w:b/>
          <w:sz w:val="24"/>
          <w:szCs w:val="24"/>
        </w:rPr>
        <w:t>w dniu 27.12.2024 r.</w:t>
      </w:r>
    </w:p>
    <w:p w:rsidR="00F166C2" w:rsidRDefault="0092253B" w:rsidP="00F166C2">
      <w:pPr>
        <w:spacing w:before="120" w:after="120" w:line="288" w:lineRule="auto"/>
        <w:ind w:left="284"/>
        <w:jc w:val="both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Drugi etap przeprowadzki: </w:t>
      </w:r>
      <w:r w:rsidR="00F166C2" w:rsidRPr="00E67B40">
        <w:rPr>
          <w:rFonts w:ascii="Arial" w:hAnsi="Arial" w:cs="Arial"/>
          <w:b/>
          <w:sz w:val="24"/>
          <w:szCs w:val="24"/>
        </w:rPr>
        <w:t>od 02.01.2025</w:t>
      </w:r>
      <w:r w:rsidR="00E61591">
        <w:rPr>
          <w:rFonts w:ascii="Arial" w:hAnsi="Arial" w:cs="Arial"/>
          <w:b/>
          <w:sz w:val="24"/>
          <w:szCs w:val="24"/>
        </w:rPr>
        <w:t xml:space="preserve"> </w:t>
      </w:r>
      <w:r w:rsidR="00F166C2" w:rsidRPr="00E67B40">
        <w:rPr>
          <w:rFonts w:ascii="Arial" w:hAnsi="Arial" w:cs="Arial"/>
          <w:b/>
          <w:sz w:val="24"/>
          <w:szCs w:val="24"/>
        </w:rPr>
        <w:t>r. do 15.01.2025</w:t>
      </w:r>
      <w:r w:rsidR="00E61591">
        <w:rPr>
          <w:rFonts w:ascii="Arial" w:hAnsi="Arial" w:cs="Arial"/>
          <w:b/>
          <w:sz w:val="24"/>
          <w:szCs w:val="24"/>
        </w:rPr>
        <w:t xml:space="preserve"> </w:t>
      </w:r>
      <w:r w:rsidR="00F166C2" w:rsidRPr="00E67B40">
        <w:rPr>
          <w:rFonts w:ascii="Arial" w:hAnsi="Arial" w:cs="Arial"/>
          <w:b/>
          <w:sz w:val="24"/>
          <w:szCs w:val="24"/>
        </w:rPr>
        <w:t>r. w dniach od poniedziałku do piąt</w:t>
      </w:r>
      <w:r w:rsidR="00E61591">
        <w:rPr>
          <w:rFonts w:ascii="Arial" w:hAnsi="Arial" w:cs="Arial"/>
          <w:b/>
          <w:sz w:val="24"/>
          <w:szCs w:val="24"/>
        </w:rPr>
        <w:t xml:space="preserve">ku </w:t>
      </w:r>
      <w:r w:rsidR="00F166C2" w:rsidRPr="00E67B40">
        <w:rPr>
          <w:rFonts w:ascii="Arial" w:hAnsi="Arial" w:cs="Arial"/>
          <w:b/>
          <w:sz w:val="24"/>
          <w:szCs w:val="24"/>
        </w:rPr>
        <w:t>oraz w soboty całodobowo.</w:t>
      </w:r>
    </w:p>
    <w:p w:rsidR="00EA0D64" w:rsidRPr="00E67B40" w:rsidRDefault="00EA0D64" w:rsidP="00F166C2">
      <w:pPr>
        <w:spacing w:before="120" w:after="120" w:line="288" w:lineRule="auto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Uwaga. Transport i rozładunek do budynków NEWTON i EDISON możliw</w:t>
      </w:r>
      <w:r w:rsidR="00CA2724">
        <w:rPr>
          <w:rFonts w:ascii="Arial" w:hAnsi="Arial" w:cs="Arial"/>
          <w:b/>
          <w:sz w:val="24"/>
          <w:szCs w:val="24"/>
        </w:rPr>
        <w:t>y</w:t>
      </w:r>
      <w:r>
        <w:rPr>
          <w:rFonts w:ascii="Arial" w:hAnsi="Arial" w:cs="Arial"/>
          <w:b/>
          <w:sz w:val="24"/>
          <w:szCs w:val="24"/>
        </w:rPr>
        <w:t xml:space="preserve"> tylko w godzinach od 18:00 do 7:00 rano w dni od poniedziałku</w:t>
      </w:r>
      <w:r w:rsidR="00CA2724">
        <w:rPr>
          <w:rFonts w:ascii="Arial" w:hAnsi="Arial" w:cs="Arial"/>
          <w:b/>
          <w:sz w:val="24"/>
          <w:szCs w:val="24"/>
        </w:rPr>
        <w:t xml:space="preserve"> do piątku</w:t>
      </w:r>
      <w:r w:rsidR="00E9422F">
        <w:rPr>
          <w:rFonts w:ascii="Arial" w:hAnsi="Arial" w:cs="Arial"/>
          <w:b/>
          <w:sz w:val="24"/>
          <w:szCs w:val="24"/>
        </w:rPr>
        <w:t>,</w:t>
      </w:r>
      <w:r w:rsidR="00CA2724">
        <w:rPr>
          <w:rFonts w:ascii="Arial" w:hAnsi="Arial" w:cs="Arial"/>
          <w:b/>
          <w:sz w:val="24"/>
          <w:szCs w:val="24"/>
        </w:rPr>
        <w:t xml:space="preserve"> natomiast w soboty całodobowo.</w:t>
      </w:r>
    </w:p>
    <w:p w:rsidR="001A2A9E" w:rsidRPr="00E67B40" w:rsidRDefault="00755891" w:rsidP="0097457E">
      <w:pPr>
        <w:spacing w:after="120" w:line="288" w:lineRule="auto"/>
        <w:ind w:left="284" w:hanging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12. </w:t>
      </w:r>
      <w:r w:rsidR="009C044C" w:rsidRPr="00E67B40">
        <w:rPr>
          <w:rFonts w:ascii="Arial" w:hAnsi="Arial" w:cs="Arial"/>
          <w:b/>
          <w:sz w:val="24"/>
          <w:szCs w:val="24"/>
        </w:rPr>
        <w:t>Warunki udziału w postępowaniu oraz opis sposo</w:t>
      </w:r>
      <w:r w:rsidR="00FD393E" w:rsidRPr="00E67B40">
        <w:rPr>
          <w:rFonts w:ascii="Arial" w:hAnsi="Arial" w:cs="Arial"/>
          <w:b/>
          <w:sz w:val="24"/>
          <w:szCs w:val="24"/>
        </w:rPr>
        <w:t>bu dokonywania oceny ich spełnia</w:t>
      </w:r>
      <w:r w:rsidR="009C044C" w:rsidRPr="00E67B40">
        <w:rPr>
          <w:rFonts w:ascii="Arial" w:hAnsi="Arial" w:cs="Arial"/>
          <w:b/>
          <w:sz w:val="24"/>
          <w:szCs w:val="24"/>
        </w:rPr>
        <w:t>nia</w:t>
      </w:r>
      <w:r w:rsidR="005936F7" w:rsidRPr="00E67B40">
        <w:rPr>
          <w:rFonts w:ascii="Arial" w:hAnsi="Arial" w:cs="Arial"/>
          <w:b/>
          <w:sz w:val="24"/>
          <w:szCs w:val="24"/>
        </w:rPr>
        <w:t>.</w:t>
      </w:r>
    </w:p>
    <w:p w:rsidR="002D146D" w:rsidRPr="00E67B40" w:rsidRDefault="005F162C" w:rsidP="00E15368">
      <w:pPr>
        <w:pStyle w:val="Akapitzlist"/>
        <w:numPr>
          <w:ilvl w:val="0"/>
          <w:numId w:val="10"/>
        </w:numPr>
        <w:spacing w:after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862EF4" w:rsidRPr="00E67B40">
        <w:rPr>
          <w:rFonts w:ascii="Arial" w:hAnsi="Arial" w:cs="Arial"/>
        </w:rPr>
        <w:t>dzielenie zamówienia mogą ubiegać się Wykonawcy, którzy spełniają warunki udziału w postępowaniu w zakresie:</w:t>
      </w:r>
    </w:p>
    <w:p w:rsidR="00862EF4" w:rsidRPr="00E67B40" w:rsidRDefault="00D51473" w:rsidP="00CD1D72">
      <w:pPr>
        <w:spacing w:after="120" w:line="288" w:lineRule="auto"/>
        <w:ind w:left="284" w:firstLine="42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Wiedza i doświadczenie</w:t>
      </w:r>
    </w:p>
    <w:p w:rsidR="00862EF4" w:rsidRPr="00E67B40" w:rsidRDefault="00862EF4" w:rsidP="00E15368">
      <w:pPr>
        <w:pStyle w:val="Akapitzlist"/>
        <w:numPr>
          <w:ilvl w:val="0"/>
          <w:numId w:val="10"/>
        </w:numPr>
        <w:spacing w:after="120" w:line="288" w:lineRule="auto"/>
        <w:rPr>
          <w:rFonts w:ascii="Arial" w:hAnsi="Arial" w:cs="Arial"/>
          <w:b/>
        </w:rPr>
      </w:pPr>
      <w:r w:rsidRPr="00E67B40">
        <w:rPr>
          <w:rFonts w:ascii="Arial" w:hAnsi="Arial" w:cs="Arial"/>
        </w:rPr>
        <w:t xml:space="preserve">Warunkiem </w:t>
      </w:r>
      <w:r w:rsidR="00666C6A" w:rsidRPr="00E67B40">
        <w:rPr>
          <w:rFonts w:ascii="Arial" w:hAnsi="Arial" w:cs="Arial"/>
        </w:rPr>
        <w:t xml:space="preserve">spełnienia </w:t>
      </w:r>
      <w:r w:rsidR="00D51473">
        <w:rPr>
          <w:rFonts w:ascii="Arial" w:hAnsi="Arial" w:cs="Arial"/>
        </w:rPr>
        <w:t>wiedzy i doświadczenia</w:t>
      </w:r>
      <w:r w:rsidRPr="00E67B40">
        <w:rPr>
          <w:rFonts w:ascii="Arial" w:hAnsi="Arial" w:cs="Arial"/>
        </w:rPr>
        <w:t xml:space="preserve"> jest posiadanie doświadczenia</w:t>
      </w:r>
      <w:r w:rsidR="00666C6A" w:rsidRPr="00E67B40">
        <w:rPr>
          <w:rFonts w:ascii="Arial" w:hAnsi="Arial" w:cs="Arial"/>
        </w:rPr>
        <w:t xml:space="preserve"> w</w:t>
      </w:r>
      <w:r w:rsidRPr="00E67B40">
        <w:rPr>
          <w:rFonts w:ascii="Arial" w:hAnsi="Arial" w:cs="Arial"/>
        </w:rPr>
        <w:t xml:space="preserve"> należyt</w:t>
      </w:r>
      <w:r w:rsidR="00666C6A" w:rsidRPr="00E67B40">
        <w:rPr>
          <w:rFonts w:ascii="Arial" w:hAnsi="Arial" w:cs="Arial"/>
        </w:rPr>
        <w:t>ym</w:t>
      </w:r>
      <w:r w:rsidRPr="00E67B40">
        <w:rPr>
          <w:rFonts w:ascii="Arial" w:hAnsi="Arial" w:cs="Arial"/>
        </w:rPr>
        <w:t xml:space="preserve"> wykonani</w:t>
      </w:r>
      <w:r w:rsidR="00666C6A" w:rsidRPr="00E67B40">
        <w:rPr>
          <w:rFonts w:ascii="Arial" w:hAnsi="Arial" w:cs="Arial"/>
        </w:rPr>
        <w:t>u w</w:t>
      </w:r>
      <w:r w:rsidRPr="00E67B40">
        <w:rPr>
          <w:rFonts w:ascii="Arial" w:hAnsi="Arial" w:cs="Arial"/>
        </w:rPr>
        <w:t xml:space="preserve"> okresie o</w:t>
      </w:r>
      <w:r w:rsidR="00666C6A" w:rsidRPr="00E67B40">
        <w:rPr>
          <w:rFonts w:ascii="Arial" w:hAnsi="Arial" w:cs="Arial"/>
        </w:rPr>
        <w:t>s</w:t>
      </w:r>
      <w:r w:rsidRPr="00E67B40">
        <w:rPr>
          <w:rFonts w:ascii="Arial" w:hAnsi="Arial" w:cs="Arial"/>
        </w:rPr>
        <w:t>tatnich 3 lat przed upływem terminu składania ofert w postę</w:t>
      </w:r>
      <w:r w:rsidR="00666C6A" w:rsidRPr="00E67B40">
        <w:rPr>
          <w:rFonts w:ascii="Arial" w:hAnsi="Arial" w:cs="Arial"/>
        </w:rPr>
        <w:t>powaniu, a je</w:t>
      </w:r>
      <w:r w:rsidRPr="00E67B40">
        <w:rPr>
          <w:rFonts w:ascii="Arial" w:hAnsi="Arial" w:cs="Arial"/>
        </w:rPr>
        <w:t>żeli okres prowadzenia działalności jest krótszy</w:t>
      </w:r>
      <w:r w:rsidR="00666C6A" w:rsidRPr="00E67B40">
        <w:rPr>
          <w:rFonts w:ascii="Arial" w:hAnsi="Arial" w:cs="Arial"/>
        </w:rPr>
        <w:t xml:space="preserve">, w tym okresie </w:t>
      </w:r>
      <w:r w:rsidR="00666C6A" w:rsidRPr="00E61591">
        <w:rPr>
          <w:rFonts w:ascii="Arial" w:hAnsi="Arial" w:cs="Arial"/>
          <w:b/>
        </w:rPr>
        <w:t>co najmniej</w:t>
      </w:r>
      <w:r w:rsidR="00666C6A" w:rsidRPr="00E67B40">
        <w:rPr>
          <w:rFonts w:ascii="Arial" w:hAnsi="Arial" w:cs="Arial"/>
        </w:rPr>
        <w:t xml:space="preserve"> </w:t>
      </w:r>
      <w:r w:rsidR="0005294A" w:rsidRPr="00E67B40">
        <w:rPr>
          <w:rFonts w:ascii="Arial" w:hAnsi="Arial" w:cs="Arial"/>
          <w:b/>
        </w:rPr>
        <w:t>jednej</w:t>
      </w:r>
      <w:r w:rsidR="00666C6A" w:rsidRPr="00E67B40">
        <w:rPr>
          <w:rFonts w:ascii="Arial" w:hAnsi="Arial" w:cs="Arial"/>
          <w:b/>
        </w:rPr>
        <w:t xml:space="preserve"> usług</w:t>
      </w:r>
      <w:r w:rsidR="0005294A" w:rsidRPr="00E67B40">
        <w:rPr>
          <w:rFonts w:ascii="Arial" w:hAnsi="Arial" w:cs="Arial"/>
          <w:b/>
        </w:rPr>
        <w:t>i</w:t>
      </w:r>
      <w:r w:rsidR="00666C6A" w:rsidRPr="00E67B40">
        <w:rPr>
          <w:rFonts w:ascii="Arial" w:hAnsi="Arial" w:cs="Arial"/>
        </w:rPr>
        <w:t xml:space="preserve"> </w:t>
      </w:r>
      <w:r w:rsidR="0005294A" w:rsidRPr="00E67B40">
        <w:rPr>
          <w:rFonts w:ascii="Arial" w:hAnsi="Arial" w:cs="Arial"/>
        </w:rPr>
        <w:t xml:space="preserve">w zakresie </w:t>
      </w:r>
      <w:r w:rsidR="00666C6A" w:rsidRPr="00E67B40">
        <w:rPr>
          <w:rFonts w:ascii="Arial" w:hAnsi="Arial" w:cs="Arial"/>
        </w:rPr>
        <w:t xml:space="preserve">kompleksowej przeprowadzki mienia </w:t>
      </w:r>
      <w:r w:rsidR="00546A2F" w:rsidRPr="00E67B40">
        <w:rPr>
          <w:rFonts w:ascii="Arial" w:hAnsi="Arial" w:cs="Arial"/>
        </w:rPr>
        <w:t>i</w:t>
      </w:r>
      <w:r w:rsidR="0005294A" w:rsidRPr="00E67B40">
        <w:rPr>
          <w:rFonts w:ascii="Arial" w:hAnsi="Arial" w:cs="Arial"/>
        </w:rPr>
        <w:t xml:space="preserve"> dokumentac</w:t>
      </w:r>
      <w:r w:rsidR="00546A2F" w:rsidRPr="00E67B40">
        <w:rPr>
          <w:rFonts w:ascii="Arial" w:hAnsi="Arial" w:cs="Arial"/>
        </w:rPr>
        <w:t>ji</w:t>
      </w:r>
      <w:r w:rsidR="0005294A" w:rsidRPr="00E67B40">
        <w:rPr>
          <w:rFonts w:ascii="Arial" w:hAnsi="Arial" w:cs="Arial"/>
        </w:rPr>
        <w:t xml:space="preserve"> polegającej na </w:t>
      </w:r>
      <w:r w:rsidR="00666C6A" w:rsidRPr="00E67B40">
        <w:rPr>
          <w:rFonts w:ascii="Arial" w:hAnsi="Arial" w:cs="Arial"/>
        </w:rPr>
        <w:t>zabezpieczeni</w:t>
      </w:r>
      <w:r w:rsidR="0005294A" w:rsidRPr="00E67B40">
        <w:rPr>
          <w:rFonts w:ascii="Arial" w:hAnsi="Arial" w:cs="Arial"/>
        </w:rPr>
        <w:t>u</w:t>
      </w:r>
      <w:r w:rsidR="00666C6A" w:rsidRPr="00E67B40">
        <w:rPr>
          <w:rFonts w:ascii="Arial" w:hAnsi="Arial" w:cs="Arial"/>
        </w:rPr>
        <w:t>, demontażu</w:t>
      </w:r>
      <w:r w:rsidR="0005294A" w:rsidRPr="00E67B40">
        <w:rPr>
          <w:rFonts w:ascii="Arial" w:hAnsi="Arial" w:cs="Arial"/>
        </w:rPr>
        <w:t xml:space="preserve"> mienia,</w:t>
      </w:r>
      <w:r w:rsidR="00E61591">
        <w:rPr>
          <w:rFonts w:ascii="Arial" w:hAnsi="Arial" w:cs="Arial"/>
        </w:rPr>
        <w:t xml:space="preserve"> załadunku, transporcie</w:t>
      </w:r>
      <w:r w:rsidR="00666C6A" w:rsidRPr="00E67B40">
        <w:rPr>
          <w:rFonts w:ascii="Arial" w:hAnsi="Arial" w:cs="Arial"/>
        </w:rPr>
        <w:t xml:space="preserve"> oraz rozładunku</w:t>
      </w:r>
      <w:r w:rsidR="0005294A" w:rsidRPr="00E67B40">
        <w:rPr>
          <w:rFonts w:ascii="Arial" w:hAnsi="Arial" w:cs="Arial"/>
        </w:rPr>
        <w:t xml:space="preserve"> w miejscu docelowym. Wartość wykazanej usługi powinna wynosić co najmniej </w:t>
      </w:r>
      <w:r w:rsidR="0005294A" w:rsidRPr="00E67B40">
        <w:rPr>
          <w:rFonts w:ascii="Arial" w:hAnsi="Arial" w:cs="Arial"/>
          <w:b/>
        </w:rPr>
        <w:t>60 000,00 zł brutto.</w:t>
      </w:r>
    </w:p>
    <w:p w:rsidR="0005294A" w:rsidRPr="00E67B40" w:rsidRDefault="0005294A" w:rsidP="00D74EA3">
      <w:pPr>
        <w:pStyle w:val="Akapitzlist"/>
        <w:numPr>
          <w:ilvl w:val="0"/>
          <w:numId w:val="11"/>
        </w:numPr>
        <w:spacing w:after="120" w:line="288" w:lineRule="auto"/>
        <w:ind w:left="709" w:hanging="283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Zarówno w przypadku Wykonawców wspólnie ubiegających się o udzielenie zamówienia jak i/lub korzystających z zasobów innych podmiotów, co najmniej jeden podmiot, tj. jeden członek konsorcjum lub jeden podmiot trzeci udostępniający potencjał musi posiadać </w:t>
      </w:r>
      <w:r w:rsidR="00D51473">
        <w:rPr>
          <w:rFonts w:ascii="Arial" w:hAnsi="Arial" w:cs="Arial"/>
        </w:rPr>
        <w:t>wiedzę</w:t>
      </w:r>
      <w:r w:rsidR="00D51473">
        <w:rPr>
          <w:rFonts w:ascii="Arial" w:hAnsi="Arial" w:cs="Arial"/>
        </w:rPr>
        <w:t xml:space="preserve"> i doś</w:t>
      </w:r>
      <w:r w:rsidR="00D51473">
        <w:rPr>
          <w:rFonts w:ascii="Arial" w:hAnsi="Arial" w:cs="Arial"/>
        </w:rPr>
        <w:t>wiadczenie</w:t>
      </w:r>
      <w:r w:rsidR="00D51473" w:rsidRPr="00E67B40">
        <w:rPr>
          <w:rFonts w:ascii="Arial" w:hAnsi="Arial" w:cs="Arial"/>
        </w:rPr>
        <w:t xml:space="preserve"> </w:t>
      </w:r>
      <w:r w:rsidRPr="00E67B40">
        <w:rPr>
          <w:rFonts w:ascii="Arial" w:hAnsi="Arial" w:cs="Arial"/>
        </w:rPr>
        <w:t>wskazane powyżej. Wymagan</w:t>
      </w:r>
      <w:r w:rsidR="00D51473">
        <w:rPr>
          <w:rFonts w:ascii="Arial" w:hAnsi="Arial" w:cs="Arial"/>
        </w:rPr>
        <w:t>ą</w:t>
      </w:r>
      <w:r w:rsidRPr="00E67B40">
        <w:rPr>
          <w:rFonts w:ascii="Arial" w:hAnsi="Arial" w:cs="Arial"/>
        </w:rPr>
        <w:t xml:space="preserve"> </w:t>
      </w:r>
      <w:r w:rsidR="00D51473">
        <w:rPr>
          <w:rFonts w:ascii="Arial" w:hAnsi="Arial" w:cs="Arial"/>
        </w:rPr>
        <w:t>wiedz</w:t>
      </w:r>
      <w:r w:rsidR="00D51473">
        <w:rPr>
          <w:rFonts w:ascii="Arial" w:hAnsi="Arial" w:cs="Arial"/>
        </w:rPr>
        <w:t>ę</w:t>
      </w:r>
      <w:r w:rsidR="00D51473">
        <w:rPr>
          <w:rFonts w:ascii="Arial" w:hAnsi="Arial" w:cs="Arial"/>
        </w:rPr>
        <w:t xml:space="preserve"> i doświadczeni</w:t>
      </w:r>
      <w:r w:rsidR="00D51473">
        <w:rPr>
          <w:rFonts w:ascii="Arial" w:hAnsi="Arial" w:cs="Arial"/>
        </w:rPr>
        <w:t>e</w:t>
      </w:r>
      <w:bookmarkStart w:id="0" w:name="_GoBack"/>
      <w:bookmarkEnd w:id="0"/>
      <w:r w:rsidR="00D51473" w:rsidRPr="00E67B40">
        <w:rPr>
          <w:rFonts w:ascii="Arial" w:hAnsi="Arial" w:cs="Arial"/>
        </w:rPr>
        <w:t xml:space="preserve"> </w:t>
      </w:r>
      <w:r w:rsidRPr="00E67B40">
        <w:rPr>
          <w:rFonts w:ascii="Arial" w:hAnsi="Arial" w:cs="Arial"/>
        </w:rPr>
        <w:t>powinien posiadać co najmniej ten z konsorcjantów i wykonawcy wspólnie ubiegającego się o udzielenie zamówienia, którzy w ramach przyjętego wewnętrznego podziału zadań wyznaczony zostanie do realizowania tej części zamówienia, z którą wiąże się obowiązek posiadania doświadczenia.</w:t>
      </w:r>
    </w:p>
    <w:p w:rsidR="005F162C" w:rsidRDefault="0005294A" w:rsidP="00D74EA3">
      <w:pPr>
        <w:pStyle w:val="Akapitzlist"/>
        <w:numPr>
          <w:ilvl w:val="0"/>
          <w:numId w:val="11"/>
        </w:numPr>
        <w:spacing w:before="120" w:after="120" w:line="288" w:lineRule="auto"/>
        <w:ind w:left="709" w:hanging="283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W celu potwierdzenia spełni</w:t>
      </w:r>
      <w:r w:rsidR="00CD1D72" w:rsidRPr="00E67B40">
        <w:rPr>
          <w:rFonts w:ascii="Arial" w:hAnsi="Arial" w:cs="Arial"/>
        </w:rPr>
        <w:t>enia przez Wykonawcę warunku udziału w postępowaniu Zamawiający żąda złożenia wykazu wykon</w:t>
      </w:r>
      <w:r w:rsidR="005F162C">
        <w:rPr>
          <w:rFonts w:ascii="Arial" w:hAnsi="Arial" w:cs="Arial"/>
        </w:rPr>
        <w:t xml:space="preserve">anych </w:t>
      </w:r>
      <w:r w:rsidR="00CD1D72" w:rsidRPr="00E67B40">
        <w:rPr>
          <w:rFonts w:ascii="Arial" w:hAnsi="Arial" w:cs="Arial"/>
        </w:rPr>
        <w:t>usług określonych powyżej w punkcie 2 wraz z podaniem ich wartości, przedmiotu, dat wykonania i podmiotów, na rzecz których usługi zostały wykonane. Do wykazu należy załączyć dowody określające, czy usługa została wykonana lub jest wykonywana należycie, przy czym dowodami, o których mowa wyżej są min. referencje lub inne dokumenty wystawione przez podmiot na rzecz którego usługa była wykonana.</w:t>
      </w:r>
      <w:r w:rsidR="002A0C14" w:rsidRPr="00E67B40">
        <w:rPr>
          <w:rFonts w:ascii="Arial" w:hAnsi="Arial" w:cs="Arial"/>
        </w:rPr>
        <w:t xml:space="preserve"> Wzór wykazu stanowi </w:t>
      </w:r>
      <w:r w:rsidR="001C66F5" w:rsidRPr="00CA2724">
        <w:rPr>
          <w:rFonts w:ascii="Arial" w:hAnsi="Arial" w:cs="Arial"/>
          <w:b/>
        </w:rPr>
        <w:t>Z</w:t>
      </w:r>
      <w:r w:rsidR="002A0C14" w:rsidRPr="00CA2724">
        <w:rPr>
          <w:rFonts w:ascii="Arial" w:hAnsi="Arial" w:cs="Arial"/>
          <w:b/>
        </w:rPr>
        <w:t xml:space="preserve">ałącznik nr </w:t>
      </w:r>
      <w:r w:rsidR="00C05BFE" w:rsidRPr="00CA2724">
        <w:rPr>
          <w:rFonts w:ascii="Arial" w:hAnsi="Arial" w:cs="Arial"/>
          <w:b/>
        </w:rPr>
        <w:t>3</w:t>
      </w:r>
      <w:r w:rsidR="002A0C14" w:rsidRPr="00E67B40">
        <w:rPr>
          <w:rFonts w:ascii="Arial" w:hAnsi="Arial" w:cs="Arial"/>
        </w:rPr>
        <w:t xml:space="preserve"> do </w:t>
      </w:r>
      <w:r w:rsidR="00C05BFE">
        <w:rPr>
          <w:rFonts w:ascii="Arial" w:hAnsi="Arial" w:cs="Arial"/>
        </w:rPr>
        <w:t>Za</w:t>
      </w:r>
      <w:r w:rsidR="002A0C14" w:rsidRPr="00E67B40">
        <w:rPr>
          <w:rFonts w:ascii="Arial" w:hAnsi="Arial" w:cs="Arial"/>
        </w:rPr>
        <w:t>pytania ofertowego.</w:t>
      </w:r>
    </w:p>
    <w:p w:rsidR="005F162C" w:rsidRDefault="005F162C" w:rsidP="005F162C">
      <w:pPr>
        <w:pStyle w:val="Akapitzlist"/>
        <w:numPr>
          <w:ilvl w:val="0"/>
          <w:numId w:val="11"/>
        </w:numPr>
        <w:spacing w:before="120" w:after="120" w:line="288" w:lineRule="auto"/>
        <w:ind w:left="1003" w:hanging="357"/>
        <w:contextualSpacing w:val="0"/>
        <w:rPr>
          <w:rFonts w:ascii="Arial" w:hAnsi="Arial" w:cs="Arial"/>
        </w:rPr>
      </w:pPr>
      <w:r w:rsidRPr="005F162C">
        <w:rPr>
          <w:rFonts w:ascii="Arial" w:hAnsi="Arial" w:cs="Arial"/>
          <w:b/>
        </w:rPr>
        <w:t>Inne wymagania.</w:t>
      </w:r>
      <w:r>
        <w:rPr>
          <w:rFonts w:ascii="Arial" w:hAnsi="Arial" w:cs="Arial"/>
        </w:rPr>
        <w:t xml:space="preserve"> </w:t>
      </w:r>
    </w:p>
    <w:p w:rsidR="001C66F5" w:rsidRDefault="005F162C" w:rsidP="001C66F5">
      <w:pPr>
        <w:spacing w:before="120" w:after="120" w:line="288" w:lineRule="auto"/>
        <w:ind w:left="64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="00A70A1D" w:rsidRPr="005F162C">
        <w:rPr>
          <w:rFonts w:ascii="Arial" w:hAnsi="Arial" w:cs="Arial"/>
          <w:sz w:val="24"/>
          <w:szCs w:val="24"/>
        </w:rPr>
        <w:t xml:space="preserve"> </w:t>
      </w:r>
      <w:r w:rsidR="007E713D" w:rsidRPr="005F162C">
        <w:rPr>
          <w:rFonts w:ascii="Arial" w:hAnsi="Arial" w:cs="Arial"/>
          <w:sz w:val="24"/>
          <w:szCs w:val="24"/>
        </w:rPr>
        <w:t>postępowaniu mogą wziąć udział W</w:t>
      </w:r>
      <w:r w:rsidR="00A70A1D" w:rsidRPr="005F162C">
        <w:rPr>
          <w:rFonts w:ascii="Arial" w:hAnsi="Arial" w:cs="Arial"/>
          <w:sz w:val="24"/>
          <w:szCs w:val="24"/>
        </w:rPr>
        <w:t xml:space="preserve">ykonawcy, którzy </w:t>
      </w:r>
      <w:r w:rsidR="00A70A1D" w:rsidRPr="005F162C">
        <w:rPr>
          <w:rFonts w:ascii="Arial" w:hAnsi="Arial" w:cs="Arial"/>
          <w:b/>
          <w:sz w:val="24"/>
          <w:szCs w:val="24"/>
        </w:rPr>
        <w:t>nie podlegają</w:t>
      </w:r>
      <w:r w:rsidR="00A70A1D" w:rsidRPr="005F162C">
        <w:rPr>
          <w:rFonts w:ascii="Arial" w:hAnsi="Arial" w:cs="Arial"/>
          <w:sz w:val="24"/>
          <w:szCs w:val="24"/>
        </w:rPr>
        <w:t xml:space="preserve"> wykluczeniu na podstawie art. 7 ust. 1 do 9 ustawy z dnia 13 kwietnia 2022 r. o szczególnych rozwiązaniach w zakresie przeciwdziałania wspieraniu agresji na Ukrainę oraz służących ochronie bezpieczeństw</w:t>
      </w:r>
      <w:r w:rsidR="006A74F4" w:rsidRPr="005F162C">
        <w:rPr>
          <w:rFonts w:ascii="Arial" w:hAnsi="Arial" w:cs="Arial"/>
          <w:sz w:val="24"/>
          <w:szCs w:val="24"/>
        </w:rPr>
        <w:t>a narodowego</w:t>
      </w:r>
      <w:r w:rsidR="00A70A1D" w:rsidRPr="005F162C">
        <w:rPr>
          <w:rFonts w:ascii="Arial" w:hAnsi="Arial" w:cs="Arial"/>
          <w:sz w:val="24"/>
          <w:szCs w:val="24"/>
        </w:rPr>
        <w:t>.</w:t>
      </w:r>
    </w:p>
    <w:p w:rsidR="001C66F5" w:rsidRPr="001C66F5" w:rsidRDefault="001C66F5" w:rsidP="001C66F5">
      <w:pPr>
        <w:spacing w:before="120" w:after="120" w:line="288" w:lineRule="auto"/>
        <w:ind w:left="646"/>
        <w:rPr>
          <w:rFonts w:ascii="Arial" w:eastAsia="Times New Roman" w:hAnsi="Arial" w:cs="Arial"/>
          <w:sz w:val="24"/>
          <w:szCs w:val="24"/>
          <w:lang w:eastAsia="pl-PL"/>
        </w:rPr>
      </w:pPr>
      <w:r w:rsidRPr="001C66F5">
        <w:rPr>
          <w:rFonts w:ascii="Arial" w:hAnsi="Arial" w:cs="Arial"/>
          <w:sz w:val="24"/>
          <w:szCs w:val="24"/>
        </w:rPr>
        <w:t xml:space="preserve">Zamawiający uzna spełnienie tego warunku na podstawie oświadczenia zawartego </w:t>
      </w:r>
      <w:r w:rsidRPr="001C66F5">
        <w:rPr>
          <w:rFonts w:ascii="Arial" w:hAnsi="Arial" w:cs="Arial"/>
          <w:bCs/>
          <w:sz w:val="24"/>
          <w:szCs w:val="24"/>
        </w:rPr>
        <w:t xml:space="preserve">w podpisanym przez wykonawcę formularzu ofertowym, którego wzór stanowi </w:t>
      </w:r>
      <w:r w:rsidRPr="00CA2724">
        <w:rPr>
          <w:rFonts w:ascii="Arial" w:hAnsi="Arial" w:cs="Arial"/>
          <w:b/>
          <w:bCs/>
          <w:sz w:val="24"/>
          <w:szCs w:val="24"/>
        </w:rPr>
        <w:t>Załącznik nr 2</w:t>
      </w:r>
      <w:r w:rsidRPr="001C66F5">
        <w:rPr>
          <w:rFonts w:ascii="Arial" w:hAnsi="Arial" w:cs="Arial"/>
          <w:bCs/>
          <w:sz w:val="24"/>
          <w:szCs w:val="24"/>
        </w:rPr>
        <w:t xml:space="preserve"> do Zapytania ofertowego.</w:t>
      </w:r>
    </w:p>
    <w:p w:rsidR="001C66F5" w:rsidRPr="001C66F5" w:rsidRDefault="001C66F5" w:rsidP="001C66F5">
      <w:pPr>
        <w:spacing w:before="120" w:after="120" w:line="288" w:lineRule="auto"/>
        <w:ind w:left="646"/>
        <w:rPr>
          <w:rFonts w:ascii="Arial" w:eastAsia="Times New Roman" w:hAnsi="Arial" w:cs="Arial"/>
          <w:sz w:val="24"/>
          <w:szCs w:val="24"/>
          <w:lang w:eastAsia="pl-PL"/>
        </w:rPr>
      </w:pPr>
      <w:r w:rsidRPr="001C66F5">
        <w:rPr>
          <w:rFonts w:ascii="Arial" w:hAnsi="Arial" w:cs="Arial"/>
          <w:sz w:val="24"/>
          <w:szCs w:val="24"/>
        </w:rPr>
        <w:t>Zamawiający zweryfikuje oświadczenie pod kątem zgodności ze stanem faktycznym na podstawie listy sankcyjnej udostępnionej na stronie:</w:t>
      </w:r>
      <w:r w:rsidRPr="001C66F5">
        <w:rPr>
          <w:rFonts w:ascii="Arial" w:hAnsi="Arial" w:cs="Arial"/>
          <w:sz w:val="24"/>
          <w:szCs w:val="24"/>
        </w:rPr>
        <w:br/>
      </w:r>
      <w:hyperlink r:id="rId17" w:tooltip="Kliknij aby przejść na stronę" w:history="1">
        <w:r w:rsidRPr="001C66F5">
          <w:rPr>
            <w:rStyle w:val="Hipercze"/>
            <w:rFonts w:ascii="Arial" w:hAnsi="Arial" w:cs="Arial"/>
            <w:sz w:val="24"/>
            <w:szCs w:val="24"/>
          </w:rPr>
          <w:t>https://www.gov.pl/web/mswia/lista-osob-i-podmiotow-objetych-sankcjami</w:t>
        </w:r>
      </w:hyperlink>
      <w:r w:rsidRPr="001C66F5">
        <w:rPr>
          <w:rFonts w:ascii="Arial" w:hAnsi="Arial" w:cs="Arial"/>
          <w:sz w:val="24"/>
          <w:szCs w:val="24"/>
        </w:rPr>
        <w:t>.</w:t>
      </w:r>
    </w:p>
    <w:p w:rsidR="00335DCC" w:rsidRPr="00E67B40" w:rsidRDefault="00E703ED" w:rsidP="00335DCC">
      <w:pPr>
        <w:spacing w:after="120" w:line="288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E67B40">
        <w:rPr>
          <w:rFonts w:ascii="Arial" w:hAnsi="Arial" w:cs="Arial"/>
          <w:b/>
          <w:sz w:val="24"/>
          <w:szCs w:val="24"/>
        </w:rPr>
        <w:t>1</w:t>
      </w:r>
      <w:r w:rsidR="00413B87" w:rsidRPr="00E67B40">
        <w:rPr>
          <w:rFonts w:ascii="Arial" w:hAnsi="Arial" w:cs="Arial"/>
          <w:b/>
          <w:sz w:val="24"/>
          <w:szCs w:val="24"/>
        </w:rPr>
        <w:t>3</w:t>
      </w:r>
      <w:r w:rsidR="0022024E" w:rsidRPr="00E67B40">
        <w:rPr>
          <w:rFonts w:ascii="Arial" w:hAnsi="Arial" w:cs="Arial"/>
          <w:b/>
          <w:sz w:val="24"/>
          <w:szCs w:val="24"/>
        </w:rPr>
        <w:t xml:space="preserve">. </w:t>
      </w:r>
      <w:r w:rsidR="0022024E" w:rsidRPr="00E67B4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Kryteria oceny ofert</w:t>
      </w:r>
      <w:r w:rsidR="005F162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</w:p>
    <w:p w:rsidR="00345C3A" w:rsidRDefault="008F3F3F" w:rsidP="00345C3A">
      <w:pPr>
        <w:spacing w:after="0"/>
        <w:ind w:left="425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Zamawiający uzna oferty za spełniające wymagania i przyjmie do szczegółowego rozpatrywania, jeżeli:</w:t>
      </w:r>
    </w:p>
    <w:p w:rsidR="005F162C" w:rsidRPr="005F162C" w:rsidRDefault="008F3F3F" w:rsidP="00345C3A">
      <w:pPr>
        <w:spacing w:after="0"/>
        <w:ind w:left="425"/>
        <w:rPr>
          <w:rFonts w:ascii="Arial" w:hAnsi="Arial" w:cs="Arial"/>
          <w:sz w:val="24"/>
          <w:szCs w:val="24"/>
        </w:rPr>
      </w:pPr>
      <w:r w:rsidRPr="005F162C">
        <w:rPr>
          <w:rFonts w:ascii="Arial" w:hAnsi="Arial" w:cs="Arial"/>
          <w:sz w:val="24"/>
          <w:szCs w:val="24"/>
        </w:rPr>
        <w:t>a) oferta spełnia wymagania określone w niniejszym zapytaniu ofertowym,</w:t>
      </w:r>
    </w:p>
    <w:p w:rsidR="005F162C" w:rsidRPr="005F162C" w:rsidRDefault="008F3F3F" w:rsidP="00345C3A">
      <w:pPr>
        <w:spacing w:after="0"/>
        <w:ind w:left="425"/>
        <w:rPr>
          <w:rFonts w:ascii="Arial" w:hAnsi="Arial" w:cs="Arial"/>
          <w:sz w:val="24"/>
          <w:szCs w:val="24"/>
        </w:rPr>
      </w:pPr>
      <w:r w:rsidRPr="005F162C">
        <w:rPr>
          <w:rFonts w:ascii="Arial" w:hAnsi="Arial" w:cs="Arial"/>
          <w:sz w:val="24"/>
          <w:szCs w:val="24"/>
        </w:rPr>
        <w:t>b) oferta została złożona na pl</w:t>
      </w:r>
      <w:r w:rsidR="005F162C">
        <w:rPr>
          <w:rFonts w:ascii="Arial" w:hAnsi="Arial" w:cs="Arial"/>
          <w:sz w:val="24"/>
          <w:szCs w:val="24"/>
        </w:rPr>
        <w:t>atformie Baza Konkurencyjności,</w:t>
      </w:r>
    </w:p>
    <w:p w:rsidR="005F162C" w:rsidRPr="005F162C" w:rsidRDefault="005F162C" w:rsidP="00345C3A">
      <w:pPr>
        <w:spacing w:after="0"/>
        <w:ind w:left="425"/>
        <w:rPr>
          <w:rFonts w:ascii="Arial" w:hAnsi="Arial" w:cs="Arial"/>
          <w:sz w:val="24"/>
          <w:szCs w:val="24"/>
        </w:rPr>
      </w:pPr>
      <w:r w:rsidRPr="005F162C">
        <w:rPr>
          <w:rFonts w:ascii="Arial" w:hAnsi="Arial" w:cs="Arial"/>
          <w:sz w:val="24"/>
          <w:szCs w:val="24"/>
        </w:rPr>
        <w:t xml:space="preserve">c) </w:t>
      </w:r>
      <w:r w:rsidR="00004E09" w:rsidRPr="005F162C">
        <w:rPr>
          <w:rFonts w:ascii="Arial" w:hAnsi="Arial" w:cs="Arial"/>
          <w:sz w:val="24"/>
          <w:szCs w:val="24"/>
        </w:rPr>
        <w:t>W</w:t>
      </w:r>
      <w:r w:rsidR="008F3F3F" w:rsidRPr="005F162C">
        <w:rPr>
          <w:rFonts w:ascii="Arial" w:hAnsi="Arial" w:cs="Arial"/>
          <w:sz w:val="24"/>
          <w:szCs w:val="24"/>
        </w:rPr>
        <w:t>ykonawca przedstawił ofertę zgo</w:t>
      </w:r>
      <w:r w:rsidR="00177054" w:rsidRPr="005F162C">
        <w:rPr>
          <w:rFonts w:ascii="Arial" w:hAnsi="Arial" w:cs="Arial"/>
          <w:sz w:val="24"/>
          <w:szCs w:val="24"/>
        </w:rPr>
        <w:t>dną co do treści z wymaganiami Z</w:t>
      </w:r>
      <w:r w:rsidR="008F3F3F" w:rsidRPr="005F162C">
        <w:rPr>
          <w:rFonts w:ascii="Arial" w:hAnsi="Arial" w:cs="Arial"/>
          <w:sz w:val="24"/>
          <w:szCs w:val="24"/>
        </w:rPr>
        <w:t>amawiającego.</w:t>
      </w:r>
    </w:p>
    <w:p w:rsidR="005F162C" w:rsidRDefault="008F3F3F" w:rsidP="005F162C">
      <w:pPr>
        <w:spacing w:before="120" w:after="120" w:line="288" w:lineRule="auto"/>
        <w:ind w:left="426"/>
        <w:rPr>
          <w:rFonts w:ascii="Arial" w:hAnsi="Arial" w:cs="Arial"/>
          <w:sz w:val="24"/>
          <w:szCs w:val="24"/>
        </w:rPr>
      </w:pPr>
      <w:r w:rsidRPr="005F162C">
        <w:rPr>
          <w:rFonts w:ascii="Arial" w:hAnsi="Arial" w:cs="Arial"/>
          <w:b/>
          <w:sz w:val="24"/>
          <w:szCs w:val="24"/>
        </w:rPr>
        <w:t>Zamawiający odrzuci ofertę</w:t>
      </w:r>
      <w:r w:rsidRPr="005F162C">
        <w:rPr>
          <w:rFonts w:ascii="Arial" w:hAnsi="Arial" w:cs="Arial"/>
          <w:sz w:val="24"/>
          <w:szCs w:val="24"/>
        </w:rPr>
        <w:t xml:space="preserve"> nie spełniającą wymagań.</w:t>
      </w:r>
      <w:r w:rsidR="005F162C">
        <w:rPr>
          <w:rFonts w:ascii="Arial" w:hAnsi="Arial" w:cs="Arial"/>
          <w:sz w:val="24"/>
          <w:szCs w:val="24"/>
        </w:rPr>
        <w:t xml:space="preserve"> </w:t>
      </w:r>
    </w:p>
    <w:p w:rsidR="00B504E7" w:rsidRPr="005F162C" w:rsidRDefault="008F3F3F" w:rsidP="005F162C">
      <w:pPr>
        <w:spacing w:before="120" w:after="120" w:line="288" w:lineRule="auto"/>
        <w:ind w:left="426"/>
        <w:rPr>
          <w:rFonts w:ascii="Arial" w:hAnsi="Arial" w:cs="Arial"/>
          <w:sz w:val="24"/>
          <w:szCs w:val="24"/>
        </w:rPr>
      </w:pPr>
      <w:r w:rsidRPr="005F162C">
        <w:rPr>
          <w:rFonts w:ascii="Arial" w:hAnsi="Arial" w:cs="Arial"/>
          <w:sz w:val="24"/>
          <w:szCs w:val="24"/>
        </w:rPr>
        <w:t xml:space="preserve">Zamawiający dokona oceny ofert przyznając punkty w ramach poszczególnych kryteriów oceny ofert, przyjmując zasadę że </w:t>
      </w:r>
      <w:r w:rsidRPr="005F162C">
        <w:rPr>
          <w:rFonts w:ascii="Arial" w:hAnsi="Arial" w:cs="Arial"/>
          <w:b/>
          <w:sz w:val="24"/>
          <w:szCs w:val="24"/>
        </w:rPr>
        <w:t>1% = 1 punkt</w:t>
      </w:r>
      <w:r w:rsidRPr="005F162C">
        <w:rPr>
          <w:rFonts w:ascii="Arial" w:hAnsi="Arial" w:cs="Arial"/>
          <w:sz w:val="24"/>
          <w:szCs w:val="24"/>
        </w:rPr>
        <w:t>. Wybór oferty zostanie dokonany w oparciu o przyjęte w niniejszym postępowaniu kryteria oceny ofert.</w:t>
      </w:r>
      <w:r w:rsidRPr="005F162C">
        <w:rPr>
          <w:rFonts w:ascii="Arial" w:hAnsi="Arial" w:cs="Arial"/>
          <w:sz w:val="24"/>
          <w:szCs w:val="24"/>
        </w:rPr>
        <w:br/>
      </w:r>
      <w:r w:rsidR="00335DCC" w:rsidRPr="005F162C">
        <w:rPr>
          <w:rFonts w:ascii="Arial" w:hAnsi="Arial" w:cs="Arial"/>
          <w:sz w:val="24"/>
          <w:szCs w:val="24"/>
        </w:rPr>
        <w:t>Przy wyb</w:t>
      </w:r>
      <w:r w:rsidR="003725A2" w:rsidRPr="005F162C">
        <w:rPr>
          <w:rFonts w:ascii="Arial" w:hAnsi="Arial" w:cs="Arial"/>
          <w:sz w:val="24"/>
          <w:szCs w:val="24"/>
        </w:rPr>
        <w:t>orze najkorzystniejszej oferty Z</w:t>
      </w:r>
      <w:r w:rsidR="00335DCC" w:rsidRPr="005F162C">
        <w:rPr>
          <w:rFonts w:ascii="Arial" w:hAnsi="Arial" w:cs="Arial"/>
          <w:sz w:val="24"/>
          <w:szCs w:val="24"/>
        </w:rPr>
        <w:t>amawiający będzie kierował się następującymi kryteriami i wagami procentowymi:</w:t>
      </w:r>
    </w:p>
    <w:p w:rsidR="00B03E1A" w:rsidRPr="00E67B40" w:rsidRDefault="00011E83" w:rsidP="00011E83">
      <w:pPr>
        <w:spacing w:after="0" w:line="288" w:lineRule="auto"/>
        <w:ind w:firstLine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a) </w:t>
      </w:r>
      <w:r w:rsidR="00A033B3" w:rsidRPr="00E67B40">
        <w:rPr>
          <w:rFonts w:ascii="Arial" w:hAnsi="Arial" w:cs="Arial"/>
          <w:sz w:val="24"/>
          <w:szCs w:val="24"/>
        </w:rPr>
        <w:t>Cena</w:t>
      </w:r>
      <w:r w:rsidR="0024117A" w:rsidRPr="00E67B40">
        <w:rPr>
          <w:rFonts w:ascii="Arial" w:hAnsi="Arial" w:cs="Arial"/>
          <w:sz w:val="24"/>
          <w:szCs w:val="24"/>
        </w:rPr>
        <w:t xml:space="preserve">: </w:t>
      </w:r>
      <w:r w:rsidR="002A0C14" w:rsidRPr="00E67B40">
        <w:rPr>
          <w:rFonts w:ascii="Arial" w:hAnsi="Arial" w:cs="Arial"/>
          <w:sz w:val="24"/>
          <w:szCs w:val="24"/>
        </w:rPr>
        <w:t>100</w:t>
      </w:r>
      <w:r w:rsidR="007E4FC4" w:rsidRPr="00E67B40">
        <w:rPr>
          <w:rFonts w:ascii="Arial" w:hAnsi="Arial" w:cs="Arial"/>
          <w:sz w:val="24"/>
          <w:szCs w:val="24"/>
        </w:rPr>
        <w:t>%</w:t>
      </w:r>
    </w:p>
    <w:p w:rsidR="001000EC" w:rsidRPr="00E67B40" w:rsidRDefault="00413B87" w:rsidP="008664BD">
      <w:pPr>
        <w:widowControl w:val="0"/>
        <w:tabs>
          <w:tab w:val="left" w:pos="426"/>
        </w:tabs>
        <w:autoSpaceDE w:val="0"/>
        <w:autoSpaceDN w:val="0"/>
        <w:adjustRightInd w:val="0"/>
        <w:spacing w:before="120" w:after="120" w:line="288" w:lineRule="auto"/>
        <w:ind w:left="425" w:hanging="425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14</w:t>
      </w:r>
      <w:r w:rsidR="001271F6" w:rsidRPr="00E67B40">
        <w:rPr>
          <w:rFonts w:ascii="Arial" w:hAnsi="Arial" w:cs="Arial"/>
          <w:b/>
          <w:sz w:val="24"/>
          <w:szCs w:val="24"/>
        </w:rPr>
        <w:t>.</w:t>
      </w:r>
      <w:r w:rsidR="000831EA" w:rsidRPr="00E67B40">
        <w:rPr>
          <w:rFonts w:ascii="Arial" w:hAnsi="Arial" w:cs="Arial"/>
          <w:b/>
          <w:sz w:val="24"/>
          <w:szCs w:val="24"/>
        </w:rPr>
        <w:t xml:space="preserve"> </w:t>
      </w:r>
      <w:r w:rsidR="001271F6" w:rsidRPr="00E67B40">
        <w:rPr>
          <w:rFonts w:ascii="Arial" w:hAnsi="Arial" w:cs="Arial"/>
          <w:b/>
          <w:sz w:val="24"/>
          <w:szCs w:val="24"/>
        </w:rPr>
        <w:t>Informacja o wagach punktowych lub procentowych przypisanych do poszczególnych kryteriów</w:t>
      </w:r>
      <w:r w:rsidR="00A033B3" w:rsidRPr="00E67B40">
        <w:rPr>
          <w:rFonts w:ascii="Arial" w:hAnsi="Arial" w:cs="Arial"/>
          <w:b/>
          <w:sz w:val="24"/>
          <w:szCs w:val="24"/>
        </w:rPr>
        <w:t xml:space="preserve"> oceny oferty</w:t>
      </w:r>
      <w:r w:rsidR="007A407C" w:rsidRPr="00E67B40">
        <w:rPr>
          <w:rFonts w:ascii="Arial" w:hAnsi="Arial" w:cs="Arial"/>
          <w:b/>
          <w:sz w:val="24"/>
          <w:szCs w:val="24"/>
        </w:rPr>
        <w:t>:</w:t>
      </w:r>
      <w:r w:rsidR="008664BD" w:rsidRPr="00E67B40">
        <w:rPr>
          <w:rFonts w:ascii="Arial" w:hAnsi="Arial" w:cs="Arial"/>
          <w:b/>
          <w:sz w:val="24"/>
          <w:szCs w:val="24"/>
        </w:rPr>
        <w:br/>
      </w:r>
      <w:r w:rsidR="009A1864" w:rsidRPr="00E67B40">
        <w:rPr>
          <w:rFonts w:ascii="Arial" w:hAnsi="Arial" w:cs="Arial"/>
          <w:sz w:val="24"/>
          <w:szCs w:val="24"/>
        </w:rPr>
        <w:br/>
      </w:r>
      <w:r w:rsidR="008F3F3F" w:rsidRPr="00E67B40">
        <w:rPr>
          <w:rFonts w:ascii="Arial" w:hAnsi="Arial" w:cs="Arial"/>
          <w:sz w:val="24"/>
          <w:szCs w:val="24"/>
        </w:rPr>
        <w:t>1</w:t>
      </w:r>
      <w:r w:rsidR="009A1864" w:rsidRPr="00E67B40">
        <w:rPr>
          <w:rFonts w:ascii="Arial" w:hAnsi="Arial" w:cs="Arial"/>
          <w:sz w:val="24"/>
          <w:szCs w:val="24"/>
        </w:rPr>
        <w:t xml:space="preserve">. </w:t>
      </w:r>
      <w:r w:rsidR="00A877ED" w:rsidRPr="00E67B40">
        <w:rPr>
          <w:rFonts w:ascii="Arial" w:hAnsi="Arial" w:cs="Arial"/>
          <w:sz w:val="24"/>
          <w:szCs w:val="24"/>
        </w:rPr>
        <w:t>Maksymalna liczba punk</w:t>
      </w:r>
      <w:r w:rsidR="00CF1823" w:rsidRPr="00E67B40">
        <w:rPr>
          <w:rFonts w:ascii="Arial" w:hAnsi="Arial" w:cs="Arial"/>
          <w:sz w:val="24"/>
          <w:szCs w:val="24"/>
        </w:rPr>
        <w:t>tów możliwa do uzy</w:t>
      </w:r>
      <w:r w:rsidR="003725A2" w:rsidRPr="00E67B40">
        <w:rPr>
          <w:rFonts w:ascii="Arial" w:hAnsi="Arial" w:cs="Arial"/>
          <w:sz w:val="24"/>
          <w:szCs w:val="24"/>
        </w:rPr>
        <w:t>skania przez W</w:t>
      </w:r>
      <w:r w:rsidR="002A0C14" w:rsidRPr="00E67B40">
        <w:rPr>
          <w:rFonts w:ascii="Arial" w:hAnsi="Arial" w:cs="Arial"/>
          <w:sz w:val="24"/>
          <w:szCs w:val="24"/>
        </w:rPr>
        <w:t xml:space="preserve">ykonawcę w kryterium: </w:t>
      </w:r>
      <w:r w:rsidR="00A877ED" w:rsidRPr="00E67B40">
        <w:rPr>
          <w:rFonts w:ascii="Arial" w:hAnsi="Arial" w:cs="Arial"/>
          <w:sz w:val="24"/>
          <w:szCs w:val="24"/>
        </w:rPr>
        <w:t xml:space="preserve">„Cena” wynosi </w:t>
      </w:r>
      <w:r w:rsidR="002A0C14" w:rsidRPr="00E67B40">
        <w:rPr>
          <w:rFonts w:ascii="Arial" w:hAnsi="Arial" w:cs="Arial"/>
          <w:sz w:val="24"/>
          <w:szCs w:val="24"/>
        </w:rPr>
        <w:t>100</w:t>
      </w:r>
      <w:r w:rsidR="001C66F5">
        <w:rPr>
          <w:rFonts w:ascii="Arial" w:hAnsi="Arial" w:cs="Arial"/>
          <w:sz w:val="24"/>
          <w:szCs w:val="24"/>
        </w:rPr>
        <w:t xml:space="preserve"> punktów.</w:t>
      </w:r>
    </w:p>
    <w:p w:rsidR="0024595C" w:rsidRPr="00E67B40" w:rsidRDefault="00413B87" w:rsidP="00335DCC">
      <w:pPr>
        <w:widowControl w:val="0"/>
        <w:tabs>
          <w:tab w:val="left" w:pos="238"/>
        </w:tabs>
        <w:autoSpaceDE w:val="0"/>
        <w:autoSpaceDN w:val="0"/>
        <w:adjustRightInd w:val="0"/>
        <w:spacing w:after="120" w:line="288" w:lineRule="auto"/>
        <w:ind w:left="425" w:hanging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15</w:t>
      </w:r>
      <w:r w:rsidR="00385FF6" w:rsidRPr="00E67B40">
        <w:rPr>
          <w:rFonts w:ascii="Arial" w:hAnsi="Arial" w:cs="Arial"/>
          <w:b/>
          <w:sz w:val="24"/>
          <w:szCs w:val="24"/>
        </w:rPr>
        <w:t xml:space="preserve">. </w:t>
      </w:r>
      <w:r w:rsidR="00F034E1" w:rsidRPr="00E67B40">
        <w:rPr>
          <w:rFonts w:ascii="Arial" w:hAnsi="Arial" w:cs="Arial"/>
          <w:b/>
          <w:sz w:val="24"/>
          <w:szCs w:val="24"/>
        </w:rPr>
        <w:t>O</w:t>
      </w:r>
      <w:r w:rsidR="00A033B3" w:rsidRPr="00E67B40">
        <w:rPr>
          <w:rFonts w:ascii="Arial" w:hAnsi="Arial" w:cs="Arial"/>
          <w:b/>
          <w:sz w:val="24"/>
          <w:szCs w:val="24"/>
        </w:rPr>
        <w:t>pis sposobu przyznawania punktacji za spełnienie danego kryterium oceny oferty:</w:t>
      </w:r>
      <w:r w:rsidR="00AA027B" w:rsidRPr="00E67B40">
        <w:rPr>
          <w:rFonts w:ascii="Arial" w:hAnsi="Arial" w:cs="Arial"/>
          <w:b/>
          <w:sz w:val="24"/>
          <w:szCs w:val="24"/>
        </w:rPr>
        <w:br/>
      </w:r>
      <w:r w:rsidR="0024595C" w:rsidRPr="00E67B40">
        <w:rPr>
          <w:rFonts w:ascii="Arial" w:hAnsi="Arial" w:cs="Arial"/>
          <w:b/>
          <w:sz w:val="24"/>
          <w:szCs w:val="24"/>
        </w:rPr>
        <w:t>Sposób oceny ofert:</w:t>
      </w:r>
    </w:p>
    <w:p w:rsidR="001F1570" w:rsidRPr="00E67B40" w:rsidRDefault="001F1570" w:rsidP="00E15368">
      <w:pPr>
        <w:numPr>
          <w:ilvl w:val="0"/>
          <w:numId w:val="4"/>
        </w:numPr>
        <w:autoSpaceDE w:val="0"/>
        <w:autoSpaceDN w:val="0"/>
        <w:adjustRightInd w:val="0"/>
        <w:spacing w:after="240" w:line="288" w:lineRule="auto"/>
        <w:ind w:left="284" w:firstLine="142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Punkty za kryterium </w:t>
      </w:r>
      <w:r w:rsidRPr="00E67B40">
        <w:rPr>
          <w:rFonts w:ascii="Arial" w:hAnsi="Arial" w:cs="Arial"/>
          <w:b/>
          <w:sz w:val="24"/>
          <w:szCs w:val="24"/>
        </w:rPr>
        <w:t>„Cena”</w:t>
      </w:r>
      <w:r w:rsidRPr="00E67B40">
        <w:rPr>
          <w:rFonts w:ascii="Arial" w:hAnsi="Arial" w:cs="Arial"/>
          <w:sz w:val="24"/>
          <w:szCs w:val="24"/>
        </w:rPr>
        <w:t xml:space="preserve"> zostaną obliczone według wzoru: </w:t>
      </w:r>
    </w:p>
    <w:p w:rsidR="00D372FC" w:rsidRPr="00E67B40" w:rsidRDefault="00452E90" w:rsidP="00452E90">
      <w:pPr>
        <w:autoSpaceDE w:val="0"/>
        <w:autoSpaceDN w:val="0"/>
        <w:adjustRightInd w:val="0"/>
        <w:spacing w:after="0" w:line="288" w:lineRule="auto"/>
        <w:ind w:left="426"/>
        <w:rPr>
          <w:rFonts w:ascii="Arial" w:hAnsi="Arial" w:cs="Arial"/>
          <w:sz w:val="24"/>
          <w:szCs w:val="24"/>
        </w:rPr>
      </w:pPr>
      <m:oMath>
        <m:r>
          <m:rPr>
            <m:nor/>
          </m:rPr>
          <w:rPr>
            <w:rFonts w:ascii="Arial" w:hAnsi="Arial" w:cs="Arial"/>
            <w:sz w:val="28"/>
            <w:szCs w:val="28"/>
          </w:rPr>
          <m:t xml:space="preserve">K </m:t>
        </m:r>
        <m:r>
          <m:rPr>
            <m:nor/>
          </m:rPr>
          <w:rPr>
            <w:rFonts w:ascii="Arial" w:hAnsi="Arial" w:cs="Arial"/>
            <w:sz w:val="28"/>
            <w:szCs w:val="28"/>
            <w:vertAlign w:val="subscript"/>
          </w:rPr>
          <m:t>1</m:t>
        </m:r>
        <m:r>
          <m:rPr>
            <m:nor/>
          </m:rPr>
          <w:rPr>
            <w:rFonts w:ascii="Arial" w:hAnsi="Arial" w:cs="Arial"/>
            <w:sz w:val="28"/>
            <w:szCs w:val="28"/>
          </w:rPr>
          <m:t xml:space="preserve"> =</m:t>
        </m:r>
        <m:f>
          <m:fPr>
            <m:ctrlPr>
              <w:rPr>
                <w:rFonts w:ascii="Cambria Math" w:hAnsi="Cambria Math" w:cs="Arial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Arial"/>
                <w:sz w:val="28"/>
                <w:szCs w:val="28"/>
              </w:rPr>
              <m:t>C min</m:t>
            </m:r>
          </m:num>
          <m:den>
            <m:r>
              <w:rPr>
                <w:rFonts w:ascii="Cambria Math" w:hAnsi="Cambria Math" w:cs="Arial"/>
                <w:sz w:val="28"/>
                <w:szCs w:val="28"/>
              </w:rPr>
              <m:t>C o</m:t>
            </m:r>
          </m:den>
        </m:f>
        <m:r>
          <w:rPr>
            <w:rFonts w:ascii="Cambria Math" w:hAnsi="Cambria Math" w:cs="Arial"/>
            <w:sz w:val="28"/>
            <w:szCs w:val="28"/>
          </w:rPr>
          <m:t>×100</m:t>
        </m:r>
      </m:oMath>
      <w:r w:rsidR="00345C3A" w:rsidRPr="00CA2724">
        <w:rPr>
          <w:rFonts w:ascii="Arial" w:hAnsi="Arial" w:cs="Arial"/>
          <w:sz w:val="28"/>
          <w:szCs w:val="28"/>
        </w:rPr>
        <w:t xml:space="preserve"> </w:t>
      </w:r>
      <w:r w:rsidR="00345C3A">
        <w:rPr>
          <w:rFonts w:ascii="Arial" w:hAnsi="Arial" w:cs="Arial"/>
          <w:sz w:val="24"/>
          <w:szCs w:val="24"/>
        </w:rPr>
        <w:t>, gdzie:</w:t>
      </w:r>
    </w:p>
    <w:p w:rsidR="001F1570" w:rsidRPr="00E67B40" w:rsidRDefault="001F1570" w:rsidP="00452E90">
      <w:pPr>
        <w:spacing w:before="240" w:after="0" w:line="288" w:lineRule="auto"/>
        <w:ind w:left="709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K</w:t>
      </w:r>
      <w:r w:rsidRPr="00E67B40">
        <w:rPr>
          <w:rFonts w:ascii="Arial" w:hAnsi="Arial" w:cs="Arial"/>
          <w:sz w:val="24"/>
          <w:szCs w:val="24"/>
          <w:vertAlign w:val="subscript"/>
        </w:rPr>
        <w:t>1</w:t>
      </w:r>
      <w:r w:rsidRPr="00E67B40">
        <w:rPr>
          <w:rFonts w:ascii="Arial" w:hAnsi="Arial" w:cs="Arial"/>
          <w:sz w:val="24"/>
          <w:szCs w:val="24"/>
        </w:rPr>
        <w:t xml:space="preserve"> -  liczba punktów w kryterium ceny</w:t>
      </w:r>
    </w:p>
    <w:p w:rsidR="001F1570" w:rsidRPr="00E67B40" w:rsidRDefault="001F1570" w:rsidP="003A01B8">
      <w:pPr>
        <w:spacing w:after="0" w:line="288" w:lineRule="auto"/>
        <w:ind w:firstLine="709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C</w:t>
      </w:r>
      <w:r w:rsidRPr="00E67B40">
        <w:rPr>
          <w:rFonts w:ascii="Arial" w:hAnsi="Arial" w:cs="Arial"/>
          <w:sz w:val="24"/>
          <w:szCs w:val="24"/>
          <w:vertAlign w:val="subscript"/>
        </w:rPr>
        <w:t xml:space="preserve">min </w:t>
      </w:r>
      <w:r w:rsidR="001069D5" w:rsidRPr="00E67B40">
        <w:rPr>
          <w:rFonts w:ascii="Arial" w:hAnsi="Arial" w:cs="Arial"/>
          <w:sz w:val="24"/>
          <w:szCs w:val="24"/>
        </w:rPr>
        <w:t xml:space="preserve">- </w:t>
      </w:r>
      <w:r w:rsidRPr="00E67B40">
        <w:rPr>
          <w:rFonts w:ascii="Arial" w:hAnsi="Arial" w:cs="Arial"/>
          <w:sz w:val="24"/>
          <w:szCs w:val="24"/>
        </w:rPr>
        <w:t>najniższa cena spośród złożonych ofert</w:t>
      </w:r>
    </w:p>
    <w:p w:rsidR="001F1570" w:rsidRPr="00E67B40" w:rsidRDefault="001F1570" w:rsidP="00335DCC">
      <w:pPr>
        <w:spacing w:after="120" w:line="288" w:lineRule="auto"/>
        <w:ind w:firstLine="709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C</w:t>
      </w:r>
      <w:r w:rsidRPr="00E67B40">
        <w:rPr>
          <w:rFonts w:ascii="Arial" w:hAnsi="Arial" w:cs="Arial"/>
          <w:sz w:val="24"/>
          <w:szCs w:val="24"/>
          <w:vertAlign w:val="subscript"/>
        </w:rPr>
        <w:t>o</w:t>
      </w:r>
      <w:r w:rsidRPr="00E67B40">
        <w:rPr>
          <w:rFonts w:ascii="Arial" w:hAnsi="Arial" w:cs="Arial"/>
          <w:sz w:val="24"/>
          <w:szCs w:val="24"/>
        </w:rPr>
        <w:t xml:space="preserve"> - cena oferty rozpatrywanej</w:t>
      </w:r>
    </w:p>
    <w:p w:rsidR="00B03E1A" w:rsidRPr="00E67B40" w:rsidRDefault="004E52DB" w:rsidP="003A01B8">
      <w:pPr>
        <w:spacing w:after="120" w:line="288" w:lineRule="auto"/>
        <w:ind w:left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Punktacja będzie obliczona z dokładnością do dwóch miejsc po przecinku.</w:t>
      </w:r>
    </w:p>
    <w:p w:rsidR="007D5E81" w:rsidRPr="00E67B40" w:rsidRDefault="00EF7D21" w:rsidP="007D5E81">
      <w:pPr>
        <w:pStyle w:val="Akapitzlist"/>
        <w:numPr>
          <w:ilvl w:val="0"/>
          <w:numId w:val="46"/>
        </w:numPr>
        <w:spacing w:line="288" w:lineRule="auto"/>
        <w:ind w:left="426" w:hanging="426"/>
        <w:rPr>
          <w:rFonts w:ascii="Arial" w:hAnsi="Arial" w:cs="Arial"/>
          <w:b/>
        </w:rPr>
      </w:pPr>
      <w:r w:rsidRPr="00E67B40">
        <w:rPr>
          <w:rFonts w:ascii="Arial" w:eastAsia="Calibri" w:hAnsi="Arial" w:cs="Arial"/>
          <w:b/>
          <w:lang w:eastAsia="en-US"/>
        </w:rPr>
        <w:t xml:space="preserve">Wzór umowy i określenie warunków </w:t>
      </w:r>
      <w:r w:rsidR="00FC2BBF" w:rsidRPr="00E67B40">
        <w:rPr>
          <w:rFonts w:ascii="Arial" w:eastAsia="Calibri" w:hAnsi="Arial" w:cs="Arial"/>
          <w:b/>
          <w:lang w:eastAsia="en-US"/>
        </w:rPr>
        <w:t xml:space="preserve">istotnych </w:t>
      </w:r>
      <w:r w:rsidRPr="00E67B40">
        <w:rPr>
          <w:rFonts w:ascii="Arial" w:eastAsia="Calibri" w:hAnsi="Arial" w:cs="Arial"/>
          <w:b/>
          <w:lang w:eastAsia="en-US"/>
        </w:rPr>
        <w:t>zmian umowy zawartej w wyniku przeprowadzonego</w:t>
      </w:r>
      <w:r w:rsidR="007428AA" w:rsidRPr="00E67B40">
        <w:rPr>
          <w:rFonts w:ascii="Arial" w:eastAsia="Calibri" w:hAnsi="Arial" w:cs="Arial"/>
          <w:b/>
          <w:lang w:eastAsia="en-US"/>
        </w:rPr>
        <w:t xml:space="preserve"> postępowania</w:t>
      </w:r>
      <w:r w:rsidR="00EA1893" w:rsidRPr="00E67B40">
        <w:rPr>
          <w:rFonts w:ascii="Arial" w:eastAsia="Calibri" w:hAnsi="Arial" w:cs="Arial"/>
          <w:b/>
          <w:lang w:eastAsia="en-US"/>
        </w:rPr>
        <w:t xml:space="preserve"> </w:t>
      </w:r>
      <w:r w:rsidRPr="00E67B40">
        <w:rPr>
          <w:rFonts w:ascii="Arial" w:eastAsia="Calibri" w:hAnsi="Arial" w:cs="Arial"/>
          <w:b/>
          <w:lang w:eastAsia="en-US"/>
        </w:rPr>
        <w:t>o udzielenie zamówienia publicznego, o ile przewiduje się możliwość zmiany takiej umowy</w:t>
      </w:r>
      <w:r w:rsidR="00E3216E" w:rsidRPr="00E67B40">
        <w:rPr>
          <w:rFonts w:ascii="Arial" w:eastAsia="Calibri" w:hAnsi="Arial" w:cs="Arial"/>
          <w:b/>
          <w:lang w:eastAsia="en-US"/>
        </w:rPr>
        <w:t>.</w:t>
      </w:r>
    </w:p>
    <w:p w:rsidR="0097457E" w:rsidRPr="00E67B40" w:rsidRDefault="00E936C3" w:rsidP="00197BFA">
      <w:pPr>
        <w:pStyle w:val="Akapitzlist"/>
        <w:numPr>
          <w:ilvl w:val="0"/>
          <w:numId w:val="48"/>
        </w:numPr>
        <w:spacing w:before="240" w:line="288" w:lineRule="auto"/>
        <w:ind w:left="714" w:hanging="357"/>
        <w:contextualSpacing w:val="0"/>
        <w:rPr>
          <w:rFonts w:ascii="Arial" w:hAnsi="Arial" w:cs="Arial"/>
          <w:b/>
        </w:rPr>
      </w:pPr>
      <w:r w:rsidRPr="00E67B40">
        <w:rPr>
          <w:rFonts w:ascii="Arial" w:hAnsi="Arial" w:cs="Arial"/>
          <w:b/>
        </w:rPr>
        <w:t>Projekt</w:t>
      </w:r>
      <w:r w:rsidR="00BC2ECD" w:rsidRPr="00E67B40">
        <w:rPr>
          <w:rFonts w:ascii="Arial" w:hAnsi="Arial" w:cs="Arial"/>
          <w:b/>
        </w:rPr>
        <w:t xml:space="preserve"> </w:t>
      </w:r>
      <w:r w:rsidRPr="00E67B40">
        <w:rPr>
          <w:rFonts w:ascii="Arial" w:hAnsi="Arial" w:cs="Arial"/>
          <w:b/>
        </w:rPr>
        <w:t>umowy stanowi</w:t>
      </w:r>
      <w:r w:rsidRPr="00E67B40">
        <w:rPr>
          <w:rFonts w:ascii="Arial" w:hAnsi="Arial" w:cs="Arial"/>
        </w:rPr>
        <w:t xml:space="preserve"> </w:t>
      </w:r>
      <w:r w:rsidR="007D68FB">
        <w:rPr>
          <w:rFonts w:ascii="Arial" w:hAnsi="Arial" w:cs="Arial"/>
          <w:b/>
        </w:rPr>
        <w:t>Z</w:t>
      </w:r>
      <w:r w:rsidR="00B34674" w:rsidRPr="00E67B40">
        <w:rPr>
          <w:rFonts w:ascii="Arial" w:hAnsi="Arial" w:cs="Arial"/>
          <w:b/>
        </w:rPr>
        <w:t xml:space="preserve">ałącznik nr </w:t>
      </w:r>
      <w:r w:rsidR="007D68FB">
        <w:rPr>
          <w:rFonts w:ascii="Arial" w:hAnsi="Arial" w:cs="Arial"/>
          <w:b/>
        </w:rPr>
        <w:t>4</w:t>
      </w:r>
      <w:r w:rsidR="0097457E" w:rsidRPr="00E67B40">
        <w:rPr>
          <w:rFonts w:ascii="Arial" w:hAnsi="Arial" w:cs="Arial"/>
          <w:b/>
        </w:rPr>
        <w:t xml:space="preserve"> </w:t>
      </w:r>
      <w:r w:rsidR="007D68FB">
        <w:rPr>
          <w:rFonts w:ascii="Arial" w:hAnsi="Arial" w:cs="Arial"/>
        </w:rPr>
        <w:t>do Z</w:t>
      </w:r>
      <w:r w:rsidRPr="00E67B40">
        <w:rPr>
          <w:rFonts w:ascii="Arial" w:hAnsi="Arial" w:cs="Arial"/>
        </w:rPr>
        <w:t>apytania ofertowego. Zamawiający nie dopuszcza możliwości istotnych zmian postanowień zawartej umowy w stosunku do treści oferty, na po</w:t>
      </w:r>
      <w:r w:rsidR="00115844" w:rsidRPr="00E67B40">
        <w:rPr>
          <w:rFonts w:ascii="Arial" w:hAnsi="Arial" w:cs="Arial"/>
        </w:rPr>
        <w:t>dstawie której dokonano wyboru W</w:t>
      </w:r>
      <w:r w:rsidRPr="00E67B40">
        <w:rPr>
          <w:rFonts w:ascii="Arial" w:hAnsi="Arial" w:cs="Arial"/>
        </w:rPr>
        <w:t xml:space="preserve">ykonawcy. Zamawiający zawrze umowę </w:t>
      </w:r>
      <w:r w:rsidR="004A28DE" w:rsidRPr="00E67B40">
        <w:rPr>
          <w:rFonts w:ascii="Arial" w:hAnsi="Arial" w:cs="Arial"/>
        </w:rPr>
        <w:t>z W</w:t>
      </w:r>
      <w:r w:rsidRPr="00E67B40">
        <w:rPr>
          <w:rFonts w:ascii="Arial" w:hAnsi="Arial" w:cs="Arial"/>
        </w:rPr>
        <w:t>ykonawcą, który złożył najkorzystniejszą of</w:t>
      </w:r>
      <w:r w:rsidR="00A77424" w:rsidRPr="00E67B40">
        <w:rPr>
          <w:rFonts w:ascii="Arial" w:hAnsi="Arial" w:cs="Arial"/>
        </w:rPr>
        <w:t xml:space="preserve">ertę. </w:t>
      </w:r>
    </w:p>
    <w:p w:rsidR="0009123C" w:rsidRPr="000A1E1F" w:rsidRDefault="008178ED" w:rsidP="00197BFA">
      <w:pPr>
        <w:pStyle w:val="Akapitzlist"/>
        <w:numPr>
          <w:ilvl w:val="0"/>
          <w:numId w:val="48"/>
        </w:numPr>
        <w:spacing w:line="288" w:lineRule="auto"/>
        <w:rPr>
          <w:rFonts w:ascii="Arial" w:hAnsi="Arial" w:cs="Arial"/>
          <w:b/>
        </w:rPr>
      </w:pPr>
      <w:r w:rsidRPr="00E67B40">
        <w:rPr>
          <w:rFonts w:ascii="Arial" w:hAnsi="Arial" w:cs="Arial"/>
        </w:rPr>
        <w:t>W przypadku gdy wybrany Wykonawca odstąpi od zawarcia umowy w sprawie zamówienia, Zamawiający może zawrzeć umowę z Wykonawcą, który uzyskał kolejną najwyższą liczbę punktów.</w:t>
      </w:r>
    </w:p>
    <w:p w:rsidR="000A1E1F" w:rsidRPr="00CA2724" w:rsidRDefault="000A1E1F" w:rsidP="00197BFA">
      <w:pPr>
        <w:pStyle w:val="Akapitzlist"/>
        <w:numPr>
          <w:ilvl w:val="0"/>
          <w:numId w:val="48"/>
        </w:numPr>
        <w:spacing w:line="288" w:lineRule="auto"/>
        <w:rPr>
          <w:rFonts w:ascii="Arial" w:hAnsi="Arial" w:cs="Arial"/>
          <w:b/>
        </w:rPr>
      </w:pPr>
      <w:r w:rsidRPr="00CA2724">
        <w:rPr>
          <w:rFonts w:ascii="Arial" w:hAnsi="Arial" w:cs="Arial"/>
        </w:rPr>
        <w:t xml:space="preserve">Planowany termin podpisania umowy: </w:t>
      </w:r>
      <w:r w:rsidRPr="00CA2724">
        <w:rPr>
          <w:rFonts w:ascii="Arial" w:hAnsi="Arial" w:cs="Arial"/>
          <w:b/>
        </w:rPr>
        <w:t>grudzień 2024 r.</w:t>
      </w:r>
      <w:r w:rsidRPr="00CA2724">
        <w:rPr>
          <w:rFonts w:ascii="Arial" w:hAnsi="Arial" w:cs="Arial"/>
        </w:rPr>
        <w:t xml:space="preserve"> </w:t>
      </w:r>
    </w:p>
    <w:p w:rsidR="008026DE" w:rsidRPr="00E67B40" w:rsidRDefault="0009123C" w:rsidP="007D5E81">
      <w:pPr>
        <w:numPr>
          <w:ilvl w:val="0"/>
          <w:numId w:val="47"/>
        </w:numPr>
        <w:spacing w:before="120" w:after="120" w:line="288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Informacja o</w:t>
      </w:r>
      <w:r w:rsidRPr="00E67B40">
        <w:rPr>
          <w:rFonts w:ascii="Arial" w:hAnsi="Arial" w:cs="Arial"/>
          <w:b/>
          <w:bCs/>
          <w:iCs/>
          <w:sz w:val="24"/>
          <w:szCs w:val="24"/>
        </w:rPr>
        <w:t xml:space="preserve">  możliwości skła</w:t>
      </w:r>
      <w:r w:rsidR="004A28DE" w:rsidRPr="00E67B40">
        <w:rPr>
          <w:rFonts w:ascii="Arial" w:hAnsi="Arial" w:cs="Arial"/>
          <w:b/>
          <w:bCs/>
          <w:iCs/>
          <w:sz w:val="24"/>
          <w:szCs w:val="24"/>
        </w:rPr>
        <w:t>dania ofert częściowych, o ile Z</w:t>
      </w:r>
      <w:r w:rsidRPr="00E67B40">
        <w:rPr>
          <w:rFonts w:ascii="Arial" w:hAnsi="Arial" w:cs="Arial"/>
          <w:b/>
          <w:bCs/>
          <w:iCs/>
          <w:sz w:val="24"/>
          <w:szCs w:val="24"/>
        </w:rPr>
        <w:t>amawiający taką możliwość przewiduje</w:t>
      </w:r>
      <w:r w:rsidRPr="00E67B40">
        <w:rPr>
          <w:rFonts w:ascii="Arial" w:hAnsi="Arial" w:cs="Arial"/>
          <w:b/>
          <w:sz w:val="24"/>
          <w:szCs w:val="24"/>
        </w:rPr>
        <w:t>.</w:t>
      </w:r>
    </w:p>
    <w:p w:rsidR="00385FF6" w:rsidRPr="00E67B40" w:rsidRDefault="0009123C" w:rsidP="008026DE">
      <w:pPr>
        <w:spacing w:before="120" w:after="120" w:line="288" w:lineRule="auto"/>
        <w:ind w:left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Zamówienie </w:t>
      </w:r>
      <w:r w:rsidR="00FE61D1" w:rsidRPr="00E67B40">
        <w:rPr>
          <w:rFonts w:ascii="Arial" w:hAnsi="Arial" w:cs="Arial"/>
          <w:sz w:val="24"/>
          <w:szCs w:val="24"/>
        </w:rPr>
        <w:t>nie dopuszcza składania ofert częściowych</w:t>
      </w:r>
      <w:r w:rsidR="002D146D" w:rsidRPr="00E67B40">
        <w:rPr>
          <w:rFonts w:ascii="Arial" w:hAnsi="Arial" w:cs="Arial"/>
          <w:sz w:val="24"/>
          <w:szCs w:val="24"/>
        </w:rPr>
        <w:t>.</w:t>
      </w:r>
    </w:p>
    <w:p w:rsidR="008026DE" w:rsidRPr="00E67B40" w:rsidRDefault="000156DB" w:rsidP="007D5E81">
      <w:pPr>
        <w:numPr>
          <w:ilvl w:val="0"/>
          <w:numId w:val="47"/>
        </w:numPr>
        <w:spacing w:before="120" w:after="0" w:line="288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Opis sposobu </w:t>
      </w:r>
      <w:r w:rsidR="00C06B72" w:rsidRPr="00E67B40">
        <w:rPr>
          <w:rFonts w:ascii="Arial" w:hAnsi="Arial" w:cs="Arial"/>
          <w:b/>
          <w:sz w:val="24"/>
          <w:szCs w:val="24"/>
        </w:rPr>
        <w:t>przedstawiania ofert wariantowych oraz minimalne warunki, jakim muszą odpowiadać oferty wariantowe wraz z wybr</w:t>
      </w:r>
      <w:r w:rsidR="004A28DE" w:rsidRPr="00E67B40">
        <w:rPr>
          <w:rFonts w:ascii="Arial" w:hAnsi="Arial" w:cs="Arial"/>
          <w:b/>
          <w:sz w:val="24"/>
          <w:szCs w:val="24"/>
        </w:rPr>
        <w:t>anymi kryteriami oceny, jeżeli Z</w:t>
      </w:r>
      <w:r w:rsidR="00C06B72" w:rsidRPr="00E67B40">
        <w:rPr>
          <w:rFonts w:ascii="Arial" w:hAnsi="Arial" w:cs="Arial"/>
          <w:b/>
          <w:sz w:val="24"/>
          <w:szCs w:val="24"/>
        </w:rPr>
        <w:t>amawiający wymaga lub dopuszcza ich składanie.</w:t>
      </w:r>
    </w:p>
    <w:p w:rsidR="000156DB" w:rsidRPr="00E67B40" w:rsidRDefault="00C06B72" w:rsidP="008026DE">
      <w:pPr>
        <w:spacing w:before="120" w:after="0" w:line="288" w:lineRule="auto"/>
        <w:ind w:left="426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Zamawiający</w:t>
      </w:r>
      <w:r w:rsidRPr="00E67B40">
        <w:rPr>
          <w:rFonts w:eastAsia="Times New Roman"/>
          <w:bCs/>
          <w:iCs/>
          <w:sz w:val="24"/>
          <w:szCs w:val="24"/>
        </w:rPr>
        <w:t xml:space="preserve"> </w:t>
      </w:r>
      <w:r w:rsidRPr="00E67B40">
        <w:rPr>
          <w:rFonts w:ascii="Arial" w:eastAsia="Times New Roman" w:hAnsi="Arial" w:cs="Arial"/>
          <w:bCs/>
          <w:iCs/>
          <w:sz w:val="24"/>
          <w:szCs w:val="24"/>
        </w:rPr>
        <w:t>nie przewiduje możliwości składania ofert wariantowych.</w:t>
      </w:r>
    </w:p>
    <w:p w:rsidR="008026DE" w:rsidRPr="00E67B40" w:rsidRDefault="006578FC" w:rsidP="007D5E81">
      <w:pPr>
        <w:numPr>
          <w:ilvl w:val="0"/>
          <w:numId w:val="47"/>
        </w:numPr>
        <w:spacing w:before="120" w:after="120" w:line="288" w:lineRule="auto"/>
        <w:ind w:left="425" w:hanging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Informacja o planowanych </w:t>
      </w:r>
      <w:r w:rsidRPr="00E67B40">
        <w:rPr>
          <w:rFonts w:ascii="Arial" w:hAnsi="Arial" w:cs="Arial"/>
          <w:b/>
          <w:bCs/>
          <w:iCs/>
          <w:sz w:val="24"/>
          <w:szCs w:val="24"/>
        </w:rPr>
        <w:t>zamówieniach (których zamawiający udziel</w:t>
      </w:r>
      <w:r w:rsidR="004A28DE" w:rsidRPr="00E67B40">
        <w:rPr>
          <w:rFonts w:ascii="Arial" w:hAnsi="Arial" w:cs="Arial"/>
          <w:b/>
          <w:bCs/>
          <w:iCs/>
          <w:sz w:val="24"/>
          <w:szCs w:val="24"/>
        </w:rPr>
        <w:t>a W</w:t>
      </w:r>
      <w:r w:rsidRPr="00E67B40">
        <w:rPr>
          <w:rFonts w:ascii="Arial" w:hAnsi="Arial" w:cs="Arial"/>
          <w:b/>
          <w:bCs/>
          <w:iCs/>
          <w:sz w:val="24"/>
          <w:szCs w:val="24"/>
        </w:rPr>
        <w:t>ykonawcy wybranemu zgodnie z zasadą konkurencyjności, w okresie 3 lat od udzielenia zamówienia podstawowego, przewidzianych w zapytaniu ofertowym zamówień na usługi lub roboty budowlane, polegających na powtórzeniu podobnych usług lub robót budowlanych), ich zakres oraz warunki, na j</w:t>
      </w:r>
      <w:r w:rsidR="004A28DE" w:rsidRPr="00E67B40">
        <w:rPr>
          <w:rFonts w:ascii="Arial" w:hAnsi="Arial" w:cs="Arial"/>
          <w:b/>
          <w:bCs/>
          <w:iCs/>
          <w:sz w:val="24"/>
          <w:szCs w:val="24"/>
        </w:rPr>
        <w:t>akich zostaną udzielone, o ile Z</w:t>
      </w:r>
      <w:r w:rsidRPr="00E67B40">
        <w:rPr>
          <w:rFonts w:ascii="Arial" w:hAnsi="Arial" w:cs="Arial"/>
          <w:b/>
          <w:bCs/>
          <w:iCs/>
          <w:sz w:val="24"/>
          <w:szCs w:val="24"/>
        </w:rPr>
        <w:t>amawiający przewiduje udzielenie tego typu zamówień</w:t>
      </w:r>
      <w:r w:rsidRPr="00E67B40">
        <w:rPr>
          <w:rFonts w:ascii="Arial" w:hAnsi="Arial" w:cs="Arial"/>
          <w:b/>
          <w:sz w:val="24"/>
          <w:szCs w:val="24"/>
        </w:rPr>
        <w:t>.</w:t>
      </w:r>
    </w:p>
    <w:p w:rsidR="006578FC" w:rsidRPr="00E67B40" w:rsidRDefault="006578FC" w:rsidP="008026DE">
      <w:pPr>
        <w:spacing w:before="120" w:after="120" w:line="288" w:lineRule="auto"/>
        <w:ind w:left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Zamawiający nie planuje udzielenie tego typu zamówień.</w:t>
      </w:r>
    </w:p>
    <w:p w:rsidR="008026DE" w:rsidRPr="00E67B40" w:rsidRDefault="00FE61D1" w:rsidP="007D5E81">
      <w:pPr>
        <w:numPr>
          <w:ilvl w:val="0"/>
          <w:numId w:val="47"/>
        </w:numPr>
        <w:spacing w:before="120" w:after="120" w:line="288" w:lineRule="auto"/>
        <w:ind w:left="425" w:hanging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Informacje ogólne</w:t>
      </w:r>
      <w:r w:rsidR="00EF7D21" w:rsidRPr="00E67B40">
        <w:rPr>
          <w:rFonts w:ascii="Arial" w:hAnsi="Arial" w:cs="Arial"/>
          <w:b/>
          <w:sz w:val="24"/>
          <w:szCs w:val="24"/>
        </w:rPr>
        <w:t>:</w:t>
      </w:r>
    </w:p>
    <w:p w:rsidR="00736660" w:rsidRPr="00E67B40" w:rsidRDefault="00FE61D1" w:rsidP="008026DE">
      <w:pPr>
        <w:spacing w:before="120" w:after="120" w:line="288" w:lineRule="auto"/>
        <w:ind w:left="425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1. </w:t>
      </w:r>
      <w:r w:rsidRPr="00E67B40">
        <w:rPr>
          <w:rFonts w:ascii="Arial" w:hAnsi="Arial" w:cs="Arial"/>
          <w:b/>
          <w:sz w:val="24"/>
          <w:szCs w:val="24"/>
        </w:rPr>
        <w:t>Formularz oferty.</w:t>
      </w:r>
      <w:r w:rsidRPr="00E67B40">
        <w:rPr>
          <w:rFonts w:ascii="Arial" w:hAnsi="Arial" w:cs="Arial"/>
          <w:sz w:val="24"/>
          <w:szCs w:val="24"/>
        </w:rPr>
        <w:t xml:space="preserve"> </w:t>
      </w:r>
      <w:r w:rsidR="007C69A1" w:rsidRPr="00E67B40">
        <w:rPr>
          <w:rFonts w:ascii="Arial" w:hAnsi="Arial" w:cs="Arial"/>
          <w:sz w:val="24"/>
          <w:szCs w:val="24"/>
        </w:rPr>
        <w:t>Ofertę należy</w:t>
      </w:r>
      <w:r w:rsidR="00DF7878" w:rsidRPr="00E67B40">
        <w:rPr>
          <w:rFonts w:ascii="Arial" w:hAnsi="Arial" w:cs="Arial"/>
          <w:sz w:val="24"/>
          <w:szCs w:val="24"/>
        </w:rPr>
        <w:t xml:space="preserve"> sporządzić w formie elektronicznej, na formularzu oferty stanowiącym </w:t>
      </w:r>
      <w:r w:rsidR="001C66F5">
        <w:rPr>
          <w:rFonts w:ascii="Arial" w:hAnsi="Arial" w:cs="Arial"/>
          <w:b/>
          <w:sz w:val="24"/>
          <w:szCs w:val="24"/>
        </w:rPr>
        <w:t>Z</w:t>
      </w:r>
      <w:r w:rsidR="00B34674" w:rsidRPr="00E67B40">
        <w:rPr>
          <w:rFonts w:ascii="Arial" w:hAnsi="Arial" w:cs="Arial"/>
          <w:b/>
          <w:sz w:val="24"/>
          <w:szCs w:val="24"/>
        </w:rPr>
        <w:t xml:space="preserve">ałącznik nr </w:t>
      </w:r>
      <w:r w:rsidR="001C66F5">
        <w:rPr>
          <w:rFonts w:ascii="Arial" w:hAnsi="Arial" w:cs="Arial"/>
          <w:b/>
          <w:sz w:val="24"/>
          <w:szCs w:val="24"/>
        </w:rPr>
        <w:t>2</w:t>
      </w:r>
      <w:r w:rsidR="001C66F5">
        <w:rPr>
          <w:rFonts w:ascii="Arial" w:hAnsi="Arial" w:cs="Arial"/>
          <w:sz w:val="24"/>
          <w:szCs w:val="24"/>
        </w:rPr>
        <w:t xml:space="preserve"> do Z</w:t>
      </w:r>
      <w:r w:rsidR="00DF7878" w:rsidRPr="00E67B40">
        <w:rPr>
          <w:rFonts w:ascii="Arial" w:hAnsi="Arial" w:cs="Arial"/>
          <w:sz w:val="24"/>
          <w:szCs w:val="24"/>
        </w:rPr>
        <w:t xml:space="preserve">apytania ofertowego. </w:t>
      </w:r>
      <w:r w:rsidR="004A28DE" w:rsidRPr="00E67B40">
        <w:rPr>
          <w:rFonts w:ascii="Arial" w:hAnsi="Arial" w:cs="Arial"/>
          <w:sz w:val="24"/>
          <w:szCs w:val="24"/>
        </w:rPr>
        <w:t>Załącznik na podstawie którego Z</w:t>
      </w:r>
      <w:r w:rsidR="00DF7878" w:rsidRPr="00E67B40">
        <w:rPr>
          <w:rFonts w:ascii="Arial" w:hAnsi="Arial" w:cs="Arial"/>
          <w:sz w:val="24"/>
          <w:szCs w:val="24"/>
        </w:rPr>
        <w:t>amawiający dokonuje oceny oferty nie podlega uzupełnieniu.</w:t>
      </w:r>
    </w:p>
    <w:p w:rsidR="00452E90" w:rsidRPr="00E67B40" w:rsidRDefault="00DF7878" w:rsidP="008026DE">
      <w:pPr>
        <w:spacing w:before="120" w:after="120" w:line="288" w:lineRule="auto"/>
        <w:ind w:left="425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2. </w:t>
      </w:r>
      <w:r w:rsidRPr="00E67B40">
        <w:rPr>
          <w:rFonts w:ascii="Arial" w:hAnsi="Arial" w:cs="Arial"/>
          <w:b/>
          <w:sz w:val="24"/>
          <w:szCs w:val="24"/>
        </w:rPr>
        <w:t>Sporządzenie oferty w postaci elektronicznej.</w:t>
      </w:r>
      <w:r w:rsidRPr="00E67B40">
        <w:rPr>
          <w:rFonts w:ascii="Arial" w:hAnsi="Arial" w:cs="Arial"/>
          <w:sz w:val="24"/>
          <w:szCs w:val="24"/>
        </w:rPr>
        <w:t xml:space="preserve"> Wersję papierową wypełnionego formularza oferty z </w:t>
      </w:r>
      <w:r w:rsidR="002F4337" w:rsidRPr="00E67B40">
        <w:rPr>
          <w:rFonts w:ascii="Arial" w:hAnsi="Arial" w:cs="Arial"/>
          <w:sz w:val="24"/>
          <w:szCs w:val="24"/>
        </w:rPr>
        <w:t xml:space="preserve">załącznikami i </w:t>
      </w:r>
      <w:r w:rsidRPr="00E67B40">
        <w:rPr>
          <w:rFonts w:ascii="Arial" w:hAnsi="Arial" w:cs="Arial"/>
          <w:sz w:val="24"/>
          <w:szCs w:val="24"/>
        </w:rPr>
        <w:t>pełnomocnictwem</w:t>
      </w:r>
      <w:r w:rsidR="002F4337" w:rsidRPr="00E67B40">
        <w:rPr>
          <w:rFonts w:ascii="Arial" w:hAnsi="Arial" w:cs="Arial"/>
          <w:sz w:val="24"/>
          <w:szCs w:val="24"/>
        </w:rPr>
        <w:t xml:space="preserve">, o którym mowa w </w:t>
      </w:r>
      <w:r w:rsidR="002F4337" w:rsidRPr="000A4D89">
        <w:rPr>
          <w:rFonts w:ascii="Arial" w:hAnsi="Arial" w:cs="Arial"/>
          <w:sz w:val="24"/>
          <w:szCs w:val="24"/>
        </w:rPr>
        <w:t>punkcie 21.</w:t>
      </w:r>
      <w:r w:rsidR="000A4D89" w:rsidRPr="000A4D89">
        <w:rPr>
          <w:rFonts w:ascii="Arial" w:hAnsi="Arial" w:cs="Arial"/>
          <w:sz w:val="24"/>
          <w:szCs w:val="24"/>
        </w:rPr>
        <w:t>3</w:t>
      </w:r>
      <w:r w:rsidRPr="00E67B40">
        <w:rPr>
          <w:rFonts w:ascii="Arial" w:hAnsi="Arial" w:cs="Arial"/>
          <w:sz w:val="24"/>
          <w:szCs w:val="24"/>
        </w:rPr>
        <w:t xml:space="preserve"> należy przekształcić w postać elektroniczną: pl</w:t>
      </w:r>
      <w:r w:rsidR="002F4337" w:rsidRPr="00E67B40">
        <w:rPr>
          <w:rFonts w:ascii="Arial" w:hAnsi="Arial" w:cs="Arial"/>
          <w:sz w:val="24"/>
          <w:szCs w:val="24"/>
        </w:rPr>
        <w:t xml:space="preserve">ik pdf (skan oferty i załącznika, jeśli załącznik jest dołączony do oferty) </w:t>
      </w:r>
      <w:r w:rsidR="00CF00DE" w:rsidRPr="00E67B40">
        <w:rPr>
          <w:rFonts w:ascii="Arial" w:hAnsi="Arial" w:cs="Arial"/>
          <w:sz w:val="24"/>
          <w:szCs w:val="24"/>
        </w:rPr>
        <w:t>l</w:t>
      </w:r>
      <w:r w:rsidRPr="00E67B40">
        <w:rPr>
          <w:rFonts w:ascii="Arial" w:hAnsi="Arial" w:cs="Arial"/>
          <w:sz w:val="24"/>
          <w:szCs w:val="24"/>
        </w:rPr>
        <w:t>ub plik jpg (zdjęcie) podpisać i zamieścić na platformie Baza Konkurencyjności, to znaczy dodać do opublikowanego ogłoszenia.</w:t>
      </w:r>
    </w:p>
    <w:p w:rsidR="00452E90" w:rsidRPr="00E67B40" w:rsidRDefault="00B35BFE" w:rsidP="008026DE">
      <w:pPr>
        <w:spacing w:before="120" w:after="120" w:line="288" w:lineRule="auto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hAnsi="Arial" w:cs="Arial"/>
          <w:sz w:val="24"/>
          <w:szCs w:val="24"/>
        </w:rPr>
        <w:t xml:space="preserve">3. </w:t>
      </w:r>
      <w:r w:rsidR="00EE6B5A" w:rsidRPr="00E67B40">
        <w:rPr>
          <w:rFonts w:ascii="Arial" w:hAnsi="Arial" w:cs="Arial"/>
          <w:b/>
          <w:sz w:val="24"/>
          <w:szCs w:val="24"/>
        </w:rPr>
        <w:t>Sposób</w:t>
      </w:r>
      <w:r w:rsidR="00EE6B5A"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obliczania ceny.</w:t>
      </w:r>
      <w:r w:rsidR="00EE6B5A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Cenę za realizację zamówienia należy </w:t>
      </w:r>
      <w:r w:rsidR="00452E90" w:rsidRPr="00E67B40">
        <w:rPr>
          <w:rFonts w:ascii="Arial" w:eastAsia="Times New Roman" w:hAnsi="Arial" w:cs="Arial"/>
          <w:sz w:val="24"/>
          <w:szCs w:val="24"/>
          <w:lang w:eastAsia="pl-PL"/>
        </w:rPr>
        <w:t>podać z dokładnością do dwóch miejsc po przecinku. Podana cena brutto musi obejmować wszelkie koszty i opłaty, jakie poniesie wykonawca realizując zamówienia na warunkach określonych w niniejszym zapytaniu ofertowym</w:t>
      </w:r>
      <w:r w:rsidR="00736660" w:rsidRPr="00E67B4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736660" w:rsidRPr="00E67B40" w:rsidRDefault="00EE6B5A" w:rsidP="00736660">
      <w:pPr>
        <w:spacing w:before="120" w:after="120" w:line="288" w:lineRule="auto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>4.</w:t>
      </w:r>
      <w:r w:rsidR="00FE61D1"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8A6EEE"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Omyłki w ofercie.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Zamawiający dokona poprawy oczywistej omyłki pisarskiej i/lub oczywistej omyłki rachunkowej w treści zło</w:t>
      </w:r>
      <w:r w:rsidR="004A28DE" w:rsidRPr="00E67B40">
        <w:rPr>
          <w:rFonts w:ascii="Arial" w:eastAsia="Times New Roman" w:hAnsi="Arial" w:cs="Arial"/>
          <w:sz w:val="24"/>
          <w:szCs w:val="24"/>
          <w:lang w:eastAsia="pl-PL"/>
        </w:rPr>
        <w:t>żonej oferty i powiadomi o tym W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ykonawcę przesyłając informację na adres poczty el</w:t>
      </w:r>
      <w:r w:rsidR="000A4D89">
        <w:rPr>
          <w:rFonts w:ascii="Arial" w:eastAsia="Times New Roman" w:hAnsi="Arial" w:cs="Arial"/>
          <w:sz w:val="24"/>
          <w:szCs w:val="24"/>
          <w:lang w:eastAsia="pl-PL"/>
        </w:rPr>
        <w:t>ektronicznej podany w ofercie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E67B40">
        <w:rPr>
          <w:rFonts w:ascii="Arial" w:hAnsi="Arial" w:cs="Arial"/>
          <w:sz w:val="24"/>
          <w:szCs w:val="24"/>
        </w:rPr>
        <w:t>Przez oczywistą omyłkę rachunkową Zamawiający rozumie błąd obliczenia wartości brutto zamówienia powstały w wyniku mnożenia wartości netto razy stawka podatku VAT</w:t>
      </w:r>
      <w:r w:rsidR="004A28DE" w:rsidRPr="00E67B40">
        <w:rPr>
          <w:rFonts w:ascii="Arial" w:eastAsia="Times New Roman" w:hAnsi="Arial" w:cs="Arial"/>
          <w:sz w:val="24"/>
          <w:szCs w:val="24"/>
          <w:lang w:eastAsia="pl-PL"/>
        </w:rPr>
        <w:t>. W obliczeniach, Z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amawiający będzie stosował matematyczne zasady zaokrąglania liczb z dokładnością do dwóch miejsc po przecinku.</w:t>
      </w:r>
      <w:r w:rsidR="008A6EEE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736660" w:rsidRPr="00E67B40" w:rsidRDefault="008A6EEE" w:rsidP="00736660">
      <w:pPr>
        <w:spacing w:before="120" w:after="120" w:line="288" w:lineRule="auto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hAnsi="Arial" w:cs="Arial"/>
          <w:sz w:val="24"/>
          <w:szCs w:val="24"/>
        </w:rPr>
        <w:t>5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Badanie rażąco niskiej ceny. 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Jeżeli zaoferowana cena</w:t>
      </w: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lub koszt wydają się rażąco niskie w stosunku do przedmiotu zamówienia, tj. różnią się o więcej niż 30 % od średniej arytmetycznej cen wszystkich ważnych ofert niepodlegających odrzuceniu, lub budzą</w:t>
      </w:r>
      <w:r w:rsidR="001B0A6D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wątpliwości zamawiającego co do możliwości wykonania przedmiotu zamówienia zgodnie z wymaganiami określonymi w zapytaniu ofertowym lub wynikającymi z odrębnych przepisów, Zamawiający 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736660" w:rsidRPr="00E67B40" w:rsidRDefault="001B0A6D" w:rsidP="00736660">
      <w:pPr>
        <w:spacing w:before="120" w:after="120" w:line="288" w:lineRule="auto"/>
        <w:ind w:left="425"/>
        <w:rPr>
          <w:rFonts w:ascii="Arial" w:eastAsia="Times New Roman" w:hAnsi="Arial" w:cs="Arial"/>
          <w:sz w:val="24"/>
          <w:szCs w:val="24"/>
          <w:lang w:eastAsia="pl-PL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6. </w:t>
      </w:r>
      <w:r w:rsidR="00870DC5"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Informacja o częściach postępowania. 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Niniejsze postepowanie </w:t>
      </w:r>
      <w:r w:rsidR="00546A2F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nie zostaje udzielone w częściach. </w:t>
      </w:r>
    </w:p>
    <w:p w:rsidR="008A6EEE" w:rsidRPr="00E67B40" w:rsidRDefault="00870DC5" w:rsidP="00736660">
      <w:pPr>
        <w:spacing w:before="120" w:after="120" w:line="288" w:lineRule="auto"/>
        <w:ind w:left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>7.</w:t>
      </w:r>
      <w:r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Konflikt interesów. </w:t>
      </w:r>
      <w:r w:rsidRPr="00E67B40">
        <w:rPr>
          <w:rFonts w:ascii="Arial" w:eastAsia="Times New Roman" w:hAnsi="Arial" w:cs="Arial"/>
          <w:sz w:val="24"/>
          <w:szCs w:val="24"/>
          <w:lang w:eastAsia="pl-PL"/>
        </w:rPr>
        <w:t>Zamawiający odrzuci ofertę i nie będzie ona podlegać dalszemu rozpatrzeniu w sytuacji gdy Wykonawca będzie powiązany kapitałowo lub osobowo z Zamawiającym.</w:t>
      </w:r>
    </w:p>
    <w:p w:rsidR="00C019D5" w:rsidRPr="00E67B40" w:rsidRDefault="00B8723C" w:rsidP="007D5E81">
      <w:pPr>
        <w:numPr>
          <w:ilvl w:val="0"/>
          <w:numId w:val="47"/>
        </w:numPr>
        <w:spacing w:before="120" w:after="120" w:line="288" w:lineRule="auto"/>
        <w:ind w:left="425" w:hanging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Lista dokumentów</w:t>
      </w:r>
      <w:r w:rsidR="00BA47E1" w:rsidRPr="00E67B40">
        <w:rPr>
          <w:rFonts w:ascii="Arial" w:hAnsi="Arial" w:cs="Arial"/>
          <w:b/>
          <w:sz w:val="24"/>
          <w:szCs w:val="24"/>
        </w:rPr>
        <w:t>/oświadczeń</w:t>
      </w:r>
      <w:r w:rsidR="0031114D" w:rsidRPr="00E67B40">
        <w:rPr>
          <w:rFonts w:ascii="Arial" w:hAnsi="Arial" w:cs="Arial"/>
          <w:b/>
          <w:sz w:val="24"/>
          <w:szCs w:val="24"/>
        </w:rPr>
        <w:t xml:space="preserve"> wymaganych od w</w:t>
      </w:r>
      <w:r w:rsidRPr="00E67B40">
        <w:rPr>
          <w:rFonts w:ascii="Arial" w:hAnsi="Arial" w:cs="Arial"/>
          <w:b/>
          <w:sz w:val="24"/>
          <w:szCs w:val="24"/>
        </w:rPr>
        <w:t>ykonawcy:</w:t>
      </w:r>
    </w:p>
    <w:p w:rsidR="00C019D5" w:rsidRPr="00E67B40" w:rsidRDefault="00476CAA" w:rsidP="00C63CD3">
      <w:pPr>
        <w:numPr>
          <w:ilvl w:val="0"/>
          <w:numId w:val="1"/>
        </w:numPr>
        <w:spacing w:after="0" w:line="288" w:lineRule="auto"/>
        <w:ind w:left="709" w:hanging="425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Oferta</w:t>
      </w:r>
      <w:r w:rsidR="00BC28B7" w:rsidRPr="00E67B40">
        <w:rPr>
          <w:rFonts w:ascii="Arial" w:hAnsi="Arial" w:cs="Arial"/>
          <w:sz w:val="24"/>
          <w:szCs w:val="24"/>
        </w:rPr>
        <w:t xml:space="preserve"> w</w:t>
      </w:r>
      <w:r w:rsidR="007E4FC4" w:rsidRPr="00E67B40">
        <w:rPr>
          <w:rFonts w:ascii="Arial" w:hAnsi="Arial" w:cs="Arial"/>
          <w:sz w:val="24"/>
          <w:szCs w:val="24"/>
        </w:rPr>
        <w:t>ykonawcy</w:t>
      </w:r>
      <w:r w:rsidR="00C63CD3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– wzór formularza oferty znajduje się w </w:t>
      </w:r>
      <w:r w:rsidR="001C66F5" w:rsidRPr="001C66F5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="00C63CD3"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>ałącznik</w:t>
      </w:r>
      <w:r w:rsidR="00B34674" w:rsidRPr="00E67B4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u nr </w:t>
      </w:r>
      <w:r w:rsidR="001C66F5">
        <w:rPr>
          <w:rFonts w:ascii="Arial" w:eastAsia="Times New Roman" w:hAnsi="Arial" w:cs="Arial"/>
          <w:b/>
          <w:sz w:val="24"/>
          <w:szCs w:val="24"/>
          <w:lang w:eastAsia="pl-PL"/>
        </w:rPr>
        <w:t>2</w:t>
      </w:r>
      <w:r w:rsidR="001C66F5">
        <w:rPr>
          <w:rFonts w:ascii="Arial" w:eastAsia="Times New Roman" w:hAnsi="Arial" w:cs="Arial"/>
          <w:sz w:val="24"/>
          <w:szCs w:val="24"/>
          <w:lang w:eastAsia="pl-PL"/>
        </w:rPr>
        <w:t xml:space="preserve"> do Z</w:t>
      </w:r>
      <w:r w:rsidR="006A74F4" w:rsidRPr="00E67B40">
        <w:rPr>
          <w:rFonts w:ascii="Arial" w:eastAsia="Times New Roman" w:hAnsi="Arial" w:cs="Arial"/>
          <w:sz w:val="24"/>
          <w:szCs w:val="24"/>
          <w:lang w:eastAsia="pl-PL"/>
        </w:rPr>
        <w:t>apytania ofertowego, które</w:t>
      </w:r>
      <w:r w:rsidR="006A6D0E"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 Zamawiający pobierze z platformy BK2021.</w:t>
      </w:r>
    </w:p>
    <w:p w:rsidR="00736660" w:rsidRPr="00E67B40" w:rsidRDefault="00736660" w:rsidP="00C63CD3">
      <w:pPr>
        <w:numPr>
          <w:ilvl w:val="0"/>
          <w:numId w:val="1"/>
        </w:numPr>
        <w:spacing w:after="0" w:line="288" w:lineRule="auto"/>
        <w:ind w:left="709" w:hanging="425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eastAsia="Times New Roman" w:hAnsi="Arial" w:cs="Arial"/>
          <w:sz w:val="24"/>
          <w:szCs w:val="24"/>
          <w:lang w:eastAsia="pl-PL"/>
        </w:rPr>
        <w:t xml:space="preserve">Wykaz wykonanych usług </w:t>
      </w:r>
      <w:r w:rsidR="001C66F5">
        <w:rPr>
          <w:rFonts w:ascii="Arial" w:eastAsia="Times New Roman" w:hAnsi="Arial" w:cs="Arial"/>
          <w:b/>
          <w:sz w:val="24"/>
          <w:szCs w:val="24"/>
          <w:lang w:eastAsia="pl-PL"/>
        </w:rPr>
        <w:t>wg Załącznika nr 3</w:t>
      </w:r>
      <w:r w:rsidR="00F65B60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</w:p>
    <w:p w:rsidR="00044EB2" w:rsidRPr="00E67B40" w:rsidRDefault="00D3315E" w:rsidP="001C66F5">
      <w:pPr>
        <w:numPr>
          <w:ilvl w:val="0"/>
          <w:numId w:val="1"/>
        </w:numPr>
        <w:spacing w:after="120" w:line="288" w:lineRule="auto"/>
        <w:ind w:left="709" w:hanging="425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Pełnomocnictwo w postaci elektronicznej (na prz</w:t>
      </w:r>
      <w:r w:rsidR="004A28DE" w:rsidRPr="00E67B40">
        <w:rPr>
          <w:rFonts w:ascii="Arial" w:hAnsi="Arial" w:cs="Arial"/>
          <w:sz w:val="24"/>
          <w:szCs w:val="24"/>
        </w:rPr>
        <w:t>ykład: skan). W przypadku, gdy W</w:t>
      </w:r>
      <w:r w:rsidRPr="00E67B40">
        <w:rPr>
          <w:rFonts w:ascii="Arial" w:hAnsi="Arial" w:cs="Arial"/>
          <w:sz w:val="24"/>
          <w:szCs w:val="24"/>
        </w:rPr>
        <w:t>ykonawcę reprezentuje pełnomocnik, wraz z ofertą musi być złożone pełnomocnictwo dla tej osoby określające jego zakres. Pełnomocnictwo musi być podpisane przez osoby</w:t>
      </w:r>
      <w:r w:rsidR="00115844" w:rsidRPr="00E67B40">
        <w:rPr>
          <w:rFonts w:ascii="Arial" w:hAnsi="Arial" w:cs="Arial"/>
          <w:sz w:val="24"/>
          <w:szCs w:val="24"/>
        </w:rPr>
        <w:t xml:space="preserve"> uprawnione do reprezentowania W</w:t>
      </w:r>
      <w:r w:rsidRPr="00E67B40">
        <w:rPr>
          <w:rFonts w:ascii="Arial" w:hAnsi="Arial" w:cs="Arial"/>
          <w:sz w:val="24"/>
          <w:szCs w:val="24"/>
        </w:rPr>
        <w:t>ykonawcy.</w:t>
      </w:r>
    </w:p>
    <w:p w:rsidR="00044EB2" w:rsidRPr="00F65B60" w:rsidRDefault="002F4337" w:rsidP="00345C3A">
      <w:pPr>
        <w:spacing w:before="240" w:after="0" w:line="288" w:lineRule="auto"/>
        <w:rPr>
          <w:rFonts w:ascii="Arial" w:hAnsi="Arial" w:cs="Arial"/>
          <w:b/>
          <w:sz w:val="24"/>
          <w:szCs w:val="24"/>
        </w:rPr>
      </w:pPr>
      <w:r w:rsidRPr="00F65B60">
        <w:rPr>
          <w:rFonts w:ascii="Arial" w:hAnsi="Arial" w:cs="Arial"/>
          <w:b/>
          <w:sz w:val="24"/>
          <w:szCs w:val="24"/>
        </w:rPr>
        <w:t>Zatwierdzam</w:t>
      </w:r>
      <w:r w:rsidR="007835BD" w:rsidRPr="00F65B60">
        <w:rPr>
          <w:rFonts w:ascii="Arial" w:hAnsi="Arial" w:cs="Arial"/>
          <w:b/>
          <w:sz w:val="24"/>
          <w:szCs w:val="24"/>
        </w:rPr>
        <w:t>:</w:t>
      </w:r>
    </w:p>
    <w:p w:rsidR="007835BD" w:rsidRPr="00E67B40" w:rsidRDefault="007835BD" w:rsidP="00345C3A">
      <w:pPr>
        <w:spacing w:after="0" w:line="288" w:lineRule="auto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Paweł Ziarnik</w:t>
      </w:r>
    </w:p>
    <w:p w:rsidR="002D146D" w:rsidRPr="00E67B40" w:rsidRDefault="002520CC" w:rsidP="00345C3A">
      <w:pPr>
        <w:spacing w:after="0" w:line="288" w:lineRule="auto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K</w:t>
      </w:r>
      <w:r w:rsidR="002F4337" w:rsidRPr="00E67B40">
        <w:rPr>
          <w:rFonts w:ascii="Arial" w:hAnsi="Arial" w:cs="Arial"/>
          <w:sz w:val="24"/>
          <w:szCs w:val="24"/>
        </w:rPr>
        <w:t>ierownik</w:t>
      </w:r>
      <w:r w:rsidR="005B27FD" w:rsidRPr="00E67B40">
        <w:rPr>
          <w:rFonts w:ascii="Arial" w:hAnsi="Arial" w:cs="Arial"/>
          <w:sz w:val="24"/>
          <w:szCs w:val="24"/>
        </w:rPr>
        <w:t xml:space="preserve"> </w:t>
      </w:r>
      <w:r w:rsidR="007835BD" w:rsidRPr="00E67B40">
        <w:rPr>
          <w:rFonts w:ascii="Arial" w:hAnsi="Arial" w:cs="Arial"/>
          <w:sz w:val="24"/>
          <w:szCs w:val="24"/>
        </w:rPr>
        <w:t>Referatu Organizacyjnego</w:t>
      </w:r>
    </w:p>
    <w:p w:rsidR="002761CB" w:rsidRPr="00E67B40" w:rsidRDefault="002761CB" w:rsidP="002761CB">
      <w:pPr>
        <w:pageBreakBefore/>
        <w:spacing w:line="288" w:lineRule="auto"/>
        <w:rPr>
          <w:rFonts w:ascii="Arial" w:hAnsi="Arial" w:cs="Arial"/>
          <w:bCs/>
          <w:sz w:val="24"/>
          <w:szCs w:val="24"/>
        </w:rPr>
      </w:pPr>
      <w:r w:rsidRPr="00E67B40">
        <w:rPr>
          <w:rFonts w:ascii="Arial" w:hAnsi="Arial" w:cs="Arial"/>
          <w:bCs/>
          <w:sz w:val="24"/>
          <w:szCs w:val="24"/>
        </w:rPr>
        <w:t>Załącznik nr 1 do Zapytania ofertowego</w:t>
      </w:r>
      <w:r w:rsidR="00524A55">
        <w:rPr>
          <w:rFonts w:ascii="Arial" w:hAnsi="Arial" w:cs="Arial"/>
          <w:bCs/>
          <w:sz w:val="24"/>
          <w:szCs w:val="24"/>
        </w:rPr>
        <w:t>. Szczegółowy opis przedmiotu zamówienia.</w:t>
      </w:r>
    </w:p>
    <w:p w:rsidR="002761CB" w:rsidRPr="00E67B40" w:rsidRDefault="002761CB" w:rsidP="00602738">
      <w:pPr>
        <w:spacing w:line="288" w:lineRule="auto"/>
        <w:rPr>
          <w:rFonts w:ascii="Arial" w:hAnsi="Arial" w:cs="Arial"/>
          <w:b/>
          <w:bCs/>
          <w:sz w:val="24"/>
          <w:szCs w:val="24"/>
        </w:rPr>
      </w:pPr>
      <w:r w:rsidRPr="00E67B40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:rsidR="002761CB" w:rsidRDefault="002761CB" w:rsidP="00602738">
      <w:pPr>
        <w:pStyle w:val="Akapitzlist"/>
        <w:numPr>
          <w:ilvl w:val="0"/>
          <w:numId w:val="8"/>
        </w:numPr>
        <w:spacing w:after="120" w:line="288" w:lineRule="auto"/>
        <w:ind w:left="425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Przedmiotem zamówienia jest usługa kompleksowej przeprowadzki </w:t>
      </w:r>
      <w:r w:rsidRPr="00CA2724">
        <w:rPr>
          <w:rFonts w:ascii="Arial" w:hAnsi="Arial" w:cs="Arial"/>
        </w:rPr>
        <w:t>(door to door)</w:t>
      </w:r>
      <w:r w:rsidRPr="00E67B40">
        <w:rPr>
          <w:rFonts w:ascii="Arial" w:hAnsi="Arial" w:cs="Arial"/>
        </w:rPr>
        <w:t xml:space="preserve"> Małopolskie</w:t>
      </w:r>
      <w:r w:rsidR="00602738">
        <w:rPr>
          <w:rFonts w:ascii="Arial" w:hAnsi="Arial" w:cs="Arial"/>
        </w:rPr>
        <w:t xml:space="preserve">go Centrum Przedsiębiorczości </w:t>
      </w:r>
      <w:r w:rsidR="00602738" w:rsidRPr="00CA2724">
        <w:rPr>
          <w:rFonts w:ascii="Arial" w:hAnsi="Arial" w:cs="Arial"/>
        </w:rPr>
        <w:t xml:space="preserve">ze wskazanych pomieszczeń w </w:t>
      </w:r>
      <w:r w:rsidRPr="00CA2724">
        <w:rPr>
          <w:rFonts w:ascii="Arial" w:hAnsi="Arial" w:cs="Arial"/>
        </w:rPr>
        <w:t>budynku przy</w:t>
      </w:r>
      <w:r w:rsidRPr="00E67B40">
        <w:rPr>
          <w:rFonts w:ascii="Arial" w:hAnsi="Arial" w:cs="Arial"/>
        </w:rPr>
        <w:t xml:space="preserve"> ul. Jasnogórskiej 11 w Krakowie do </w:t>
      </w:r>
      <w:r w:rsidR="00602738">
        <w:rPr>
          <w:rFonts w:ascii="Arial" w:hAnsi="Arial" w:cs="Arial"/>
        </w:rPr>
        <w:t>wskazanych pomieszczeń w budynku NEWTON zlokalizowanym</w:t>
      </w:r>
      <w:r w:rsidRPr="00E67B40">
        <w:rPr>
          <w:rFonts w:ascii="Arial" w:hAnsi="Arial" w:cs="Arial"/>
        </w:rPr>
        <w:t xml:space="preserve"> przy ul. Armii Krajowej 16 w Krakowie oraz </w:t>
      </w:r>
      <w:r w:rsidR="00602738" w:rsidRPr="00CA2724">
        <w:rPr>
          <w:rFonts w:ascii="Arial" w:hAnsi="Arial" w:cs="Arial"/>
        </w:rPr>
        <w:t>do wskazanych pomieszczeń w budynku</w:t>
      </w:r>
      <w:r w:rsidR="00602738">
        <w:rPr>
          <w:rFonts w:ascii="Arial" w:hAnsi="Arial" w:cs="Arial"/>
        </w:rPr>
        <w:t xml:space="preserve"> </w:t>
      </w:r>
      <w:r w:rsidR="00602738">
        <w:rPr>
          <w:rFonts w:ascii="Arial" w:eastAsia="Arial" w:hAnsi="Arial" w:cs="Arial"/>
        </w:rPr>
        <w:t>EDISON</w:t>
      </w:r>
      <w:r w:rsidRPr="00E67B40">
        <w:rPr>
          <w:rFonts w:ascii="Arial" w:eastAsia="Arial" w:hAnsi="Arial" w:cs="Arial"/>
        </w:rPr>
        <w:t xml:space="preserve"> zlokalizowanego przy ul. Kołowej 8, 30-1</w:t>
      </w:r>
      <w:r w:rsidR="00D74EA3">
        <w:rPr>
          <w:rFonts w:ascii="Arial" w:eastAsia="Arial" w:hAnsi="Arial" w:cs="Arial"/>
        </w:rPr>
        <w:t>50</w:t>
      </w:r>
      <w:r w:rsidRPr="00E67B40">
        <w:rPr>
          <w:rFonts w:ascii="Arial" w:eastAsia="Arial" w:hAnsi="Arial" w:cs="Arial"/>
        </w:rPr>
        <w:t xml:space="preserve"> Kraków</w:t>
      </w:r>
      <w:r w:rsidRPr="00E67B40">
        <w:rPr>
          <w:rFonts w:ascii="Arial" w:hAnsi="Arial" w:cs="Arial"/>
        </w:rPr>
        <w:t xml:space="preserve">. </w:t>
      </w:r>
    </w:p>
    <w:p w:rsidR="00602738" w:rsidRPr="00E67B40" w:rsidRDefault="00602738" w:rsidP="00602738">
      <w:pPr>
        <w:pStyle w:val="Akapitzlist"/>
        <w:spacing w:after="120" w:line="288" w:lineRule="auto"/>
        <w:ind w:left="425"/>
        <w:rPr>
          <w:rFonts w:ascii="Arial" w:hAnsi="Arial" w:cs="Arial"/>
        </w:rPr>
      </w:pP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W skład przedmiotu zamówienia wchodzą następujące zasoby.</w:t>
      </w:r>
    </w:p>
    <w:p w:rsidR="002761CB" w:rsidRPr="00E67B40" w:rsidRDefault="002761CB" w:rsidP="00602738">
      <w:pPr>
        <w:pStyle w:val="Akapitzlist"/>
        <w:numPr>
          <w:ilvl w:val="0"/>
          <w:numId w:val="9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Zasoby IT (serwery, routery, swiche, szafa serwerowa, monitory itp.)</w:t>
      </w:r>
    </w:p>
    <w:p w:rsidR="002761CB" w:rsidRPr="00E67B40" w:rsidRDefault="002761CB" w:rsidP="00602738">
      <w:pPr>
        <w:pStyle w:val="Akapitzlist"/>
        <w:numPr>
          <w:ilvl w:val="0"/>
          <w:numId w:val="9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Zasoby akt Małopolskiego Centrum Przedsiębiorczości.</w:t>
      </w:r>
    </w:p>
    <w:p w:rsidR="002761CB" w:rsidRPr="00E67B40" w:rsidRDefault="002761CB" w:rsidP="00602738">
      <w:pPr>
        <w:pStyle w:val="Akapitzlist"/>
        <w:numPr>
          <w:ilvl w:val="0"/>
          <w:numId w:val="9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Zasoby w postaci wyposażenia biurowego (meble biurowe, regały metalowe, sprzęt biurowy, sejfy gabinetowe, kasa pancerna, sprzęt AGD, w tym lodówki, ekspresy do kawy</w:t>
      </w:r>
      <w:r w:rsidR="00602738">
        <w:rPr>
          <w:rFonts w:ascii="Arial" w:hAnsi="Arial" w:cs="Arial"/>
        </w:rPr>
        <w:t>,</w:t>
      </w:r>
      <w:r w:rsidRPr="00E67B40">
        <w:rPr>
          <w:rFonts w:ascii="Arial" w:hAnsi="Arial" w:cs="Arial"/>
        </w:rPr>
        <w:t xml:space="preserve"> itp.) </w:t>
      </w:r>
    </w:p>
    <w:p w:rsidR="002761CB" w:rsidRPr="00DF426E" w:rsidRDefault="002761CB" w:rsidP="00602738">
      <w:pPr>
        <w:spacing w:line="288" w:lineRule="auto"/>
        <w:ind w:left="426"/>
        <w:rPr>
          <w:rFonts w:ascii="Arial" w:hAnsi="Arial" w:cs="Arial"/>
          <w:b/>
          <w:sz w:val="24"/>
          <w:szCs w:val="24"/>
        </w:rPr>
      </w:pPr>
      <w:r w:rsidRPr="00DF426E">
        <w:rPr>
          <w:rFonts w:ascii="Arial" w:hAnsi="Arial" w:cs="Arial"/>
          <w:b/>
          <w:sz w:val="24"/>
          <w:szCs w:val="24"/>
        </w:rPr>
        <w:t xml:space="preserve">Wykaz sprzętu i mebli </w:t>
      </w:r>
      <w:r w:rsidR="00602738">
        <w:rPr>
          <w:rFonts w:ascii="Arial" w:hAnsi="Arial" w:cs="Arial"/>
          <w:b/>
          <w:sz w:val="24"/>
          <w:szCs w:val="24"/>
        </w:rPr>
        <w:t xml:space="preserve">(wykaz mienia) </w:t>
      </w:r>
      <w:r w:rsidRPr="00DF426E">
        <w:rPr>
          <w:rFonts w:ascii="Arial" w:hAnsi="Arial" w:cs="Arial"/>
          <w:b/>
          <w:sz w:val="24"/>
          <w:szCs w:val="24"/>
        </w:rPr>
        <w:t>stanowi z</w:t>
      </w:r>
      <w:r w:rsidR="00602738">
        <w:rPr>
          <w:rFonts w:ascii="Arial" w:hAnsi="Arial" w:cs="Arial"/>
          <w:b/>
          <w:sz w:val="24"/>
          <w:szCs w:val="24"/>
        </w:rPr>
        <w:t>ałącznik nr 1 do Szczegółowego opisu przedmiotu z</w:t>
      </w:r>
      <w:r w:rsidRPr="00DF426E">
        <w:rPr>
          <w:rFonts w:ascii="Arial" w:hAnsi="Arial" w:cs="Arial"/>
          <w:b/>
          <w:sz w:val="24"/>
          <w:szCs w:val="24"/>
        </w:rPr>
        <w:t>amówienia oraz stanowi jego integralną część.</w:t>
      </w:r>
    </w:p>
    <w:p w:rsidR="00CA2724" w:rsidRPr="00CA2724" w:rsidRDefault="002761CB" w:rsidP="00CA2724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  <w:b/>
        </w:rPr>
      </w:pPr>
      <w:r w:rsidRPr="00E67B40">
        <w:rPr>
          <w:rFonts w:ascii="Arial" w:hAnsi="Arial" w:cs="Arial"/>
        </w:rPr>
        <w:t>Planowany termin przeprowadzki</w:t>
      </w:r>
      <w:r w:rsidR="00CA2724">
        <w:rPr>
          <w:rFonts w:ascii="Arial" w:hAnsi="Arial" w:cs="Arial"/>
          <w:b/>
          <w:bCs/>
        </w:rPr>
        <w:t xml:space="preserve">. Pierwszy etap </w:t>
      </w:r>
      <w:r w:rsidRPr="00E67B40">
        <w:rPr>
          <w:rFonts w:ascii="Arial" w:hAnsi="Arial" w:cs="Arial"/>
          <w:b/>
          <w:bCs/>
        </w:rPr>
        <w:t>w dniu 27.12.2024</w:t>
      </w:r>
      <w:r w:rsidR="00602738">
        <w:rPr>
          <w:rFonts w:ascii="Arial" w:hAnsi="Arial" w:cs="Arial"/>
          <w:b/>
          <w:bCs/>
        </w:rPr>
        <w:t xml:space="preserve"> </w:t>
      </w:r>
      <w:r w:rsidRPr="00E67B40">
        <w:rPr>
          <w:rFonts w:ascii="Arial" w:hAnsi="Arial" w:cs="Arial"/>
          <w:b/>
          <w:bCs/>
        </w:rPr>
        <w:t xml:space="preserve">r. </w:t>
      </w:r>
      <w:r w:rsidR="00CA2724">
        <w:rPr>
          <w:rFonts w:ascii="Arial" w:hAnsi="Arial" w:cs="Arial"/>
          <w:b/>
          <w:bCs/>
        </w:rPr>
        <w:t xml:space="preserve">Drugi etap </w:t>
      </w:r>
      <w:r w:rsidRPr="00E67B40">
        <w:rPr>
          <w:rFonts w:ascii="Arial" w:hAnsi="Arial" w:cs="Arial"/>
          <w:b/>
          <w:bCs/>
        </w:rPr>
        <w:t>od 02.01.2025</w:t>
      </w:r>
      <w:r w:rsidR="00602738">
        <w:rPr>
          <w:rFonts w:ascii="Arial" w:hAnsi="Arial" w:cs="Arial"/>
          <w:b/>
          <w:bCs/>
        </w:rPr>
        <w:t xml:space="preserve"> </w:t>
      </w:r>
      <w:r w:rsidRPr="00E67B40">
        <w:rPr>
          <w:rFonts w:ascii="Arial" w:hAnsi="Arial" w:cs="Arial"/>
          <w:b/>
          <w:bCs/>
        </w:rPr>
        <w:t>r. do 15.01.2025</w:t>
      </w:r>
      <w:r w:rsidR="00602738">
        <w:rPr>
          <w:rFonts w:ascii="Arial" w:hAnsi="Arial" w:cs="Arial"/>
          <w:b/>
          <w:bCs/>
        </w:rPr>
        <w:t xml:space="preserve"> </w:t>
      </w:r>
      <w:r w:rsidRPr="00E67B40">
        <w:rPr>
          <w:rFonts w:ascii="Arial" w:hAnsi="Arial" w:cs="Arial"/>
          <w:b/>
          <w:bCs/>
        </w:rPr>
        <w:t xml:space="preserve">r. </w:t>
      </w:r>
      <w:r w:rsidR="00CA2724" w:rsidRPr="00CA2724">
        <w:rPr>
          <w:rFonts w:ascii="Arial" w:hAnsi="Arial" w:cs="Arial"/>
          <w:b/>
        </w:rPr>
        <w:t>w dniach od poniedziałku do piątku oraz w soboty całodobowo.</w:t>
      </w:r>
    </w:p>
    <w:p w:rsidR="00CA2724" w:rsidRPr="00CA2724" w:rsidRDefault="00CA2724" w:rsidP="00CA2724">
      <w:pPr>
        <w:spacing w:before="120" w:after="120"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CA2724">
        <w:rPr>
          <w:rFonts w:ascii="Arial" w:hAnsi="Arial" w:cs="Arial"/>
          <w:b/>
          <w:sz w:val="24"/>
          <w:szCs w:val="24"/>
        </w:rPr>
        <w:t>Uwaga. Transport i rozładunek do budynków NEWTON i EDISON możliwy tylko w godzinach od 18:00 do 7:00 rano w dni od poniedziałku do piątku</w:t>
      </w:r>
      <w:r w:rsidR="00E9422F">
        <w:rPr>
          <w:rFonts w:ascii="Arial" w:hAnsi="Arial" w:cs="Arial"/>
          <w:b/>
          <w:sz w:val="24"/>
          <w:szCs w:val="24"/>
        </w:rPr>
        <w:t>,</w:t>
      </w:r>
      <w:r w:rsidRPr="00CA2724">
        <w:rPr>
          <w:rFonts w:ascii="Arial" w:hAnsi="Arial" w:cs="Arial"/>
          <w:b/>
          <w:sz w:val="24"/>
          <w:szCs w:val="24"/>
        </w:rPr>
        <w:t xml:space="preserve"> natomiast w soboty całodobowo.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27.12.2024</w:t>
      </w:r>
      <w:r w:rsidR="00602738">
        <w:rPr>
          <w:rFonts w:ascii="Arial" w:hAnsi="Arial" w:cs="Arial"/>
        </w:rPr>
        <w:t xml:space="preserve"> </w:t>
      </w:r>
      <w:r w:rsidRPr="00E67B40">
        <w:rPr>
          <w:rFonts w:ascii="Arial" w:hAnsi="Arial" w:cs="Arial"/>
        </w:rPr>
        <w:t>r</w:t>
      </w:r>
      <w:r w:rsidR="00602738">
        <w:rPr>
          <w:rFonts w:ascii="Arial" w:hAnsi="Arial" w:cs="Arial"/>
        </w:rPr>
        <w:t>.</w:t>
      </w:r>
      <w:r w:rsidRPr="00E67B40">
        <w:rPr>
          <w:rFonts w:ascii="Arial" w:hAnsi="Arial" w:cs="Arial"/>
        </w:rPr>
        <w:t xml:space="preserve"> przeprowadzana będzie serwerownia oraz kasa pancerna i sejfy. Od 02.01.2025</w:t>
      </w:r>
      <w:r w:rsidR="00602738">
        <w:rPr>
          <w:rFonts w:ascii="Arial" w:hAnsi="Arial" w:cs="Arial"/>
        </w:rPr>
        <w:t xml:space="preserve"> </w:t>
      </w:r>
      <w:r w:rsidRPr="00E67B40">
        <w:rPr>
          <w:rFonts w:ascii="Arial" w:hAnsi="Arial" w:cs="Arial"/>
        </w:rPr>
        <w:t>r</w:t>
      </w:r>
      <w:r w:rsidR="00602738">
        <w:rPr>
          <w:rFonts w:ascii="Arial" w:hAnsi="Arial" w:cs="Arial"/>
        </w:rPr>
        <w:t>.</w:t>
      </w:r>
      <w:r w:rsidRPr="00E67B40">
        <w:rPr>
          <w:rFonts w:ascii="Arial" w:hAnsi="Arial" w:cs="Arial"/>
        </w:rPr>
        <w:t xml:space="preserve"> do 15.01.2025</w:t>
      </w:r>
      <w:r w:rsidR="00602738">
        <w:rPr>
          <w:rFonts w:ascii="Arial" w:hAnsi="Arial" w:cs="Arial"/>
        </w:rPr>
        <w:t xml:space="preserve"> </w:t>
      </w:r>
      <w:r w:rsidRPr="00E67B40">
        <w:rPr>
          <w:rFonts w:ascii="Arial" w:hAnsi="Arial" w:cs="Arial"/>
        </w:rPr>
        <w:t>r. pozostałe mienie.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Zamawiający, po podpisaniu umowy dostarczy plany pomieszczeń wynajmowanej powierzchni w budynku NEWTON, w których ujęty będzie sposób aranżacji i ustawień przewiezionego wyposażenia.</w:t>
      </w:r>
    </w:p>
    <w:p w:rsidR="002761CB" w:rsidRPr="006E21AD" w:rsidRDefault="002761CB" w:rsidP="00602738">
      <w:pPr>
        <w:pStyle w:val="Akapitzlist"/>
        <w:numPr>
          <w:ilvl w:val="0"/>
          <w:numId w:val="8"/>
        </w:numPr>
        <w:spacing w:after="120" w:line="288" w:lineRule="auto"/>
        <w:ind w:left="425" w:hanging="425"/>
        <w:contextualSpacing w:val="0"/>
        <w:rPr>
          <w:rFonts w:ascii="Arial" w:hAnsi="Arial" w:cs="Arial"/>
        </w:rPr>
      </w:pPr>
      <w:r w:rsidRPr="006E21AD">
        <w:rPr>
          <w:rFonts w:ascii="Arial" w:hAnsi="Arial" w:cs="Arial"/>
        </w:rPr>
        <w:t>Regały archiwalne stacjonarne w liczbie 68 szt.</w:t>
      </w:r>
      <w:r w:rsidR="00AB442C" w:rsidRPr="006E21AD">
        <w:rPr>
          <w:rFonts w:ascii="Arial" w:hAnsi="Arial" w:cs="Arial"/>
        </w:rPr>
        <w:t>,</w:t>
      </w:r>
      <w:r w:rsidRPr="006E21AD">
        <w:rPr>
          <w:rFonts w:ascii="Arial" w:hAnsi="Arial" w:cs="Arial"/>
        </w:rPr>
        <w:t xml:space="preserve"> system regałów jezdnych oraz dokumentację z magazynów archiwum (ok. 400 mb akt) należy przewieźć do budynku EDISON przy ul. Kołowej 8 (obok budynku NEWTON, na terenie Kompleksu biurowego GTC Korona) i złożyć je na piętrze 1. Dokumentacja będzie </w:t>
      </w:r>
      <w:r w:rsidR="00AB442C" w:rsidRPr="006E21AD">
        <w:rPr>
          <w:rFonts w:ascii="Arial" w:hAnsi="Arial" w:cs="Arial"/>
        </w:rPr>
        <w:t>złożona</w:t>
      </w:r>
      <w:r w:rsidRPr="006E21AD">
        <w:rPr>
          <w:rFonts w:ascii="Arial" w:hAnsi="Arial" w:cs="Arial"/>
        </w:rPr>
        <w:t xml:space="preserve"> i zabezpieczona na paletach.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Wyznaczeni przedstawiciele Zamawiającego i Wykonawcy każdorazowo sporządzą listę mienia oraz listę </w:t>
      </w:r>
      <w:r w:rsidRPr="00E67B40">
        <w:rPr>
          <w:rFonts w:ascii="Arial" w:hAnsi="Arial" w:cs="Arial"/>
          <w:color w:val="000000" w:themeColor="text1"/>
        </w:rPr>
        <w:t>pudeł kartonowych z dokumentacją</w:t>
      </w:r>
      <w:r w:rsidRPr="00E67B40">
        <w:rPr>
          <w:rFonts w:ascii="Arial" w:hAnsi="Arial" w:cs="Arial"/>
        </w:rPr>
        <w:t>, które danego dnia zostały przewiezione między lokalizacjami będącą podstawą do sporządzenia częściowego protokołu odbioru.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W zakresie usług świadczonych na rzecz Zamawiającego Wykonawca zobowiązuje się do: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Dostarczenia niezbędnej liczby kontenerów (pojemników plastikowych/z tworzywa), do których pracownicy Zamawiającego zapakują monitory. Wszystkie monitory </w:t>
      </w:r>
      <w:r w:rsidR="0013004D">
        <w:rPr>
          <w:rFonts w:ascii="Arial" w:hAnsi="Arial" w:cs="Arial"/>
        </w:rPr>
        <w:t>Zamawiającego mają 24 ca</w:t>
      </w:r>
      <w:r w:rsidRPr="00E67B40">
        <w:rPr>
          <w:rFonts w:ascii="Arial" w:hAnsi="Arial" w:cs="Arial"/>
        </w:rPr>
        <w:t>le (przekątna ekranu ok</w:t>
      </w:r>
      <w:r w:rsidR="0013004D">
        <w:rPr>
          <w:rFonts w:ascii="Arial" w:hAnsi="Arial" w:cs="Arial"/>
        </w:rPr>
        <w:t>.</w:t>
      </w:r>
      <w:r w:rsidRPr="00E67B40">
        <w:rPr>
          <w:rFonts w:ascii="Arial" w:hAnsi="Arial" w:cs="Arial"/>
        </w:rPr>
        <w:t xml:space="preserve"> 61 cm). Parametry pojemników (wymiar należy dostosować w taki sposób aby można było pomieścić w jednym pojemniku od 2 do maks. 4 monitorów).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>Posiadania odpowiedniej liczby akcesoriów do zabezpieczeń w szczególności mienia IT (pudeł kartonowych</w:t>
      </w:r>
      <w:r w:rsidR="0013004D">
        <w:rPr>
          <w:rFonts w:ascii="Arial" w:hAnsi="Arial" w:cs="Arial"/>
        </w:rPr>
        <w:t>,</w:t>
      </w:r>
      <w:r w:rsidRPr="00E67B40">
        <w:rPr>
          <w:rFonts w:ascii="Arial" w:hAnsi="Arial" w:cs="Arial"/>
        </w:rPr>
        <w:t xml:space="preserve"> foli bąbelkowych</w:t>
      </w:r>
      <w:r w:rsidR="0013004D">
        <w:rPr>
          <w:rFonts w:ascii="Arial" w:hAnsi="Arial" w:cs="Arial"/>
        </w:rPr>
        <w:t>,</w:t>
      </w:r>
      <w:r w:rsidRPr="00E67B40">
        <w:rPr>
          <w:rFonts w:ascii="Arial" w:hAnsi="Arial" w:cs="Arial"/>
        </w:rPr>
        <w:t xml:space="preserve"> strech, taśm</w:t>
      </w:r>
      <w:r w:rsidR="0013004D">
        <w:rPr>
          <w:rFonts w:ascii="Arial" w:hAnsi="Arial" w:cs="Arial"/>
        </w:rPr>
        <w:t>,</w:t>
      </w:r>
      <w:r w:rsidRPr="00E67B40">
        <w:rPr>
          <w:rFonts w:ascii="Arial" w:hAnsi="Arial" w:cs="Arial"/>
        </w:rPr>
        <w:t xml:space="preserve"> etc.) 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>Demontażu mebli (biurek gabinetowych, dostawek do biurek, regałów metalowych), oraz montażu w lokalizacji docelowej. Demontaż nie dotyczy regałów jezdnych. Regały te będą przygotowane przez Zamawiającego do transportu.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>Zdemontowanie tablic informacyjnych (gablot ściennych) oraz montaż w nowej lokalizacji w miejscach wskazanych przez Zamawiającego.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>Utylizacji kartonów, taśm klejących oraz naklejek etykiet po zakończeniu przeprowadzki. Wykonawca dostarczy worki 80 litrowe do segregowania taśm, folii po przeprowadzce dla każdego pomieszczenia.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>Przeniesienie z budynku EDISON do budynku NEWTON ok. 30 szt. szaf i 2 szt. biurek ustawienie ich w wyznaczonych przez Zamawiającego miejscach.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>Zabezpieczenia mebli do transportu.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>Zabezpieczenia dużych drukarek, urządzeń wielofunkcyjnych oraz kserokopiarek, monitora wielkoformatowego LCD, projektorów do transportu w sposób wskazany w pkt. 10 poniżej.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Zabezpieczenia małych drukarek, ekspresów do kawy do transportu. 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>Zapewnienie samochodu/samochodów o ładowności min. od 3,5 do 7,5 tony przystosowanego/</w:t>
      </w:r>
      <w:r w:rsidR="0013004D">
        <w:rPr>
          <w:rFonts w:ascii="Arial" w:hAnsi="Arial" w:cs="Arial"/>
        </w:rPr>
        <w:t>przystosowan</w:t>
      </w:r>
      <w:r w:rsidRPr="00E67B40">
        <w:rPr>
          <w:rFonts w:ascii="Arial" w:hAnsi="Arial" w:cs="Arial"/>
        </w:rPr>
        <w:t>ych do przewozu mebli oraz wyposażenia biurowego.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Zniesienie mienia </w:t>
      </w:r>
      <w:r w:rsidRPr="00E67B40">
        <w:rPr>
          <w:rFonts w:ascii="Arial" w:hAnsi="Arial" w:cs="Arial"/>
          <w:color w:val="000000" w:themeColor="text1"/>
        </w:rPr>
        <w:t>oraz pudeł kartonowych z dokumentacją</w:t>
      </w:r>
      <w:r w:rsidRPr="00E67B40">
        <w:rPr>
          <w:rFonts w:ascii="Arial" w:hAnsi="Arial" w:cs="Arial"/>
        </w:rPr>
        <w:t xml:space="preserve"> na parking przed dotyc</w:t>
      </w:r>
      <w:r w:rsidR="0013004D">
        <w:rPr>
          <w:rFonts w:ascii="Arial" w:hAnsi="Arial" w:cs="Arial"/>
        </w:rPr>
        <w:t>hczasową lokalizację i dokonanie</w:t>
      </w:r>
      <w:r w:rsidRPr="00E67B40">
        <w:rPr>
          <w:rFonts w:ascii="Arial" w:hAnsi="Arial" w:cs="Arial"/>
        </w:rPr>
        <w:t xml:space="preserve"> załadunku na samochód.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Transport samochodem mienia </w:t>
      </w:r>
      <w:r w:rsidRPr="00E67B40">
        <w:rPr>
          <w:rFonts w:ascii="Arial" w:hAnsi="Arial" w:cs="Arial"/>
          <w:color w:val="000000" w:themeColor="text1"/>
        </w:rPr>
        <w:t>oraz pudeł kartonowych z dokumentacją</w:t>
      </w:r>
      <w:r w:rsidRPr="00E67B40">
        <w:rPr>
          <w:rFonts w:ascii="Arial" w:hAnsi="Arial" w:cs="Arial"/>
        </w:rPr>
        <w:t xml:space="preserve"> do nowej lokalizacji.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Dostarczenie oraz rozładunek mienia </w:t>
      </w:r>
      <w:r w:rsidRPr="00E67B40">
        <w:rPr>
          <w:rFonts w:ascii="Arial" w:hAnsi="Arial" w:cs="Arial"/>
          <w:color w:val="000000" w:themeColor="text1"/>
        </w:rPr>
        <w:t>oraz pudeł kartonowych z dokumentacją</w:t>
      </w:r>
      <w:r w:rsidRPr="00E67B40">
        <w:rPr>
          <w:rFonts w:ascii="Arial" w:hAnsi="Arial" w:cs="Arial"/>
        </w:rPr>
        <w:t xml:space="preserve">. 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200" w:line="288" w:lineRule="auto"/>
        <w:ind w:left="709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Przeniesienie mienia </w:t>
      </w:r>
      <w:r w:rsidRPr="00E67B40">
        <w:rPr>
          <w:rFonts w:ascii="Arial" w:hAnsi="Arial" w:cs="Arial"/>
          <w:color w:val="000000" w:themeColor="text1"/>
        </w:rPr>
        <w:t>oraz pudeł kartonowych z dokumentacją</w:t>
      </w:r>
      <w:r w:rsidRPr="00E67B40">
        <w:rPr>
          <w:rFonts w:ascii="Arial" w:hAnsi="Arial" w:cs="Arial"/>
        </w:rPr>
        <w:t xml:space="preserve"> do odpowiednich pomieszczeń w lokalizacji docelowej oraz ustawienie w/w w pomieszczeniach zgodnie z planem rozmieszczenia o którym mowa w punkcie 5. </w:t>
      </w:r>
    </w:p>
    <w:p w:rsidR="002761CB" w:rsidRPr="00E67B40" w:rsidRDefault="002761CB" w:rsidP="00602738">
      <w:pPr>
        <w:pStyle w:val="Akapitzlist"/>
        <w:numPr>
          <w:ilvl w:val="0"/>
          <w:numId w:val="17"/>
        </w:numPr>
        <w:spacing w:after="120" w:line="288" w:lineRule="auto"/>
        <w:ind w:left="709" w:hanging="357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Zabezpieczenie przewożonego w czasie transportu lub przenoszonego mienia w taki sposób, aby nie uległo uszkodzeniu, zniszczeniu, utracie, ubytkowi lub zdekompletowaniu.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Ponadto Wykonawca zobowiązany jest do:</w:t>
      </w:r>
    </w:p>
    <w:p w:rsidR="002761CB" w:rsidRPr="00E67B40" w:rsidRDefault="002761CB" w:rsidP="00602738">
      <w:pPr>
        <w:pStyle w:val="Akapitzlist"/>
        <w:numPr>
          <w:ilvl w:val="0"/>
          <w:numId w:val="19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Realizacji niniejszego zamówienia zgodnie z obowiązującymi przepisami BHP i p.poż.</w:t>
      </w:r>
    </w:p>
    <w:p w:rsidR="002761CB" w:rsidRPr="00E67B40" w:rsidRDefault="002761CB" w:rsidP="00602738">
      <w:pPr>
        <w:pStyle w:val="Akapitzlist"/>
        <w:numPr>
          <w:ilvl w:val="0"/>
          <w:numId w:val="19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Używania strojów umożliwiających identyfikację personelu Wykonawcy.</w:t>
      </w:r>
    </w:p>
    <w:p w:rsidR="002761CB" w:rsidRPr="00E67B40" w:rsidRDefault="002761CB" w:rsidP="00602738">
      <w:pPr>
        <w:pStyle w:val="Akapitzlist"/>
        <w:numPr>
          <w:ilvl w:val="0"/>
          <w:numId w:val="19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Zapewnienie swoim pracownikom identyfikatorów, zgodnie z wcześniej przedstawioną Zamawiającemu imienną listą.</w:t>
      </w:r>
    </w:p>
    <w:p w:rsidR="002761CB" w:rsidRPr="00E67B40" w:rsidRDefault="002761CB" w:rsidP="00602738">
      <w:pPr>
        <w:pStyle w:val="Akapitzlist"/>
        <w:numPr>
          <w:ilvl w:val="0"/>
          <w:numId w:val="19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Skutecznego zabezpieczenia oraz pozostawienie w stanie niezniszczonym i uporządkowanym wind, holi, ścian, stolarki drzwiowej, klatek schodowych, ciągów komunikacyjnych, pomieszczeń i innych miejsc związanych z wykonywaniem zamówienia.</w:t>
      </w:r>
    </w:p>
    <w:p w:rsidR="002761CB" w:rsidRPr="00E67B40" w:rsidRDefault="002761CB" w:rsidP="00602738">
      <w:pPr>
        <w:pStyle w:val="Akapitzlist"/>
        <w:numPr>
          <w:ilvl w:val="0"/>
          <w:numId w:val="19"/>
        </w:numPr>
        <w:spacing w:before="120" w:after="120" w:line="288" w:lineRule="auto"/>
        <w:ind w:left="709" w:hanging="284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Ścisłej współpracy z przedstawicielami oraz pracownikami Zamawiającego.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Zasoby IT, sprzęt komputerowy oraz inny sprzęt elektroniczny (duże kserokopiarki) musi być przewożony w sposób zabezpieczający przed jego uszkodzeniem, w szczególności:</w:t>
      </w:r>
    </w:p>
    <w:p w:rsidR="002761CB" w:rsidRPr="00E67B40" w:rsidRDefault="002761CB" w:rsidP="00602738">
      <w:pPr>
        <w:pStyle w:val="Akapitzlist"/>
        <w:numPr>
          <w:ilvl w:val="0"/>
          <w:numId w:val="18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Zabezpieczony przed uszkodzeniami mechanicznymi</w:t>
      </w:r>
      <w:r w:rsidR="00912B36">
        <w:rPr>
          <w:rFonts w:ascii="Arial" w:hAnsi="Arial" w:cs="Arial"/>
        </w:rPr>
        <w:t>,</w:t>
      </w:r>
    </w:p>
    <w:p w:rsidR="002761CB" w:rsidRPr="00E67B40" w:rsidRDefault="002761CB" w:rsidP="00602738">
      <w:pPr>
        <w:pStyle w:val="Akapitzlist"/>
        <w:numPr>
          <w:ilvl w:val="0"/>
          <w:numId w:val="18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Ułożony w odpowiedniej pozycji podczas transportu</w:t>
      </w:r>
      <w:r w:rsidR="00912B36">
        <w:rPr>
          <w:rFonts w:ascii="Arial" w:hAnsi="Arial" w:cs="Arial"/>
        </w:rPr>
        <w:t>,,</w:t>
      </w:r>
    </w:p>
    <w:p w:rsidR="002761CB" w:rsidRPr="00E67B40" w:rsidRDefault="002761CB" w:rsidP="00602738">
      <w:pPr>
        <w:pStyle w:val="Akapitzlist"/>
        <w:numPr>
          <w:ilvl w:val="0"/>
          <w:numId w:val="18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Izolowany od wpływu niekorzystnych warunków atmosferycznych</w:t>
      </w:r>
      <w:r w:rsidR="00912B36">
        <w:rPr>
          <w:rFonts w:ascii="Arial" w:hAnsi="Arial" w:cs="Arial"/>
        </w:rPr>
        <w:t>,</w:t>
      </w:r>
    </w:p>
    <w:p w:rsidR="002761CB" w:rsidRPr="00E67B40" w:rsidRDefault="002761CB" w:rsidP="00602738">
      <w:pPr>
        <w:pStyle w:val="Akapitzlist"/>
        <w:numPr>
          <w:ilvl w:val="0"/>
          <w:numId w:val="18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Izolowany przed wstrząsami</w:t>
      </w:r>
      <w:r w:rsidR="00912B36">
        <w:rPr>
          <w:rFonts w:ascii="Arial" w:hAnsi="Arial" w:cs="Arial"/>
        </w:rPr>
        <w:t>,</w:t>
      </w:r>
    </w:p>
    <w:p w:rsidR="002761CB" w:rsidRPr="00E67B40" w:rsidRDefault="002761CB" w:rsidP="00602738">
      <w:pPr>
        <w:pStyle w:val="Akapitzlist"/>
        <w:numPr>
          <w:ilvl w:val="0"/>
          <w:numId w:val="18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Zabezpieczony przed możliwością dostępu osób trzecich.</w:t>
      </w:r>
    </w:p>
    <w:p w:rsidR="002761CB" w:rsidRPr="00912B36" w:rsidRDefault="002761CB" w:rsidP="00602738">
      <w:pPr>
        <w:pStyle w:val="Akapitzlist"/>
        <w:spacing w:before="120" w:after="120" w:line="288" w:lineRule="auto"/>
        <w:ind w:left="425"/>
        <w:contextualSpacing w:val="0"/>
        <w:rPr>
          <w:rFonts w:ascii="Arial" w:hAnsi="Arial" w:cs="Arial"/>
          <w:b/>
        </w:rPr>
      </w:pPr>
      <w:r w:rsidRPr="00E67B40">
        <w:rPr>
          <w:rFonts w:ascii="Arial" w:hAnsi="Arial" w:cs="Arial"/>
        </w:rPr>
        <w:t xml:space="preserve">Sprzęt IT w szczególności Serwery, urządzenia z danymi ze względu na ich wartość oraz kluczowe znaczenie dla bezpieczeństwa jednostki powinny być zabezpieczone w taki sposób aby uniknąć ryzyka uszkodzenia oraz utraty danych. </w:t>
      </w:r>
      <w:r w:rsidRPr="00912B36">
        <w:rPr>
          <w:rFonts w:ascii="Arial" w:hAnsi="Arial" w:cs="Arial"/>
          <w:b/>
        </w:rPr>
        <w:t xml:space="preserve">Podczas transportu zasobów IT pracownikom Wykonawcy towarzyszyć będzie jeden pracownik Zamawiającego. 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W terminie trzech roboczych dni od podpisania zbiorczego protokołu odbioru Zamawiający przeprowadzi kontrole przewiezionego przez Wykonawcę mienia oraz pudeł kartonowych z dokumentacją. W przypadku stwierdzenia poważnych uszkodzeń mechanicznych w/w, powstałych na skutek transportu, Zamawiający niezwłocznie powiadomi o tym fakcie Wykonawcę. Wykonawca będzie zobowiązany do naprawienia wyrządzonej szkody w terminie ustalonym przez obydwie strony, ale nie dłuższym niż 14 dni od daty zgłoszenia. W przypadku braku możliwości naprawy przez Wykonawcę uszkodzonego wyposażenia, Wykonawca będzie zobowiązany do pokrycia kosztów związanych z jego naprawą, zleconą innej firmie przez Zamawiającego.</w:t>
      </w:r>
    </w:p>
    <w:p w:rsidR="00912B36" w:rsidRPr="00912B36" w:rsidRDefault="00201B92" w:rsidP="00F12726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  <w:b/>
        </w:rPr>
      </w:pPr>
      <w:r w:rsidRPr="006E21AD">
        <w:rPr>
          <w:rFonts w:ascii="Arial" w:hAnsi="Arial" w:cs="Arial"/>
        </w:rPr>
        <w:t xml:space="preserve">Zamawiający wymaga, aby </w:t>
      </w:r>
      <w:r w:rsidR="002761CB" w:rsidRPr="006E21AD">
        <w:rPr>
          <w:rFonts w:ascii="Arial" w:hAnsi="Arial" w:cs="Arial"/>
        </w:rPr>
        <w:t xml:space="preserve">Wykonawca </w:t>
      </w:r>
      <w:r w:rsidRPr="006E21AD">
        <w:rPr>
          <w:rFonts w:ascii="Arial" w:hAnsi="Arial" w:cs="Arial"/>
        </w:rPr>
        <w:t xml:space="preserve">na dzień podpisania umowy posiadał </w:t>
      </w:r>
      <w:r w:rsidR="003E6AFD" w:rsidRPr="006E21AD">
        <w:rPr>
          <w:rFonts w:ascii="Arial" w:hAnsi="Arial" w:cs="Arial"/>
        </w:rPr>
        <w:t xml:space="preserve">ważną i opłaconą </w:t>
      </w:r>
      <w:r w:rsidR="002761CB" w:rsidRPr="006E21AD">
        <w:rPr>
          <w:rFonts w:ascii="Arial" w:hAnsi="Arial" w:cs="Arial"/>
        </w:rPr>
        <w:t>polisę, a w przypadku jej braku inny dokument potwierdzający, że jest ubezpieczony od odpowiedzialności cywilnej</w:t>
      </w:r>
      <w:r w:rsidR="002761CB" w:rsidRPr="00912B36">
        <w:rPr>
          <w:rFonts w:ascii="Arial" w:hAnsi="Arial" w:cs="Arial"/>
        </w:rPr>
        <w:t xml:space="preserve"> w zakresie prowadzonej działalności związanej z przedmiotem zamówienia, w tym za wszelkie szkody wyrządzone w wyniku wykonywania przedmiotu zamówienia z sumą ubezpieczenia zapewniającą pokrycie wszelkich szkód powstałych w związku z realizacją niniejszej umowy.</w:t>
      </w:r>
      <w:r w:rsidR="00912B36" w:rsidRPr="00912B36">
        <w:rPr>
          <w:rFonts w:ascii="Arial" w:hAnsi="Arial" w:cs="Arial"/>
        </w:rPr>
        <w:t xml:space="preserve"> </w:t>
      </w:r>
    </w:p>
    <w:p w:rsidR="002761CB" w:rsidRPr="00912B36" w:rsidRDefault="002761CB" w:rsidP="00F12726">
      <w:pPr>
        <w:pStyle w:val="Akapitzlist"/>
        <w:numPr>
          <w:ilvl w:val="0"/>
          <w:numId w:val="8"/>
        </w:numPr>
        <w:spacing w:before="120" w:after="120" w:line="288" w:lineRule="auto"/>
        <w:ind w:left="425" w:hanging="425"/>
        <w:contextualSpacing w:val="0"/>
        <w:rPr>
          <w:rFonts w:ascii="Arial" w:hAnsi="Arial" w:cs="Arial"/>
          <w:b/>
        </w:rPr>
      </w:pPr>
      <w:r w:rsidRPr="00912B36">
        <w:rPr>
          <w:rFonts w:ascii="Arial" w:hAnsi="Arial" w:cs="Arial"/>
          <w:b/>
        </w:rPr>
        <w:t>Ponadto Wykonawca wykupi odrębną polisę na transport w dniu 27.12.2024</w:t>
      </w:r>
      <w:r w:rsidR="00912B36" w:rsidRPr="00912B36">
        <w:rPr>
          <w:rFonts w:ascii="Arial" w:hAnsi="Arial" w:cs="Arial"/>
          <w:b/>
        </w:rPr>
        <w:t xml:space="preserve"> </w:t>
      </w:r>
      <w:r w:rsidRPr="00912B36">
        <w:rPr>
          <w:rFonts w:ascii="Arial" w:hAnsi="Arial" w:cs="Arial"/>
          <w:b/>
        </w:rPr>
        <w:t>r. (dotyczy mienia z serwerowni oraz kasy pancernej i sejfów oraz ubezpieczy ten transport na kwotę 1 000 000,00 zł.)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Zamawiający zobowiązuje się do:</w:t>
      </w:r>
    </w:p>
    <w:p w:rsidR="002761CB" w:rsidRPr="00E67B40" w:rsidRDefault="002761CB" w:rsidP="0060273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Zapewnienia pracownikom do pakowania pudeł kartonowych, palet ok. 50 szt.</w:t>
      </w:r>
      <w:r w:rsidR="003E6AFD">
        <w:rPr>
          <w:rFonts w:ascii="Arial" w:hAnsi="Arial" w:cs="Arial"/>
        </w:rPr>
        <w:t>,</w:t>
      </w:r>
      <w:r w:rsidRPr="00E67B40">
        <w:rPr>
          <w:rFonts w:ascii="Arial" w:hAnsi="Arial" w:cs="Arial"/>
        </w:rPr>
        <w:t xml:space="preserve"> foli bąbelkowej oraz folii typu strech do zabezpieczenia oraz naklejek do oznaczenia mienia.</w:t>
      </w:r>
    </w:p>
    <w:p w:rsidR="002761CB" w:rsidRPr="00E67B40" w:rsidRDefault="002761CB" w:rsidP="0060273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Za</w:t>
      </w:r>
      <w:r w:rsidR="00F12726">
        <w:rPr>
          <w:rFonts w:ascii="Arial" w:hAnsi="Arial" w:cs="Arial"/>
        </w:rPr>
        <w:t>pakowania we własnym zakresie</w:t>
      </w:r>
      <w:r w:rsidRPr="00E67B40">
        <w:rPr>
          <w:rFonts w:ascii="Arial" w:hAnsi="Arial" w:cs="Arial"/>
        </w:rPr>
        <w:t xml:space="preserve"> dokumentacji, drobnego sprzętu, zabezpieczenia monitorów, a następnie do jego rozpakowania w nowej lokalizacji.</w:t>
      </w:r>
    </w:p>
    <w:p w:rsidR="002761CB" w:rsidRPr="00E67B40" w:rsidRDefault="002761CB" w:rsidP="0060273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Odpowiedniego oznakowania mienia, pudeł kartonowych i pojemników plastikowych podlegających przeprowadzce, poprzez naniesienie informacji o docelowej lokalizacji.</w:t>
      </w:r>
    </w:p>
    <w:p w:rsidR="002761CB" w:rsidRPr="00E67B40" w:rsidRDefault="002761CB" w:rsidP="0060273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Odłączenia elementów sprzętu komputerowego oraz innego sprzętu elektronicznego w obecnej i podłączenia w nowej lokalizacji.</w:t>
      </w:r>
    </w:p>
    <w:p w:rsidR="002761CB" w:rsidRPr="00E67B40" w:rsidRDefault="002761CB" w:rsidP="00602738">
      <w:pPr>
        <w:pStyle w:val="Akapitzlist"/>
        <w:numPr>
          <w:ilvl w:val="0"/>
          <w:numId w:val="20"/>
        </w:numPr>
        <w:spacing w:after="120" w:line="288" w:lineRule="auto"/>
        <w:ind w:left="709" w:hanging="284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Poinformowania Wykonawcy o ewentualnej przerwie w wykonaniu przedmiotu zamówienia z co najmniej 2 dniowym wyprzedzeniem.</w:t>
      </w:r>
    </w:p>
    <w:p w:rsidR="002761CB" w:rsidRPr="00E67B40" w:rsidRDefault="002761CB" w:rsidP="00602738">
      <w:pPr>
        <w:pStyle w:val="Akapitzlist"/>
        <w:numPr>
          <w:ilvl w:val="0"/>
          <w:numId w:val="20"/>
        </w:numPr>
        <w:spacing w:after="120" w:line="288" w:lineRule="auto"/>
        <w:ind w:left="709" w:hanging="284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Poinformowania administratora budynku NEWTON, jako wynajmującego nową siedzibę dla MCP, o terminach transportu i przeprowadzania mienia, celem umożliwienia wjazdu na teren Kompleksu GTC Korona pracownikom Wykonawcy.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after="120" w:line="288" w:lineRule="auto"/>
        <w:ind w:left="425" w:hanging="425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>Charakterystyka budynków:</w:t>
      </w:r>
    </w:p>
    <w:p w:rsidR="002761CB" w:rsidRPr="006E21AD" w:rsidRDefault="002761CB" w:rsidP="00602738">
      <w:pPr>
        <w:pStyle w:val="Akapitzlist"/>
        <w:numPr>
          <w:ilvl w:val="0"/>
          <w:numId w:val="21"/>
        </w:numPr>
        <w:spacing w:after="200" w:line="288" w:lineRule="auto"/>
        <w:rPr>
          <w:rFonts w:ascii="Arial" w:hAnsi="Arial" w:cs="Arial"/>
          <w:b/>
        </w:rPr>
      </w:pPr>
      <w:r w:rsidRPr="00E67B40">
        <w:rPr>
          <w:rFonts w:ascii="Arial" w:hAnsi="Arial" w:cs="Arial"/>
          <w:b/>
        </w:rPr>
        <w:t xml:space="preserve">Budynek przy ul. Jasnogórska 11 – </w:t>
      </w:r>
      <w:r w:rsidRPr="00E67B40">
        <w:rPr>
          <w:rFonts w:ascii="Arial" w:hAnsi="Arial" w:cs="Arial"/>
        </w:rPr>
        <w:t>budynek 4 piętrowy. Małopolskie Ce</w:t>
      </w:r>
      <w:r w:rsidR="00F12726">
        <w:rPr>
          <w:rFonts w:ascii="Arial" w:hAnsi="Arial" w:cs="Arial"/>
        </w:rPr>
        <w:t>ntrum Przedsiębiorczości zajmuje</w:t>
      </w:r>
      <w:r w:rsidRPr="00E67B40">
        <w:rPr>
          <w:rFonts w:ascii="Arial" w:hAnsi="Arial" w:cs="Arial"/>
        </w:rPr>
        <w:t xml:space="preserve"> następujące piętra: część parteru oraz całe piętro 2. Do dyspozycji znajduje się 3 windy o ładowności do 1000 kg.</w:t>
      </w:r>
      <w:r w:rsidRPr="00E67B40">
        <w:rPr>
          <w:rFonts w:ascii="Arial" w:hAnsi="Arial" w:cs="Arial"/>
          <w:b/>
        </w:rPr>
        <w:t xml:space="preserve"> </w:t>
      </w:r>
      <w:r w:rsidRPr="00E67B40">
        <w:rPr>
          <w:rFonts w:ascii="Arial" w:hAnsi="Arial" w:cs="Arial"/>
        </w:rPr>
        <w:t xml:space="preserve">3 klatki schodowe. </w:t>
      </w:r>
      <w:r w:rsidRPr="006E21AD">
        <w:rPr>
          <w:rFonts w:ascii="Arial" w:hAnsi="Arial" w:cs="Arial"/>
        </w:rPr>
        <w:t xml:space="preserve">Liczba pomieszczeń, w których znajduje się mienie </w:t>
      </w:r>
      <w:r w:rsidR="00F12726" w:rsidRPr="006E21AD">
        <w:rPr>
          <w:rFonts w:ascii="Arial" w:hAnsi="Arial" w:cs="Arial"/>
        </w:rPr>
        <w:t>–</w:t>
      </w:r>
      <w:r w:rsidRPr="006E21AD">
        <w:rPr>
          <w:rFonts w:ascii="Arial" w:hAnsi="Arial" w:cs="Arial"/>
        </w:rPr>
        <w:t xml:space="preserve"> </w:t>
      </w:r>
      <w:r w:rsidR="006E21AD">
        <w:rPr>
          <w:rFonts w:ascii="Arial" w:hAnsi="Arial" w:cs="Arial"/>
        </w:rPr>
        <w:t>88</w:t>
      </w:r>
      <w:r w:rsidR="00F12726" w:rsidRPr="006E21AD">
        <w:rPr>
          <w:rFonts w:ascii="Arial" w:hAnsi="Arial" w:cs="Arial"/>
        </w:rPr>
        <w:t>.</w:t>
      </w:r>
    </w:p>
    <w:p w:rsidR="002761CB" w:rsidRPr="006E21AD" w:rsidRDefault="002761CB" w:rsidP="00602738">
      <w:pPr>
        <w:pStyle w:val="Akapitzlist"/>
        <w:numPr>
          <w:ilvl w:val="0"/>
          <w:numId w:val="21"/>
        </w:numPr>
        <w:spacing w:after="200" w:line="288" w:lineRule="auto"/>
        <w:rPr>
          <w:rFonts w:ascii="Arial" w:hAnsi="Arial" w:cs="Arial"/>
          <w:b/>
          <w:bCs/>
        </w:rPr>
      </w:pPr>
      <w:r w:rsidRPr="006E21AD">
        <w:rPr>
          <w:rFonts w:ascii="Arial" w:hAnsi="Arial" w:cs="Arial"/>
          <w:b/>
          <w:bCs/>
        </w:rPr>
        <w:t xml:space="preserve">Budynek NEWTON przy ul. Armii Krajowej 16 w Krakowie– </w:t>
      </w:r>
      <w:r w:rsidRPr="006E21AD">
        <w:rPr>
          <w:rFonts w:ascii="Arial" w:hAnsi="Arial" w:cs="Arial"/>
        </w:rPr>
        <w:t>budynek 10 piętrowy. Zamawiający wynajmuj</w:t>
      </w:r>
      <w:r w:rsidR="00F12726" w:rsidRPr="006E21AD">
        <w:rPr>
          <w:rFonts w:ascii="Arial" w:hAnsi="Arial" w:cs="Arial"/>
        </w:rPr>
        <w:t>e</w:t>
      </w:r>
      <w:r w:rsidRPr="006E21AD">
        <w:rPr>
          <w:rFonts w:ascii="Arial" w:hAnsi="Arial" w:cs="Arial"/>
        </w:rPr>
        <w:t xml:space="preserve"> piętro 1, 2 oraz 9. Do dyspozycji Wykonawcy będą 2 windy o ładowności do 1000 kg zabezpieczone płytami OSB przez Administratora budynku oraz klatka schodowa. Liczba pomieszczeń, do których transportowane będzie mienie </w:t>
      </w:r>
      <w:r w:rsidR="00F12726" w:rsidRPr="006E21AD">
        <w:rPr>
          <w:rFonts w:ascii="Arial" w:hAnsi="Arial" w:cs="Arial"/>
        </w:rPr>
        <w:t>–</w:t>
      </w:r>
      <w:r w:rsidRPr="006E21AD">
        <w:rPr>
          <w:rFonts w:ascii="Arial" w:hAnsi="Arial" w:cs="Arial"/>
        </w:rPr>
        <w:t xml:space="preserve"> </w:t>
      </w:r>
      <w:r w:rsidR="006E21AD">
        <w:rPr>
          <w:rFonts w:ascii="Arial" w:hAnsi="Arial" w:cs="Arial"/>
        </w:rPr>
        <w:t>94</w:t>
      </w:r>
      <w:r w:rsidR="00F12726" w:rsidRPr="006E21AD">
        <w:rPr>
          <w:rFonts w:ascii="Arial" w:hAnsi="Arial" w:cs="Arial"/>
        </w:rPr>
        <w:t>.</w:t>
      </w:r>
    </w:p>
    <w:p w:rsidR="002761CB" w:rsidRPr="00E67B40" w:rsidRDefault="002761CB" w:rsidP="00602738">
      <w:pPr>
        <w:pStyle w:val="Akapitzlist"/>
        <w:numPr>
          <w:ilvl w:val="0"/>
          <w:numId w:val="21"/>
        </w:numPr>
        <w:spacing w:after="200" w:line="288" w:lineRule="auto"/>
        <w:rPr>
          <w:rFonts w:ascii="Arial" w:hAnsi="Arial" w:cs="Arial"/>
          <w:b/>
        </w:rPr>
      </w:pPr>
      <w:r w:rsidRPr="00E67B40">
        <w:rPr>
          <w:rFonts w:ascii="Arial" w:hAnsi="Arial" w:cs="Arial"/>
          <w:b/>
        </w:rPr>
        <w:t>Budynek EDISON obok budynku NEWTON przy ul. Kołowej 8 w Krakowie</w:t>
      </w:r>
    </w:p>
    <w:p w:rsidR="002761CB" w:rsidRPr="00E67B40" w:rsidRDefault="00F12726" w:rsidP="00602738">
      <w:pPr>
        <w:pStyle w:val="Akapitzlist"/>
        <w:spacing w:line="288" w:lineRule="auto"/>
        <w:ind w:left="786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Zamawiający wynajmuje</w:t>
      </w:r>
      <w:r w:rsidR="002761CB" w:rsidRPr="00E67B40">
        <w:rPr>
          <w:rFonts w:ascii="Arial" w:hAnsi="Arial" w:cs="Arial"/>
        </w:rPr>
        <w:t xml:space="preserve"> część piętra 1. Do dyspozycji Wykonawcy będą 2 windy o ładowności do 1000 kg zabezpieczone płytami OSB przez Administratora budynku oraz klatka schodowa. </w:t>
      </w:r>
    </w:p>
    <w:p w:rsidR="002761CB" w:rsidRPr="00E67B40" w:rsidRDefault="002761CB" w:rsidP="00602738">
      <w:pPr>
        <w:pStyle w:val="Akapitzlist"/>
        <w:numPr>
          <w:ilvl w:val="0"/>
          <w:numId w:val="8"/>
        </w:numPr>
        <w:spacing w:after="200" w:line="288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Wyposażenie Małopolskiego Centrum Przedsiębiorczości stanowi integralną część opisu przedmiotu zamówienia. Zamawiający dopuszcza różnice ± 10% mienia podlegającego przeprowadzce.</w:t>
      </w:r>
    </w:p>
    <w:p w:rsidR="002761CB" w:rsidRPr="00E67B40" w:rsidRDefault="002761CB" w:rsidP="00602738">
      <w:pPr>
        <w:pStyle w:val="Akapitzlist"/>
        <w:spacing w:line="288" w:lineRule="auto"/>
        <w:ind w:left="0"/>
        <w:rPr>
          <w:rFonts w:ascii="Arial" w:hAnsi="Arial" w:cs="Arial"/>
        </w:rPr>
      </w:pPr>
    </w:p>
    <w:p w:rsidR="002761CB" w:rsidRPr="00E67B40" w:rsidRDefault="00912B36" w:rsidP="00602738">
      <w:pPr>
        <w:pStyle w:val="Akapitzlist"/>
        <w:spacing w:line="288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color w:val="000000" w:themeColor="text1"/>
        </w:rPr>
        <w:t>Uwaga.</w:t>
      </w:r>
      <w:r w:rsidR="002761CB" w:rsidRPr="00912B36">
        <w:rPr>
          <w:rFonts w:ascii="Arial" w:hAnsi="Arial" w:cs="Arial"/>
          <w:b/>
        </w:rPr>
        <w:t xml:space="preserve"> </w:t>
      </w:r>
      <w:r w:rsidR="002761CB" w:rsidRPr="00E67B40">
        <w:rPr>
          <w:rFonts w:ascii="Arial" w:hAnsi="Arial" w:cs="Arial"/>
          <w:b/>
        </w:rPr>
        <w:t xml:space="preserve">Do wartości oferty Wykonawca musi wkalkulować wszelkie koszty wykonania zamówienia </w:t>
      </w:r>
    </w:p>
    <w:tbl>
      <w:tblPr>
        <w:tblW w:w="9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8"/>
        <w:gridCol w:w="2998"/>
        <w:gridCol w:w="992"/>
        <w:gridCol w:w="1985"/>
        <w:gridCol w:w="1417"/>
        <w:gridCol w:w="1843"/>
      </w:tblGrid>
      <w:tr w:rsidR="002761CB" w:rsidRPr="00E67B40" w:rsidTr="00F15BF4">
        <w:trPr>
          <w:trHeight w:val="851"/>
          <w:tblHeader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15BF4" w:rsidRDefault="00F15BF4" w:rsidP="00F15BF4">
            <w:pPr>
              <w:pageBreakBefore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02738">
              <w:rPr>
                <w:rFonts w:ascii="Arial" w:hAnsi="Arial" w:cs="Arial"/>
                <w:sz w:val="24"/>
                <w:szCs w:val="24"/>
              </w:rPr>
              <w:t>Z</w:t>
            </w:r>
            <w:r>
              <w:rPr>
                <w:rFonts w:ascii="Arial" w:hAnsi="Arial" w:cs="Arial"/>
                <w:sz w:val="24"/>
                <w:szCs w:val="24"/>
              </w:rPr>
              <w:t>ałącznik nr 1 do Szczegółowego opisu przedmiotu z</w:t>
            </w:r>
            <w:r w:rsidRPr="00602738">
              <w:rPr>
                <w:rFonts w:ascii="Arial" w:hAnsi="Arial" w:cs="Arial"/>
                <w:sz w:val="24"/>
                <w:szCs w:val="24"/>
              </w:rPr>
              <w:t>amówienia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.</w:t>
            </w:r>
            <w:r w:rsidRPr="0060273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</w:t>
            </w:r>
          </w:p>
          <w:p w:rsidR="002761CB" w:rsidRPr="00E67B40" w:rsidRDefault="00F15BF4" w:rsidP="00F15BF4">
            <w:pPr>
              <w:spacing w:after="0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Wykaz mienia MCP do przeprowadzki z ul. Jasnogórskiej 11 na ul. Armii Krajowej 16</w:t>
            </w:r>
          </w:p>
        </w:tc>
      </w:tr>
      <w:tr w:rsidR="002761CB" w:rsidRPr="00E67B40" w:rsidTr="00F15BF4">
        <w:trPr>
          <w:trHeight w:val="276"/>
          <w:tblHeader/>
        </w:trPr>
        <w:tc>
          <w:tcPr>
            <w:tcW w:w="6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Typ sprzętu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761CB" w:rsidRPr="00E67B40" w:rsidRDefault="00F12726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Liczba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="002761CB"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(szt.)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761CB" w:rsidRPr="00E67B40" w:rsidRDefault="002761CB" w:rsidP="00F15B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Wymiary</w:t>
            </w:r>
            <w:r w:rsidR="00F15B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[w x sz x gł] [m]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761CB" w:rsidRPr="00E67B40" w:rsidRDefault="002761CB" w:rsidP="00F15BF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Kubatura </w:t>
            </w:r>
            <w:r w:rsidR="00F15BF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br/>
            </w: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1 szt.[m</w:t>
            </w: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]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Kubatura </w:t>
            </w:r>
            <w:r w:rsidR="00F12726"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łącznie</w:t>
            </w: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 xml:space="preserve"> [m</w:t>
            </w: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]</w:t>
            </w:r>
          </w:p>
        </w:tc>
      </w:tr>
      <w:tr w:rsidR="002761CB" w:rsidRPr="00E67B40" w:rsidTr="00F15BF4">
        <w:trPr>
          <w:trHeight w:val="293"/>
          <w:tblHeader/>
        </w:trPr>
        <w:tc>
          <w:tcPr>
            <w:tcW w:w="6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D74EA3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74EA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D74EA3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D74EA3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Szafa dwudrzwiowa z zamkiem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1,9 x 0,8 x 0,42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0,638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113,564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Metalowe szafy kadrowe na akta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1,9 x 0,94 x 0,47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0,839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2,518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 xml:space="preserve">Metalowe szafy kadrowe na akta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1,9 x 1,2 x 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1,140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Metalowa szafa aktowo-kartotekowa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1,99 x 1,0 x 0,44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0,876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Metalowa szafka na laptopy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1,8 x 0,4 x 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0,360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Metalowa szafka na CD-Rom-y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1,31 x 0,5 x 0,565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0,370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Stół konferencyjny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 x 2,5 x 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2,700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5,400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Stół konferencyjny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 x 1,60 x 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0,922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12,902</w:t>
            </w:r>
          </w:p>
        </w:tc>
      </w:tr>
      <w:tr w:rsidR="002761CB" w:rsidRPr="00E67B40" w:rsidTr="00F15BF4">
        <w:trPr>
          <w:trHeight w:val="529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Biurko gabinetowe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(1 część 0,81 m</w:t>
            </w: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 xml:space="preserve">3 </w:t>
            </w: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część 1,48 m</w:t>
            </w: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 xml:space="preserve">3 </w:t>
            </w: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 część 0,71 m</w:t>
            </w: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vertAlign w:val="superscript"/>
                <w:lang w:eastAsia="pl-PL"/>
              </w:rPr>
              <w:t>3</w:t>
            </w: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0,851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5,107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Biurka zwykłe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 x 1,35 x 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188,276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Biurko małe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 x 1,2 x 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0,605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0,605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Biurko duże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 x 1,6 x 0,8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0,922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0,922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Biurko komputerowe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 x 1,6 x 0,9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0,922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3,686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Kontener - 3 szufladowy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0,57 x 0,43 x 0,57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40,460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Krzesło obrotowe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1,0 x 0,7 x 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0,420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100,800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16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Krzesła kadrowe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0,82 x 0,56 x 0,43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0,197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46,295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17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Krzesła ewakuacyjne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x 0,8 x 0,45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1,197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1,197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Stolik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 x 0,7 x 0,7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13,767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Wieszak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1,72 x 0,4 x 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19,250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Duży wieszak na kółkach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1,83 x 1,55 x 0,55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1,475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2,950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21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Regały jezdne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20,000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22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Regał metalowy 5 półkowy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97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2,0 x 0,90 x 0,40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69,840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Regał zwykły wysoki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2,1 x 0,58 x 0,38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0,463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0,463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24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Regał zwykły niski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1,9 x 0,4 x 0,42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0,319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Dostawka do biurka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0,72 x 0,8 x 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0,288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3,168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Monitor LCD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485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0,4 x 0,55 x 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0,040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19,400</w:t>
            </w:r>
          </w:p>
        </w:tc>
      </w:tr>
      <w:tr w:rsidR="002761CB" w:rsidRPr="00E67B40" w:rsidTr="00F15BF4">
        <w:trPr>
          <w:trHeight w:val="306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Monitor wielkoformatowy LCD 86 cali wraz z statywem jezdnym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2,04 x 1,97 x 1,00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4,019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4,019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28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Serwer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0,25 x 0,5 x 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0,109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29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UPS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0,25 x 0,25 x 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0,247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Switch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0,4 x 0,5 x 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0,480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Szafa serwerowa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2,1 x 0,8 x 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1,680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1,680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32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Drukarka mała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0,26 x 0,35 x 0,36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1,320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Drukarka duża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0,5 x 0,5 x 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0,700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34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Urządzenie wielofunkcyjne A3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 x 0,6 x 0,4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3,024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35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Niszczarka mała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0,38 x 0,29 x 0,17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0,095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36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Niszczarka średnia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0,6 x 0,39 x 0,32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1,950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37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Niszczarka duża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0,9 x 0,5 x 0,42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0,189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0,378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38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Telefax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 x 0,5 x 0,22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0,033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0,033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39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Sejf mały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0,45 x 0,45 x 0,43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0,087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0,087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Sejf duży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1,0 x 0,5 x 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0,250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41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Kasa pancerna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1,99 x 1,0 x 0,44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0,876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42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Bindownice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0,35 x 0,40 x 0,35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0,049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0,147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Gablota ścienna mała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1,20 x 0,9 x 0,04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0,043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0,043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44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Gablota ścienna duża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1,20 x 1,80 x 0,04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0,086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Tablica informacyjna mała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0,9 x 0,60 x 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0,055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46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Tablica informacyjna średnia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1,20 x 0,90 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0,022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0,088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47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Tablica informacyjna duża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1,03 x 1,77 x 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0,036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0,036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Mapa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1,0 x 1,40 x  0,02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0,028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0,028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49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Projektor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0,14 x 0,34 x 0,20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0,030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Ekran projekcyjny mały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 x 0,1 x 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51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Ekran projekcyjny duży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 x 0,1 x 0,1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0,020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52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Chłodziarka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0,87 x 0,55 x 0,60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0,632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53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Ekspres ciśnieniowy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0,6 x 0,5 x 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0,150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1,050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54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Mikrofala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 x 0,35 x 0,50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0,053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0,106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55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Papier do ksero w pudełkach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0,24 x 0,31 x 0,22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3,200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56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Ścianki promocyjne duże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1,77 x 0,3 x 0,42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0,223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0,669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57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Tablo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1,42 x 1,02 x 0,04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0,058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58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Banery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2,25 x 0,15 x 0,10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0,034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0,170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59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Stojak na ulotki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0,24 x 0,31 x 0,25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0,019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0,056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Stacja dezynfekująca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1,55 x 0,46 x 0,55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0,392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0,784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Gablota szklana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1,64 x 0,43 x 0,37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0,261</w:t>
            </w:r>
          </w:p>
        </w:tc>
      </w:tr>
      <w:tr w:rsidR="002761CB" w:rsidRPr="00E67B40" w:rsidTr="00F15BF4">
        <w:trPr>
          <w:trHeight w:val="153"/>
          <w:tblHeader/>
        </w:trPr>
        <w:tc>
          <w:tcPr>
            <w:tcW w:w="6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62</w:t>
            </w:r>
          </w:p>
        </w:tc>
        <w:tc>
          <w:tcPr>
            <w:tcW w:w="29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Dywan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1,50 x 0,25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0,375</w:t>
            </w:r>
          </w:p>
        </w:tc>
      </w:tr>
      <w:tr w:rsidR="002761CB" w:rsidRPr="00E67B40" w:rsidTr="00F15BF4">
        <w:trPr>
          <w:trHeight w:val="603"/>
          <w:tblHeader/>
        </w:trPr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F15BF4" w:rsidP="00F1272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D74EA3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Kubatura łącznie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61CB" w:rsidRPr="00E67B40" w:rsidRDefault="002761CB" w:rsidP="00276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67B4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pl-PL"/>
              </w:rPr>
              <w:t>696,787</w:t>
            </w:r>
          </w:p>
        </w:tc>
      </w:tr>
    </w:tbl>
    <w:p w:rsidR="00AA07E7" w:rsidRPr="00E67B40" w:rsidRDefault="00AA07E7" w:rsidP="00524A55">
      <w:pPr>
        <w:pageBreakBefore/>
        <w:spacing w:after="240" w:line="360" w:lineRule="auto"/>
        <w:rPr>
          <w:rStyle w:val="Nagwek4Znak"/>
          <w:rFonts w:ascii="Arial" w:eastAsia="Calibri" w:hAnsi="Arial" w:cs="Arial"/>
          <w:b w:val="0"/>
          <w:sz w:val="24"/>
          <w:szCs w:val="24"/>
        </w:rPr>
      </w:pPr>
      <w:r w:rsidRPr="00E67B40">
        <w:rPr>
          <w:rStyle w:val="Nagwek4Znak"/>
          <w:rFonts w:ascii="Arial" w:eastAsia="Calibri" w:hAnsi="Arial" w:cs="Arial"/>
          <w:b w:val="0"/>
          <w:sz w:val="24"/>
          <w:szCs w:val="24"/>
        </w:rPr>
        <w:t xml:space="preserve">Załącznik nr </w:t>
      </w:r>
      <w:r w:rsidR="00524A55">
        <w:rPr>
          <w:rStyle w:val="Nagwek4Znak"/>
          <w:rFonts w:ascii="Arial" w:eastAsia="Calibri" w:hAnsi="Arial" w:cs="Arial"/>
          <w:b w:val="0"/>
          <w:sz w:val="24"/>
          <w:szCs w:val="24"/>
        </w:rPr>
        <w:t>2</w:t>
      </w:r>
      <w:r w:rsidRPr="00E67B40">
        <w:rPr>
          <w:rStyle w:val="Nagwek4Znak"/>
          <w:rFonts w:ascii="Arial" w:eastAsia="Calibri" w:hAnsi="Arial" w:cs="Arial"/>
          <w:b w:val="0"/>
          <w:sz w:val="24"/>
          <w:szCs w:val="24"/>
        </w:rPr>
        <w:t xml:space="preserve"> do Zapytania ofertowego. Formularz oferty.</w:t>
      </w:r>
    </w:p>
    <w:p w:rsidR="00AA07E7" w:rsidRPr="00E67B40" w:rsidRDefault="00AA07E7" w:rsidP="00AA07E7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Małopolskie Centrum Przedsiębiorczości</w:t>
      </w:r>
    </w:p>
    <w:p w:rsidR="00C978D4" w:rsidRDefault="00AA07E7" w:rsidP="00C978D4">
      <w:pPr>
        <w:spacing w:after="0"/>
        <w:rPr>
          <w:rFonts w:ascii="Arial" w:hAnsi="Arial" w:cs="Arial"/>
          <w:sz w:val="24"/>
          <w:szCs w:val="24"/>
          <w:lang w:eastAsia="x-none"/>
        </w:rPr>
      </w:pPr>
      <w:r w:rsidRPr="00E67B40">
        <w:rPr>
          <w:rFonts w:ascii="Arial" w:hAnsi="Arial" w:cs="Arial"/>
          <w:sz w:val="24"/>
          <w:szCs w:val="24"/>
          <w:lang w:eastAsia="x-none"/>
        </w:rPr>
        <w:t>ul. Jasnogórska 11</w:t>
      </w:r>
    </w:p>
    <w:p w:rsidR="00AA07E7" w:rsidRPr="00E67B40" w:rsidRDefault="00C978D4" w:rsidP="00AA07E7">
      <w:pPr>
        <w:spacing w:after="0"/>
        <w:rPr>
          <w:rFonts w:ascii="Arial" w:hAnsi="Arial" w:cs="Arial"/>
          <w:sz w:val="24"/>
          <w:szCs w:val="24"/>
          <w:lang w:eastAsia="x-none"/>
        </w:rPr>
      </w:pPr>
      <w:r>
        <w:rPr>
          <w:rFonts w:ascii="Arial" w:hAnsi="Arial" w:cs="Arial"/>
          <w:sz w:val="24"/>
          <w:szCs w:val="24"/>
          <w:lang w:eastAsia="x-none"/>
        </w:rPr>
        <w:t>31-358 Kraków</w:t>
      </w:r>
    </w:p>
    <w:p w:rsidR="00AA07E7" w:rsidRPr="00E67B40" w:rsidRDefault="00AA07E7" w:rsidP="00AA07E7">
      <w:pPr>
        <w:pStyle w:val="Nagwek1"/>
        <w:spacing w:before="600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OFERTA</w:t>
      </w:r>
    </w:p>
    <w:p w:rsidR="00AA07E7" w:rsidRPr="00E67B40" w:rsidRDefault="00AA07E7" w:rsidP="00AA07E7">
      <w:pPr>
        <w:tabs>
          <w:tab w:val="left" w:pos="-2967"/>
        </w:tabs>
        <w:spacing w:after="80" w:line="360" w:lineRule="auto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W odpowiedzi na ogłoszenie dotyczące postępowania prowadzonego w formie zapytania ofertowego na</w:t>
      </w:r>
      <w:r w:rsidR="0048546A">
        <w:rPr>
          <w:rFonts w:ascii="Arial" w:hAnsi="Arial" w:cs="Arial"/>
          <w:b/>
          <w:sz w:val="24"/>
          <w:szCs w:val="24"/>
        </w:rPr>
        <w:t xml:space="preserve"> </w:t>
      </w:r>
      <w:r w:rsidR="0048546A" w:rsidRPr="0048546A">
        <w:rPr>
          <w:rFonts w:ascii="Arial" w:hAnsi="Arial" w:cs="Arial"/>
          <w:b/>
          <w:sz w:val="24"/>
          <w:szCs w:val="24"/>
        </w:rPr>
        <w:t>Wykonanie kompleksowej usługi przeprowadzki Małopolskiego Centrum Przedsiębiorczości z budynku przy ul. Jasnogórskiej 11 w Krakowie do budynku zlokalizowanego przy ul. Armii Krajowej 16 w Krakowie</w:t>
      </w:r>
      <w:r w:rsidRPr="00E67B40">
        <w:rPr>
          <w:rFonts w:ascii="Arial" w:hAnsi="Arial" w:cs="Arial"/>
          <w:sz w:val="24"/>
          <w:szCs w:val="24"/>
        </w:rPr>
        <w:t xml:space="preserve">, </w:t>
      </w:r>
      <w:r w:rsidR="00602738" w:rsidRPr="00981B2D">
        <w:rPr>
          <w:rFonts w:ascii="Arial" w:hAnsi="Arial" w:cs="Arial"/>
          <w:sz w:val="24"/>
          <w:szCs w:val="24"/>
        </w:rPr>
        <w:t xml:space="preserve">Wasz znak sprawy: NO.2232.1.2024, </w:t>
      </w:r>
      <w:r w:rsidRPr="00981B2D">
        <w:rPr>
          <w:rFonts w:ascii="Arial" w:hAnsi="Arial" w:cs="Arial"/>
          <w:sz w:val="24"/>
          <w:szCs w:val="24"/>
        </w:rPr>
        <w:t>przedkładam</w:t>
      </w:r>
      <w:r w:rsidRPr="00E67B40">
        <w:rPr>
          <w:rFonts w:ascii="Arial" w:hAnsi="Arial" w:cs="Arial"/>
          <w:sz w:val="24"/>
          <w:szCs w:val="24"/>
        </w:rPr>
        <w:t>/y niniejszą ofertę.</w:t>
      </w:r>
    </w:p>
    <w:p w:rsidR="00AA07E7" w:rsidRPr="00E67B40" w:rsidRDefault="00AA07E7" w:rsidP="00AA07E7">
      <w:pPr>
        <w:pStyle w:val="Nagwek2"/>
        <w:spacing w:before="0"/>
        <w:rPr>
          <w:rFonts w:ascii="Arial" w:hAnsi="Arial" w:cs="Arial"/>
          <w:i w:val="0"/>
          <w:sz w:val="24"/>
          <w:szCs w:val="24"/>
        </w:rPr>
      </w:pPr>
      <w:r w:rsidRPr="00E67B40">
        <w:rPr>
          <w:rFonts w:ascii="Arial" w:hAnsi="Arial" w:cs="Arial"/>
          <w:i w:val="0"/>
          <w:sz w:val="24"/>
          <w:szCs w:val="24"/>
        </w:rPr>
        <w:t>Dane Wykonawcy:</w:t>
      </w:r>
    </w:p>
    <w:p w:rsidR="00AA07E7" w:rsidRPr="00E67B40" w:rsidRDefault="00AA07E7" w:rsidP="00AA07E7">
      <w:pPr>
        <w:pStyle w:val="Nagwek7"/>
        <w:spacing w:line="360" w:lineRule="auto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Nazwa Wykonawcy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 xml:space="preserve">[proszę wpisać]: </w:t>
      </w:r>
    </w:p>
    <w:p w:rsidR="00AA07E7" w:rsidRPr="00E67B40" w:rsidRDefault="00AA07E7" w:rsidP="00AA07E7">
      <w:pPr>
        <w:pStyle w:val="Nagwek7"/>
        <w:spacing w:before="0" w:line="360" w:lineRule="auto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Adres siedziby Wykonawcy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[proszę wpisać]:</w:t>
      </w:r>
    </w:p>
    <w:p w:rsidR="00AA07E7" w:rsidRPr="00E67B40" w:rsidRDefault="00AA07E7" w:rsidP="00AA07E7">
      <w:pPr>
        <w:pStyle w:val="Nagwek7"/>
        <w:spacing w:before="0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Adres do korespondencji, jeśli jest inny, niż adres siedziby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[proszę wpisać]:</w:t>
      </w: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 </w:t>
      </w:r>
    </w:p>
    <w:p w:rsidR="00AA07E7" w:rsidRPr="00E67B40" w:rsidRDefault="00AA07E7" w:rsidP="00AA07E7">
      <w:pPr>
        <w:pStyle w:val="Nagwek7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Numer telefonu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[proszę wpisać]:</w:t>
      </w:r>
    </w:p>
    <w:p w:rsidR="00AA07E7" w:rsidRPr="00E67B40" w:rsidRDefault="00AA07E7" w:rsidP="00AA07E7">
      <w:pPr>
        <w:pStyle w:val="Nagwek7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REGON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[proszę wpisać]:</w:t>
      </w:r>
    </w:p>
    <w:p w:rsidR="00AA07E7" w:rsidRPr="00E67B40" w:rsidRDefault="00AA07E7" w:rsidP="00AA07E7">
      <w:pPr>
        <w:pStyle w:val="Nagwek7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NIP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[proszę wpisać]:</w:t>
      </w:r>
    </w:p>
    <w:p w:rsidR="00AA07E7" w:rsidRPr="00E67B40" w:rsidRDefault="00AA07E7" w:rsidP="00AA07E7">
      <w:pPr>
        <w:pStyle w:val="Nagwek7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Adres poczty e-mail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[proszę wpisać]:</w:t>
      </w: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 </w:t>
      </w:r>
    </w:p>
    <w:p w:rsidR="00AA07E7" w:rsidRPr="00E67B40" w:rsidRDefault="00AA07E7" w:rsidP="00AA07E7">
      <w:pPr>
        <w:pStyle w:val="Nagwek7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Imię i nazwisko osoby/osób składających ofertę w imieniu Wykonawcy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[proszę wpisać]:</w:t>
      </w:r>
    </w:p>
    <w:p w:rsidR="00AA07E7" w:rsidRPr="00E67B40" w:rsidRDefault="00AA07E7" w:rsidP="00AA07E7">
      <w:pPr>
        <w:pStyle w:val="Nagwek7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Pełnomocnik Wykonawców wspólnie ubiegających się o udzielenie zamówienia – jeśli dotyczy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[proszę wpisać]:</w:t>
      </w:r>
    </w:p>
    <w:p w:rsidR="00AA07E7" w:rsidRPr="00E67B40" w:rsidRDefault="00AA07E7" w:rsidP="00E15368">
      <w:pPr>
        <w:pStyle w:val="Akapitzlist"/>
        <w:numPr>
          <w:ilvl w:val="0"/>
          <w:numId w:val="15"/>
        </w:numPr>
        <w:tabs>
          <w:tab w:val="left" w:pos="-2967"/>
        </w:tabs>
        <w:spacing w:before="220" w:after="220"/>
        <w:rPr>
          <w:rFonts w:ascii="Arial" w:hAnsi="Arial" w:cs="Arial"/>
          <w:b/>
        </w:rPr>
      </w:pPr>
      <w:r w:rsidRPr="00E67B40">
        <w:rPr>
          <w:rFonts w:ascii="Arial" w:hAnsi="Arial" w:cs="Arial"/>
          <w:b/>
        </w:rPr>
        <w:t>Cena za realizację przedmiotu zamówienia wynosi:</w:t>
      </w:r>
    </w:p>
    <w:p w:rsidR="00AA07E7" w:rsidRPr="00E67B40" w:rsidRDefault="00AA07E7" w:rsidP="00AA07E7">
      <w:pPr>
        <w:tabs>
          <w:tab w:val="left" w:pos="-2967"/>
        </w:tabs>
        <w:spacing w:before="220" w:after="220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Wartość usługi netto                              zł</w:t>
      </w:r>
    </w:p>
    <w:p w:rsidR="00AA07E7" w:rsidRPr="00E67B40" w:rsidRDefault="00AA07E7" w:rsidP="00AA07E7">
      <w:pPr>
        <w:tabs>
          <w:tab w:val="left" w:pos="-2967"/>
        </w:tabs>
        <w:spacing w:before="220" w:after="220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Stawka podatku VAT:                            %</w:t>
      </w:r>
    </w:p>
    <w:p w:rsidR="00AA07E7" w:rsidRPr="00E67B40" w:rsidRDefault="00AA07E7" w:rsidP="00AA07E7">
      <w:pPr>
        <w:tabs>
          <w:tab w:val="left" w:pos="-2967"/>
        </w:tabs>
        <w:spacing w:before="220" w:after="220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Wartość usługi brutto                             zł</w:t>
      </w:r>
    </w:p>
    <w:p w:rsidR="00AA07E7" w:rsidRPr="00E67B40" w:rsidRDefault="00AA07E7" w:rsidP="00AA07E7">
      <w:pPr>
        <w:tabs>
          <w:tab w:val="left" w:pos="-2967"/>
        </w:tabs>
        <w:spacing w:before="220" w:after="220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Słownie wartość usługi brutto:</w:t>
      </w:r>
    </w:p>
    <w:p w:rsidR="00707882" w:rsidRPr="00E67B40" w:rsidRDefault="00AA07E7" w:rsidP="00E15368">
      <w:pPr>
        <w:pStyle w:val="Akapitzlist"/>
        <w:numPr>
          <w:ilvl w:val="0"/>
          <w:numId w:val="15"/>
        </w:numPr>
        <w:spacing w:before="120" w:after="120" w:line="288" w:lineRule="auto"/>
        <w:jc w:val="both"/>
        <w:rPr>
          <w:rFonts w:ascii="Arial" w:hAnsi="Arial" w:cs="Arial"/>
        </w:rPr>
      </w:pPr>
      <w:r w:rsidRPr="00E67B40">
        <w:rPr>
          <w:rFonts w:ascii="Arial" w:hAnsi="Arial" w:cs="Arial"/>
          <w:b/>
        </w:rPr>
        <w:t>Termin realizacji zamówienia:</w:t>
      </w:r>
      <w:r w:rsidRPr="00E67B40">
        <w:rPr>
          <w:rFonts w:ascii="Arial" w:hAnsi="Arial" w:cs="Arial"/>
        </w:rPr>
        <w:t xml:space="preserve"> </w:t>
      </w:r>
    </w:p>
    <w:p w:rsidR="00D74EA3" w:rsidRPr="00D74EA3" w:rsidRDefault="00D74EA3" w:rsidP="00D74EA3">
      <w:pPr>
        <w:pStyle w:val="Akapitzlist"/>
        <w:spacing w:before="360" w:after="120" w:line="288" w:lineRule="auto"/>
        <w:ind w:left="709"/>
        <w:contextualSpacing w:val="0"/>
        <w:rPr>
          <w:rFonts w:ascii="Arial" w:hAnsi="Arial" w:cs="Arial"/>
        </w:rPr>
      </w:pPr>
      <w:r w:rsidRPr="00D74EA3">
        <w:rPr>
          <w:rFonts w:ascii="Arial" w:hAnsi="Arial" w:cs="Arial"/>
          <w:bCs/>
        </w:rPr>
        <w:t>Pierwszy etap w dniu</w:t>
      </w:r>
      <w:r w:rsidRPr="00E67B40">
        <w:rPr>
          <w:rFonts w:ascii="Arial" w:hAnsi="Arial" w:cs="Arial"/>
          <w:b/>
          <w:bCs/>
        </w:rPr>
        <w:t xml:space="preserve"> 27.12.2024</w:t>
      </w:r>
      <w:r>
        <w:rPr>
          <w:rFonts w:ascii="Arial" w:hAnsi="Arial" w:cs="Arial"/>
          <w:b/>
          <w:bCs/>
        </w:rPr>
        <w:t xml:space="preserve"> </w:t>
      </w:r>
      <w:r w:rsidRPr="00E67B40">
        <w:rPr>
          <w:rFonts w:ascii="Arial" w:hAnsi="Arial" w:cs="Arial"/>
          <w:b/>
          <w:bCs/>
        </w:rPr>
        <w:t xml:space="preserve">r. </w:t>
      </w:r>
      <w:r w:rsidRPr="00D74EA3">
        <w:rPr>
          <w:rFonts w:ascii="Arial" w:hAnsi="Arial" w:cs="Arial"/>
          <w:bCs/>
        </w:rPr>
        <w:t>Drugi etap</w:t>
      </w:r>
      <w:r>
        <w:rPr>
          <w:rFonts w:ascii="Arial" w:hAnsi="Arial" w:cs="Arial"/>
          <w:b/>
          <w:bCs/>
        </w:rPr>
        <w:t xml:space="preserve"> </w:t>
      </w:r>
      <w:r w:rsidRPr="00E67B40">
        <w:rPr>
          <w:rFonts w:ascii="Arial" w:hAnsi="Arial" w:cs="Arial"/>
          <w:b/>
          <w:bCs/>
        </w:rPr>
        <w:t>od 02.01.2025</w:t>
      </w:r>
      <w:r>
        <w:rPr>
          <w:rFonts w:ascii="Arial" w:hAnsi="Arial" w:cs="Arial"/>
          <w:b/>
          <w:bCs/>
        </w:rPr>
        <w:t xml:space="preserve"> </w:t>
      </w:r>
      <w:r w:rsidRPr="00E67B40">
        <w:rPr>
          <w:rFonts w:ascii="Arial" w:hAnsi="Arial" w:cs="Arial"/>
          <w:b/>
          <w:bCs/>
        </w:rPr>
        <w:t>r. do 15.01.2025</w:t>
      </w:r>
      <w:r>
        <w:rPr>
          <w:rFonts w:ascii="Arial" w:hAnsi="Arial" w:cs="Arial"/>
          <w:b/>
          <w:bCs/>
        </w:rPr>
        <w:t xml:space="preserve"> </w:t>
      </w:r>
      <w:r w:rsidRPr="00E67B40">
        <w:rPr>
          <w:rFonts w:ascii="Arial" w:hAnsi="Arial" w:cs="Arial"/>
          <w:b/>
          <w:bCs/>
        </w:rPr>
        <w:t xml:space="preserve">r. </w:t>
      </w:r>
      <w:r w:rsidRPr="00D74EA3">
        <w:rPr>
          <w:rFonts w:ascii="Arial" w:hAnsi="Arial" w:cs="Arial"/>
        </w:rPr>
        <w:t>w dniach od poniedziałku do piątku oraz w soboty całodobowo.</w:t>
      </w:r>
    </w:p>
    <w:p w:rsidR="00D74EA3" w:rsidRPr="00CA2724" w:rsidRDefault="00D74EA3" w:rsidP="00D74EA3">
      <w:pPr>
        <w:spacing w:before="120" w:after="120" w:line="288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CA2724">
        <w:rPr>
          <w:rFonts w:ascii="Arial" w:hAnsi="Arial" w:cs="Arial"/>
          <w:b/>
          <w:sz w:val="24"/>
          <w:szCs w:val="24"/>
        </w:rPr>
        <w:t>Uwaga. Transport i rozładunek do budynków NEWTON i EDISON możliwy tylko w godzinach od 18:00 do 7:00 rano w dni od poniedziałku do piątku</w:t>
      </w:r>
      <w:r>
        <w:rPr>
          <w:rFonts w:ascii="Arial" w:hAnsi="Arial" w:cs="Arial"/>
          <w:b/>
          <w:sz w:val="24"/>
          <w:szCs w:val="24"/>
        </w:rPr>
        <w:t>,</w:t>
      </w:r>
      <w:r w:rsidRPr="00CA2724">
        <w:rPr>
          <w:rFonts w:ascii="Arial" w:hAnsi="Arial" w:cs="Arial"/>
          <w:b/>
          <w:sz w:val="24"/>
          <w:szCs w:val="24"/>
        </w:rPr>
        <w:t xml:space="preserve"> natomiast w soboty całodobowo.</w:t>
      </w:r>
    </w:p>
    <w:p w:rsidR="00AA07E7" w:rsidRPr="00E67B40" w:rsidRDefault="00AA07E7" w:rsidP="00E15368">
      <w:pPr>
        <w:pStyle w:val="Nagwek7"/>
        <w:numPr>
          <w:ilvl w:val="0"/>
          <w:numId w:val="16"/>
        </w:numPr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>Warunki realizacji zamówienia i oświadczenia Wykonawcy.</w:t>
      </w:r>
    </w:p>
    <w:p w:rsidR="00AA07E7" w:rsidRPr="00E67B40" w:rsidRDefault="00AA07E7" w:rsidP="00E15368">
      <w:pPr>
        <w:pStyle w:val="Akapitzlist"/>
        <w:numPr>
          <w:ilvl w:val="0"/>
          <w:numId w:val="14"/>
        </w:numPr>
        <w:suppressAutoHyphens/>
        <w:spacing w:before="240" w:line="288" w:lineRule="auto"/>
        <w:ind w:left="927" w:hanging="284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Warunki płatności: wynagrodzenie płatne będzie w formie przelewu na rachunek Wykonawcy, w terminie </w:t>
      </w:r>
      <w:r w:rsidRPr="00E67B40">
        <w:rPr>
          <w:rFonts w:ascii="Arial" w:hAnsi="Arial" w:cs="Arial"/>
          <w:b/>
        </w:rPr>
        <w:t>14 dni</w:t>
      </w:r>
      <w:r w:rsidRPr="00E67B40">
        <w:rPr>
          <w:rFonts w:ascii="Arial" w:hAnsi="Arial" w:cs="Arial"/>
        </w:rPr>
        <w:t xml:space="preserve"> od dnia dostarczenia Zamawiającemu prawidłowo wystawionej faktury VAT.</w:t>
      </w:r>
    </w:p>
    <w:p w:rsidR="00AA07E7" w:rsidRPr="00E67B40" w:rsidRDefault="00AA07E7" w:rsidP="00E15368">
      <w:pPr>
        <w:numPr>
          <w:ilvl w:val="0"/>
          <w:numId w:val="12"/>
        </w:numPr>
        <w:spacing w:after="0" w:line="288" w:lineRule="auto"/>
        <w:ind w:left="9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Oświadczam/y, że jesteśmy związani niniejszą ofertą przez okres 30 dni od upływu terminu składania ofert.</w:t>
      </w:r>
    </w:p>
    <w:p w:rsidR="00AA07E7" w:rsidRPr="00E67B40" w:rsidRDefault="00AA07E7" w:rsidP="00E15368">
      <w:pPr>
        <w:numPr>
          <w:ilvl w:val="0"/>
          <w:numId w:val="12"/>
        </w:numPr>
        <w:spacing w:after="0" w:line="288" w:lineRule="auto"/>
        <w:ind w:left="9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Oświadczam/y, że zapoznaliśmy się z treścią zapytania ofertowego i przyjmujemy ją bez zastrzeżeń.</w:t>
      </w:r>
    </w:p>
    <w:p w:rsidR="00AA07E7" w:rsidRPr="00E67B40" w:rsidRDefault="00AA07E7" w:rsidP="00E15368">
      <w:pPr>
        <w:numPr>
          <w:ilvl w:val="0"/>
          <w:numId w:val="12"/>
        </w:numPr>
        <w:spacing w:after="0" w:line="288" w:lineRule="auto"/>
        <w:ind w:left="9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Oświadczam/y, że przedmiot zamówienia jest zgodny z wymaganiami zapytania ofert</w:t>
      </w:r>
      <w:r w:rsidR="00F15BF4">
        <w:rPr>
          <w:rFonts w:ascii="Arial" w:hAnsi="Arial" w:cs="Arial"/>
          <w:sz w:val="24"/>
          <w:szCs w:val="24"/>
        </w:rPr>
        <w:t xml:space="preserve">owego </w:t>
      </w:r>
      <w:r w:rsidRPr="00E67B40">
        <w:rPr>
          <w:rFonts w:ascii="Arial" w:hAnsi="Arial" w:cs="Arial"/>
          <w:sz w:val="24"/>
          <w:szCs w:val="24"/>
        </w:rPr>
        <w:t xml:space="preserve">i </w:t>
      </w:r>
      <w:r w:rsidRPr="00D74EA3">
        <w:rPr>
          <w:rFonts w:ascii="Arial" w:hAnsi="Arial" w:cs="Arial"/>
          <w:sz w:val="24"/>
          <w:szCs w:val="24"/>
        </w:rPr>
        <w:t xml:space="preserve">oferujemy jego </w:t>
      </w:r>
      <w:r w:rsidR="00C05BFE" w:rsidRPr="00D74EA3">
        <w:rPr>
          <w:rFonts w:ascii="Arial" w:hAnsi="Arial" w:cs="Arial"/>
          <w:sz w:val="24"/>
          <w:szCs w:val="24"/>
        </w:rPr>
        <w:t>wykonanie</w:t>
      </w:r>
      <w:r w:rsidRPr="00D74EA3">
        <w:rPr>
          <w:rFonts w:ascii="Arial" w:hAnsi="Arial" w:cs="Arial"/>
          <w:sz w:val="24"/>
          <w:szCs w:val="24"/>
        </w:rPr>
        <w:t xml:space="preserve"> za cenę i</w:t>
      </w:r>
      <w:r w:rsidRPr="00E67B40">
        <w:rPr>
          <w:rFonts w:ascii="Arial" w:hAnsi="Arial" w:cs="Arial"/>
          <w:sz w:val="24"/>
          <w:szCs w:val="24"/>
        </w:rPr>
        <w:t xml:space="preserve"> w terminie podanym w formularzu oferty oraz na warunkach w nim określonych.</w:t>
      </w:r>
    </w:p>
    <w:p w:rsidR="00AA07E7" w:rsidRPr="00E67B40" w:rsidRDefault="00AA07E7" w:rsidP="00E15368">
      <w:pPr>
        <w:numPr>
          <w:ilvl w:val="0"/>
          <w:numId w:val="12"/>
        </w:numPr>
        <w:spacing w:after="0" w:line="288" w:lineRule="auto"/>
        <w:ind w:left="9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Oświadczam/y, że akceptujemy warunki załączonego do zapytania ofertowego projektu umowy i zobowiązujemy się do podpisania umowy w przypadku wyboru naszej oferty w miejscu i terminie wskazanym przez Zamawiającego.</w:t>
      </w:r>
    </w:p>
    <w:p w:rsidR="00AA07E7" w:rsidRPr="00E67B40" w:rsidRDefault="00AA07E7" w:rsidP="00E15368">
      <w:pPr>
        <w:numPr>
          <w:ilvl w:val="0"/>
          <w:numId w:val="12"/>
        </w:numPr>
        <w:spacing w:after="0" w:line="288" w:lineRule="auto"/>
        <w:ind w:left="925" w:hanging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Oświadczam/y, że wycena przedmiotu umowy uwzględnia wszystkie uwarunkowania oraz czynniki związane z realizacją zamówienia i obejmuje cały zakres rzeczowy zamówienia – jest kompletna.</w:t>
      </w:r>
    </w:p>
    <w:p w:rsidR="00AA07E7" w:rsidRPr="00E67B40" w:rsidRDefault="00AA07E7" w:rsidP="00D74EA3">
      <w:pPr>
        <w:numPr>
          <w:ilvl w:val="0"/>
          <w:numId w:val="12"/>
        </w:numPr>
        <w:spacing w:before="120" w:after="120" w:line="288" w:lineRule="auto"/>
        <w:ind w:left="925" w:hanging="284"/>
        <w:jc w:val="both"/>
        <w:rPr>
          <w:rFonts w:ascii="Arial" w:hAnsi="Arial" w:cs="Arial"/>
          <w:sz w:val="24"/>
          <w:szCs w:val="24"/>
        </w:rPr>
      </w:pPr>
      <w:r w:rsidRPr="00D74EA3">
        <w:rPr>
          <w:rFonts w:ascii="Arial" w:hAnsi="Arial" w:cs="Arial"/>
          <w:sz w:val="24"/>
          <w:szCs w:val="24"/>
        </w:rPr>
        <w:t>Oświadczam/ oświadczamy, że nie zachodzą w stosunku do mnie przesłanki wykluczenia z postępowa</w:t>
      </w:r>
      <w:r w:rsidR="00D74EA3">
        <w:rPr>
          <w:rFonts w:ascii="Arial" w:hAnsi="Arial" w:cs="Arial"/>
          <w:sz w:val="24"/>
          <w:szCs w:val="24"/>
        </w:rPr>
        <w:t xml:space="preserve"> </w:t>
      </w:r>
      <w:r w:rsidRPr="00E67B40">
        <w:rPr>
          <w:rFonts w:ascii="Arial" w:hAnsi="Arial" w:cs="Arial"/>
          <w:sz w:val="24"/>
          <w:szCs w:val="24"/>
        </w:rPr>
        <w:t xml:space="preserve">Oświadczam/y, że (zgodnie ze stanem faktycznym, </w:t>
      </w:r>
      <w:r w:rsidRPr="00E67B40">
        <w:rPr>
          <w:rFonts w:ascii="Arial" w:hAnsi="Arial" w:cs="Arial"/>
          <w:sz w:val="24"/>
          <w:szCs w:val="24"/>
          <w:highlight w:val="yellow"/>
        </w:rPr>
        <w:t>proszę niepotrzebne skreślić</w:t>
      </w:r>
      <w:r w:rsidRPr="00E67B40">
        <w:rPr>
          <w:rFonts w:ascii="Arial" w:hAnsi="Arial" w:cs="Arial"/>
          <w:sz w:val="24"/>
          <w:szCs w:val="24"/>
        </w:rPr>
        <w:t>):</w:t>
      </w:r>
    </w:p>
    <w:p w:rsidR="00AA07E7" w:rsidRPr="00E67B40" w:rsidRDefault="00AA07E7" w:rsidP="00707882">
      <w:pPr>
        <w:spacing w:after="0" w:line="288" w:lineRule="auto"/>
        <w:ind w:left="283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- jestem/jesteśmy czynnym podatnikiem podatku VAT</w:t>
      </w:r>
    </w:p>
    <w:p w:rsidR="00AA07E7" w:rsidRPr="00E67B40" w:rsidRDefault="00AA07E7" w:rsidP="00707882">
      <w:pPr>
        <w:spacing w:after="0" w:line="288" w:lineRule="auto"/>
        <w:ind w:left="283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- </w:t>
      </w:r>
      <w:r w:rsidRPr="00E67B40">
        <w:rPr>
          <w:rFonts w:ascii="Arial" w:hAnsi="Arial" w:cs="Arial"/>
          <w:sz w:val="24"/>
          <w:szCs w:val="24"/>
        </w:rPr>
        <w:t>korzystam/korzystamy ze zwolnienia w zakresie podatku VAT</w:t>
      </w:r>
    </w:p>
    <w:p w:rsidR="00AA07E7" w:rsidRPr="00E67B40" w:rsidRDefault="00AA07E7" w:rsidP="00707882">
      <w:pPr>
        <w:spacing w:after="240" w:line="288" w:lineRule="auto"/>
        <w:ind w:left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-</w:t>
      </w:r>
      <w:r w:rsidRPr="00E67B40">
        <w:rPr>
          <w:rFonts w:ascii="Arial" w:hAnsi="Arial" w:cs="Arial"/>
          <w:sz w:val="24"/>
          <w:szCs w:val="24"/>
        </w:rPr>
        <w:t xml:space="preserve"> nie jestem/nie jesteśmy czynnym podatnikiem podatku VAT..</w:t>
      </w:r>
    </w:p>
    <w:p w:rsidR="00AA07E7" w:rsidRPr="00E67B40" w:rsidRDefault="00AA07E7" w:rsidP="00707882">
      <w:pPr>
        <w:pStyle w:val="Nagwek7"/>
        <w:spacing w:before="60" w:line="288" w:lineRule="auto"/>
        <w:rPr>
          <w:rFonts w:ascii="Arial" w:hAnsi="Arial" w:cs="Arial"/>
          <w:b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b/>
          <w:i w:val="0"/>
          <w:color w:val="000000" w:themeColor="text1"/>
          <w:sz w:val="24"/>
          <w:szCs w:val="24"/>
        </w:rPr>
        <w:t xml:space="preserve">Załączniki 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[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  <w:highlight w:val="yellow"/>
        </w:rPr>
        <w:t>uwaga: do oferty powinny być załączone niżej wymienione załączniki</w:t>
      </w: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]</w:t>
      </w:r>
    </w:p>
    <w:p w:rsidR="00AA07E7" w:rsidRPr="00E67B40" w:rsidRDefault="00C05BFE" w:rsidP="00E15368">
      <w:pPr>
        <w:numPr>
          <w:ilvl w:val="0"/>
          <w:numId w:val="13"/>
        </w:numPr>
        <w:spacing w:after="0" w:line="288" w:lineRule="auto"/>
        <w:ind w:left="284" w:hanging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Wykaz wykonanych</w:t>
      </w:r>
      <w:r w:rsidR="00707882" w:rsidRPr="00E67B40">
        <w:rPr>
          <w:rFonts w:ascii="Arial" w:hAnsi="Arial" w:cs="Arial"/>
          <w:sz w:val="24"/>
          <w:szCs w:val="24"/>
        </w:rPr>
        <w:t xml:space="preserve"> usług</w:t>
      </w:r>
      <w:r w:rsidR="00AA07E7" w:rsidRPr="00E67B40">
        <w:rPr>
          <w:rFonts w:ascii="Arial" w:hAnsi="Arial" w:cs="Arial"/>
          <w:sz w:val="24"/>
          <w:szCs w:val="24"/>
        </w:rPr>
        <w:t xml:space="preserve"> </w:t>
      </w:r>
    </w:p>
    <w:p w:rsidR="00AA07E7" w:rsidRPr="00E67B40" w:rsidRDefault="00707882" w:rsidP="00E15368">
      <w:pPr>
        <w:numPr>
          <w:ilvl w:val="0"/>
          <w:numId w:val="13"/>
        </w:numPr>
        <w:spacing w:after="0" w:line="288" w:lineRule="auto"/>
        <w:ind w:left="284" w:hanging="284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Pełnomocnictwo jeśli dotyczy</w:t>
      </w:r>
      <w:r w:rsidR="00AA07E7" w:rsidRPr="00E67B40">
        <w:rPr>
          <w:rFonts w:ascii="Arial" w:hAnsi="Arial" w:cs="Arial"/>
          <w:sz w:val="24"/>
          <w:szCs w:val="24"/>
        </w:rPr>
        <w:t>.</w:t>
      </w:r>
    </w:p>
    <w:p w:rsidR="00AA07E7" w:rsidRPr="00E67B40" w:rsidRDefault="00AA07E7" w:rsidP="00707882">
      <w:pPr>
        <w:tabs>
          <w:tab w:val="num" w:pos="360"/>
        </w:tabs>
        <w:spacing w:before="120" w:after="80" w:line="288" w:lineRule="auto"/>
        <w:ind w:left="357" w:hanging="357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Liczba stron oferty </w:t>
      </w:r>
      <w:r w:rsidRPr="00E67B40">
        <w:rPr>
          <w:rFonts w:ascii="Arial" w:hAnsi="Arial" w:cs="Arial"/>
          <w:sz w:val="24"/>
          <w:szCs w:val="24"/>
        </w:rPr>
        <w:t>[proszę wpisać liczbę stron]:</w:t>
      </w:r>
    </w:p>
    <w:p w:rsidR="00AA07E7" w:rsidRPr="00E67B40" w:rsidRDefault="00AA07E7" w:rsidP="00707882">
      <w:pPr>
        <w:pStyle w:val="Nagwek7"/>
        <w:spacing w:before="60" w:line="288" w:lineRule="auto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Data sporządzenia oferty [proszę wpisać]:</w:t>
      </w:r>
    </w:p>
    <w:p w:rsidR="00AA07E7" w:rsidRPr="00E67B40" w:rsidRDefault="00AA07E7" w:rsidP="00707882">
      <w:pPr>
        <w:pStyle w:val="Nagwek7"/>
        <w:spacing w:after="100" w:line="288" w:lineRule="auto"/>
        <w:rPr>
          <w:rFonts w:ascii="Arial" w:hAnsi="Arial" w:cs="Arial"/>
          <w:i w:val="0"/>
          <w:color w:val="000000" w:themeColor="text1"/>
          <w:sz w:val="24"/>
          <w:szCs w:val="24"/>
        </w:rPr>
      </w:pPr>
      <w:r w:rsidRPr="00E67B40">
        <w:rPr>
          <w:rFonts w:ascii="Arial" w:hAnsi="Arial" w:cs="Arial"/>
          <w:i w:val="0"/>
          <w:color w:val="000000" w:themeColor="text1"/>
          <w:sz w:val="24"/>
          <w:szCs w:val="24"/>
        </w:rPr>
        <w:t>Miejsce i data sporządzenia oferty[proszę wpisać]:</w:t>
      </w:r>
    </w:p>
    <w:p w:rsidR="00AA07E7" w:rsidRPr="00E67B40" w:rsidRDefault="00AA07E7" w:rsidP="00707882">
      <w:pPr>
        <w:pStyle w:val="Nagwek6"/>
        <w:spacing w:line="288" w:lineRule="auto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color w:val="000000" w:themeColor="text1"/>
          <w:sz w:val="24"/>
          <w:szCs w:val="24"/>
        </w:rPr>
        <w:t>elektroniczny podpis kwalifikowany lub podpis zaufany lub podpis osobisty osoby lub osób uprawnionych do reprezentowania Wykonawcy</w:t>
      </w:r>
      <w:r w:rsidRPr="00E67B40">
        <w:rPr>
          <w:rFonts w:ascii="Arial" w:hAnsi="Arial" w:cs="Arial"/>
          <w:sz w:val="24"/>
          <w:szCs w:val="24"/>
        </w:rPr>
        <w:t>.</w:t>
      </w:r>
    </w:p>
    <w:p w:rsidR="00A75014" w:rsidRDefault="00A75014" w:rsidP="00A75014">
      <w:pPr>
        <w:rPr>
          <w:sz w:val="24"/>
          <w:szCs w:val="24"/>
        </w:rPr>
      </w:pPr>
    </w:p>
    <w:p w:rsidR="00F15BF4" w:rsidRDefault="00F15BF4" w:rsidP="00A75014">
      <w:pPr>
        <w:rPr>
          <w:sz w:val="24"/>
          <w:szCs w:val="24"/>
        </w:rPr>
      </w:pPr>
    </w:p>
    <w:p w:rsidR="00F15BF4" w:rsidRDefault="00F15BF4" w:rsidP="00A75014">
      <w:pPr>
        <w:rPr>
          <w:sz w:val="24"/>
          <w:szCs w:val="24"/>
        </w:rPr>
      </w:pPr>
    </w:p>
    <w:p w:rsidR="00F15BF4" w:rsidRPr="00E67B40" w:rsidRDefault="00F15BF4" w:rsidP="00A75014">
      <w:pPr>
        <w:rPr>
          <w:sz w:val="24"/>
          <w:szCs w:val="24"/>
        </w:rPr>
      </w:pPr>
    </w:p>
    <w:p w:rsidR="00A75014" w:rsidRPr="00E67B40" w:rsidRDefault="00524A55" w:rsidP="00A75014">
      <w:pPr>
        <w:pageBreakBefore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3 do Z</w:t>
      </w:r>
      <w:r w:rsidR="00A75014" w:rsidRPr="00E67B40">
        <w:rPr>
          <w:rFonts w:ascii="Arial" w:hAnsi="Arial" w:cs="Arial"/>
          <w:sz w:val="24"/>
          <w:szCs w:val="24"/>
        </w:rPr>
        <w:t>apytania ofertowego</w:t>
      </w:r>
      <w:r>
        <w:rPr>
          <w:rFonts w:ascii="Arial" w:hAnsi="Arial" w:cs="Arial"/>
          <w:sz w:val="24"/>
          <w:szCs w:val="24"/>
        </w:rPr>
        <w:t>. Wykaz wykonanych usług.</w:t>
      </w:r>
    </w:p>
    <w:p w:rsidR="00A75014" w:rsidRPr="00E67B40" w:rsidRDefault="00C05BFE" w:rsidP="00A75014">
      <w:pPr>
        <w:spacing w:before="720" w:after="72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Wykaz wykonanych</w:t>
      </w:r>
      <w:r w:rsidR="00A75014" w:rsidRPr="00E67B40">
        <w:rPr>
          <w:rFonts w:ascii="Arial" w:hAnsi="Arial" w:cs="Arial"/>
          <w:b/>
          <w:sz w:val="24"/>
          <w:szCs w:val="24"/>
        </w:rPr>
        <w:t xml:space="preserve"> usług</w:t>
      </w:r>
    </w:p>
    <w:p w:rsidR="00A75014" w:rsidRPr="00E67B40" w:rsidRDefault="00A75014" w:rsidP="00C978D4">
      <w:pPr>
        <w:spacing w:line="360" w:lineRule="auto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Na potrzeby postępowania o udzielenie zamówienia publicznego pn. </w:t>
      </w:r>
      <w:r w:rsidRPr="00E67B40">
        <w:rPr>
          <w:rFonts w:ascii="Arial" w:hAnsi="Arial" w:cs="Arial"/>
          <w:b/>
          <w:sz w:val="24"/>
          <w:szCs w:val="24"/>
        </w:rPr>
        <w:t>Wykonanie kompleksowej usługi przeprowadzki Małopolskiego Centrum Przedsiębiorczości z budynku przy ul. Jasnogórskiej 11 w Krakowie do budynku zlokalizowanego przy ul. Armii Krajowej 16 w Krakowie</w:t>
      </w:r>
      <w:r w:rsidRPr="00E67B40">
        <w:rPr>
          <w:rFonts w:ascii="Arial" w:hAnsi="Arial" w:cs="Arial"/>
          <w:sz w:val="24"/>
          <w:szCs w:val="24"/>
        </w:rPr>
        <w:t xml:space="preserve"> prowadzonego przez Małopolskie Centrum P</w:t>
      </w:r>
      <w:r w:rsidR="00C978D4">
        <w:rPr>
          <w:rFonts w:ascii="Arial" w:hAnsi="Arial" w:cs="Arial"/>
          <w:sz w:val="24"/>
          <w:szCs w:val="24"/>
        </w:rPr>
        <w:t>rzedsiębiorczości, oświadczam, ż</w:t>
      </w:r>
      <w:r w:rsidRPr="00E67B40">
        <w:rPr>
          <w:rFonts w:ascii="Arial" w:hAnsi="Arial" w:cs="Arial"/>
          <w:sz w:val="24"/>
          <w:szCs w:val="24"/>
        </w:rPr>
        <w:t>e</w:t>
      </w:r>
      <w:r w:rsidR="00C978D4">
        <w:rPr>
          <w:rFonts w:ascii="Arial" w:hAnsi="Arial" w:cs="Arial"/>
          <w:sz w:val="24"/>
          <w:szCs w:val="24"/>
        </w:rPr>
        <w:t xml:space="preserve"> </w:t>
      </w:r>
      <w:r w:rsidRPr="00E67B40">
        <w:rPr>
          <w:rFonts w:ascii="Arial" w:hAnsi="Arial" w:cs="Arial"/>
          <w:sz w:val="24"/>
          <w:szCs w:val="24"/>
        </w:rPr>
        <w:t>w okresie ostatnich 3 lat, przed upływem terminu składania ofert,</w:t>
      </w:r>
      <w:r w:rsidR="00C978D4">
        <w:rPr>
          <w:rFonts w:ascii="Arial" w:hAnsi="Arial" w:cs="Arial"/>
          <w:sz w:val="24"/>
          <w:szCs w:val="24"/>
        </w:rPr>
        <w:t xml:space="preserve"> wykonaliśmy </w:t>
      </w:r>
      <w:r w:rsidRPr="00E67B40">
        <w:rPr>
          <w:rFonts w:ascii="Arial" w:hAnsi="Arial" w:cs="Arial"/>
          <w:sz w:val="24"/>
          <w:szCs w:val="24"/>
        </w:rPr>
        <w:t>następujące zamówienie</w:t>
      </w:r>
      <w:r w:rsidR="00C978D4">
        <w:rPr>
          <w:rFonts w:ascii="Arial" w:hAnsi="Arial" w:cs="Arial"/>
          <w:sz w:val="24"/>
          <w:szCs w:val="24"/>
        </w:rPr>
        <w:t>,</w:t>
      </w:r>
      <w:r w:rsidRPr="00E67B40">
        <w:rPr>
          <w:rFonts w:ascii="Arial" w:hAnsi="Arial" w:cs="Arial"/>
          <w:sz w:val="24"/>
          <w:szCs w:val="24"/>
        </w:rPr>
        <w:t xml:space="preserve"> o którym mowa w</w:t>
      </w:r>
      <w:r w:rsidR="00C978D4">
        <w:rPr>
          <w:rFonts w:ascii="Arial" w:hAnsi="Arial" w:cs="Arial"/>
          <w:sz w:val="24"/>
          <w:szCs w:val="24"/>
        </w:rPr>
        <w:t xml:space="preserve"> ustępie 12 Z</w:t>
      </w:r>
      <w:r w:rsidR="00872F47" w:rsidRPr="00E67B40">
        <w:rPr>
          <w:rFonts w:ascii="Arial" w:hAnsi="Arial" w:cs="Arial"/>
          <w:sz w:val="24"/>
          <w:szCs w:val="24"/>
        </w:rPr>
        <w:t>apytania ofertowego.</w:t>
      </w:r>
    </w:p>
    <w:p w:rsidR="00872F47" w:rsidRPr="00E67B40" w:rsidRDefault="00C978D4" w:rsidP="00872F47">
      <w:pPr>
        <w:spacing w:before="360" w:after="36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</w:t>
      </w:r>
      <w:r w:rsidR="00872F47" w:rsidRPr="00E67B40">
        <w:rPr>
          <w:rFonts w:ascii="Arial" w:hAnsi="Arial" w:cs="Arial"/>
          <w:b/>
          <w:sz w:val="24"/>
          <w:szCs w:val="24"/>
        </w:rPr>
        <w:t xml:space="preserve"> na rzecz którego wykonano usługę: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978D4">
        <w:rPr>
          <w:rFonts w:ascii="Arial" w:hAnsi="Arial" w:cs="Arial"/>
          <w:sz w:val="24"/>
          <w:szCs w:val="24"/>
        </w:rPr>
        <w:t>[</w:t>
      </w:r>
      <w:r w:rsidRPr="00C978D4">
        <w:rPr>
          <w:rFonts w:ascii="Arial" w:hAnsi="Arial" w:cs="Arial"/>
          <w:sz w:val="24"/>
          <w:szCs w:val="24"/>
          <w:highlight w:val="yellow"/>
        </w:rPr>
        <w:t>proszę wpisać</w:t>
      </w:r>
      <w:r>
        <w:rPr>
          <w:rFonts w:ascii="Arial" w:hAnsi="Arial" w:cs="Arial"/>
          <w:sz w:val="24"/>
          <w:szCs w:val="24"/>
        </w:rPr>
        <w:t xml:space="preserve"> nazwę podmiotu, adres siedziby/oddziału na terenie Polski</w:t>
      </w:r>
      <w:r w:rsidRPr="00C978D4">
        <w:rPr>
          <w:rFonts w:ascii="Arial" w:hAnsi="Arial" w:cs="Arial"/>
          <w:sz w:val="24"/>
          <w:szCs w:val="24"/>
        </w:rPr>
        <w:t>]</w:t>
      </w:r>
      <w:r w:rsidR="00872F47" w:rsidRPr="00E67B40">
        <w:rPr>
          <w:rFonts w:ascii="Arial" w:hAnsi="Arial" w:cs="Arial"/>
          <w:b/>
          <w:sz w:val="24"/>
          <w:szCs w:val="24"/>
        </w:rPr>
        <w:t xml:space="preserve"> </w:t>
      </w:r>
    </w:p>
    <w:p w:rsidR="00872F47" w:rsidRPr="00E67B40" w:rsidRDefault="00872F47" w:rsidP="00872F47">
      <w:pPr>
        <w:spacing w:before="360" w:after="360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Przedmiot zamówienia </w:t>
      </w:r>
      <w:r w:rsidR="00982DF0" w:rsidRPr="00982DF0">
        <w:rPr>
          <w:rFonts w:ascii="Arial" w:hAnsi="Arial" w:cs="Arial"/>
          <w:sz w:val="24"/>
          <w:szCs w:val="24"/>
          <w:highlight w:val="yellow"/>
        </w:rPr>
        <w:t>[</w:t>
      </w:r>
      <w:r w:rsidR="00C978D4" w:rsidRPr="00982DF0">
        <w:rPr>
          <w:rFonts w:ascii="Arial" w:hAnsi="Arial" w:cs="Arial"/>
          <w:sz w:val="24"/>
          <w:szCs w:val="24"/>
          <w:highlight w:val="yellow"/>
        </w:rPr>
        <w:t xml:space="preserve">proszę </w:t>
      </w:r>
      <w:r w:rsidRPr="00982DF0">
        <w:rPr>
          <w:rFonts w:ascii="Arial" w:hAnsi="Arial" w:cs="Arial"/>
          <w:sz w:val="24"/>
          <w:szCs w:val="24"/>
          <w:highlight w:val="yellow"/>
        </w:rPr>
        <w:t>poda</w:t>
      </w:r>
      <w:r w:rsidR="00C978D4" w:rsidRPr="00982DF0">
        <w:rPr>
          <w:rFonts w:ascii="Arial" w:hAnsi="Arial" w:cs="Arial"/>
          <w:sz w:val="24"/>
          <w:szCs w:val="24"/>
          <w:highlight w:val="yellow"/>
        </w:rPr>
        <w:t>ć zakres</w:t>
      </w:r>
      <w:r w:rsidRPr="00982DF0">
        <w:rPr>
          <w:rFonts w:ascii="Arial" w:hAnsi="Arial" w:cs="Arial"/>
          <w:sz w:val="24"/>
          <w:szCs w:val="24"/>
          <w:highlight w:val="yellow"/>
        </w:rPr>
        <w:t xml:space="preserve"> </w:t>
      </w:r>
      <w:r w:rsidR="00C978D4" w:rsidRPr="00982DF0">
        <w:rPr>
          <w:rFonts w:ascii="Arial" w:hAnsi="Arial" w:cs="Arial"/>
          <w:sz w:val="24"/>
          <w:szCs w:val="24"/>
          <w:highlight w:val="yellow"/>
        </w:rPr>
        <w:t>wykonan</w:t>
      </w:r>
      <w:r w:rsidR="00982DF0" w:rsidRPr="00982DF0">
        <w:rPr>
          <w:rFonts w:ascii="Arial" w:hAnsi="Arial" w:cs="Arial"/>
          <w:sz w:val="24"/>
          <w:szCs w:val="24"/>
          <w:highlight w:val="yellow"/>
        </w:rPr>
        <w:t>ej usługi]</w:t>
      </w:r>
      <w:r w:rsidRPr="00E67B40">
        <w:rPr>
          <w:rFonts w:ascii="Arial" w:hAnsi="Arial" w:cs="Arial"/>
          <w:b/>
          <w:sz w:val="24"/>
          <w:szCs w:val="24"/>
        </w:rPr>
        <w:t>:</w:t>
      </w:r>
    </w:p>
    <w:p w:rsidR="00872F47" w:rsidRPr="00E67B40" w:rsidRDefault="00872F47" w:rsidP="00872F47">
      <w:pPr>
        <w:spacing w:before="360" w:after="360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Wartość zamówienia brutto</w:t>
      </w:r>
      <w:r w:rsidR="00C978D4">
        <w:rPr>
          <w:rFonts w:ascii="Arial" w:hAnsi="Arial" w:cs="Arial"/>
          <w:b/>
          <w:sz w:val="24"/>
          <w:szCs w:val="24"/>
        </w:rPr>
        <w:t xml:space="preserve"> [zł]</w:t>
      </w:r>
      <w:r w:rsidRPr="00E67B40">
        <w:rPr>
          <w:rFonts w:ascii="Arial" w:hAnsi="Arial" w:cs="Arial"/>
          <w:b/>
          <w:sz w:val="24"/>
          <w:szCs w:val="24"/>
        </w:rPr>
        <w:t>:</w:t>
      </w:r>
    </w:p>
    <w:p w:rsidR="00872F47" w:rsidRPr="00E67B40" w:rsidRDefault="00982DF0" w:rsidP="000003EA">
      <w:pPr>
        <w:spacing w:before="360" w:after="10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 realizacji umowy [</w:t>
      </w:r>
      <w:r w:rsidR="00872F47" w:rsidRPr="00E67B40">
        <w:rPr>
          <w:rFonts w:ascii="Arial" w:hAnsi="Arial" w:cs="Arial"/>
          <w:b/>
          <w:sz w:val="24"/>
          <w:szCs w:val="24"/>
        </w:rPr>
        <w:t>od dzień –miesiąc-rok do dzień-miesiąc rok</w:t>
      </w:r>
      <w:r>
        <w:rPr>
          <w:rFonts w:ascii="Arial" w:hAnsi="Arial" w:cs="Arial"/>
          <w:b/>
          <w:sz w:val="24"/>
          <w:szCs w:val="24"/>
        </w:rPr>
        <w:t>]</w:t>
      </w:r>
      <w:r w:rsidR="00872F47" w:rsidRPr="00E67B40">
        <w:rPr>
          <w:rFonts w:ascii="Arial" w:hAnsi="Arial" w:cs="Arial"/>
          <w:b/>
          <w:sz w:val="24"/>
          <w:szCs w:val="24"/>
        </w:rPr>
        <w:t>:</w:t>
      </w:r>
    </w:p>
    <w:p w:rsidR="00F7355E" w:rsidRPr="00F7355E" w:rsidRDefault="00F7355E" w:rsidP="000003EA">
      <w:pPr>
        <w:spacing w:before="800"/>
        <w:rPr>
          <w:rFonts w:ascii="Arial" w:hAnsi="Arial" w:cs="Arial"/>
          <w:sz w:val="24"/>
          <w:szCs w:val="24"/>
        </w:rPr>
      </w:pPr>
      <w:r w:rsidRPr="00F7355E">
        <w:rPr>
          <w:rFonts w:ascii="Arial" w:hAnsi="Arial" w:cs="Arial"/>
          <w:b/>
          <w:sz w:val="24"/>
          <w:szCs w:val="24"/>
        </w:rPr>
        <w:t>Podpis Wykonawcy</w:t>
      </w:r>
      <w:r w:rsidRPr="00F7355E">
        <w:rPr>
          <w:rFonts w:ascii="Arial" w:hAnsi="Arial" w:cs="Arial"/>
          <w:sz w:val="24"/>
          <w:szCs w:val="24"/>
        </w:rPr>
        <w:t>:</w:t>
      </w:r>
    </w:p>
    <w:p w:rsidR="00872F47" w:rsidRPr="00F7355E" w:rsidRDefault="00F7355E" w:rsidP="00F7355E">
      <w:pPr>
        <w:rPr>
          <w:rFonts w:ascii="Arial" w:hAnsi="Arial" w:cs="Arial"/>
          <w:sz w:val="24"/>
          <w:szCs w:val="24"/>
        </w:rPr>
      </w:pPr>
      <w:r w:rsidRPr="00F7355E">
        <w:rPr>
          <w:rFonts w:ascii="Arial" w:hAnsi="Arial" w:cs="Arial"/>
          <w:sz w:val="24"/>
          <w:szCs w:val="24"/>
        </w:rPr>
        <w:t>[</w:t>
      </w:r>
      <w:r w:rsidR="00872F47" w:rsidRPr="00F7355E">
        <w:rPr>
          <w:rFonts w:ascii="Arial" w:hAnsi="Arial" w:cs="Arial"/>
          <w:sz w:val="24"/>
          <w:szCs w:val="24"/>
        </w:rPr>
        <w:t>elektroniczny podpis kwalifikowany lub podpis zaufany lub podpis osobisty osoby lub osób uprawnionych do reprezentowania Wykonawcy</w:t>
      </w:r>
      <w:r w:rsidRPr="00F7355E">
        <w:rPr>
          <w:rFonts w:ascii="Arial" w:hAnsi="Arial" w:cs="Arial"/>
          <w:sz w:val="24"/>
          <w:szCs w:val="24"/>
        </w:rPr>
        <w:t>]</w:t>
      </w:r>
      <w:r w:rsidR="00872F47" w:rsidRPr="00F7355E">
        <w:rPr>
          <w:rFonts w:ascii="Arial" w:hAnsi="Arial" w:cs="Arial"/>
          <w:sz w:val="24"/>
          <w:szCs w:val="24"/>
        </w:rPr>
        <w:t>.</w:t>
      </w:r>
    </w:p>
    <w:p w:rsidR="00872F47" w:rsidRPr="00E67B40" w:rsidRDefault="000003EA" w:rsidP="000C2532">
      <w:pPr>
        <w:pageBreakBefore/>
        <w:spacing w:before="360" w:after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 nr 4 do Z</w:t>
      </w:r>
      <w:r w:rsidR="000C2532" w:rsidRPr="00E67B40">
        <w:rPr>
          <w:rFonts w:ascii="Arial" w:hAnsi="Arial" w:cs="Arial"/>
          <w:sz w:val="24"/>
          <w:szCs w:val="24"/>
        </w:rPr>
        <w:t>apytania ofertowego</w:t>
      </w:r>
      <w:r>
        <w:rPr>
          <w:rFonts w:ascii="Arial" w:hAnsi="Arial" w:cs="Arial"/>
          <w:sz w:val="24"/>
          <w:szCs w:val="24"/>
        </w:rPr>
        <w:t>. Wzór umowy.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bCs/>
          <w:color w:val="auto"/>
        </w:rPr>
      </w:pPr>
      <w:r w:rsidRPr="00E67B40">
        <w:rPr>
          <w:rFonts w:ascii="Arial" w:hAnsi="Arial" w:cs="Arial"/>
          <w:b/>
          <w:bCs/>
          <w:color w:val="auto"/>
        </w:rPr>
        <w:t>Umowa nr MCP.NO……….2024</w:t>
      </w:r>
    </w:p>
    <w:p w:rsidR="000C2532" w:rsidRPr="00E67B40" w:rsidRDefault="000C2532" w:rsidP="000C2532">
      <w:pPr>
        <w:tabs>
          <w:tab w:val="left" w:pos="284"/>
        </w:tabs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Zawarta w dniu </w:t>
      </w:r>
      <w:r w:rsidRPr="00E67B40">
        <w:rPr>
          <w:rFonts w:ascii="Arial" w:hAnsi="Arial" w:cs="Arial"/>
          <w:b/>
          <w:bCs/>
          <w:sz w:val="24"/>
          <w:szCs w:val="24"/>
        </w:rPr>
        <w:t>………....…….</w:t>
      </w:r>
      <w:r w:rsidRPr="00E67B40">
        <w:rPr>
          <w:rFonts w:ascii="Arial" w:hAnsi="Arial" w:cs="Arial"/>
          <w:sz w:val="24"/>
          <w:szCs w:val="24"/>
        </w:rPr>
        <w:t xml:space="preserve"> </w:t>
      </w:r>
      <w:r w:rsidRPr="00E67B40">
        <w:rPr>
          <w:rStyle w:val="Odwoanieprzypisukocowego"/>
          <w:rFonts w:ascii="Arial" w:hAnsi="Arial" w:cs="Arial"/>
          <w:sz w:val="24"/>
          <w:szCs w:val="24"/>
        </w:rPr>
        <w:endnoteReference w:id="1"/>
      </w:r>
      <w:r w:rsidRPr="00E67B40">
        <w:rPr>
          <w:rFonts w:ascii="Arial" w:hAnsi="Arial" w:cs="Arial"/>
          <w:sz w:val="24"/>
          <w:szCs w:val="24"/>
        </w:rPr>
        <w:t xml:space="preserve"> pomiędzy </w:t>
      </w:r>
      <w:r w:rsidRPr="00E67B40">
        <w:rPr>
          <w:rFonts w:ascii="Arial" w:hAnsi="Arial" w:cs="Arial"/>
          <w:b/>
          <w:bCs/>
          <w:sz w:val="24"/>
          <w:szCs w:val="24"/>
        </w:rPr>
        <w:t>Województwem Małopolskim, ul. Basztowa 22, 31-156 Kraków, NIP 676-217-83-37</w:t>
      </w:r>
      <w:r w:rsidRPr="00E67B40">
        <w:rPr>
          <w:rFonts w:ascii="Arial" w:hAnsi="Arial" w:cs="Arial"/>
          <w:sz w:val="24"/>
          <w:szCs w:val="24"/>
        </w:rPr>
        <w:t xml:space="preserve">, działającym przez </w:t>
      </w:r>
      <w:r w:rsidRPr="00E67B40">
        <w:rPr>
          <w:rFonts w:ascii="Arial" w:hAnsi="Arial" w:cs="Arial"/>
          <w:b/>
          <w:bCs/>
          <w:sz w:val="24"/>
          <w:szCs w:val="24"/>
        </w:rPr>
        <w:t xml:space="preserve">Małopolskie Centrum Przedsiębiorczości, ul. Jasnogórska 11, 31-358 Kraków </w:t>
      </w:r>
      <w:r w:rsidRPr="00E67B40">
        <w:rPr>
          <w:rFonts w:ascii="Arial" w:hAnsi="Arial" w:cs="Arial"/>
          <w:sz w:val="24"/>
          <w:szCs w:val="24"/>
        </w:rPr>
        <w:t>reprezentowane przez:</w:t>
      </w:r>
    </w:p>
    <w:p w:rsidR="000C2532" w:rsidRPr="00E67B40" w:rsidRDefault="000C2532" w:rsidP="000C2532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……………………………………….., </w:t>
      </w:r>
    </w:p>
    <w:p w:rsidR="000C2532" w:rsidRPr="00E67B40" w:rsidRDefault="000C2532" w:rsidP="000C2532">
      <w:pPr>
        <w:tabs>
          <w:tab w:val="left" w:pos="284"/>
        </w:tabs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zwane dalej „Zamawiającym”</w:t>
      </w:r>
    </w:p>
    <w:p w:rsidR="000C2532" w:rsidRPr="00E67B40" w:rsidRDefault="000C2532" w:rsidP="000C2532">
      <w:pPr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a</w:t>
      </w:r>
    </w:p>
    <w:p w:rsidR="000C2532" w:rsidRPr="00E67B40" w:rsidRDefault="000C2532" w:rsidP="000C2532">
      <w:pPr>
        <w:tabs>
          <w:tab w:val="left" w:pos="284"/>
        </w:tabs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 xml:space="preserve">……………………………………….., </w:t>
      </w:r>
    </w:p>
    <w:p w:rsidR="000C2532" w:rsidRPr="00E67B40" w:rsidRDefault="000C2532" w:rsidP="000C2532">
      <w:pPr>
        <w:pStyle w:val="Tekstpodstawowy"/>
        <w:spacing w:after="300" w:line="276" w:lineRule="auto"/>
        <w:jc w:val="left"/>
        <w:rPr>
          <w:rFonts w:ascii="Arial" w:hAnsi="Arial" w:cs="Arial"/>
          <w:lang w:eastAsia="pl-PL"/>
        </w:rPr>
      </w:pPr>
      <w:r w:rsidRPr="00E67B40">
        <w:rPr>
          <w:rFonts w:ascii="Arial" w:hAnsi="Arial" w:cs="Arial"/>
          <w:lang w:eastAsia="pl-PL"/>
        </w:rPr>
        <w:t>zwanym dalej „Wykonawcą”, łącznie zwanymi Stronami</w:t>
      </w:r>
    </w:p>
    <w:p w:rsidR="000C2532" w:rsidRPr="00E67B40" w:rsidRDefault="000C2532" w:rsidP="000C2532">
      <w:pPr>
        <w:pStyle w:val="Tekstpodstawowy"/>
        <w:spacing w:line="288" w:lineRule="auto"/>
        <w:jc w:val="left"/>
        <w:rPr>
          <w:rFonts w:ascii="Arial" w:hAnsi="Arial" w:cs="Arial"/>
          <w:b/>
          <w:bCs/>
        </w:rPr>
      </w:pPr>
    </w:p>
    <w:p w:rsidR="000C2532" w:rsidRPr="00E67B40" w:rsidRDefault="000C2532" w:rsidP="000C2532">
      <w:pPr>
        <w:pStyle w:val="Tekstpodstawowy"/>
        <w:spacing w:line="288" w:lineRule="auto"/>
        <w:jc w:val="left"/>
        <w:rPr>
          <w:rFonts w:ascii="Arial" w:hAnsi="Arial" w:cs="Arial"/>
          <w:b/>
          <w:bCs/>
        </w:rPr>
      </w:pPr>
      <w:r w:rsidRPr="00E67B40">
        <w:rPr>
          <w:rFonts w:ascii="Arial" w:hAnsi="Arial" w:cs="Arial"/>
          <w:bCs/>
        </w:rPr>
        <w:t xml:space="preserve">zwanym dalej </w:t>
      </w:r>
      <w:r w:rsidRPr="00E67B40">
        <w:rPr>
          <w:rFonts w:ascii="Arial" w:hAnsi="Arial" w:cs="Arial"/>
          <w:b/>
          <w:bCs/>
        </w:rPr>
        <w:t>„Wykonawcą”</w:t>
      </w:r>
    </w:p>
    <w:p w:rsidR="000C2532" w:rsidRPr="00E67B40" w:rsidRDefault="000C2532" w:rsidP="000C2532">
      <w:pPr>
        <w:pStyle w:val="Tekstpodstawowy"/>
        <w:spacing w:line="288" w:lineRule="auto"/>
        <w:jc w:val="left"/>
        <w:rPr>
          <w:rFonts w:ascii="Arial" w:hAnsi="Arial" w:cs="Arial"/>
          <w:b/>
          <w:bCs/>
        </w:rPr>
      </w:pPr>
    </w:p>
    <w:p w:rsidR="000C2532" w:rsidRPr="00E67B40" w:rsidRDefault="000C2532" w:rsidP="000C2532">
      <w:pPr>
        <w:spacing w:line="288" w:lineRule="auto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Umowa zostaje zawarta z wyłączeniem przepisów ustawy z dnia 11 września 2019 r. Prawo zamówień publicznych (t.j. Dz. U. z 2024 r. poz. 1320), w oparciu </w:t>
      </w:r>
      <w:r w:rsidRPr="00E67B40">
        <w:rPr>
          <w:rFonts w:ascii="Arial" w:hAnsi="Arial" w:cs="Arial"/>
          <w:b/>
          <w:bCs/>
          <w:sz w:val="24"/>
          <w:szCs w:val="24"/>
        </w:rPr>
        <w:t xml:space="preserve">o art. 2 ust. 1 pkt 1 </w:t>
      </w:r>
      <w:r w:rsidRPr="00E67B40">
        <w:rPr>
          <w:rFonts w:ascii="Arial" w:hAnsi="Arial" w:cs="Arial"/>
          <w:sz w:val="24"/>
          <w:szCs w:val="24"/>
        </w:rPr>
        <w:t>dla zamówień o wartości poniżej kwoty 130 000 zł.</w:t>
      </w:r>
    </w:p>
    <w:p w:rsidR="000C2532" w:rsidRPr="00E67B40" w:rsidRDefault="000C2532" w:rsidP="000C2532">
      <w:pPr>
        <w:spacing w:before="100" w:line="288" w:lineRule="auto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Przedmiot umowy współfinansowany jest ze środków Unii Europejskiej z Europejskiego Funduszu Rozwoju Regionalnego w ramach Pomocy Technicznej Programu Fundusze Europejskie dla Małopolski na lata 2021-2027 oraz z projektu zintegrowanego LIFE EKOMAŁOPOLSKA – „Wdrażanie Regionalnego Planu Działań dla Klimatu i Energii dla województwa małopolskiego”, współfinansowanego ze środków instrumentu finansowego LIFE w ramach środków Unii Europejskiej oraz Narodowego Funduszu Ochrony Środowiska i Gospodarki Wodnej (z budżetu Województwa Małopolskiego) oraz z budżetu województwa małopolskiego.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bCs/>
          <w:color w:val="auto"/>
        </w:rPr>
      </w:pPr>
      <w:r w:rsidRPr="00E67B40">
        <w:rPr>
          <w:rFonts w:ascii="Arial" w:hAnsi="Arial" w:cs="Arial"/>
          <w:b/>
          <w:bCs/>
          <w:color w:val="auto"/>
        </w:rPr>
        <w:t xml:space="preserve">§ 1 </w:t>
      </w:r>
    </w:p>
    <w:p w:rsidR="000C2532" w:rsidRPr="00E67B40" w:rsidRDefault="000C2532" w:rsidP="00E15368">
      <w:pPr>
        <w:pStyle w:val="Default"/>
        <w:numPr>
          <w:ilvl w:val="0"/>
          <w:numId w:val="35"/>
        </w:numPr>
        <w:tabs>
          <w:tab w:val="clear" w:pos="720"/>
          <w:tab w:val="num" w:pos="426"/>
        </w:tabs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Zamawiający zleca, a Wykonawca przyjmuje do realizacji przeprowadzenie kompleksowej usługi przeprowadzki (door to door) następujących zasobów:</w:t>
      </w:r>
    </w:p>
    <w:p w:rsidR="000C2532" w:rsidRPr="00E67B40" w:rsidRDefault="000C2532" w:rsidP="000C2532">
      <w:pPr>
        <w:pStyle w:val="Default"/>
        <w:tabs>
          <w:tab w:val="num" w:pos="426"/>
        </w:tabs>
        <w:spacing w:line="288" w:lineRule="auto"/>
        <w:ind w:left="426" w:hanging="426"/>
        <w:rPr>
          <w:rFonts w:ascii="Arial" w:hAnsi="Arial" w:cs="Arial"/>
          <w:color w:val="auto"/>
        </w:rPr>
      </w:pPr>
    </w:p>
    <w:p w:rsidR="000C2532" w:rsidRPr="00E67B40" w:rsidRDefault="000C2532" w:rsidP="00E15368">
      <w:pPr>
        <w:pStyle w:val="Akapitzlist"/>
        <w:numPr>
          <w:ilvl w:val="0"/>
          <w:numId w:val="23"/>
        </w:numPr>
        <w:spacing w:after="200" w:line="288" w:lineRule="auto"/>
        <w:jc w:val="both"/>
        <w:rPr>
          <w:rFonts w:ascii="Arial" w:eastAsia="Arial" w:hAnsi="Arial" w:cs="Arial"/>
        </w:rPr>
      </w:pPr>
      <w:r w:rsidRPr="00E67B40">
        <w:rPr>
          <w:rFonts w:ascii="Arial" w:eastAsia="Arial" w:hAnsi="Arial" w:cs="Arial"/>
        </w:rPr>
        <w:t>Zasoby IT (serwery, routery, swiche, szafa serwerowa, monitory itp.),</w:t>
      </w:r>
    </w:p>
    <w:p w:rsidR="000C2532" w:rsidRPr="00E67B40" w:rsidRDefault="000C2532" w:rsidP="00E15368">
      <w:pPr>
        <w:pStyle w:val="Akapitzlist"/>
        <w:numPr>
          <w:ilvl w:val="0"/>
          <w:numId w:val="23"/>
        </w:numPr>
        <w:spacing w:after="200" w:line="288" w:lineRule="auto"/>
        <w:jc w:val="both"/>
        <w:rPr>
          <w:rFonts w:ascii="Arial" w:eastAsia="Arial" w:hAnsi="Arial" w:cs="Arial"/>
        </w:rPr>
      </w:pPr>
      <w:r w:rsidRPr="00E67B40">
        <w:rPr>
          <w:rFonts w:ascii="Arial" w:eastAsia="Arial" w:hAnsi="Arial" w:cs="Arial"/>
        </w:rPr>
        <w:t>Zasoby akt Małopolskiego Centrum Przedsiębiorczości,</w:t>
      </w:r>
    </w:p>
    <w:p w:rsidR="000C2532" w:rsidRPr="00E67B40" w:rsidRDefault="000C2532" w:rsidP="00E15368">
      <w:pPr>
        <w:pStyle w:val="Akapitzlist"/>
        <w:numPr>
          <w:ilvl w:val="0"/>
          <w:numId w:val="23"/>
        </w:numPr>
        <w:spacing w:after="200" w:line="288" w:lineRule="auto"/>
        <w:jc w:val="both"/>
        <w:rPr>
          <w:rFonts w:ascii="Arial" w:eastAsia="Arial" w:hAnsi="Arial" w:cs="Arial"/>
        </w:rPr>
      </w:pPr>
      <w:r w:rsidRPr="00E67B40">
        <w:rPr>
          <w:rFonts w:ascii="Arial" w:eastAsia="Arial" w:hAnsi="Arial" w:cs="Arial"/>
        </w:rPr>
        <w:t>Zasoby w postaci wyposażenia biurowego (meble biurowe, regały metalowe, sprzęt biurowy, sejfy gabinetowe, kasa pancerna, sprzęt AGD, w tym lodówki, ekspresy do kawy itp.);</w:t>
      </w:r>
    </w:p>
    <w:p w:rsidR="000C2532" w:rsidRPr="00E67B40" w:rsidRDefault="000C2532" w:rsidP="000C2532">
      <w:pPr>
        <w:pStyle w:val="Default"/>
        <w:tabs>
          <w:tab w:val="num" w:pos="426"/>
        </w:tabs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 xml:space="preserve"> </w:t>
      </w:r>
      <w:r w:rsidRPr="00E67B40">
        <w:tab/>
      </w:r>
      <w:r w:rsidRPr="00E67B40">
        <w:rPr>
          <w:rFonts w:ascii="Arial" w:hAnsi="Arial" w:cs="Arial"/>
          <w:color w:val="auto"/>
        </w:rPr>
        <w:t>z budynku przy ul. Jasnogórskiej 11, 31-358 Kraków do budynku NEWTON, zlokalizowanego przy ul. Armii Krajowej 16, 30-133 oraz EDISON zlokalizowanego przy ul. Kołowej 8, 30-133 Kraków oraz zgodnie ze szczegółowym opisem przedmiotu zamówienia stanowiącym załącznik nr 1 do umowy.</w:t>
      </w:r>
    </w:p>
    <w:p w:rsidR="000C2532" w:rsidRPr="00E67B40" w:rsidRDefault="000C2532" w:rsidP="00E15368">
      <w:pPr>
        <w:pStyle w:val="Default"/>
        <w:numPr>
          <w:ilvl w:val="0"/>
          <w:numId w:val="35"/>
        </w:numPr>
        <w:tabs>
          <w:tab w:val="clear" w:pos="720"/>
          <w:tab w:val="num" w:pos="426"/>
        </w:tabs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Zestawienie mienia do przeprowadzki zawiera załącznik nr 2 do umowy.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color w:val="auto"/>
        </w:rPr>
      </w:pPr>
      <w:r w:rsidRPr="00E67B40">
        <w:rPr>
          <w:rFonts w:ascii="Arial" w:hAnsi="Arial" w:cs="Arial"/>
          <w:b/>
          <w:color w:val="auto"/>
        </w:rPr>
        <w:t>§ 2</w:t>
      </w:r>
    </w:p>
    <w:p w:rsidR="000C2532" w:rsidRPr="00E67B40" w:rsidRDefault="000C2532" w:rsidP="00E15368">
      <w:pPr>
        <w:pStyle w:val="Default"/>
        <w:numPr>
          <w:ilvl w:val="0"/>
          <w:numId w:val="32"/>
        </w:numPr>
        <w:tabs>
          <w:tab w:val="clear" w:pos="720"/>
          <w:tab w:val="num" w:pos="426"/>
        </w:tabs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W ramach przeprowadzki Wykonawca zobowiązuje się do: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Dostarczenia niezbędnej liczby kontenerów (pojemników), do których pracownicy Zamawiającego zapakują monitory. Wszystkie monitory Zamawiającego mają 24 cele (przekątna ekranu ok 61 cm). Parametry pojemników (wymiar należy dostosować w taki sposób aby można było pomieścić w jednym pojemniku od 2 do maks. 4 monitorów).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Posiadania odpowiedniej liczby akcesoriów do zabezpieczeń w szczególności mienia IT (pudeł, foli bąbelkowych, strech, taśm etc.). 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Dokonania demontażu mebli (mebli biurowych, regałów metalowych) oraz stałych elementów zabudowy, a następnie do zamontowania ich w lokalizacji docelowej. 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Zdemontowania tablic informacyjnych (gablot ściennych) oraz ich montaż w nowej lokalizacji w miejscach wskazanych przez Zamawiającego. 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Utylizacji kartonów, taśm klejących oraz naklejek etykiet po zakończeniu przeprowadzki. Wykonawca dostarczy worki 80 litrowe do segregowania taśm, folii po przeprowadzce dla każdego pomieszczenia.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Przeniesienie z budynku EDISON do budynku NEWTON ok. 30 szt. szaf i ustawienie ich w wyznaczonych przez Zamawiającego miejscach.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Zabezpieczenia mebli do transportu.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Zabezpieczenia dużych drukarek, urządzeń wielofunkcyjnych oraz kserokopiarek do transportu w sposób wskazany w pkt 10 Szczegółowego opisu przedmiotu zamówienia.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Zabezpieczenia małych drukarek, ekspresów do kawy do transportu.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Zapewnienia samochodu/samochodów o ładowności min. od 3,5 do 7,5 tony przystosowan/ego/ych do przewozu mebli oraz wyposażenia biurowego. 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Zniesienia mienia i pudeł kartonowych z dokumentacją na parking przed dotychczasową lokalizację i dokonania załadunku na samochód.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>Transportu samochodem mienia i pudeł kartonowych z dokumentacją do nowej lokalizacji.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Dostarczenia oraz rozładunku mienia oraz </w:t>
      </w:r>
      <w:r w:rsidRPr="00E67B40">
        <w:t xml:space="preserve"> </w:t>
      </w:r>
      <w:r w:rsidRPr="00E67B40">
        <w:rPr>
          <w:rFonts w:ascii="Arial" w:hAnsi="Arial" w:cs="Arial"/>
        </w:rPr>
        <w:t>pudeł kartonowych z dokumentacją.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Przeniesienia mienia oraz </w:t>
      </w:r>
      <w:r w:rsidRPr="00E67B40">
        <w:rPr>
          <w:rFonts w:ascii="Arial" w:hAnsi="Arial" w:cs="Arial"/>
          <w:color w:val="000000" w:themeColor="text1"/>
        </w:rPr>
        <w:t>pudeł kartonowych z dokumentacją</w:t>
      </w:r>
      <w:r w:rsidRPr="00E67B40">
        <w:rPr>
          <w:rFonts w:ascii="Arial" w:hAnsi="Arial" w:cs="Arial"/>
        </w:rPr>
        <w:t xml:space="preserve"> do odpowiednich pomieszczeń w lokalizacji docelowej oraz ustawienia w/w w pomieszczeniach zgodnie z planem rozmieszczenia, który zostanie udostępniony przez Zamawiającego w dniu zawarcia umowy. Dokumentacja z magazynów archiwum będzie zestawiona i zabezpieczona na paletach w miejscu wskazanym przez Zamawiającego.</w:t>
      </w:r>
    </w:p>
    <w:p w:rsidR="000C2532" w:rsidRPr="00E67B40" w:rsidRDefault="000C2532" w:rsidP="00E15368">
      <w:pPr>
        <w:pStyle w:val="Akapitzlist"/>
        <w:numPr>
          <w:ilvl w:val="0"/>
          <w:numId w:val="41"/>
        </w:numPr>
        <w:spacing w:after="200" w:line="288" w:lineRule="auto"/>
        <w:ind w:hanging="294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Zabezpieczenia przewożonego w czasie transportu lub przenoszonego mienia oraz </w:t>
      </w:r>
      <w:r w:rsidRPr="00E67B40">
        <w:rPr>
          <w:rFonts w:ascii="Arial" w:hAnsi="Arial" w:cs="Arial"/>
          <w:color w:val="000000" w:themeColor="text1"/>
        </w:rPr>
        <w:t>pudeł kartonowych z dokumentacją</w:t>
      </w:r>
      <w:r w:rsidRPr="00E67B40">
        <w:rPr>
          <w:rFonts w:ascii="Arial" w:hAnsi="Arial" w:cs="Arial"/>
        </w:rPr>
        <w:t xml:space="preserve"> w taki sposób, aby nie uległy uszkodzeniu, zniszczeniu, utracie, ubytkowi lub zdekompletowaniu.</w:t>
      </w:r>
    </w:p>
    <w:p w:rsidR="000C2532" w:rsidRPr="00E67B40" w:rsidRDefault="000C2532" w:rsidP="00E15368">
      <w:pPr>
        <w:pStyle w:val="Akapitzlist"/>
        <w:numPr>
          <w:ilvl w:val="0"/>
          <w:numId w:val="32"/>
        </w:numPr>
        <w:tabs>
          <w:tab w:val="clear" w:pos="720"/>
          <w:tab w:val="num" w:pos="426"/>
        </w:tabs>
        <w:spacing w:after="200" w:line="288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Ponadto Wykonawca zobowiązany jest do:</w:t>
      </w:r>
    </w:p>
    <w:p w:rsidR="000C2532" w:rsidRPr="00E67B40" w:rsidRDefault="000C2532" w:rsidP="00E15368">
      <w:pPr>
        <w:pStyle w:val="Akapitzlist"/>
        <w:numPr>
          <w:ilvl w:val="0"/>
          <w:numId w:val="42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Realizacji niniejszego zamówienia zgodnie z obowiązującymi przepisami BHP i p.poż</w:t>
      </w:r>
    </w:p>
    <w:p w:rsidR="000C2532" w:rsidRPr="00E67B40" w:rsidRDefault="000C2532" w:rsidP="00E15368">
      <w:pPr>
        <w:pStyle w:val="Akapitzlist"/>
        <w:numPr>
          <w:ilvl w:val="0"/>
          <w:numId w:val="42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Używania strojów umożliwiających identyfikację personelu Wykonawcy</w:t>
      </w:r>
    </w:p>
    <w:p w:rsidR="000C2532" w:rsidRPr="00E67B40" w:rsidRDefault="000C2532" w:rsidP="00E15368">
      <w:pPr>
        <w:pStyle w:val="Akapitzlist"/>
        <w:numPr>
          <w:ilvl w:val="0"/>
          <w:numId w:val="42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Zapewnienie swoim pracownikom identyfikatorów, zgodnie z uprzednio przedstawioną Zamawiającemu imienną listą pracowników upoważnionych do wykonania usługi, o której mowa w § 1.</w:t>
      </w:r>
    </w:p>
    <w:p w:rsidR="000C2532" w:rsidRPr="00E67B40" w:rsidRDefault="000C2532" w:rsidP="00E15368">
      <w:pPr>
        <w:pStyle w:val="Akapitzlist"/>
        <w:numPr>
          <w:ilvl w:val="0"/>
          <w:numId w:val="42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Skutecznego zabezpieczenia oraz pozostawienie w stanie niezniszczonym i uporządkowanym wind, holi, ścian, stolarki drzwiowej, klatek schodowych, ciągów komunikacyjnych, pomieszczeń i innych miejsc związanych z wykonywaniem zamówienia.</w:t>
      </w:r>
    </w:p>
    <w:p w:rsidR="000C2532" w:rsidRPr="00E67B40" w:rsidRDefault="000C2532" w:rsidP="00E15368">
      <w:pPr>
        <w:pStyle w:val="Akapitzlist"/>
        <w:numPr>
          <w:ilvl w:val="0"/>
          <w:numId w:val="42"/>
        </w:numPr>
        <w:spacing w:after="200" w:line="288" w:lineRule="auto"/>
        <w:ind w:left="709" w:hanging="283"/>
        <w:rPr>
          <w:rFonts w:ascii="Arial" w:hAnsi="Arial" w:cs="Arial"/>
        </w:rPr>
      </w:pPr>
      <w:r w:rsidRPr="00E67B40">
        <w:rPr>
          <w:rFonts w:ascii="Arial" w:hAnsi="Arial" w:cs="Arial"/>
        </w:rPr>
        <w:t>Ścisłej współpracy z przedstawicielami oraz pracownikami Zamawiającego.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color w:val="auto"/>
        </w:rPr>
      </w:pPr>
      <w:r w:rsidRPr="00E67B40">
        <w:rPr>
          <w:rFonts w:ascii="Arial" w:hAnsi="Arial" w:cs="Arial"/>
          <w:b/>
          <w:color w:val="auto"/>
        </w:rPr>
        <w:t>§ 3</w:t>
      </w:r>
    </w:p>
    <w:p w:rsidR="000C2532" w:rsidRPr="00E67B40" w:rsidRDefault="000C2532" w:rsidP="00E15368">
      <w:pPr>
        <w:pStyle w:val="Default"/>
        <w:numPr>
          <w:ilvl w:val="0"/>
          <w:numId w:val="39"/>
        </w:numPr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W trakcie realizacji zamówienia Wykonawca jest zobowiązany w szczególności do:</w:t>
      </w:r>
    </w:p>
    <w:p w:rsidR="000C2532" w:rsidRPr="00E67B40" w:rsidRDefault="000C2532" w:rsidP="00E15368">
      <w:pPr>
        <w:pStyle w:val="Default"/>
        <w:numPr>
          <w:ilvl w:val="0"/>
          <w:numId w:val="34"/>
        </w:numPr>
        <w:spacing w:line="288" w:lineRule="auto"/>
        <w:ind w:hanging="309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Zapewnienia zespołu osobowego do prac przeprowadzkowych w liczbie odpowiedniej do realizacji niniejszej umowy w terminach określonym w § 5 ust. 1.</w:t>
      </w:r>
    </w:p>
    <w:p w:rsidR="000C2532" w:rsidRPr="00E67B40" w:rsidRDefault="000C2532" w:rsidP="00E15368">
      <w:pPr>
        <w:pStyle w:val="Default"/>
        <w:numPr>
          <w:ilvl w:val="0"/>
          <w:numId w:val="34"/>
        </w:numPr>
        <w:spacing w:line="288" w:lineRule="auto"/>
        <w:ind w:hanging="309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Dbania o porządek w czasie przeprowadzki.</w:t>
      </w:r>
    </w:p>
    <w:p w:rsidR="000C2532" w:rsidRPr="00E67B40" w:rsidRDefault="000C2532" w:rsidP="00E15368">
      <w:pPr>
        <w:pStyle w:val="Default"/>
        <w:numPr>
          <w:ilvl w:val="0"/>
          <w:numId w:val="34"/>
        </w:numPr>
        <w:spacing w:line="288" w:lineRule="auto"/>
        <w:ind w:hanging="309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Wykonawca ponosi pełną odpowiedzialność materialną za:</w:t>
      </w:r>
    </w:p>
    <w:p w:rsidR="000C2532" w:rsidRPr="00E67B40" w:rsidRDefault="000C2532" w:rsidP="00E15368">
      <w:pPr>
        <w:pStyle w:val="Default"/>
        <w:numPr>
          <w:ilvl w:val="0"/>
          <w:numId w:val="40"/>
        </w:numPr>
        <w:spacing w:line="288" w:lineRule="auto"/>
        <w:ind w:left="1276" w:hanging="425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zgodność stanu mienia oraz pudeł kartonowych z dokumentacją po przeprowadzce z ich stanem przed przeprowadzką,</w:t>
      </w:r>
    </w:p>
    <w:p w:rsidR="000C2532" w:rsidRPr="00E67B40" w:rsidRDefault="000C2532" w:rsidP="00E15368">
      <w:pPr>
        <w:pStyle w:val="Default"/>
        <w:numPr>
          <w:ilvl w:val="0"/>
          <w:numId w:val="40"/>
        </w:numPr>
        <w:spacing w:line="288" w:lineRule="auto"/>
        <w:ind w:left="1276" w:hanging="425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utratę, ubytek, uszkodzenia, zniszczenia lub dekompletację mienia oraz pudeł kartonowych z dokumentacją podczas przeprowadzki.</w:t>
      </w:r>
    </w:p>
    <w:p w:rsidR="000C2532" w:rsidRPr="00E67B40" w:rsidRDefault="000C2532" w:rsidP="00E15368">
      <w:pPr>
        <w:pStyle w:val="Default"/>
        <w:numPr>
          <w:ilvl w:val="0"/>
          <w:numId w:val="39"/>
        </w:numPr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Wykonawca zobowiązuje się do pokrycia kosztów szkody w pełnej wysokości w przypadku uszkodzenia, zniszczenia, utraty i ubytku mienia/dokumentacji zaistniałych podczas realizacji umowy i spowodowanych przez Wykonawcę.</w:t>
      </w:r>
    </w:p>
    <w:p w:rsidR="000C2532" w:rsidRPr="00E67B40" w:rsidRDefault="000C2532" w:rsidP="00E15368">
      <w:pPr>
        <w:pStyle w:val="Default"/>
        <w:numPr>
          <w:ilvl w:val="0"/>
          <w:numId w:val="39"/>
        </w:numPr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 xml:space="preserve">Wykonawca oświadcza, iż posiada ważną opłaconą polisę, a w przypadku jej braku inny dokument potwierdzający, że jest ubezpieczony od odpowiedzialności cywilnej w zakresie prowadzonej działalności związanej z przedmiotem umowy, w tym za wszelkie szkody wyrządzone w wyniku wykonywania przedmiotu umowy z sumą ubezpieczenia zapewniającą pokrycie wszelkich szkód powstałych w związku z realizacją umowy, z zastrzeżeniem ust.4 </w:t>
      </w:r>
    </w:p>
    <w:p w:rsidR="000C2532" w:rsidRPr="00E67B40" w:rsidRDefault="000C2532" w:rsidP="00E15368">
      <w:pPr>
        <w:pStyle w:val="Default"/>
        <w:numPr>
          <w:ilvl w:val="0"/>
          <w:numId w:val="39"/>
        </w:numPr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 xml:space="preserve">Wykonawca </w:t>
      </w:r>
      <w:r w:rsidRPr="00E67B40">
        <w:rPr>
          <w:rFonts w:ascii="Arial" w:hAnsi="Arial" w:cs="Arial"/>
        </w:rPr>
        <w:t xml:space="preserve">wykupi dodatkowo odrębną polisę na transport realizowany w dniu 27.12.2024r. (dotyczy mienia z serwerowni oraz szafy pancernej) i ubezpieczy transport na kwotę 1 000 000,00 zł. Słownie: jeden milion złotych). </w:t>
      </w:r>
    </w:p>
    <w:p w:rsidR="000C2532" w:rsidRPr="00E67B40" w:rsidRDefault="000C2532" w:rsidP="00E15368">
      <w:pPr>
        <w:pStyle w:val="Default"/>
        <w:numPr>
          <w:ilvl w:val="0"/>
          <w:numId w:val="39"/>
        </w:numPr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000000" w:themeColor="text1"/>
        </w:rPr>
        <w:t>Wykonawca odpowiedzialny jest, jak za własne działanie lub zaniechanie, za działania i zaniechania osób, z których pomocą zobowiązanie wykonuje.</w:t>
      </w:r>
    </w:p>
    <w:p w:rsidR="000C2532" w:rsidRPr="00E67B40" w:rsidRDefault="000C2532" w:rsidP="00E15368">
      <w:pPr>
        <w:pStyle w:val="Default"/>
        <w:numPr>
          <w:ilvl w:val="0"/>
          <w:numId w:val="39"/>
        </w:numPr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000000" w:themeColor="text1"/>
        </w:rPr>
        <w:t>Wykonawca nie może powierzyć wykonania przedmiotu umowy osobie trzeciej bez uprzedniej zgody Zamawiającego wyrażonej na piśmie.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bCs/>
          <w:color w:val="auto"/>
        </w:rPr>
      </w:pPr>
      <w:r w:rsidRPr="00E67B40">
        <w:rPr>
          <w:rFonts w:ascii="Arial" w:hAnsi="Arial" w:cs="Arial"/>
          <w:b/>
          <w:bCs/>
          <w:color w:val="auto"/>
        </w:rPr>
        <w:t>§ 4</w:t>
      </w:r>
    </w:p>
    <w:p w:rsidR="000C2532" w:rsidRPr="00E67B40" w:rsidRDefault="000C2532" w:rsidP="00E15368">
      <w:pPr>
        <w:pStyle w:val="Default"/>
        <w:numPr>
          <w:ilvl w:val="1"/>
          <w:numId w:val="33"/>
        </w:numPr>
        <w:tabs>
          <w:tab w:val="clear" w:pos="644"/>
        </w:tabs>
        <w:spacing w:line="288" w:lineRule="auto"/>
        <w:ind w:left="426" w:hanging="426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Zamawiający zobowiązuje się do:</w:t>
      </w:r>
    </w:p>
    <w:p w:rsidR="000C2532" w:rsidRPr="00E67B40" w:rsidRDefault="000C2532" w:rsidP="00E1536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Zapewnienia pracownikom do pakowania pudeł kartonowych, palet ok. 50 szt. foli bąbelkowej oraz folii typu strech do zabezpieczenia oraz naklejek do oznaczenia mienia / kartonów z dokumentacją.</w:t>
      </w:r>
    </w:p>
    <w:p w:rsidR="000C2532" w:rsidRPr="00E67B40" w:rsidRDefault="000C2532" w:rsidP="00E1536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Udostępnienia pomieszczeń w lokalizacjach, pomiędzy którymi nastąpi przeprowadzka, opróżnia mebli oraz rozłączenia sprzętu komputerowego i podłączenia go w nowej lokalizacji.</w:t>
      </w:r>
    </w:p>
    <w:p w:rsidR="000C2532" w:rsidRPr="00E67B40" w:rsidRDefault="000C2532" w:rsidP="00E1536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Zapakowania we własnym zakresie, w dostarczone (kartony i/lub kontenery) drobnego sprzętu, dokumentów, sprzętu komputerowego, a następnie do jego rozpakowania w nowej lokalizacji.</w:t>
      </w:r>
    </w:p>
    <w:p w:rsidR="000C2532" w:rsidRPr="00E67B40" w:rsidRDefault="000C2532" w:rsidP="00E1536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Odpowiedniego oznakowania kontenerów/kartonów i mienia podlegającego przeprowadzce, poprzez naniesienie informacji dokąd będą transportowane.</w:t>
      </w:r>
    </w:p>
    <w:p w:rsidR="000C2532" w:rsidRPr="00E67B40" w:rsidRDefault="000C2532" w:rsidP="00E1536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Odłączenia elementów sprzętu komputerowego oraz innego sprzętu elektronicznego w obecnej lokalizacji i podłączenia w nowej. </w:t>
      </w:r>
    </w:p>
    <w:p w:rsidR="000C2532" w:rsidRPr="00E67B40" w:rsidRDefault="000C2532" w:rsidP="00E15368">
      <w:pPr>
        <w:pStyle w:val="Akapitzlist"/>
        <w:numPr>
          <w:ilvl w:val="0"/>
          <w:numId w:val="20"/>
        </w:numPr>
        <w:spacing w:after="200" w:line="288" w:lineRule="auto"/>
        <w:ind w:left="709" w:hanging="283"/>
        <w:jc w:val="both"/>
        <w:rPr>
          <w:rFonts w:ascii="Arial" w:hAnsi="Arial" w:cs="Arial"/>
        </w:rPr>
      </w:pPr>
      <w:r w:rsidRPr="00E67B40">
        <w:rPr>
          <w:rFonts w:ascii="Arial" w:hAnsi="Arial" w:cs="Arial"/>
        </w:rPr>
        <w:t>Poinformowania Wykonawcy o zamierzonej przerwie w wykonaniu przedmiotu umowy z co najmniej 2 dniowym wyprzedzeniem.</w:t>
      </w:r>
    </w:p>
    <w:p w:rsidR="000C2532" w:rsidRPr="00E67B40" w:rsidRDefault="000C2532" w:rsidP="00E15368">
      <w:pPr>
        <w:pStyle w:val="Akapitzlist"/>
        <w:numPr>
          <w:ilvl w:val="1"/>
          <w:numId w:val="33"/>
        </w:numPr>
        <w:tabs>
          <w:tab w:val="clear" w:pos="644"/>
          <w:tab w:val="num" w:pos="426"/>
        </w:tabs>
        <w:spacing w:after="200" w:line="288" w:lineRule="auto"/>
        <w:ind w:left="426" w:hanging="426"/>
        <w:rPr>
          <w:rFonts w:ascii="Arial" w:hAnsi="Arial" w:cs="Arial"/>
          <w:color w:val="000000"/>
        </w:rPr>
      </w:pPr>
      <w:r w:rsidRPr="00E67B40">
        <w:rPr>
          <w:rFonts w:ascii="Arial" w:hAnsi="Arial" w:cs="Arial"/>
          <w:color w:val="000000" w:themeColor="text1"/>
        </w:rPr>
        <w:t>Wyznaczeni przedstawiciele Zamawiającego i Wykonawcy wskazani w ust. 5 oraz w ust. 6 każdorazowo sporządzą listę mienia, oraz pudeł kartonowych z dokumentacją, które danym transportem zostanie przewiezione między lokalizacjami będącą podstawą do sporządzenia częściowego protokołu odbioru. W oparciu o częściowe protokoły odbioru na koniec realizacji umowy zostanie sporządzony zbiorczy protokół odbioru</w:t>
      </w:r>
      <w:r w:rsidR="00E43D19">
        <w:rPr>
          <w:rFonts w:ascii="Arial" w:hAnsi="Arial" w:cs="Arial"/>
          <w:color w:val="000000" w:themeColor="text1"/>
        </w:rPr>
        <w:t>,</w:t>
      </w:r>
      <w:r w:rsidRPr="00E67B40">
        <w:rPr>
          <w:rFonts w:ascii="Arial" w:hAnsi="Arial" w:cs="Arial"/>
          <w:color w:val="000000" w:themeColor="text1"/>
        </w:rPr>
        <w:t xml:space="preserve"> który stanowi załącznik nr 4 do umowy.</w:t>
      </w:r>
    </w:p>
    <w:p w:rsidR="000C2532" w:rsidRPr="00E67B40" w:rsidRDefault="000C2532" w:rsidP="00E15368">
      <w:pPr>
        <w:pStyle w:val="Akapitzlist"/>
        <w:numPr>
          <w:ilvl w:val="1"/>
          <w:numId w:val="33"/>
        </w:numPr>
        <w:tabs>
          <w:tab w:val="clear" w:pos="644"/>
          <w:tab w:val="num" w:pos="426"/>
        </w:tabs>
        <w:spacing w:after="200" w:line="288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  <w:color w:val="000000" w:themeColor="text1"/>
        </w:rPr>
        <w:t>W terminie dwóch dni od podpisania zbiorczego protokołu odbioru Zamawiający przeprowadzi kontrole przewiezionego przez Wykonawcę mienia/pudeł z dokumentacją. W przypadku stwierdzenia poważnych uszkodzeń mechanicznych oraz braków w/w, powstałych na skutek jego transportu, Zamawiający niezwłocznie powiadomi o tym fakcie Wykonawcę. Wykonawca będzie zobowiązany do naprawienia wyrządzonej szkody w terminie ustalonym przez obydwie strony, ale nie dłuższym niż 14 dni od daty zgłoszenia. W przypadku braku możliwości naprawy przez Wykonawcę uszkodzonego mienia, Wykonawca będzie zobowiązany do pokrycia kosztów związanych z jego naprawą, zleconą innej firmie przez Zamawiającego</w:t>
      </w:r>
      <w:r w:rsidRPr="00E67B40">
        <w:rPr>
          <w:rFonts w:ascii="Arial" w:hAnsi="Arial" w:cs="Arial"/>
        </w:rPr>
        <w:t>.</w:t>
      </w:r>
    </w:p>
    <w:p w:rsidR="000C2532" w:rsidRPr="00E67B40" w:rsidRDefault="000C2532" w:rsidP="00E15368">
      <w:pPr>
        <w:pStyle w:val="Akapitzlist"/>
        <w:numPr>
          <w:ilvl w:val="1"/>
          <w:numId w:val="33"/>
        </w:numPr>
        <w:tabs>
          <w:tab w:val="clear" w:pos="644"/>
          <w:tab w:val="num" w:pos="426"/>
        </w:tabs>
        <w:spacing w:after="200" w:line="288" w:lineRule="auto"/>
        <w:ind w:left="426" w:hanging="426"/>
        <w:rPr>
          <w:rFonts w:ascii="Arial" w:hAnsi="Arial" w:cs="Arial"/>
          <w:color w:val="000000"/>
        </w:rPr>
      </w:pPr>
      <w:r w:rsidRPr="00E67B40">
        <w:rPr>
          <w:rFonts w:ascii="Arial" w:hAnsi="Arial" w:cs="Arial"/>
          <w:color w:val="000000" w:themeColor="text1"/>
        </w:rPr>
        <w:t>Na okoliczność wystąpienia szkody strony sporządzą stosowny protokół określający datę, rodzaj mienia oraz rodzaj szkody. Wykonawca zobowiązuje się do pokrycia pełnej szkody, zgodnie z oszacowaniem przedstawionym przez administratora obiektu lub innego właściciela mienia.</w:t>
      </w:r>
    </w:p>
    <w:p w:rsidR="000C2532" w:rsidRPr="00E67B40" w:rsidRDefault="000C2532" w:rsidP="00E15368">
      <w:pPr>
        <w:pStyle w:val="Akapitzlist"/>
        <w:numPr>
          <w:ilvl w:val="1"/>
          <w:numId w:val="33"/>
        </w:numPr>
        <w:tabs>
          <w:tab w:val="clear" w:pos="644"/>
          <w:tab w:val="num" w:pos="426"/>
        </w:tabs>
        <w:spacing w:after="200" w:line="288" w:lineRule="auto"/>
        <w:ind w:left="426" w:hanging="426"/>
        <w:rPr>
          <w:rFonts w:ascii="Arial" w:hAnsi="Arial" w:cs="Arial"/>
          <w:color w:val="000000"/>
        </w:rPr>
      </w:pPr>
      <w:r w:rsidRPr="00E67B40">
        <w:rPr>
          <w:rFonts w:ascii="Arial" w:hAnsi="Arial" w:cs="Arial"/>
          <w:color w:val="000000" w:themeColor="text1"/>
        </w:rPr>
        <w:t xml:space="preserve">Koordynatorem usług z ramienia Wykonawcy upoważnionym do występowania w jego imieniu w tym do podpisywania protokołów o których mowa w ust. 2, 3 oraz 4 jest: ……………………………………….. </w:t>
      </w:r>
    </w:p>
    <w:p w:rsidR="000C2532" w:rsidRPr="00E67B40" w:rsidRDefault="000C2532" w:rsidP="00E15368">
      <w:pPr>
        <w:pStyle w:val="Akapitzlist"/>
        <w:numPr>
          <w:ilvl w:val="1"/>
          <w:numId w:val="33"/>
        </w:numPr>
        <w:tabs>
          <w:tab w:val="clear" w:pos="644"/>
          <w:tab w:val="num" w:pos="426"/>
        </w:tabs>
        <w:spacing w:after="200" w:line="288" w:lineRule="auto"/>
        <w:ind w:left="426" w:hanging="426"/>
        <w:rPr>
          <w:rFonts w:ascii="Arial" w:hAnsi="Arial" w:cs="Arial"/>
          <w:color w:val="000000"/>
        </w:rPr>
      </w:pPr>
      <w:r w:rsidRPr="00E67B40">
        <w:rPr>
          <w:rFonts w:ascii="Arial" w:hAnsi="Arial" w:cs="Arial"/>
          <w:color w:val="000000" w:themeColor="text1"/>
        </w:rPr>
        <w:t xml:space="preserve">Ze strony Zamawiającego osobami odpowiedzialnymi za realizacje niniejszej umowy są: </w:t>
      </w:r>
      <w:r w:rsidRPr="00E67B40">
        <w:rPr>
          <w:rFonts w:ascii="Arial" w:hAnsi="Arial" w:cs="Arial"/>
          <w:b/>
          <w:bCs/>
          <w:color w:val="000000" w:themeColor="text1"/>
        </w:rPr>
        <w:t xml:space="preserve">Pan Paweł Ziarnik tel. </w:t>
      </w:r>
      <w:r w:rsidRPr="00E67B40">
        <w:rPr>
          <w:rFonts w:ascii="Arial" w:hAnsi="Arial" w:cs="Arial"/>
          <w:color w:val="000000" w:themeColor="text1"/>
        </w:rPr>
        <w:t xml:space="preserve">519 350 383 e-mail: </w:t>
      </w:r>
      <w:hyperlink r:id="rId18" w:history="1">
        <w:r w:rsidRPr="00E67B40">
          <w:rPr>
            <w:rStyle w:val="Hipercze"/>
            <w:rFonts w:ascii="Arial" w:hAnsi="Arial" w:cs="Arial"/>
          </w:rPr>
          <w:t>pziarnik@mcp.malopolska.pl</w:t>
        </w:r>
      </w:hyperlink>
      <w:r w:rsidRPr="00E67B40">
        <w:rPr>
          <w:rFonts w:ascii="Arial" w:hAnsi="Arial" w:cs="Arial"/>
          <w:color w:val="000000" w:themeColor="text1"/>
        </w:rPr>
        <w:t xml:space="preserve">, oraz </w:t>
      </w:r>
      <w:r w:rsidRPr="00E67B40">
        <w:rPr>
          <w:rFonts w:ascii="Arial" w:hAnsi="Arial" w:cs="Arial"/>
          <w:b/>
          <w:bCs/>
          <w:color w:val="000000" w:themeColor="text1"/>
        </w:rPr>
        <w:t xml:space="preserve">Pani Katarzyna Podraza tel. </w:t>
      </w:r>
      <w:r w:rsidRPr="00E67B40">
        <w:rPr>
          <w:rFonts w:ascii="Arial" w:hAnsi="Arial" w:cs="Arial"/>
          <w:color w:val="000000" w:themeColor="text1"/>
        </w:rPr>
        <w:t>507 218 48</w:t>
      </w:r>
      <w:r w:rsidR="00CC117A">
        <w:rPr>
          <w:rFonts w:ascii="Arial" w:hAnsi="Arial" w:cs="Arial"/>
          <w:color w:val="000000" w:themeColor="text1"/>
        </w:rPr>
        <w:t>4</w:t>
      </w:r>
      <w:r w:rsidRPr="00E67B40">
        <w:rPr>
          <w:rFonts w:ascii="Arial" w:hAnsi="Arial" w:cs="Arial"/>
          <w:color w:val="000000" w:themeColor="text1"/>
        </w:rPr>
        <w:t xml:space="preserve">, e-mail: </w:t>
      </w:r>
      <w:hyperlink r:id="rId19" w:history="1">
        <w:r w:rsidRPr="00E67B40">
          <w:rPr>
            <w:rStyle w:val="Hipercze"/>
            <w:rFonts w:ascii="Arial" w:hAnsi="Arial" w:cs="Arial"/>
          </w:rPr>
          <w:t>kpodraza@mcp.malopolska.pl</w:t>
        </w:r>
      </w:hyperlink>
      <w:r w:rsidRPr="00E67B40">
        <w:rPr>
          <w:rFonts w:ascii="Arial" w:hAnsi="Arial" w:cs="Arial"/>
          <w:color w:val="000000" w:themeColor="text1"/>
        </w:rPr>
        <w:t xml:space="preserve">. </w:t>
      </w:r>
    </w:p>
    <w:p w:rsidR="000C2532" w:rsidRPr="00E67B40" w:rsidRDefault="000C2532" w:rsidP="000C2532">
      <w:pPr>
        <w:pStyle w:val="Akapitzlist"/>
        <w:spacing w:line="288" w:lineRule="auto"/>
        <w:ind w:left="426"/>
        <w:contextualSpacing w:val="0"/>
        <w:rPr>
          <w:rFonts w:ascii="Arial" w:hAnsi="Arial" w:cs="Arial"/>
          <w:color w:val="000000"/>
        </w:rPr>
      </w:pPr>
      <w:r w:rsidRPr="00E67B40">
        <w:rPr>
          <w:rFonts w:ascii="Arial" w:hAnsi="Arial" w:cs="Arial"/>
          <w:color w:val="000000"/>
        </w:rPr>
        <w:t>Ze strony Wykonawcy osobą odpowiedzialną za realizację niniejszej umowy jest: ………………………………………………..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color w:val="auto"/>
        </w:rPr>
      </w:pPr>
      <w:r w:rsidRPr="00E67B40">
        <w:rPr>
          <w:rFonts w:ascii="Arial" w:hAnsi="Arial" w:cs="Arial"/>
          <w:b/>
          <w:color w:val="auto"/>
        </w:rPr>
        <w:t>§ 5</w:t>
      </w:r>
    </w:p>
    <w:p w:rsidR="000C2532" w:rsidRPr="00E67B40" w:rsidRDefault="000C2532" w:rsidP="00E15368">
      <w:pPr>
        <w:pStyle w:val="Default"/>
        <w:numPr>
          <w:ilvl w:val="0"/>
          <w:numId w:val="38"/>
        </w:numPr>
        <w:spacing w:line="288" w:lineRule="auto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Przedmiot niniejszej umowy należy wykonać w następujących terminach:</w:t>
      </w:r>
    </w:p>
    <w:p w:rsidR="000C2532" w:rsidRPr="00E67B40" w:rsidRDefault="000C2532" w:rsidP="00E15368">
      <w:pPr>
        <w:pStyle w:val="Default"/>
        <w:numPr>
          <w:ilvl w:val="1"/>
          <w:numId w:val="38"/>
        </w:numPr>
        <w:tabs>
          <w:tab w:val="clear" w:pos="2136"/>
          <w:tab w:val="num" w:pos="851"/>
        </w:tabs>
        <w:spacing w:line="288" w:lineRule="auto"/>
        <w:ind w:left="851" w:hanging="284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 xml:space="preserve">Etap I - </w:t>
      </w:r>
      <w:r w:rsidRPr="00E67B40">
        <w:rPr>
          <w:rFonts w:ascii="Arial" w:hAnsi="Arial" w:cs="Arial"/>
          <w:b/>
          <w:bCs/>
          <w:color w:val="auto"/>
        </w:rPr>
        <w:t>27.12.2024r.  (do budynku NEWTON)</w:t>
      </w:r>
    </w:p>
    <w:p w:rsidR="000C2532" w:rsidRPr="00E67B40" w:rsidRDefault="000C2532" w:rsidP="00E15368">
      <w:pPr>
        <w:pStyle w:val="Default"/>
        <w:numPr>
          <w:ilvl w:val="1"/>
          <w:numId w:val="38"/>
        </w:numPr>
        <w:tabs>
          <w:tab w:val="clear" w:pos="2136"/>
          <w:tab w:val="num" w:pos="851"/>
        </w:tabs>
        <w:spacing w:line="288" w:lineRule="auto"/>
        <w:ind w:left="851" w:hanging="284"/>
        <w:rPr>
          <w:rFonts w:ascii="Arial" w:hAnsi="Arial" w:cs="Arial"/>
          <w:b/>
          <w:bCs/>
          <w:color w:val="auto"/>
        </w:rPr>
      </w:pPr>
      <w:r w:rsidRPr="00E67B40">
        <w:rPr>
          <w:rFonts w:ascii="Arial" w:hAnsi="Arial" w:cs="Arial"/>
          <w:color w:val="auto"/>
        </w:rPr>
        <w:t>Etap II</w:t>
      </w:r>
      <w:r w:rsidRPr="00E67B40">
        <w:rPr>
          <w:rFonts w:ascii="Arial" w:hAnsi="Arial" w:cs="Arial"/>
          <w:b/>
          <w:bCs/>
          <w:color w:val="auto"/>
        </w:rPr>
        <w:t xml:space="preserve"> - od 02.01.2025r. do 15.01.2025r. (do budynku NEWTON oraz EDISON)</w:t>
      </w:r>
    </w:p>
    <w:p w:rsidR="000C2532" w:rsidRPr="00E67B40" w:rsidRDefault="000C2532" w:rsidP="00E15368">
      <w:pPr>
        <w:pStyle w:val="Default"/>
        <w:numPr>
          <w:ilvl w:val="0"/>
          <w:numId w:val="38"/>
        </w:numPr>
        <w:spacing w:line="288" w:lineRule="auto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 xml:space="preserve">Przeprowadzka będzie odbywać się od poniedziałku do soboty. </w:t>
      </w:r>
    </w:p>
    <w:p w:rsidR="000C2532" w:rsidRPr="00E67B40" w:rsidRDefault="000C2532" w:rsidP="00E15368">
      <w:pPr>
        <w:pStyle w:val="Default"/>
        <w:numPr>
          <w:ilvl w:val="0"/>
          <w:numId w:val="38"/>
        </w:numPr>
        <w:spacing w:line="288" w:lineRule="auto"/>
        <w:rPr>
          <w:rFonts w:ascii="Arial" w:hAnsi="Arial" w:cs="Arial"/>
          <w:color w:val="auto"/>
        </w:rPr>
      </w:pPr>
      <w:r w:rsidRPr="00E67B40">
        <w:rPr>
          <w:rFonts w:ascii="Arial" w:hAnsi="Arial" w:cs="Arial"/>
          <w:color w:val="auto"/>
        </w:rPr>
        <w:t>W przypadku Etapu I, o którym mowa w ust. 1 pkt a transport mienia do budynku docelowego realizowany będzie w ciągu dnia. Transport mienia Etapu II, o którym mowa w ust. 1 punkt b będzie realizowany w godzinach od 18:00 do 7:00.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color w:val="auto"/>
        </w:rPr>
      </w:pPr>
      <w:r w:rsidRPr="00E67B40">
        <w:rPr>
          <w:rFonts w:ascii="Arial" w:hAnsi="Arial" w:cs="Arial"/>
          <w:b/>
          <w:color w:val="auto"/>
        </w:rPr>
        <w:t>§ 6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Za wykonanie przedmiotu umowy określonego w § 1 niniejszej umowy Zamawiający zapłaci Wykonawcy wynagrodzenie w kwocie: ……………………. zł brutto (słownie: …………………………… zł 00/100), z czego ……………… zł (słownie: …………………………. zł 00/100) stanowi kwotę netto, natomiast stawka podatku VAT wynosi …… %. 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Kwota, o której mowa ust. 1 jest całkowitym wynagrodzeniem należnym Wykonawcy i wyczerpuje wszelkie roszczenia Wykonawcy do Zamawiającego związane z wykonaniem niniejszej umowy.</w:t>
      </w:r>
    </w:p>
    <w:p w:rsidR="000C2532" w:rsidRPr="00E67B40" w:rsidRDefault="000C2532" w:rsidP="00E15368">
      <w:pPr>
        <w:pStyle w:val="Akapitzlist"/>
        <w:numPr>
          <w:ilvl w:val="0"/>
          <w:numId w:val="43"/>
        </w:numPr>
        <w:tabs>
          <w:tab w:val="clear" w:pos="720"/>
        </w:tabs>
        <w:suppressAutoHyphens/>
        <w:spacing w:line="276" w:lineRule="auto"/>
        <w:ind w:left="426" w:hanging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Wynagrodzenie zostanie wypłacone na rachunek Wykonawcy przez Zamawiającego na podstawie przedłożonej przez Wykonawcę faktury VAT nie później niż w ciągu 14 dni od dnia dostarczenia prawidłowo wystawionej faktury VAT Zamawiającemu. </w:t>
      </w:r>
    </w:p>
    <w:p w:rsidR="000C2532" w:rsidRPr="00E67B40" w:rsidRDefault="000C2532" w:rsidP="00E15368">
      <w:pPr>
        <w:pStyle w:val="Akapitzlist"/>
        <w:numPr>
          <w:ilvl w:val="0"/>
          <w:numId w:val="43"/>
        </w:numPr>
        <w:tabs>
          <w:tab w:val="clear" w:pos="720"/>
        </w:tabs>
        <w:suppressAutoHyphens/>
        <w:spacing w:line="276" w:lineRule="auto"/>
        <w:ind w:left="426" w:hanging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Województwo Małopolskie jest czynnym podatnikiem podatku VAT. </w:t>
      </w:r>
    </w:p>
    <w:p w:rsidR="000C2532" w:rsidRPr="00E67B40" w:rsidRDefault="000C2532" w:rsidP="00E15368">
      <w:pPr>
        <w:pStyle w:val="Akapitzlist"/>
        <w:numPr>
          <w:ilvl w:val="0"/>
          <w:numId w:val="43"/>
        </w:numPr>
        <w:tabs>
          <w:tab w:val="clear" w:pos="720"/>
        </w:tabs>
        <w:suppressAutoHyphens/>
        <w:spacing w:line="276" w:lineRule="auto"/>
        <w:ind w:left="426" w:hanging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>Wykonawca jest czynnym podatnikiem podatku VAT.</w:t>
      </w:r>
    </w:p>
    <w:p w:rsidR="000C2532" w:rsidRPr="00E67B40" w:rsidRDefault="000C2532" w:rsidP="00E15368">
      <w:pPr>
        <w:pStyle w:val="Akapitzlist"/>
        <w:numPr>
          <w:ilvl w:val="0"/>
          <w:numId w:val="43"/>
        </w:numPr>
        <w:tabs>
          <w:tab w:val="clear" w:pos="720"/>
        </w:tabs>
        <w:suppressAutoHyphens/>
        <w:spacing w:line="276" w:lineRule="auto"/>
        <w:ind w:left="426" w:hanging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Podstawę wystawienia faktury stanowi protokół odbioru, który zostanie podpisany przez osoby upoważnione przez strony po zakończeniu realizacji całości umowy, potwierdzający prawidłową realizację umowy. Wzór protokołu odbioru zawarty jest w załączniku nr 4 do umowy. </w:t>
      </w:r>
    </w:p>
    <w:p w:rsidR="000C2532" w:rsidRPr="00E67B40" w:rsidRDefault="000C2532" w:rsidP="00E15368">
      <w:pPr>
        <w:pStyle w:val="Akapitzlist"/>
        <w:numPr>
          <w:ilvl w:val="0"/>
          <w:numId w:val="43"/>
        </w:numPr>
        <w:tabs>
          <w:tab w:val="clear" w:pos="720"/>
        </w:tabs>
        <w:suppressAutoHyphens/>
        <w:spacing w:line="276" w:lineRule="auto"/>
        <w:ind w:left="426" w:hanging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Fakturę należy wystawić na: 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Nabywca: 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Województwo Małopolskie, 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ul. Basztowa 22, 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31-156 Kraków, 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/>
        </w:rPr>
        <w:t>NIP: 676-217-83-37;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Odbiorca: 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Małopolskie Centrum Przedsiębiorczości, 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 xml:space="preserve">ul. Armii Krajowej 16, </w:t>
      </w:r>
    </w:p>
    <w:p w:rsidR="000C2532" w:rsidRPr="00E67B40" w:rsidRDefault="000C2532" w:rsidP="000C2532">
      <w:pPr>
        <w:pStyle w:val="Akapitzlist"/>
        <w:ind w:left="426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/>
        </w:rPr>
        <w:t>30-133 Kraków.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Za dzień zapłaty uważa się dzień obciążenia rachunku Zamawiającego.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Wynagrodzenie zostanie wypłacone na konto Wykonawcy wskazane na fakturze.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Nie wyraża się zgody na cesję wierzytelności wynikających z umowy bez uprzedniej, pisemnej zgody Zamawiającego.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eastAsia="Arial" w:hAnsi="Arial" w:cs="Arial"/>
          <w:color w:val="000000" w:themeColor="text1"/>
          <w:sz w:val="24"/>
          <w:szCs w:val="24"/>
        </w:rPr>
        <w:t xml:space="preserve">Wykonawca oświadcza, że jest posiadaczem rachunku bankowego i zobowiązuje się do jego utrzymania oraz wykazania w wykazie podatników VAT, o którym mowa w art. 96b ust. 1 ustawy z dnia 11 marca 2004 r. o podatku od towarów i usług (t.j. Dz. U. z 2024 r. poz. 361 z późn. zm.). (tzw. Biała lista) nie krócej niż do chwili dokonania rozliczeń z Zamawiającym wynikających z umowy. 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Wykonawca oświadcza, że w zakresie w jakim spoczywa na nim taki prawny obowiązek, numer rachunku rozliczeniowego wskazany we wszystkich fakturach, które będą wystawione w jego imieniu, jest rachunkiem, dla którego zgodnie z rozdziałem 3a ustawy z dnia 29 sierpnia 1997 r. – Prawo bankowe (t.j. Dz. U. z 2024 r. poz. 1646).</w:t>
      </w:r>
      <w:r w:rsidRPr="00E67B40" w:rsidDel="00672B99">
        <w:rPr>
          <w:rFonts w:ascii="Arial" w:hAnsi="Arial" w:cs="Arial"/>
          <w:sz w:val="24"/>
          <w:szCs w:val="24"/>
        </w:rPr>
        <w:t xml:space="preserve"> </w:t>
      </w:r>
      <w:r w:rsidRPr="00E67B40">
        <w:rPr>
          <w:rFonts w:ascii="Arial" w:hAnsi="Arial" w:cs="Arial"/>
          <w:sz w:val="24"/>
          <w:szCs w:val="24"/>
        </w:rPr>
        <w:t>prowadzony jest rachunek VAT.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Strony ustalają, że płatności za faktury mogą być dokonywane z zastosowaniem mechanizmu podzielonej płatności, tzw. split payment.</w:t>
      </w:r>
    </w:p>
    <w:p w:rsidR="000C2532" w:rsidRPr="00E67B40" w:rsidRDefault="000C2532" w:rsidP="00E15368">
      <w:pPr>
        <w:numPr>
          <w:ilvl w:val="0"/>
          <w:numId w:val="43"/>
        </w:numPr>
        <w:tabs>
          <w:tab w:val="clear" w:pos="720"/>
        </w:tabs>
        <w:suppressAutoHyphens/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Wykonawcy przysługuje prawo do przesłania dokumentu faktury, zamiast w tradycyjnej formie papierowej w formie ustrukturyzowanego dokumentu elektronicznego za pośrednictwem Platformy Elektronicznej Faktury na adres konta Zmawiającego: NIP 6751378475. Skorzystanie z prawa, o którym mowa w zdaniu pierwszym wymaga poinformowania Zamawiającego co najmniej na 7 dni przed wysłaniem ustrukturyzowanej faktury elektronicznej na adres e-mail wskazany w § 4 ust. 1 niniejszej umowy,</w:t>
      </w:r>
      <w:r w:rsidRPr="00E67B40">
        <w:rPr>
          <w:rFonts w:ascii="Arial" w:eastAsia="Arial" w:hAnsi="Arial" w:cs="Arial"/>
          <w:color w:val="000000" w:themeColor="text1"/>
          <w:sz w:val="24"/>
          <w:szCs w:val="24"/>
        </w:rPr>
        <w:t xml:space="preserve"> a także umieszczenia na ustrukturyzowanej fakturze elektronicznej, oprócz elementów wymaganych przepisami o VAT, numeru umowy oraz danych dotyczących odbiorców płatności.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color w:val="auto"/>
        </w:rPr>
      </w:pPr>
      <w:r w:rsidRPr="00E67B40">
        <w:rPr>
          <w:rFonts w:ascii="Arial" w:hAnsi="Arial" w:cs="Arial"/>
          <w:b/>
          <w:color w:val="auto"/>
        </w:rPr>
        <w:t>§ 7</w:t>
      </w:r>
    </w:p>
    <w:p w:rsidR="000C2532" w:rsidRPr="00E67B40" w:rsidRDefault="000C2532" w:rsidP="00E15368">
      <w:pPr>
        <w:numPr>
          <w:ilvl w:val="0"/>
          <w:numId w:val="36"/>
        </w:numPr>
        <w:tabs>
          <w:tab w:val="clear" w:pos="720"/>
        </w:tabs>
        <w:autoSpaceDE w:val="0"/>
        <w:autoSpaceDN w:val="0"/>
        <w:adjustRightInd w:val="0"/>
        <w:spacing w:after="0" w:line="288" w:lineRule="auto"/>
        <w:ind w:left="567" w:hanging="567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Strony postanawiają, iż kary umowne mogą być naliczane w następujący sposób:</w:t>
      </w:r>
    </w:p>
    <w:p w:rsidR="000C2532" w:rsidRPr="00E67B40" w:rsidRDefault="000C2532" w:rsidP="00E15368">
      <w:pPr>
        <w:numPr>
          <w:ilvl w:val="1"/>
          <w:numId w:val="37"/>
        </w:numPr>
        <w:tabs>
          <w:tab w:val="clear" w:pos="2136"/>
        </w:tabs>
        <w:autoSpaceDE w:val="0"/>
        <w:autoSpaceDN w:val="0"/>
        <w:adjustRightInd w:val="0"/>
        <w:spacing w:after="0" w:line="288" w:lineRule="auto"/>
        <w:ind w:left="1134" w:hanging="567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za opóźnienie w wykonaniu przedmiotu umowy w wysokości 2% wynagrodzenia brutto, określonego w § 6 ust. 1 umowy za każdy dzień opóźnienia jednakże nie więcej niż 30%,</w:t>
      </w:r>
    </w:p>
    <w:p w:rsidR="000C2532" w:rsidRPr="00E67B40" w:rsidRDefault="000C2532" w:rsidP="00E15368">
      <w:pPr>
        <w:numPr>
          <w:ilvl w:val="1"/>
          <w:numId w:val="37"/>
        </w:numPr>
        <w:tabs>
          <w:tab w:val="clear" w:pos="2136"/>
        </w:tabs>
        <w:autoSpaceDE w:val="0"/>
        <w:autoSpaceDN w:val="0"/>
        <w:adjustRightInd w:val="0"/>
        <w:spacing w:after="0" w:line="288" w:lineRule="auto"/>
        <w:ind w:left="1134" w:hanging="567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za odstąpienie od Umowy </w:t>
      </w:r>
      <w:r w:rsidRPr="00E67B40">
        <w:rPr>
          <w:rFonts w:ascii="Arial" w:hAnsi="Arial" w:cs="Arial"/>
          <w:color w:val="000000" w:themeColor="text1"/>
          <w:sz w:val="24"/>
          <w:szCs w:val="24"/>
        </w:rPr>
        <w:t>przez Zamawiającego</w:t>
      </w:r>
      <w:r w:rsidRPr="00E67B40">
        <w:rPr>
          <w:rFonts w:ascii="Arial" w:hAnsi="Arial" w:cs="Arial"/>
          <w:sz w:val="24"/>
          <w:szCs w:val="24"/>
        </w:rPr>
        <w:t xml:space="preserve"> z przyczyn leżących po stronie Wykonawcy w wysokości 30% wynagrodzenia brutto, określonego w § 6 ust. 1 umowy.</w:t>
      </w:r>
    </w:p>
    <w:p w:rsidR="000C2532" w:rsidRPr="00E67B40" w:rsidRDefault="000C2532" w:rsidP="00E15368">
      <w:pPr>
        <w:numPr>
          <w:ilvl w:val="1"/>
          <w:numId w:val="37"/>
        </w:numPr>
        <w:tabs>
          <w:tab w:val="clear" w:pos="2136"/>
        </w:tabs>
        <w:autoSpaceDE w:val="0"/>
        <w:autoSpaceDN w:val="0"/>
        <w:adjustRightInd w:val="0"/>
        <w:spacing w:after="0" w:line="288" w:lineRule="auto"/>
        <w:ind w:left="1134" w:hanging="567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za odstąpienie od Umowy </w:t>
      </w:r>
      <w:r w:rsidRPr="00E67B40">
        <w:rPr>
          <w:rFonts w:ascii="Arial" w:hAnsi="Arial" w:cs="Arial"/>
          <w:color w:val="000000" w:themeColor="text1"/>
          <w:sz w:val="24"/>
          <w:szCs w:val="24"/>
        </w:rPr>
        <w:t>przez Wykonawcę</w:t>
      </w:r>
      <w:r w:rsidRPr="00E67B40">
        <w:rPr>
          <w:rFonts w:ascii="Arial" w:hAnsi="Arial" w:cs="Arial"/>
          <w:sz w:val="24"/>
          <w:szCs w:val="24"/>
        </w:rPr>
        <w:t xml:space="preserve"> z przyczyn leżących po stronie Wykonawcy w wysokości 30% wynagrodzenia brutto, określonego w § 6 ust. 1 umowy.</w:t>
      </w:r>
    </w:p>
    <w:p w:rsidR="000C2532" w:rsidRPr="00E67B40" w:rsidRDefault="000C2532" w:rsidP="00E15368">
      <w:pPr>
        <w:numPr>
          <w:ilvl w:val="1"/>
          <w:numId w:val="37"/>
        </w:numPr>
        <w:tabs>
          <w:tab w:val="clear" w:pos="2136"/>
        </w:tabs>
        <w:autoSpaceDE w:val="0"/>
        <w:autoSpaceDN w:val="0"/>
        <w:adjustRightInd w:val="0"/>
        <w:spacing w:after="0" w:line="288" w:lineRule="auto"/>
        <w:ind w:left="1134" w:hanging="567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za opóźnienie w naprawieniu przez Wykonawcę szkody powstałej w związku z realizacją niniejszej umowy w wysokości 0,2% wynagrodzenia brutto, określonego w § 6 ust. 1 umowy za każdy dzień opóźnienia jednakże nie więcej niż 20%,</w:t>
      </w:r>
    </w:p>
    <w:p w:rsidR="000C2532" w:rsidRPr="00E67B40" w:rsidRDefault="000C2532" w:rsidP="006D2452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Zamawiający zastrzega sobie prawo do dochodzenia odszkodowania przewyższającego wysokość zastrzeżonych kar umownych na zasadach ogólnych określonych w Kodeksie cywilnym.</w:t>
      </w:r>
    </w:p>
    <w:p w:rsidR="000C2532" w:rsidRPr="00E67B40" w:rsidRDefault="000C2532" w:rsidP="006D2452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Zapłata kar umownych powinna nastąpić w terminie 7 dni od daty otrzymania wezwania do zapłaty.</w:t>
      </w:r>
    </w:p>
    <w:p w:rsidR="000C2532" w:rsidRPr="00E67B40" w:rsidRDefault="000C2532" w:rsidP="006D2452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Wykonawca wyraża zgodę na potrącenie przez Zamawiającego kar umownych z przysługującego Wykonawcy wynagrodzenia lub na zapłatę kar umownych na podstawie noty księgowej wystawionej przez Zamawiającego.</w:t>
      </w:r>
    </w:p>
    <w:p w:rsidR="000C2532" w:rsidRPr="00E67B40" w:rsidRDefault="000C2532" w:rsidP="006D2452">
      <w:pPr>
        <w:numPr>
          <w:ilvl w:val="0"/>
          <w:numId w:val="36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0" w:line="288" w:lineRule="auto"/>
        <w:ind w:left="426" w:hanging="426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Zamawiający zastrzega sobie prawo do odstąpienia od umowy w przypadku niewykonania lub nienależytego wykonania przedmiotu umowy przez Wykonawcę bez konieczności wyznaczania mu terminu dodatkowego.Za nienależyte wykonanie umowy Zamawiający rozumie </w:t>
      </w:r>
      <w:r w:rsidRPr="00E67B40">
        <w:rPr>
          <w:rFonts w:ascii="Arial" w:hAnsi="Arial" w:cs="Arial"/>
          <w:b/>
          <w:bCs/>
          <w:sz w:val="24"/>
          <w:szCs w:val="24"/>
        </w:rPr>
        <w:t>w szczególności:</w:t>
      </w:r>
    </w:p>
    <w:p w:rsidR="000C2532" w:rsidRPr="00E67B40" w:rsidRDefault="000C2532" w:rsidP="006D2452">
      <w:pPr>
        <w:pStyle w:val="Akapitzlist"/>
        <w:numPr>
          <w:ilvl w:val="0"/>
          <w:numId w:val="22"/>
        </w:numPr>
        <w:spacing w:after="200" w:line="288" w:lineRule="auto"/>
        <w:ind w:hanging="502"/>
        <w:rPr>
          <w:rFonts w:ascii="Arial" w:hAnsi="Arial" w:cs="Arial"/>
        </w:rPr>
      </w:pPr>
      <w:r w:rsidRPr="00E67B40">
        <w:rPr>
          <w:rFonts w:ascii="Arial" w:hAnsi="Arial" w:cs="Arial"/>
        </w:rPr>
        <w:t>Niedotrzymanie ustalonych terminów poszczególnych etapów przeprowadzki.</w:t>
      </w:r>
    </w:p>
    <w:p w:rsidR="000C2532" w:rsidRPr="00E67B40" w:rsidRDefault="000C2532" w:rsidP="006D2452">
      <w:pPr>
        <w:pStyle w:val="Akapitzlist"/>
        <w:numPr>
          <w:ilvl w:val="0"/>
          <w:numId w:val="22"/>
        </w:numPr>
        <w:spacing w:after="200" w:line="288" w:lineRule="auto"/>
        <w:ind w:hanging="502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Brak zapewnienia standardów oraz jakości świadczonej usługi, zgodnych z postanowieniami umowy. 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color w:val="auto"/>
        </w:rPr>
      </w:pPr>
      <w:r w:rsidRPr="00E67B40">
        <w:rPr>
          <w:rFonts w:ascii="Arial" w:hAnsi="Arial" w:cs="Arial"/>
          <w:b/>
          <w:color w:val="auto"/>
        </w:rPr>
        <w:t>§ 8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W związku z realizacją przez Wykonawcę przedmiotu umowy, o którym mowa w § 1 Małopolskie Centrum Przedsiębiorczości jako administrator danych osobowych (Administrator) powierza Wykonawcy (Podmiot przetwarzający) przetwarzanie danych osobowych. 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Administrator oświadcza, że jest administratorem danych, które powierza Podmiotowi przetwarzającemu do powierzenia.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Wykonawca zobowiązuje się przetwarzać powierzone mu dane osobowe zgodnie z niniejszą umową oraz z innymi przepisami prawa powszechnie obowiązującego, które chronią prawa osób, których dane dotyczą, w tym zgodnie z Rozporządzeniem Parlamentu Europejskiego i Rady (UE) 2016/679 z dnia 27 kwietnia 2016 r. w sprawie ochrony osób fizycznych w związku z przetwarzaniem danych osobowych i w sprawie swobodnego przepływu takich danych oraz uchylenia dyrektywy 95/46/WE (dalej RODO) oraz przepisami krajowymi.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Przetwarzanie będzie wykonywane w terminie określonym w § 5 umowy.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Administrator powierza Podmiotowi przetwarzającemu przetwarzanie danych osobowych w postaci dokumentacji zgromadzonej w formie: </w:t>
      </w:r>
    </w:p>
    <w:p w:rsidR="000C2532" w:rsidRPr="00E67B40" w:rsidRDefault="000C2532" w:rsidP="00E15368">
      <w:pPr>
        <w:pStyle w:val="Akapitzlist"/>
        <w:numPr>
          <w:ilvl w:val="0"/>
          <w:numId w:val="30"/>
        </w:numPr>
        <w:tabs>
          <w:tab w:val="left" w:pos="709"/>
        </w:tabs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zasoby IT (serwery) </w:t>
      </w:r>
    </w:p>
    <w:p w:rsidR="000C2532" w:rsidRPr="00E67B40" w:rsidRDefault="000C2532" w:rsidP="00E15368">
      <w:pPr>
        <w:pStyle w:val="Akapitzlist"/>
        <w:numPr>
          <w:ilvl w:val="0"/>
          <w:numId w:val="30"/>
        </w:numPr>
        <w:tabs>
          <w:tab w:val="left" w:pos="709"/>
        </w:tabs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akt papierowych spakowanych w odpowiednio oznaczone kartonowe pudła.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tabs>
          <w:tab w:val="left" w:pos="709"/>
        </w:tabs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Przetwarzanie będzie dotyczyć takich operacji jak: transport z Małopolskiego Centrum Przedsiębiorczości, z budynku przy ul. Jasnogórskiej 11, 31-358 Kraków do budynku NEWTON oraz EDISON zlokalizowanych przy ul. Armii Krajowej 16, oraz ul. Kołowej 8, 30-133 Kraków oraz przechowywanie  tymczasowe podczas transportu.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Przetwarzanie danych będzie dotyczyć następujących kategorii osób:</w:t>
      </w:r>
    </w:p>
    <w:p w:rsidR="000C2532" w:rsidRPr="00E67B40" w:rsidRDefault="000C2532" w:rsidP="00E15368">
      <w:pPr>
        <w:pStyle w:val="Akapitzlist"/>
        <w:numPr>
          <w:ilvl w:val="0"/>
          <w:numId w:val="29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dane osobowe zawarte w dokumentacji dotyczącej projektów wdrażanych w Małopolskim Centrum Przedsiębiorczości, </w:t>
      </w:r>
    </w:p>
    <w:p w:rsidR="000C2532" w:rsidRPr="00E67B40" w:rsidRDefault="000C2532" w:rsidP="00E15368">
      <w:pPr>
        <w:pStyle w:val="Akapitzlist"/>
        <w:numPr>
          <w:ilvl w:val="0"/>
          <w:numId w:val="29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dane osobowe uczestników postępowań przetargowych, </w:t>
      </w:r>
    </w:p>
    <w:p w:rsidR="000C2532" w:rsidRPr="00E67B40" w:rsidRDefault="000C2532" w:rsidP="00E15368">
      <w:pPr>
        <w:pStyle w:val="Akapitzlist"/>
        <w:numPr>
          <w:ilvl w:val="0"/>
          <w:numId w:val="29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dane osobowe zawarte w dokumentacji kadrowej, </w:t>
      </w:r>
    </w:p>
    <w:p w:rsidR="000C2532" w:rsidRPr="00E67B40" w:rsidRDefault="000C2532" w:rsidP="00E15368">
      <w:pPr>
        <w:pStyle w:val="Akapitzlist"/>
        <w:numPr>
          <w:ilvl w:val="0"/>
          <w:numId w:val="29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dane osobowe zawarte w dokumentacji księgowo – finansowej.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Przetwarzanie obejmować będzie następujące rodzaje danych osobowych:</w:t>
      </w:r>
    </w:p>
    <w:p w:rsidR="000C2532" w:rsidRPr="00E67B40" w:rsidRDefault="000C2532" w:rsidP="00E15368">
      <w:pPr>
        <w:pStyle w:val="Akapitzlist"/>
        <w:numPr>
          <w:ilvl w:val="0"/>
          <w:numId w:val="28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dane zwykłe, </w:t>
      </w:r>
    </w:p>
    <w:p w:rsidR="000C2532" w:rsidRPr="00E67B40" w:rsidRDefault="000C2532" w:rsidP="00E15368">
      <w:pPr>
        <w:pStyle w:val="Akapitzlist"/>
        <w:numPr>
          <w:ilvl w:val="0"/>
          <w:numId w:val="28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szczególne kategorie danych.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Podmiot przetwarzający oświadcza, że w ramach prowadzonej działalności gospodarczej profesjonalnie zajmuje się przetwarzaniem danych osobowych objętym umową, posiada w tym zakresie niezbędną wiedzę, odpowiednie środki techniczne i organizacyjne oraz daje rękojmię należytego wykonania niniejszej umowy.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Administrator danych ma prawo kontroli, czy środki zastosowane przez Podmiot przetwarzający przy przetwarzaniu i zabezpieczaniu powierzonych danych osobowych spełniają postanowienia umowy.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Powierzone dane osobowe będą przetwarzane przez Podmiot przetwarzający wyłącznie w celu zapewnienia należytej ochrony przed uszkodzeniem, zniszczeniem, utratą lub zaginięciem transportowanych zasobów IT oraz dokumentacji papierowej zgodnie z treścią umowy i jedynie podczas jej trwania.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Podmiot przetwarzający przetwarza dane osobowe wyłącznie zgodnie z udokumentowanymi poleceniami lub instrukcjami Administratora.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Do przetwarzania powierzonych danych osobowych Podmiot przetwarzający zobowiązany jest dopuścić wyłącznie osoby posiadające upoważnienie, o którym mowa w art. 29 RODO oraz przeszkolone z zakresu przepisów dotyczących ochrony danych osobowych. 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Podmiot przetwarzający zobowiąże bezterminowo do zachowania w tajemnicy wszelkich informacji, danych, materiałów, dokumentów i danych osobowych, otrzymanych od Administratora od współpracujących z nim osób oraz danych uzyskanych w jakikolwiek inny sposób, zamierzony czy przypadkowy w formie ustnej, pisemnej lub elektronicznej.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Wykonawca oświadcza, że  każda osoba która zostanie upoważniona do przetwarzania danych osobowych będących przedmiotem umowy, zostanie zobowiązana do zachowania tych danych w tajemnicy przed udostępnieniem jej w/w danych. Tajemnica ta obowiązuje również wszelkie informacje dotyczące sposobów zabezpieczenia powierzonych do przetwarzania danych osobowych.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Przetwarzający zobowiązuje się, przy przetwarzaniu powierzonych danych osobowych, do ich zabezpieczenia poprzez stosowanie odpowiednich środków technicznych i organizacyjnych, zgodnie z art. 32 RODO, w szczególności zobowiązuje się:</w:t>
      </w:r>
    </w:p>
    <w:p w:rsidR="000C2532" w:rsidRPr="00E67B40" w:rsidRDefault="000C2532" w:rsidP="00E15368">
      <w:pPr>
        <w:pStyle w:val="Akapitzlist"/>
        <w:numPr>
          <w:ilvl w:val="0"/>
          <w:numId w:val="27"/>
        </w:numPr>
        <w:spacing w:after="160" w:line="254" w:lineRule="auto"/>
        <w:ind w:left="851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zastosować  środki zabezpieczenia – organizacyjne i techniczne – przetwarzania danych osobowych, z tym, że wdrożone środki zabezpieczenia będą adekwatne do zidentyfikowanych ryzyk w zakresie powierzonych danych osobowych, w szczególności w sposób zabezpieczający dane osobowe przed ich udostępnieniem osobom nieupoważnionym, zabraniem przez osobę nieuprawnioną, przetwarzaniem z naruszeniem obowiązujących przepisów, utratą, uszkodzeniem lub zniszczeniem. </w:t>
      </w:r>
    </w:p>
    <w:p w:rsidR="000C2532" w:rsidRPr="00E67B40" w:rsidRDefault="000C2532" w:rsidP="00E15368">
      <w:pPr>
        <w:pStyle w:val="Akapitzlist"/>
        <w:numPr>
          <w:ilvl w:val="0"/>
          <w:numId w:val="27"/>
        </w:numPr>
        <w:spacing w:after="160" w:line="254" w:lineRule="auto"/>
        <w:ind w:left="851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>dołożyć należytą staranność przy przetwarzaniu powierzonych danych osobowych.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Podmiot przetwarzający zobowiązuje się niezwłocznie, nie później jednak niż w terminie 12 godzin, zawiadomić Administratora o wszelkich stwierdzonych naruszeniach danych osobowych pocztą elektroniczną na adres: </w:t>
      </w:r>
      <w:hyperlink r:id="rId20" w:history="1">
        <w:r w:rsidRPr="00E67B40">
          <w:rPr>
            <w:rStyle w:val="Hipercze"/>
            <w:rFonts w:ascii="Arial" w:hAnsi="Arial" w:cs="Arial"/>
          </w:rPr>
          <w:t>dane_osobowe@mcp.malopolska.pl</w:t>
        </w:r>
      </w:hyperlink>
      <w:r w:rsidRPr="00E67B40">
        <w:rPr>
          <w:rFonts w:ascii="Arial" w:hAnsi="Arial" w:cs="Arial"/>
        </w:rPr>
        <w:t xml:space="preserve">,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Zawiadomienie, o którym mowa w ust. 17 w szczególności powinno dotyczyć :</w:t>
      </w:r>
    </w:p>
    <w:p w:rsidR="000C2532" w:rsidRPr="00E67B40" w:rsidRDefault="000C2532" w:rsidP="00E15368">
      <w:pPr>
        <w:pStyle w:val="Akapitzlist"/>
        <w:numPr>
          <w:ilvl w:val="0"/>
          <w:numId w:val="26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wszelkich przypadków naruszenia ochrony danych osobowych powierzonych na podstawie umowy lub o ich niewłaściwym użyciu,</w:t>
      </w:r>
    </w:p>
    <w:p w:rsidR="000C2532" w:rsidRPr="00E67B40" w:rsidRDefault="000C2532" w:rsidP="00E15368">
      <w:pPr>
        <w:pStyle w:val="Akapitzlist"/>
        <w:numPr>
          <w:ilvl w:val="0"/>
          <w:numId w:val="26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wszelkich czynnościach z własnym udziałem w sprawach dotyczących ochrony danych osobowych powierzonych na podstawie niniejszej umowy, prowadzonych w szczególności przed urzędami państwowymi, policją lub przed sądem,</w:t>
      </w:r>
    </w:p>
    <w:p w:rsidR="000C2532" w:rsidRPr="00E67B40" w:rsidRDefault="000C2532" w:rsidP="00E15368">
      <w:pPr>
        <w:pStyle w:val="Akapitzlist"/>
        <w:numPr>
          <w:ilvl w:val="0"/>
          <w:numId w:val="26"/>
        </w:numPr>
        <w:spacing w:after="160" w:line="254" w:lineRule="auto"/>
        <w:ind w:left="851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każdym nieupoważnionym dostępie do danych osobowych.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Podmiot przetwarzający zobowiązuje się odpowiedzieć niezwłocznie na każde pytanie Administratora dotyczące przetwarzania powierzonych mu danych osobowych i udostępnić wszelkie informacje niezbędne do wykazania, że spełnia obowiązki określone przepisami prawa dotyczącymi ochrony danych osobowych i niniejszej umowy.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Administrator ma prawo przez cały okres objęty umową kontrolować poprawność zabezpieczeń i przetwarzania danych przekazanych Przetwarzającemu. 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Przetwarzający może powierzyć przetwarzanie danych innym podmiotom jedynie za uprzednią, wyrażoną na piśmie pod rygorem nieważności, zgodą Administratora.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Administrator zobowiązany jest współdziałać z Podmiotem przetwarzającym w wykonaniu umowy, w szczególności udzielać Podmiotowi przetwarzającemu wyjaśnień w razie wątpliwości co do legalności wydanych przez Administratora poleceń oraz wywiązywać się terminowo ze swoich szczegółowych obowiązków.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Podmiot przetwarzający jest odpowiedzialny za przetwarzanie powierzonych danych osobowych niezgodnie z niniejszą umową i przepisami prawa, a w szczególności za udostępnienie danych osobom nieupoważnionym. 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Podmiot przetwarzający ponosi odpowiedzialność odszkodowawczą względem Administratora  w przypadku wystąpienia przeciwko Administratorowi z roszczeniami przez osoby, których bezpieczeństwo danych osobowych naruszono w wyniku realizacji niniejszej umowy  z winy Podmiotu przetwarzającego.</w:t>
      </w:r>
    </w:p>
    <w:p w:rsidR="000C2532" w:rsidRPr="00E67B40" w:rsidRDefault="000C2532" w:rsidP="00E15368">
      <w:pPr>
        <w:pStyle w:val="Akapitzlist"/>
        <w:numPr>
          <w:ilvl w:val="0"/>
          <w:numId w:val="31"/>
        </w:numPr>
        <w:spacing w:after="160" w:line="254" w:lineRule="auto"/>
        <w:ind w:left="426" w:hanging="426"/>
        <w:rPr>
          <w:rFonts w:ascii="Arial" w:hAnsi="Arial" w:cs="Arial"/>
        </w:rPr>
      </w:pPr>
      <w:r w:rsidRPr="00E67B40">
        <w:rPr>
          <w:rFonts w:ascii="Arial" w:hAnsi="Arial" w:cs="Arial"/>
        </w:rPr>
        <w:t>Umowa może zostać rozwiązane przez Administratora  ze skutkiem natychmiastowym w razie stwierdzenia naruszenia zasad przetwarzania danych osobowych przez Podmiot przetwarzający.</w:t>
      </w:r>
    </w:p>
    <w:p w:rsidR="000C2532" w:rsidRPr="00E67B40" w:rsidRDefault="000C2532" w:rsidP="000C2532">
      <w:pPr>
        <w:pStyle w:val="NormalnyWeb"/>
        <w:spacing w:line="288" w:lineRule="auto"/>
        <w:rPr>
          <w:rFonts w:ascii="Arial" w:eastAsia="Arial" w:hAnsi="Arial" w:cs="Arial"/>
          <w:b/>
          <w:bCs/>
          <w:color w:val="000000"/>
        </w:rPr>
      </w:pPr>
      <w:r w:rsidRPr="00E67B40">
        <w:rPr>
          <w:rFonts w:ascii="Arial" w:eastAsia="Arial" w:hAnsi="Arial" w:cs="Arial"/>
          <w:b/>
          <w:bCs/>
          <w:color w:val="000000" w:themeColor="text1"/>
        </w:rPr>
        <w:t xml:space="preserve">§ 9 </w:t>
      </w:r>
    </w:p>
    <w:p w:rsidR="000C2532" w:rsidRPr="00E67B40" w:rsidRDefault="000C2532" w:rsidP="00E15368">
      <w:pPr>
        <w:pStyle w:val="NormalnyWeb"/>
        <w:numPr>
          <w:ilvl w:val="0"/>
          <w:numId w:val="44"/>
        </w:numPr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>Wykonawca zobowiązuje się do zachowania w tajemnicy wszystkich informacji dotyczących Zamawiającego, uzyskanych w związku z wykonywaniem umowy i nie ujawniania ich osobom trzecim bez pisemnej zgody Zamawiającego.</w:t>
      </w:r>
    </w:p>
    <w:p w:rsidR="000C2532" w:rsidRPr="00E67B40" w:rsidRDefault="000C2532" w:rsidP="00E15368">
      <w:pPr>
        <w:pStyle w:val="NormalnyWeb"/>
        <w:numPr>
          <w:ilvl w:val="0"/>
          <w:numId w:val="44"/>
        </w:numPr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>Postanowienia niniejszego paragrafu wiążą Wykonawcę w czasie trwania umowy, jak również po jej ustaniu.</w:t>
      </w:r>
    </w:p>
    <w:p w:rsidR="000C2532" w:rsidRPr="00E67B40" w:rsidRDefault="000C2532" w:rsidP="006D2452">
      <w:pPr>
        <w:numPr>
          <w:ilvl w:val="0"/>
          <w:numId w:val="44"/>
        </w:numPr>
        <w:spacing w:before="120" w:after="840"/>
        <w:ind w:left="539" w:right="142" w:hanging="539"/>
        <w:rPr>
          <w:rFonts w:ascii="Arial" w:eastAsia="Arial" w:hAnsi="Arial" w:cs="Arial"/>
          <w:color w:val="000000"/>
          <w:sz w:val="24"/>
          <w:szCs w:val="24"/>
        </w:rPr>
      </w:pPr>
      <w:r w:rsidRPr="00E67B40">
        <w:rPr>
          <w:rFonts w:ascii="Arial" w:eastAsia="Arial" w:hAnsi="Arial" w:cs="Arial"/>
          <w:color w:val="000000" w:themeColor="text1"/>
          <w:sz w:val="24"/>
          <w:szCs w:val="24"/>
        </w:rPr>
        <w:t>W przypadku naruszenia zapisów ust. 1 Zamawiający może rozwiązać Umowę bez zachowania okresu wypowiedzenia.</w:t>
      </w:r>
    </w:p>
    <w:p w:rsidR="000C2532" w:rsidRPr="00E67B40" w:rsidRDefault="000C2532" w:rsidP="000C2532">
      <w:pPr>
        <w:pStyle w:val="Default"/>
        <w:spacing w:before="240" w:after="240" w:line="288" w:lineRule="auto"/>
        <w:rPr>
          <w:rFonts w:ascii="Arial" w:hAnsi="Arial" w:cs="Arial"/>
          <w:b/>
          <w:bCs/>
          <w:color w:val="auto"/>
        </w:rPr>
      </w:pPr>
      <w:r w:rsidRPr="00E67B40">
        <w:rPr>
          <w:rFonts w:ascii="Arial" w:hAnsi="Arial" w:cs="Arial"/>
          <w:b/>
          <w:bCs/>
          <w:color w:val="auto"/>
        </w:rPr>
        <w:t>§ 10</w:t>
      </w:r>
    </w:p>
    <w:p w:rsidR="000C2532" w:rsidRPr="00E67B40" w:rsidRDefault="000C2532" w:rsidP="00E15368">
      <w:pPr>
        <w:pStyle w:val="NormalnyWeb"/>
        <w:numPr>
          <w:ilvl w:val="0"/>
          <w:numId w:val="24"/>
        </w:numPr>
        <w:spacing w:before="240" w:after="240" w:line="288" w:lineRule="auto"/>
        <w:rPr>
          <w:rFonts w:ascii="Arial" w:eastAsia="Arial" w:hAnsi="Arial" w:cs="Arial"/>
          <w:b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>W sprawach nieuregulowanych niniejszą umową będą miały zastosowanie przepisy prawa powszechnie obowiązującego</w:t>
      </w:r>
    </w:p>
    <w:p w:rsidR="000C2532" w:rsidRPr="00E67B40" w:rsidRDefault="000C2532" w:rsidP="00E15368">
      <w:pPr>
        <w:pStyle w:val="NormalnyWeb"/>
        <w:numPr>
          <w:ilvl w:val="0"/>
          <w:numId w:val="24"/>
        </w:numPr>
        <w:spacing w:before="240" w:after="240" w:line="288" w:lineRule="auto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/>
        </w:rPr>
        <w:t>Wszelkie zmiany umowy wymagają formy pisemnej pod rygorem nieważności.</w:t>
      </w:r>
    </w:p>
    <w:p w:rsidR="000C2532" w:rsidRPr="00E67B40" w:rsidRDefault="000C2532" w:rsidP="00E15368">
      <w:pPr>
        <w:pStyle w:val="NormalnyWeb"/>
        <w:numPr>
          <w:ilvl w:val="0"/>
          <w:numId w:val="24"/>
        </w:numPr>
        <w:spacing w:before="240" w:after="240" w:line="288" w:lineRule="auto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>Wszelkie spory mogące wyniknąć pomiędzy stronami przy realizowaniu przedmiotu umowy lub z nią związane, w wypadku braku możliwości ich polubownego załatwienia, będą rozpatrywane przez sąd powszechny, właściwy dla siedziby Zamawiającego.</w:t>
      </w:r>
    </w:p>
    <w:p w:rsidR="000C2532" w:rsidRPr="00E67B40" w:rsidRDefault="000C2532" w:rsidP="00E15368">
      <w:pPr>
        <w:pStyle w:val="NormalnyWeb"/>
        <w:numPr>
          <w:ilvl w:val="0"/>
          <w:numId w:val="24"/>
        </w:numPr>
        <w:spacing w:before="240" w:after="240" w:line="288" w:lineRule="auto"/>
        <w:rPr>
          <w:rFonts w:ascii="Arial" w:eastAsia="Arial" w:hAnsi="Arial" w:cs="Arial"/>
          <w:color w:val="000000"/>
        </w:rPr>
      </w:pPr>
      <w:r w:rsidRPr="00E67B40">
        <w:rPr>
          <w:rFonts w:ascii="Arial" w:eastAsia="Arial" w:hAnsi="Arial" w:cs="Arial"/>
          <w:color w:val="000000" w:themeColor="text1"/>
        </w:rPr>
        <w:t>Umowę sporządzono w formie papierowej w dwóch jednobrzmiących egzemplarzach, po jednym dla Zamawiającego i Wykonawcy/Umowę sporządzono w formie elektronicznej. Datą zawarcia umowy jest data złożenia podpisu przez ostatnią ze Stron</w:t>
      </w:r>
      <w:r w:rsidRPr="00E67B40">
        <w:rPr>
          <w:color w:val="000000"/>
        </w:rPr>
        <w:t xml:space="preserve"> </w:t>
      </w:r>
      <w:r w:rsidRPr="00E67B40">
        <w:rPr>
          <w:rFonts w:ascii="Arial" w:eastAsia="Arial" w:hAnsi="Arial" w:cs="Arial"/>
          <w:color w:val="000000"/>
        </w:rPr>
        <w:t>umowy</w:t>
      </w:r>
      <w:r w:rsidRPr="00E67B40">
        <w:rPr>
          <w:color w:val="000000"/>
        </w:rPr>
        <w:t>.</w:t>
      </w:r>
      <w:r w:rsidRPr="00E67B40">
        <w:rPr>
          <w:rStyle w:val="Odwoanieprzypisudolnego"/>
          <w:color w:val="000000"/>
        </w:rPr>
        <w:footnoteReference w:id="1"/>
      </w:r>
    </w:p>
    <w:p w:rsidR="000C2532" w:rsidRPr="00E67B40" w:rsidRDefault="000C2532" w:rsidP="000C2532">
      <w:pPr>
        <w:autoSpaceDE w:val="0"/>
        <w:autoSpaceDN w:val="0"/>
        <w:adjustRightInd w:val="0"/>
        <w:spacing w:before="600" w:after="600" w:line="288" w:lineRule="auto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Zamawiający:</w:t>
      </w:r>
    </w:p>
    <w:p w:rsidR="000C2532" w:rsidRPr="00E67B40" w:rsidRDefault="000C2532" w:rsidP="000C2532">
      <w:pPr>
        <w:autoSpaceDE w:val="0"/>
        <w:autoSpaceDN w:val="0"/>
        <w:adjustRightInd w:val="0"/>
        <w:spacing w:before="600" w:after="600" w:line="288" w:lineRule="auto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b/>
          <w:bCs/>
          <w:sz w:val="24"/>
          <w:szCs w:val="24"/>
        </w:rPr>
        <w:t>Wykonawca:</w:t>
      </w:r>
    </w:p>
    <w:p w:rsidR="000C2532" w:rsidRPr="00E67B40" w:rsidRDefault="000C2532" w:rsidP="000C2532">
      <w:pPr>
        <w:spacing w:before="600" w:after="600" w:line="288" w:lineRule="auto"/>
        <w:rPr>
          <w:rFonts w:ascii="Arial" w:hAnsi="Arial" w:cs="Arial"/>
          <w:b/>
          <w:bCs/>
          <w:sz w:val="24"/>
          <w:szCs w:val="24"/>
        </w:rPr>
      </w:pPr>
      <w:r w:rsidRPr="00E67B40">
        <w:rPr>
          <w:rFonts w:ascii="Arial" w:hAnsi="Arial" w:cs="Arial"/>
          <w:b/>
          <w:bCs/>
          <w:sz w:val="24"/>
          <w:szCs w:val="24"/>
        </w:rPr>
        <w:t xml:space="preserve">Załączniki </w:t>
      </w:r>
    </w:p>
    <w:p w:rsidR="000C2532" w:rsidRPr="00E67B40" w:rsidRDefault="000C2532" w:rsidP="00E15368">
      <w:pPr>
        <w:pStyle w:val="Akapitzlist"/>
        <w:numPr>
          <w:ilvl w:val="0"/>
          <w:numId w:val="25"/>
        </w:numPr>
        <w:spacing w:before="600" w:after="600" w:line="288" w:lineRule="auto"/>
        <w:rPr>
          <w:rFonts w:ascii="Arial" w:hAnsi="Arial" w:cs="Arial"/>
          <w:b/>
          <w:bCs/>
        </w:rPr>
      </w:pPr>
      <w:r w:rsidRPr="00E67B40">
        <w:rPr>
          <w:rFonts w:ascii="Arial" w:hAnsi="Arial" w:cs="Arial"/>
          <w:b/>
          <w:bCs/>
        </w:rPr>
        <w:t>Szczegół</w:t>
      </w:r>
      <w:r w:rsidR="00981B2D">
        <w:rPr>
          <w:rFonts w:ascii="Arial" w:hAnsi="Arial" w:cs="Arial"/>
          <w:b/>
          <w:bCs/>
        </w:rPr>
        <w:t>ow</w:t>
      </w:r>
      <w:r w:rsidRPr="00E67B40">
        <w:rPr>
          <w:rFonts w:ascii="Arial" w:hAnsi="Arial" w:cs="Arial"/>
          <w:b/>
          <w:bCs/>
        </w:rPr>
        <w:t>y opisu przedmiotu zamówienia</w:t>
      </w:r>
      <w:r w:rsidR="000003EA">
        <w:rPr>
          <w:rFonts w:ascii="Arial" w:hAnsi="Arial" w:cs="Arial"/>
          <w:b/>
          <w:bCs/>
        </w:rPr>
        <w:t>.</w:t>
      </w:r>
    </w:p>
    <w:p w:rsidR="000C2532" w:rsidRPr="00E67B40" w:rsidRDefault="000C2532" w:rsidP="00E15368">
      <w:pPr>
        <w:pStyle w:val="Akapitzlist"/>
        <w:numPr>
          <w:ilvl w:val="0"/>
          <w:numId w:val="25"/>
        </w:numPr>
        <w:spacing w:before="600" w:after="600" w:line="288" w:lineRule="auto"/>
      </w:pPr>
      <w:r w:rsidRPr="00E67B40">
        <w:rPr>
          <w:rFonts w:ascii="Arial" w:hAnsi="Arial" w:cs="Arial"/>
          <w:b/>
          <w:bCs/>
        </w:rPr>
        <w:t>W</w:t>
      </w:r>
      <w:r w:rsidR="000003EA">
        <w:rPr>
          <w:rFonts w:ascii="Arial" w:hAnsi="Arial" w:cs="Arial"/>
          <w:b/>
          <w:bCs/>
        </w:rPr>
        <w:t>ykaz mienia.</w:t>
      </w:r>
    </w:p>
    <w:p w:rsidR="000C2532" w:rsidRPr="00E67B40" w:rsidRDefault="000C2532" w:rsidP="00E15368">
      <w:pPr>
        <w:pStyle w:val="Akapitzlist"/>
        <w:numPr>
          <w:ilvl w:val="0"/>
          <w:numId w:val="25"/>
        </w:numPr>
        <w:spacing w:before="600" w:after="600" w:line="288" w:lineRule="auto"/>
        <w:rPr>
          <w:rFonts w:ascii="Arial" w:hAnsi="Arial" w:cs="Arial"/>
          <w:b/>
          <w:bCs/>
        </w:rPr>
      </w:pPr>
      <w:r w:rsidRPr="00E67B40">
        <w:rPr>
          <w:rFonts w:ascii="Arial" w:hAnsi="Arial" w:cs="Arial"/>
          <w:b/>
          <w:bCs/>
        </w:rPr>
        <w:t>Klauzula informacyjna dotycząca przetwarzania danych osobowych</w:t>
      </w:r>
      <w:r w:rsidR="000003EA">
        <w:rPr>
          <w:rFonts w:ascii="Arial" w:hAnsi="Arial" w:cs="Arial"/>
          <w:b/>
          <w:bCs/>
        </w:rPr>
        <w:t>.</w:t>
      </w:r>
    </w:p>
    <w:p w:rsidR="000C2532" w:rsidRPr="00E67B40" w:rsidRDefault="000003EA" w:rsidP="00E15368">
      <w:pPr>
        <w:pStyle w:val="Akapitzlist"/>
        <w:numPr>
          <w:ilvl w:val="0"/>
          <w:numId w:val="25"/>
        </w:numPr>
        <w:spacing w:before="600" w:after="600" w:line="288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Wzór protokołu odbioru.</w:t>
      </w:r>
    </w:p>
    <w:p w:rsidR="00E43D19" w:rsidRDefault="00981B2D" w:rsidP="00981B2D">
      <w:pPr>
        <w:pageBreakBefore/>
        <w:spacing w:before="360" w:after="360"/>
        <w:ind w:left="360"/>
        <w:rPr>
          <w:rFonts w:ascii="Arial" w:hAnsi="Arial" w:cs="Arial"/>
          <w:b/>
          <w:sz w:val="24"/>
          <w:szCs w:val="24"/>
        </w:rPr>
      </w:pPr>
      <w:r w:rsidRPr="00981B2D">
        <w:rPr>
          <w:rFonts w:ascii="Arial" w:hAnsi="Arial" w:cs="Arial"/>
          <w:b/>
          <w:sz w:val="24"/>
          <w:szCs w:val="24"/>
        </w:rPr>
        <w:t>Załącznik nr 1 do Umowy</w:t>
      </w:r>
      <w:r w:rsidR="00E43D19">
        <w:rPr>
          <w:rFonts w:ascii="Arial" w:hAnsi="Arial" w:cs="Arial"/>
          <w:b/>
          <w:sz w:val="24"/>
          <w:szCs w:val="24"/>
        </w:rPr>
        <w:t xml:space="preserve"> nr […]</w:t>
      </w:r>
      <w:r w:rsidRPr="00981B2D">
        <w:rPr>
          <w:rFonts w:ascii="Arial" w:hAnsi="Arial" w:cs="Arial"/>
          <w:b/>
          <w:sz w:val="24"/>
          <w:szCs w:val="24"/>
        </w:rPr>
        <w:t xml:space="preserve">. </w:t>
      </w:r>
      <w:r w:rsidRPr="00E43D19">
        <w:rPr>
          <w:rFonts w:ascii="Arial" w:hAnsi="Arial" w:cs="Arial"/>
          <w:sz w:val="24"/>
          <w:szCs w:val="24"/>
        </w:rPr>
        <w:t>Szczegółowy opis przedmiotu zamówienia</w:t>
      </w:r>
      <w:r w:rsidR="00E43D19" w:rsidRPr="00E43D19">
        <w:rPr>
          <w:rFonts w:ascii="Arial" w:hAnsi="Arial" w:cs="Arial"/>
          <w:sz w:val="24"/>
          <w:szCs w:val="24"/>
        </w:rPr>
        <w:t>.</w:t>
      </w:r>
      <w:r w:rsidRPr="00981B2D">
        <w:rPr>
          <w:rFonts w:ascii="Arial" w:hAnsi="Arial" w:cs="Arial"/>
          <w:b/>
          <w:sz w:val="24"/>
          <w:szCs w:val="24"/>
        </w:rPr>
        <w:t xml:space="preserve"> </w:t>
      </w:r>
      <w:r w:rsidRPr="00981B2D">
        <w:rPr>
          <w:rFonts w:ascii="Arial" w:hAnsi="Arial" w:cs="Arial"/>
          <w:sz w:val="24"/>
          <w:szCs w:val="24"/>
        </w:rPr>
        <w:t xml:space="preserve">[Szczegółowy opis przedmiotu zamówienia jest </w:t>
      </w:r>
      <w:r w:rsidR="00E43D19">
        <w:rPr>
          <w:rFonts w:ascii="Arial" w:hAnsi="Arial" w:cs="Arial"/>
          <w:sz w:val="24"/>
          <w:szCs w:val="24"/>
        </w:rPr>
        <w:t>Z</w:t>
      </w:r>
      <w:r w:rsidRPr="00981B2D">
        <w:rPr>
          <w:rFonts w:ascii="Arial" w:hAnsi="Arial" w:cs="Arial"/>
          <w:sz w:val="24"/>
          <w:szCs w:val="24"/>
        </w:rPr>
        <w:t xml:space="preserve">ałącznikiem </w:t>
      </w:r>
      <w:r w:rsidR="00E43D19">
        <w:rPr>
          <w:rFonts w:ascii="Arial" w:hAnsi="Arial" w:cs="Arial"/>
          <w:sz w:val="24"/>
          <w:szCs w:val="24"/>
        </w:rPr>
        <w:t xml:space="preserve">nr 1 </w:t>
      </w:r>
      <w:r w:rsidRPr="00981B2D">
        <w:rPr>
          <w:rFonts w:ascii="Arial" w:hAnsi="Arial" w:cs="Arial"/>
          <w:sz w:val="24"/>
          <w:szCs w:val="24"/>
        </w:rPr>
        <w:t xml:space="preserve">do Zapytania ofertowego i będzie dodany jako </w:t>
      </w:r>
      <w:r w:rsidR="00E43D19">
        <w:rPr>
          <w:rFonts w:ascii="Arial" w:hAnsi="Arial" w:cs="Arial"/>
          <w:sz w:val="24"/>
          <w:szCs w:val="24"/>
        </w:rPr>
        <w:t>Z</w:t>
      </w:r>
      <w:r w:rsidRPr="00981B2D">
        <w:rPr>
          <w:rFonts w:ascii="Arial" w:hAnsi="Arial" w:cs="Arial"/>
          <w:sz w:val="24"/>
          <w:szCs w:val="24"/>
        </w:rPr>
        <w:t xml:space="preserve">ałącznik </w:t>
      </w:r>
      <w:r w:rsidR="00E43D19">
        <w:rPr>
          <w:rFonts w:ascii="Arial" w:hAnsi="Arial" w:cs="Arial"/>
          <w:sz w:val="24"/>
          <w:szCs w:val="24"/>
        </w:rPr>
        <w:t xml:space="preserve">nr 1 </w:t>
      </w:r>
      <w:r w:rsidRPr="00981B2D">
        <w:rPr>
          <w:rFonts w:ascii="Arial" w:hAnsi="Arial" w:cs="Arial"/>
          <w:sz w:val="24"/>
          <w:szCs w:val="24"/>
        </w:rPr>
        <w:t>do Umowy</w:t>
      </w:r>
      <w:r w:rsidR="00E43D19">
        <w:rPr>
          <w:rFonts w:ascii="Arial" w:hAnsi="Arial" w:cs="Arial"/>
          <w:sz w:val="24"/>
          <w:szCs w:val="24"/>
        </w:rPr>
        <w:t>]</w:t>
      </w:r>
      <w:r w:rsidRPr="00981B2D">
        <w:rPr>
          <w:rFonts w:ascii="Arial" w:hAnsi="Arial" w:cs="Arial"/>
          <w:sz w:val="24"/>
          <w:szCs w:val="24"/>
        </w:rPr>
        <w:t>.</w:t>
      </w:r>
      <w:r w:rsidRPr="00981B2D">
        <w:rPr>
          <w:rFonts w:ascii="Arial" w:hAnsi="Arial" w:cs="Arial"/>
          <w:b/>
          <w:sz w:val="24"/>
          <w:szCs w:val="24"/>
        </w:rPr>
        <w:t xml:space="preserve"> </w:t>
      </w:r>
      <w:r w:rsidR="00E43D19">
        <w:rPr>
          <w:rFonts w:ascii="Arial" w:hAnsi="Arial" w:cs="Arial"/>
          <w:b/>
          <w:sz w:val="24"/>
          <w:szCs w:val="24"/>
        </w:rPr>
        <w:br w:type="page"/>
      </w:r>
    </w:p>
    <w:p w:rsidR="00E43D19" w:rsidRPr="00981B2D" w:rsidRDefault="00E43D19" w:rsidP="00E43D19">
      <w:pPr>
        <w:pageBreakBefore/>
        <w:spacing w:before="360" w:after="360"/>
        <w:ind w:left="360"/>
        <w:rPr>
          <w:rFonts w:ascii="Arial" w:hAnsi="Arial" w:cs="Arial"/>
          <w:b/>
          <w:sz w:val="24"/>
          <w:szCs w:val="24"/>
        </w:rPr>
      </w:pPr>
      <w:r w:rsidRPr="00981B2D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2</w:t>
      </w:r>
      <w:r w:rsidRPr="00981B2D">
        <w:rPr>
          <w:rFonts w:ascii="Arial" w:hAnsi="Arial" w:cs="Arial"/>
          <w:b/>
          <w:sz w:val="24"/>
          <w:szCs w:val="24"/>
        </w:rPr>
        <w:t xml:space="preserve"> do Umowy</w:t>
      </w:r>
      <w:r>
        <w:rPr>
          <w:rFonts w:ascii="Arial" w:hAnsi="Arial" w:cs="Arial"/>
          <w:b/>
          <w:sz w:val="24"/>
          <w:szCs w:val="24"/>
        </w:rPr>
        <w:t xml:space="preserve"> nr […]</w:t>
      </w:r>
      <w:r w:rsidRPr="00981B2D">
        <w:rPr>
          <w:rFonts w:ascii="Arial" w:hAnsi="Arial" w:cs="Arial"/>
          <w:b/>
          <w:sz w:val="24"/>
          <w:szCs w:val="24"/>
        </w:rPr>
        <w:t xml:space="preserve">. </w:t>
      </w:r>
      <w:r w:rsidRPr="00E43D19">
        <w:rPr>
          <w:rFonts w:ascii="Arial" w:hAnsi="Arial" w:cs="Arial"/>
          <w:sz w:val="24"/>
          <w:szCs w:val="24"/>
        </w:rPr>
        <w:t>Wykaz mienia.</w:t>
      </w:r>
      <w:r>
        <w:rPr>
          <w:rFonts w:ascii="Arial" w:hAnsi="Arial" w:cs="Arial"/>
          <w:b/>
          <w:sz w:val="24"/>
          <w:szCs w:val="24"/>
        </w:rPr>
        <w:br/>
      </w:r>
      <w:r w:rsidRPr="00981B2D">
        <w:rPr>
          <w:rFonts w:ascii="Arial" w:hAnsi="Arial" w:cs="Arial"/>
          <w:sz w:val="24"/>
          <w:szCs w:val="24"/>
        </w:rPr>
        <w:t>[</w:t>
      </w:r>
      <w:r>
        <w:rPr>
          <w:rFonts w:ascii="Arial" w:hAnsi="Arial" w:cs="Arial"/>
          <w:sz w:val="24"/>
          <w:szCs w:val="24"/>
        </w:rPr>
        <w:t>Wykaz mienia</w:t>
      </w:r>
      <w:r w:rsidRPr="00981B2D">
        <w:rPr>
          <w:rFonts w:ascii="Arial" w:hAnsi="Arial" w:cs="Arial"/>
          <w:sz w:val="24"/>
          <w:szCs w:val="24"/>
        </w:rPr>
        <w:t xml:space="preserve"> jest </w:t>
      </w:r>
      <w:r>
        <w:rPr>
          <w:rFonts w:ascii="Arial" w:hAnsi="Arial" w:cs="Arial"/>
          <w:sz w:val="24"/>
          <w:szCs w:val="24"/>
        </w:rPr>
        <w:t>Z</w:t>
      </w:r>
      <w:r w:rsidRPr="00981B2D">
        <w:rPr>
          <w:rFonts w:ascii="Arial" w:hAnsi="Arial" w:cs="Arial"/>
          <w:sz w:val="24"/>
          <w:szCs w:val="24"/>
        </w:rPr>
        <w:t xml:space="preserve">ałącznikiem </w:t>
      </w:r>
      <w:r>
        <w:rPr>
          <w:rFonts w:ascii="Arial" w:hAnsi="Arial" w:cs="Arial"/>
          <w:sz w:val="24"/>
          <w:szCs w:val="24"/>
        </w:rPr>
        <w:t xml:space="preserve">nr 1 </w:t>
      </w:r>
      <w:r w:rsidRPr="00981B2D">
        <w:rPr>
          <w:rFonts w:ascii="Arial" w:hAnsi="Arial" w:cs="Arial"/>
          <w:sz w:val="24"/>
          <w:szCs w:val="24"/>
        </w:rPr>
        <w:t xml:space="preserve">do </w:t>
      </w:r>
      <w:r>
        <w:rPr>
          <w:rFonts w:ascii="Arial" w:hAnsi="Arial" w:cs="Arial"/>
          <w:sz w:val="24"/>
          <w:szCs w:val="24"/>
        </w:rPr>
        <w:t>Szczegółowego opisu przedmiotu zamówienia</w:t>
      </w:r>
      <w:r w:rsidRPr="00981B2D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 xml:space="preserve"> będzie dodany jako Z</w:t>
      </w:r>
      <w:r w:rsidRPr="00981B2D">
        <w:rPr>
          <w:rFonts w:ascii="Arial" w:hAnsi="Arial" w:cs="Arial"/>
          <w:sz w:val="24"/>
          <w:szCs w:val="24"/>
        </w:rPr>
        <w:t xml:space="preserve">ałącznik </w:t>
      </w:r>
      <w:r>
        <w:rPr>
          <w:rFonts w:ascii="Arial" w:hAnsi="Arial" w:cs="Arial"/>
          <w:sz w:val="24"/>
          <w:szCs w:val="24"/>
        </w:rPr>
        <w:t xml:space="preserve">nr 2 </w:t>
      </w:r>
      <w:r w:rsidRPr="00981B2D">
        <w:rPr>
          <w:rFonts w:ascii="Arial" w:hAnsi="Arial" w:cs="Arial"/>
          <w:sz w:val="24"/>
          <w:szCs w:val="24"/>
        </w:rPr>
        <w:t>do Umowy</w:t>
      </w:r>
      <w:r>
        <w:rPr>
          <w:rFonts w:ascii="Arial" w:hAnsi="Arial" w:cs="Arial"/>
          <w:sz w:val="24"/>
          <w:szCs w:val="24"/>
        </w:rPr>
        <w:t>]</w:t>
      </w:r>
      <w:r w:rsidRPr="00981B2D">
        <w:rPr>
          <w:rFonts w:ascii="Arial" w:hAnsi="Arial" w:cs="Arial"/>
          <w:sz w:val="24"/>
          <w:szCs w:val="24"/>
        </w:rPr>
        <w:t>.</w:t>
      </w:r>
      <w:r w:rsidRPr="00981B2D">
        <w:rPr>
          <w:rFonts w:ascii="Arial" w:hAnsi="Arial" w:cs="Arial"/>
          <w:b/>
          <w:sz w:val="24"/>
          <w:szCs w:val="24"/>
        </w:rPr>
        <w:t xml:space="preserve"> </w:t>
      </w:r>
    </w:p>
    <w:p w:rsidR="000C2532" w:rsidRPr="000003EA" w:rsidRDefault="00981B2D" w:rsidP="000003EA">
      <w:pPr>
        <w:pageBreakBefore/>
        <w:tabs>
          <w:tab w:val="left" w:pos="-2967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</w:t>
      </w:r>
      <w:r w:rsidR="000C2532" w:rsidRPr="00E67B40">
        <w:rPr>
          <w:rFonts w:ascii="Arial" w:hAnsi="Arial" w:cs="Arial"/>
          <w:b/>
          <w:sz w:val="24"/>
          <w:szCs w:val="24"/>
        </w:rPr>
        <w:t>ałączni</w:t>
      </w:r>
      <w:r w:rsidR="000003EA">
        <w:rPr>
          <w:rFonts w:ascii="Arial" w:hAnsi="Arial" w:cs="Arial"/>
          <w:b/>
          <w:sz w:val="24"/>
          <w:szCs w:val="24"/>
        </w:rPr>
        <w:t xml:space="preserve">k numer 3 do umowy nr […]. </w:t>
      </w:r>
      <w:r w:rsidR="000C2532" w:rsidRPr="00E67B40">
        <w:rPr>
          <w:rFonts w:ascii="Arial" w:hAnsi="Arial" w:cs="Arial"/>
          <w:sz w:val="24"/>
          <w:szCs w:val="24"/>
        </w:rPr>
        <w:t>Informacja do umowy o realizację zamówienia publicznego.</w:t>
      </w:r>
    </w:p>
    <w:p w:rsidR="000C2532" w:rsidRPr="00E67B40" w:rsidRDefault="000C2532" w:rsidP="000C2532">
      <w:pPr>
        <w:tabs>
          <w:tab w:val="left" w:pos="-2967"/>
        </w:tabs>
        <w:spacing w:before="400" w:after="400"/>
        <w:rPr>
          <w:rFonts w:ascii="Arial" w:hAnsi="Arial" w:cs="Arial"/>
          <w:b/>
          <w:sz w:val="24"/>
          <w:szCs w:val="24"/>
        </w:rPr>
      </w:pPr>
      <w:r w:rsidRPr="00E67B40">
        <w:rPr>
          <w:rStyle w:val="Nagwek4Znak"/>
          <w:rFonts w:ascii="Arial" w:eastAsia="Calibri" w:hAnsi="Arial" w:cs="Arial"/>
          <w:sz w:val="24"/>
          <w:szCs w:val="24"/>
        </w:rPr>
        <w:t>Informacja dotycząca przetwarzania danych osobowych przez Małopolskie Centrum Przedsiębiorczości zawartych w umowie o realizację zamówienia publicznego poniżej 130 000 zł</w:t>
      </w:r>
      <w:r w:rsidRPr="00E67B40">
        <w:rPr>
          <w:rFonts w:ascii="Arial" w:hAnsi="Arial" w:cs="Arial"/>
          <w:sz w:val="24"/>
          <w:szCs w:val="24"/>
        </w:rPr>
        <w:t>.</w:t>
      </w:r>
    </w:p>
    <w:p w:rsidR="000C2532" w:rsidRPr="00E67B40" w:rsidRDefault="000C2532" w:rsidP="000C2532">
      <w:pPr>
        <w:spacing w:line="360" w:lineRule="auto"/>
        <w:ind w:firstLine="567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zm.), dalej „RODO” informuję, że:</w:t>
      </w:r>
    </w:p>
    <w:p w:rsidR="000C2532" w:rsidRPr="00E67B40" w:rsidRDefault="000C2532" w:rsidP="00E15368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administratorem Pani/Pana/Państwa danych osobowych wymienionych w umowie nr </w:t>
      </w:r>
      <w:r w:rsidRPr="00E67B40">
        <w:rPr>
          <w:rFonts w:ascii="Arial" w:hAnsi="Arial" w:cs="Arial"/>
          <w:b/>
        </w:rPr>
        <w:t>…………………….</w:t>
      </w:r>
      <w:r w:rsidRPr="00E67B40">
        <w:rPr>
          <w:rFonts w:ascii="Arial" w:hAnsi="Arial" w:cs="Arial"/>
        </w:rPr>
        <w:t xml:space="preserve"> na </w:t>
      </w:r>
      <w:r w:rsidRPr="00E67B40">
        <w:rPr>
          <w:rFonts w:ascii="Arial" w:hAnsi="Arial" w:cs="Arial"/>
          <w:b/>
        </w:rPr>
        <w:t>Wykonanie kompleksowej usługi przeprowadzki Małopolskiego Centrum Przedsiębiorczości z budynku przy ul. Jasnogórskiej 11 w Krakowie do budynku zlokalizowanego przy ul. Armii Krajowej 16 w Krakowie</w:t>
      </w:r>
      <w:r w:rsidRPr="00E67B40">
        <w:rPr>
          <w:rFonts w:ascii="Arial" w:hAnsi="Arial" w:cs="Arial"/>
        </w:rPr>
        <w:t xml:space="preserve"> (dalej: umowa) jest Małopolskie Centrum Przedsiębiorczości (dalej: Zamawiający) z siedzibą w Krakowie, ul. Jasnogórska 11, 31-358 Kraków;</w:t>
      </w:r>
    </w:p>
    <w:p w:rsidR="000C2532" w:rsidRPr="00E67B40" w:rsidRDefault="000C2532" w:rsidP="00E15368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</w:rPr>
      </w:pPr>
      <w:r w:rsidRPr="00E67B40">
        <w:rPr>
          <w:rFonts w:ascii="Arial" w:hAnsi="Arial" w:cs="Arial"/>
        </w:rPr>
        <w:t xml:space="preserve">we wszelkich sprawach związanych z przetwarzaniem danych osobowych przez Małopolskie Centrum Przedsiębiorczości i w celu realizacji swoich praw może Pani/Pan/Państwo skontaktować się z naszym Inspektorem Ochrony Danych dostępnym pod adresem e-mail: </w:t>
      </w:r>
      <w:hyperlink r:id="rId21" w:tooltip="Kliknij aby napisać wiadomość" w:history="1">
        <w:r w:rsidRPr="000003EA">
          <w:rPr>
            <w:rStyle w:val="Hipercze"/>
            <w:rFonts w:ascii="Arial" w:hAnsi="Arial" w:cs="Arial"/>
            <w:color w:val="000000"/>
            <w:u w:val="none"/>
          </w:rPr>
          <w:t>dane_osobowe@mcp.malopolska.pl</w:t>
        </w:r>
      </w:hyperlink>
      <w:r w:rsidR="000003EA">
        <w:rPr>
          <w:rStyle w:val="Hipercze"/>
          <w:rFonts w:ascii="Arial" w:hAnsi="Arial" w:cs="Arial"/>
          <w:color w:val="000000"/>
          <w:u w:val="none"/>
        </w:rPr>
        <w:t xml:space="preserve"> </w:t>
      </w:r>
      <w:r w:rsidRPr="000003EA">
        <w:rPr>
          <w:rFonts w:ascii="Arial" w:hAnsi="Arial" w:cs="Arial"/>
        </w:rPr>
        <w:t>pisemnie</w:t>
      </w:r>
      <w:r w:rsidRPr="00E67B40">
        <w:rPr>
          <w:rFonts w:ascii="Arial" w:hAnsi="Arial" w:cs="Arial"/>
        </w:rPr>
        <w:t xml:space="preserve"> na wskazany powyżej adres siedziby MCP lub osobiście w siedzibie MCP;</w:t>
      </w:r>
    </w:p>
    <w:p w:rsidR="000C2532" w:rsidRPr="00E67B40" w:rsidRDefault="000C2532" w:rsidP="00E15368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</w:rPr>
      </w:pPr>
      <w:r w:rsidRPr="00E67B40">
        <w:rPr>
          <w:rFonts w:ascii="Arial" w:hAnsi="Arial" w:cs="Arial"/>
        </w:rPr>
        <w:t>dane osobowe przetwarzane będą na podstawie art. 6 ust. 1 lit. b) i c) RODO w celu realizacji umowy oraz w celu wypełnienia obowiązku prawnego ciążącego na Zamawiającym;</w:t>
      </w:r>
    </w:p>
    <w:p w:rsidR="000C2532" w:rsidRPr="00E67B40" w:rsidRDefault="000C2532" w:rsidP="00E15368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</w:rPr>
      </w:pPr>
      <w:r w:rsidRPr="00E67B40">
        <w:rPr>
          <w:rFonts w:ascii="Arial" w:hAnsi="Arial" w:cs="Arial"/>
        </w:rPr>
        <w:t>odbiorcami danych osobowych będą osoby lub podmioty, którym udostępniona zostanie dokumentacja postępowania w oparciu o art. 2 ustawy z dnia 6 września 2001 r. o dostępie do informacji publicznej (tekst jednolity: Dz. U. 2022 roku, pozycja 902) oraz uprawnione organy kontrolne;</w:t>
      </w:r>
    </w:p>
    <w:p w:rsidR="000C2532" w:rsidRPr="000003EA" w:rsidRDefault="000003EA" w:rsidP="000003EA">
      <w:pPr>
        <w:numPr>
          <w:ilvl w:val="0"/>
          <w:numId w:val="5"/>
        </w:numPr>
        <w:spacing w:after="0" w:line="360" w:lineRule="auto"/>
        <w:ind w:left="284" w:hanging="284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0003EA">
        <w:rPr>
          <w:rFonts w:ascii="Arial" w:eastAsia="Times New Roman" w:hAnsi="Arial" w:cs="Arial"/>
          <w:sz w:val="24"/>
          <w:szCs w:val="24"/>
          <w:lang w:eastAsia="pl-PL"/>
        </w:rPr>
        <w:t>dane osobowe będą przechowywane zgodnie z okresem archiwizacji określonym w Artykule 82 Rozporządzenia Parlamentu Europejskiego i Rady (UE) nr 2021/1060 z dnia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U. UE. L. z 2021 r. Nr 231, z późn. zm.).</w:t>
      </w:r>
    </w:p>
    <w:p w:rsidR="000C2532" w:rsidRPr="00E67B40" w:rsidRDefault="000C2532" w:rsidP="00E15368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</w:rPr>
      </w:pPr>
      <w:r w:rsidRPr="00E67B40">
        <w:rPr>
          <w:rFonts w:ascii="Arial" w:hAnsi="Arial" w:cs="Arial"/>
        </w:rPr>
        <w:t>posiada/ją Pani/Pan/Państwo prawo do:</w:t>
      </w:r>
    </w:p>
    <w:p w:rsidR="000C2532" w:rsidRPr="00E67B40" w:rsidRDefault="000C2532" w:rsidP="00E15368">
      <w:pPr>
        <w:pStyle w:val="Akapitzlist"/>
        <w:numPr>
          <w:ilvl w:val="0"/>
          <w:numId w:val="6"/>
        </w:numPr>
        <w:spacing w:line="360" w:lineRule="auto"/>
        <w:ind w:hanging="796"/>
        <w:rPr>
          <w:rFonts w:ascii="Arial" w:hAnsi="Arial" w:cs="Arial"/>
        </w:rPr>
      </w:pPr>
      <w:r w:rsidRPr="00E67B40">
        <w:rPr>
          <w:rFonts w:ascii="Arial" w:hAnsi="Arial" w:cs="Arial"/>
        </w:rPr>
        <w:t>dostępu do danych osobowych na podstawie art. 15 RODO,</w:t>
      </w:r>
    </w:p>
    <w:p w:rsidR="000C2532" w:rsidRPr="00E67B40" w:rsidRDefault="000C2532" w:rsidP="00E15368">
      <w:pPr>
        <w:pStyle w:val="Akapitzlist"/>
        <w:numPr>
          <w:ilvl w:val="0"/>
          <w:numId w:val="6"/>
        </w:numPr>
        <w:spacing w:line="360" w:lineRule="auto"/>
        <w:ind w:hanging="796"/>
        <w:rPr>
          <w:rFonts w:ascii="Arial" w:hAnsi="Arial" w:cs="Arial"/>
        </w:rPr>
      </w:pPr>
      <w:r w:rsidRPr="00E67B40">
        <w:rPr>
          <w:rFonts w:ascii="Arial" w:hAnsi="Arial" w:cs="Arial"/>
        </w:rPr>
        <w:t>sprostowania danych osobowych na podstawie art. 16 RODO,</w:t>
      </w:r>
    </w:p>
    <w:p w:rsidR="000C2532" w:rsidRPr="00E67B40" w:rsidRDefault="000C2532" w:rsidP="00E15368">
      <w:pPr>
        <w:pStyle w:val="Akapitzlist"/>
        <w:numPr>
          <w:ilvl w:val="0"/>
          <w:numId w:val="6"/>
        </w:numPr>
        <w:spacing w:line="360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>żądania od Zamawiającego ograniczenia przetwarzania danych osobowych na podstawie art. 18 RODO, z zastrzeżeniem przypadków, o których mowa w art. 18 ust. 2 RODO,</w:t>
      </w:r>
    </w:p>
    <w:p w:rsidR="000C2532" w:rsidRPr="00E67B40" w:rsidRDefault="000C2532" w:rsidP="00E15368">
      <w:pPr>
        <w:pStyle w:val="Akapitzlist"/>
        <w:numPr>
          <w:ilvl w:val="0"/>
          <w:numId w:val="6"/>
        </w:numPr>
        <w:spacing w:line="360" w:lineRule="auto"/>
        <w:ind w:left="709" w:hanging="425"/>
        <w:rPr>
          <w:rFonts w:ascii="Arial" w:hAnsi="Arial" w:cs="Arial"/>
        </w:rPr>
      </w:pPr>
      <w:r w:rsidRPr="00E67B40">
        <w:rPr>
          <w:rFonts w:ascii="Arial" w:hAnsi="Arial" w:cs="Arial"/>
        </w:rPr>
        <w:t>prawo do wniesienia skargi do Prezesa Urzędu Ochrony Danych Osobowych, gdy uzna Pani, że przetwarzanie danych osobowych narusza przepisy RODO.</w:t>
      </w:r>
    </w:p>
    <w:p w:rsidR="000C2532" w:rsidRPr="00E67B40" w:rsidRDefault="000C2532" w:rsidP="00E15368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</w:rPr>
      </w:pPr>
      <w:r w:rsidRPr="00E67B40">
        <w:rPr>
          <w:rFonts w:ascii="Arial" w:hAnsi="Arial" w:cs="Arial"/>
        </w:rPr>
        <w:t>Nie przysługuje Pani/Panu/Państwu:</w:t>
      </w:r>
    </w:p>
    <w:p w:rsidR="000C2532" w:rsidRPr="00E67B40" w:rsidRDefault="000C2532" w:rsidP="00E15368">
      <w:pPr>
        <w:pStyle w:val="Akapitzlist"/>
        <w:numPr>
          <w:ilvl w:val="0"/>
          <w:numId w:val="7"/>
        </w:numPr>
        <w:spacing w:line="360" w:lineRule="auto"/>
        <w:ind w:left="993" w:hanging="709"/>
        <w:rPr>
          <w:rFonts w:ascii="Arial" w:hAnsi="Arial" w:cs="Arial"/>
          <w:color w:val="000000"/>
        </w:rPr>
      </w:pPr>
      <w:r w:rsidRPr="00E67B40">
        <w:rPr>
          <w:rFonts w:ascii="Arial" w:hAnsi="Arial" w:cs="Arial"/>
          <w:color w:val="000000"/>
        </w:rPr>
        <w:t>prawo do usunięcia danych, zgodnie z art. 17 ust. 3 lit. b) RODO,</w:t>
      </w:r>
    </w:p>
    <w:p w:rsidR="000C2532" w:rsidRPr="00E67B40" w:rsidRDefault="000C2532" w:rsidP="00E15368">
      <w:pPr>
        <w:pStyle w:val="Akapitzlist"/>
        <w:numPr>
          <w:ilvl w:val="0"/>
          <w:numId w:val="7"/>
        </w:numPr>
        <w:spacing w:line="360" w:lineRule="auto"/>
        <w:ind w:left="993" w:hanging="709"/>
        <w:rPr>
          <w:rFonts w:ascii="Arial" w:hAnsi="Arial" w:cs="Arial"/>
          <w:color w:val="000000"/>
        </w:rPr>
      </w:pPr>
      <w:r w:rsidRPr="00E67B40">
        <w:rPr>
          <w:rFonts w:ascii="Arial" w:hAnsi="Arial" w:cs="Arial"/>
          <w:color w:val="000000"/>
        </w:rPr>
        <w:t>prawo do przenoszenia danych, o którym mowa w art. 20 RODO,</w:t>
      </w:r>
    </w:p>
    <w:p w:rsidR="000C2532" w:rsidRPr="00E67B40" w:rsidRDefault="000C2532" w:rsidP="00E15368">
      <w:pPr>
        <w:pStyle w:val="Akapitzlist"/>
        <w:numPr>
          <w:ilvl w:val="0"/>
          <w:numId w:val="7"/>
        </w:numPr>
        <w:spacing w:line="360" w:lineRule="auto"/>
        <w:ind w:left="993" w:hanging="709"/>
        <w:rPr>
          <w:rFonts w:ascii="Arial" w:hAnsi="Arial" w:cs="Arial"/>
        </w:rPr>
      </w:pPr>
      <w:r w:rsidRPr="00E67B40">
        <w:rPr>
          <w:rFonts w:ascii="Arial" w:hAnsi="Arial" w:cs="Arial"/>
        </w:rPr>
        <w:t>prawo sprzeciwu wobec przetwarzania danych, zgodnie z art. 21 RODO.</w:t>
      </w:r>
    </w:p>
    <w:p w:rsidR="000C2532" w:rsidRPr="00E67B40" w:rsidRDefault="000C2532" w:rsidP="00E15368">
      <w:pPr>
        <w:pStyle w:val="Akapitzlist"/>
        <w:numPr>
          <w:ilvl w:val="0"/>
          <w:numId w:val="5"/>
        </w:numPr>
        <w:spacing w:line="360" w:lineRule="auto"/>
        <w:ind w:left="284" w:hanging="284"/>
        <w:rPr>
          <w:rFonts w:ascii="Arial" w:hAnsi="Arial" w:cs="Arial"/>
        </w:rPr>
      </w:pPr>
      <w:r w:rsidRPr="00E67B40">
        <w:rPr>
          <w:rFonts w:ascii="Arial" w:hAnsi="Arial" w:cs="Arial"/>
          <w:bCs/>
        </w:rPr>
        <w:t>Pani/Pana/Państwa dane osobowe nie będą podlegały zautomatyzowanym procesom podejmowania decyzji, w tym profilowaniu.</w:t>
      </w:r>
    </w:p>
    <w:p w:rsidR="000C2532" w:rsidRPr="00E67B40" w:rsidRDefault="000C2532" w:rsidP="000C2532">
      <w:pPr>
        <w:spacing w:before="400" w:after="800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Informacja została sporządzona w dwóch egzemplarzach. Jeden dla Wykonawcy, jeden dla Zamawiającego. </w:t>
      </w:r>
    </w:p>
    <w:p w:rsidR="000C2532" w:rsidRPr="00E67B40" w:rsidRDefault="000C2532" w:rsidP="000C2532">
      <w:pPr>
        <w:pStyle w:val="Akapitzlist"/>
        <w:spacing w:after="400" w:line="276" w:lineRule="auto"/>
        <w:ind w:left="0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  <w:b/>
        </w:rPr>
        <w:t>Zamawiający oświadcza</w:t>
      </w:r>
      <w:r w:rsidRPr="00E67B40">
        <w:rPr>
          <w:rFonts w:ascii="Arial" w:hAnsi="Arial" w:cs="Arial"/>
        </w:rPr>
        <w:t>, że wypełnił obowiązek informacyjny, przewidziany w art. 13 lub 14 RODO, wobec osób odpowiedzialnych po stronie Zamawiającego.</w:t>
      </w:r>
    </w:p>
    <w:p w:rsidR="000C2532" w:rsidRPr="00E67B40" w:rsidRDefault="000C2532" w:rsidP="000C2532">
      <w:pPr>
        <w:pStyle w:val="Akapitzlist"/>
        <w:spacing w:before="200" w:after="600" w:line="276" w:lineRule="auto"/>
        <w:ind w:left="0"/>
        <w:contextualSpacing w:val="0"/>
        <w:rPr>
          <w:rFonts w:ascii="Arial" w:hAnsi="Arial" w:cs="Arial"/>
          <w:b/>
        </w:rPr>
      </w:pPr>
      <w:r w:rsidRPr="00E67B40">
        <w:rPr>
          <w:rFonts w:ascii="Arial" w:hAnsi="Arial" w:cs="Arial"/>
          <w:b/>
        </w:rPr>
        <w:t>Zamawiający:</w:t>
      </w:r>
    </w:p>
    <w:p w:rsidR="000C2532" w:rsidRPr="00E67B40" w:rsidRDefault="000C2532" w:rsidP="000C2532">
      <w:pPr>
        <w:pStyle w:val="Akapitzlist"/>
        <w:spacing w:before="400" w:line="276" w:lineRule="auto"/>
        <w:ind w:left="0"/>
        <w:contextualSpacing w:val="0"/>
        <w:rPr>
          <w:rFonts w:ascii="Arial" w:hAnsi="Arial" w:cs="Arial"/>
        </w:rPr>
      </w:pPr>
      <w:r w:rsidRPr="00E67B40">
        <w:rPr>
          <w:rFonts w:ascii="Arial" w:hAnsi="Arial" w:cs="Arial"/>
          <w:b/>
        </w:rPr>
        <w:t>Wykonawca oświadcza</w:t>
      </w:r>
      <w:r w:rsidRPr="00E67B40">
        <w:rPr>
          <w:rFonts w:ascii="Arial" w:hAnsi="Arial" w:cs="Arial"/>
        </w:rPr>
        <w:t>, że wypełnił obowiązek informacyjny, przewidziany w art. 13 lub 14 RODO, wobec osób odpowiedzialnych po stronie Wykonawcy.</w:t>
      </w:r>
    </w:p>
    <w:p w:rsidR="000C2532" w:rsidRPr="00E67B40" w:rsidRDefault="000C2532" w:rsidP="000C2532">
      <w:pPr>
        <w:pStyle w:val="Akapitzlist"/>
        <w:spacing w:before="400" w:line="276" w:lineRule="auto"/>
        <w:ind w:left="0"/>
        <w:contextualSpacing w:val="0"/>
        <w:rPr>
          <w:rFonts w:ascii="Arial" w:hAnsi="Arial" w:cs="Arial"/>
          <w:b/>
        </w:rPr>
      </w:pPr>
      <w:r w:rsidRPr="00E67B40">
        <w:rPr>
          <w:rFonts w:ascii="Arial" w:hAnsi="Arial" w:cs="Arial"/>
          <w:b/>
        </w:rPr>
        <w:t>Wykonawca:</w:t>
      </w:r>
    </w:p>
    <w:p w:rsidR="000C2532" w:rsidRPr="00E67B40" w:rsidRDefault="00E43D19" w:rsidP="000C2532">
      <w:pPr>
        <w:pStyle w:val="Akapitzlist"/>
        <w:spacing w:before="400" w:line="276" w:lineRule="auto"/>
        <w:ind w:left="0"/>
        <w:contextualSpacing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4 do umowy nr […]. </w:t>
      </w:r>
      <w:r>
        <w:rPr>
          <w:rFonts w:ascii="Arial" w:hAnsi="Arial" w:cs="Arial"/>
        </w:rPr>
        <w:t>Wzór protokołu odbioru</w:t>
      </w:r>
      <w:r w:rsidRPr="00E43D19">
        <w:rPr>
          <w:rFonts w:ascii="Arial" w:hAnsi="Arial" w:cs="Arial"/>
        </w:rPr>
        <w:t>.</w:t>
      </w:r>
    </w:p>
    <w:p w:rsidR="007A15B9" w:rsidRPr="00E67B40" w:rsidRDefault="007A15B9" w:rsidP="00E43D19">
      <w:pPr>
        <w:spacing w:before="600" w:after="480"/>
        <w:jc w:val="right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Znak sprawy: NO.2232.1.2024</w:t>
      </w:r>
    </w:p>
    <w:p w:rsidR="007A15B9" w:rsidRPr="00E67B40" w:rsidRDefault="007A15B9" w:rsidP="007A15B9">
      <w:pPr>
        <w:spacing w:before="360" w:after="360"/>
        <w:jc w:val="center"/>
        <w:rPr>
          <w:rFonts w:ascii="Arial" w:hAnsi="Arial" w:cs="Arial"/>
          <w:b/>
          <w:sz w:val="24"/>
          <w:szCs w:val="24"/>
        </w:rPr>
      </w:pPr>
      <w:r w:rsidRPr="00E67B40">
        <w:rPr>
          <w:rFonts w:ascii="Arial" w:hAnsi="Arial" w:cs="Arial"/>
          <w:b/>
          <w:sz w:val="24"/>
          <w:szCs w:val="24"/>
        </w:rPr>
        <w:t>PROTOKÓŁ ZDAWCZO-ODBIORCZY</w:t>
      </w:r>
    </w:p>
    <w:p w:rsidR="007A15B9" w:rsidRPr="00E67B40" w:rsidRDefault="007A15B9" w:rsidP="007A15B9">
      <w:pPr>
        <w:rPr>
          <w:rFonts w:ascii="Arial" w:eastAsia="Arial Unicode MS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sporządzony </w:t>
      </w:r>
      <w:r w:rsidR="00E43D19">
        <w:rPr>
          <w:rFonts w:ascii="Arial" w:hAnsi="Arial" w:cs="Arial"/>
          <w:sz w:val="24"/>
          <w:szCs w:val="24"/>
        </w:rPr>
        <w:t xml:space="preserve">dnia </w:t>
      </w:r>
      <w:r w:rsidRPr="00E67B40">
        <w:rPr>
          <w:rFonts w:ascii="Arial" w:hAnsi="Arial" w:cs="Arial"/>
          <w:b/>
          <w:sz w:val="24"/>
          <w:szCs w:val="24"/>
        </w:rPr>
        <w:t>………………………….</w:t>
      </w:r>
      <w:r w:rsidRPr="00E67B40">
        <w:rPr>
          <w:rFonts w:ascii="Arial" w:hAnsi="Arial" w:cs="Arial"/>
          <w:sz w:val="24"/>
          <w:szCs w:val="24"/>
        </w:rPr>
        <w:t xml:space="preserve"> na okoliczność realizacji umowy nr ………………… na </w:t>
      </w:r>
      <w:r w:rsidRPr="00E67B40">
        <w:rPr>
          <w:rFonts w:ascii="Arial" w:hAnsi="Arial" w:cs="Arial"/>
          <w:b/>
          <w:sz w:val="24"/>
          <w:szCs w:val="24"/>
        </w:rPr>
        <w:t>Wykonanie kompleksowej usługi przeprowadzki Małopolskiego Centrum Przedsiębiorczości z budynku przy ul. Jasnogórskiej 11 w Krakowie do budynku zlokalizowanego przy ul. Armii Krajowej 16 w Krakowie</w:t>
      </w:r>
      <w:r w:rsidR="00E43D19">
        <w:rPr>
          <w:rFonts w:ascii="Arial" w:hAnsi="Arial" w:cs="Arial"/>
          <w:b/>
          <w:sz w:val="24"/>
          <w:szCs w:val="24"/>
        </w:rPr>
        <w:t>.</w:t>
      </w:r>
    </w:p>
    <w:p w:rsidR="007A15B9" w:rsidRPr="00E67B40" w:rsidRDefault="007A15B9" w:rsidP="007A15B9">
      <w:pPr>
        <w:jc w:val="center"/>
        <w:rPr>
          <w:rFonts w:ascii="Arial" w:eastAsia="Arial Unicode MS" w:hAnsi="Arial" w:cs="Arial"/>
          <w:sz w:val="24"/>
          <w:szCs w:val="24"/>
        </w:rPr>
      </w:pPr>
    </w:p>
    <w:p w:rsidR="007A15B9" w:rsidRPr="005A7B3A" w:rsidRDefault="007A15B9" w:rsidP="007A15B9">
      <w:pPr>
        <w:spacing w:after="600"/>
        <w:jc w:val="both"/>
        <w:rPr>
          <w:rFonts w:ascii="Arial" w:hAnsi="Arial" w:cs="Arial"/>
          <w:b/>
          <w:sz w:val="24"/>
          <w:szCs w:val="24"/>
        </w:rPr>
      </w:pPr>
      <w:r w:rsidRPr="005A7B3A">
        <w:rPr>
          <w:rFonts w:ascii="Arial" w:hAnsi="Arial" w:cs="Arial"/>
          <w:b/>
          <w:sz w:val="24"/>
          <w:szCs w:val="24"/>
        </w:rPr>
        <w:t>Wykonawca:</w:t>
      </w:r>
    </w:p>
    <w:p w:rsidR="007A15B9" w:rsidRPr="005A7B3A" w:rsidRDefault="007A15B9" w:rsidP="007A15B9">
      <w:pPr>
        <w:jc w:val="both"/>
        <w:rPr>
          <w:rFonts w:ascii="Arial" w:hAnsi="Arial" w:cs="Arial"/>
          <w:b/>
          <w:sz w:val="24"/>
          <w:szCs w:val="24"/>
        </w:rPr>
      </w:pPr>
      <w:r w:rsidRPr="005A7B3A">
        <w:rPr>
          <w:rFonts w:ascii="Arial" w:hAnsi="Arial" w:cs="Arial"/>
          <w:b/>
          <w:sz w:val="24"/>
          <w:szCs w:val="24"/>
        </w:rPr>
        <w:t>Zamawiający:</w:t>
      </w:r>
    </w:p>
    <w:p w:rsidR="007A15B9" w:rsidRPr="00E67B40" w:rsidRDefault="007A15B9" w:rsidP="007A15B9">
      <w:pPr>
        <w:spacing w:after="480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>Małopolskie Centrum Przedsiębiorczości</w:t>
      </w:r>
      <w:r w:rsidRPr="00E67B40">
        <w:rPr>
          <w:rFonts w:ascii="Arial" w:hAnsi="Arial" w:cs="Arial"/>
          <w:b/>
          <w:sz w:val="24"/>
          <w:szCs w:val="24"/>
        </w:rPr>
        <w:t xml:space="preserve"> z siedzibą w Krakowie, przy ulicy </w:t>
      </w:r>
      <w:r w:rsidR="00E43D19">
        <w:rPr>
          <w:rFonts w:ascii="Arial" w:hAnsi="Arial" w:cs="Arial"/>
          <w:b/>
          <w:sz w:val="24"/>
          <w:szCs w:val="24"/>
        </w:rPr>
        <w:t>Armii Krajowej 16</w:t>
      </w:r>
      <w:r w:rsidRPr="00E67B40">
        <w:rPr>
          <w:rFonts w:ascii="Arial" w:hAnsi="Arial" w:cs="Arial"/>
          <w:b/>
          <w:sz w:val="24"/>
          <w:szCs w:val="24"/>
        </w:rPr>
        <w:t>, kod pocztowy: 3</w:t>
      </w:r>
      <w:r w:rsidR="00E43D19">
        <w:rPr>
          <w:rFonts w:ascii="Arial" w:hAnsi="Arial" w:cs="Arial"/>
          <w:b/>
          <w:sz w:val="24"/>
          <w:szCs w:val="24"/>
        </w:rPr>
        <w:t>0-150</w:t>
      </w:r>
      <w:r w:rsidRPr="00E67B40">
        <w:rPr>
          <w:rFonts w:ascii="Arial" w:hAnsi="Arial" w:cs="Arial"/>
          <w:b/>
          <w:sz w:val="24"/>
          <w:szCs w:val="24"/>
        </w:rPr>
        <w:t xml:space="preserve"> Kraków, </w:t>
      </w:r>
      <w:r w:rsidRPr="00E67B40">
        <w:rPr>
          <w:rFonts w:ascii="Arial" w:hAnsi="Arial" w:cs="Arial"/>
          <w:sz w:val="24"/>
          <w:szCs w:val="24"/>
        </w:rPr>
        <w:t>w imieniu które</w:t>
      </w:r>
      <w:r w:rsidR="00E43D19">
        <w:rPr>
          <w:rFonts w:ascii="Arial" w:hAnsi="Arial" w:cs="Arial"/>
          <w:sz w:val="24"/>
          <w:szCs w:val="24"/>
        </w:rPr>
        <w:t>go</w:t>
      </w:r>
      <w:r w:rsidRPr="00E67B40">
        <w:rPr>
          <w:rFonts w:ascii="Arial" w:hAnsi="Arial" w:cs="Arial"/>
          <w:sz w:val="24"/>
          <w:szCs w:val="24"/>
        </w:rPr>
        <w:t xml:space="preserve"> odbierającymi przedmiot umowy są </w:t>
      </w:r>
      <w:r w:rsidRPr="00E67B40">
        <w:rPr>
          <w:rFonts w:ascii="Arial" w:hAnsi="Arial" w:cs="Arial"/>
          <w:b/>
          <w:sz w:val="24"/>
          <w:szCs w:val="24"/>
        </w:rPr>
        <w:t>Paweł Ziarnik i Katarzyna Podraza.</w:t>
      </w:r>
      <w:r w:rsidRPr="00E67B40">
        <w:rPr>
          <w:rFonts w:ascii="Arial" w:hAnsi="Arial" w:cs="Arial"/>
          <w:sz w:val="24"/>
          <w:szCs w:val="24"/>
        </w:rPr>
        <w:t xml:space="preserve"> </w:t>
      </w:r>
    </w:p>
    <w:p w:rsidR="007A15B9" w:rsidRPr="00E67B40" w:rsidRDefault="007A15B9" w:rsidP="007A15B9">
      <w:pPr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Wykonawca wyłoniony został w postępowaniu prowadzonym z wyłączeniem przepisów Prawa Zamówień Publicznych, na podst. art. 2 ust. 1. pkt 1) ustawy z dnia 29 stycznia 2004 roku Prawo zamówień publicznych </w:t>
      </w:r>
    </w:p>
    <w:p w:rsidR="007A15B9" w:rsidRPr="00E67B40" w:rsidRDefault="007A15B9" w:rsidP="00E15368">
      <w:pPr>
        <w:numPr>
          <w:ilvl w:val="0"/>
          <w:numId w:val="45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67B40">
        <w:rPr>
          <w:rFonts w:ascii="Arial" w:hAnsi="Arial" w:cs="Arial"/>
          <w:sz w:val="24"/>
          <w:szCs w:val="24"/>
        </w:rPr>
        <w:t xml:space="preserve">Wartość zamówienia: </w:t>
      </w:r>
    </w:p>
    <w:p w:rsidR="007A15B9" w:rsidRPr="00E67B40" w:rsidRDefault="007A15B9" w:rsidP="00E15368">
      <w:pPr>
        <w:numPr>
          <w:ilvl w:val="0"/>
          <w:numId w:val="4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E67B40">
        <w:rPr>
          <w:rFonts w:ascii="Arial" w:eastAsia="Arial Unicode MS" w:hAnsi="Arial" w:cs="Arial"/>
          <w:sz w:val="24"/>
          <w:szCs w:val="24"/>
        </w:rPr>
        <w:t xml:space="preserve">Odbierający potwierdza prawidłowe wykonanie zamówienia zgodnie z warunkami określonymi w zapytaniu ofertowym i umowie. </w:t>
      </w:r>
    </w:p>
    <w:p w:rsidR="007A15B9" w:rsidRPr="00E67B40" w:rsidRDefault="007A15B9" w:rsidP="00E15368">
      <w:pPr>
        <w:numPr>
          <w:ilvl w:val="0"/>
          <w:numId w:val="4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E67B40">
        <w:rPr>
          <w:rFonts w:ascii="Arial" w:eastAsia="Arial Unicode MS" w:hAnsi="Arial" w:cs="Arial"/>
          <w:sz w:val="24"/>
          <w:szCs w:val="24"/>
        </w:rPr>
        <w:t>Protokół sporządzono w dwóch egzemplarzach: jeden dla Wykonawcy, jeden dla Odbiorcy.</w:t>
      </w:r>
    </w:p>
    <w:p w:rsidR="007A15B9" w:rsidRPr="00E67B40" w:rsidRDefault="007A15B9" w:rsidP="00E15368">
      <w:pPr>
        <w:numPr>
          <w:ilvl w:val="0"/>
          <w:numId w:val="45"/>
        </w:numPr>
        <w:spacing w:after="0" w:line="240" w:lineRule="auto"/>
        <w:ind w:left="284" w:hanging="284"/>
        <w:rPr>
          <w:rFonts w:ascii="Arial" w:hAnsi="Arial" w:cs="Arial"/>
          <w:sz w:val="24"/>
          <w:szCs w:val="24"/>
        </w:rPr>
      </w:pPr>
      <w:r w:rsidRPr="00E67B40">
        <w:rPr>
          <w:rFonts w:ascii="Arial" w:eastAsia="Arial Unicode MS" w:hAnsi="Arial" w:cs="Arial"/>
          <w:sz w:val="24"/>
          <w:szCs w:val="24"/>
        </w:rPr>
        <w:t>Niniejszy protokół stanowi podstawę do wystawienia faktury VAT i zastępuje referencje.</w:t>
      </w:r>
    </w:p>
    <w:p w:rsidR="007A15B9" w:rsidRPr="00E67B40" w:rsidRDefault="007A15B9" w:rsidP="007A15B9">
      <w:pPr>
        <w:ind w:left="284"/>
        <w:rPr>
          <w:rFonts w:ascii="Arial" w:hAnsi="Arial" w:cs="Arial"/>
          <w:sz w:val="24"/>
          <w:szCs w:val="24"/>
        </w:rPr>
      </w:pPr>
    </w:p>
    <w:p w:rsidR="007A15B9" w:rsidRPr="00E67B40" w:rsidRDefault="007A15B9" w:rsidP="007A15B9">
      <w:pPr>
        <w:pStyle w:val="Akapitzlist"/>
        <w:spacing w:before="200" w:after="600" w:line="276" w:lineRule="auto"/>
        <w:ind w:left="0"/>
        <w:contextualSpacing w:val="0"/>
        <w:rPr>
          <w:rFonts w:ascii="Arial" w:hAnsi="Arial" w:cs="Arial"/>
          <w:b/>
        </w:rPr>
      </w:pPr>
      <w:r w:rsidRPr="00E67B40">
        <w:rPr>
          <w:rFonts w:ascii="Arial" w:hAnsi="Arial" w:cs="Arial"/>
          <w:b/>
        </w:rPr>
        <w:t>Zamawiający:</w:t>
      </w:r>
    </w:p>
    <w:p w:rsidR="007A15B9" w:rsidRPr="00E67B40" w:rsidRDefault="007A15B9" w:rsidP="000003EA">
      <w:pPr>
        <w:pStyle w:val="Akapitzlist"/>
        <w:spacing w:before="400" w:after="1080" w:line="276" w:lineRule="auto"/>
        <w:ind w:left="0"/>
        <w:contextualSpacing w:val="0"/>
        <w:rPr>
          <w:rFonts w:ascii="Arial" w:hAnsi="Arial" w:cs="Arial"/>
          <w:b/>
        </w:rPr>
      </w:pPr>
      <w:r w:rsidRPr="00E67B40">
        <w:rPr>
          <w:rFonts w:ascii="Arial" w:hAnsi="Arial" w:cs="Arial"/>
          <w:b/>
        </w:rPr>
        <w:t>Wykonawca:</w:t>
      </w:r>
    </w:p>
    <w:p w:rsidR="007A15B9" w:rsidRPr="00E67B40" w:rsidRDefault="007A15B9" w:rsidP="007A15B9">
      <w:pPr>
        <w:jc w:val="both"/>
        <w:rPr>
          <w:rFonts w:ascii="Arial" w:hAnsi="Arial" w:cs="Arial"/>
          <w:b/>
          <w:sz w:val="24"/>
          <w:szCs w:val="24"/>
        </w:rPr>
      </w:pPr>
    </w:p>
    <w:sectPr w:rsidR="007A15B9" w:rsidRPr="00E67B40" w:rsidSect="006A5B69">
      <w:footerReference w:type="default" r:id="rId22"/>
      <w:headerReference w:type="first" r:id="rId23"/>
      <w:footerReference w:type="first" r:id="rId2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B2D" w:rsidRDefault="00981B2D" w:rsidP="00D101FD">
      <w:pPr>
        <w:spacing w:after="0" w:line="240" w:lineRule="auto"/>
      </w:pPr>
      <w:r>
        <w:separator/>
      </w:r>
    </w:p>
  </w:endnote>
  <w:endnote w:type="continuationSeparator" w:id="0">
    <w:p w:rsidR="00981B2D" w:rsidRDefault="00981B2D" w:rsidP="00D101FD">
      <w:pPr>
        <w:spacing w:after="0" w:line="240" w:lineRule="auto"/>
      </w:pPr>
      <w:r>
        <w:continuationSeparator/>
      </w:r>
    </w:p>
  </w:endnote>
  <w:endnote w:id="1">
    <w:p w:rsidR="00981B2D" w:rsidRPr="000C2532" w:rsidRDefault="00981B2D" w:rsidP="000C2532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B2D" w:rsidRDefault="00981B2D">
    <w:pPr>
      <w:pStyle w:val="Stopka"/>
      <w:jc w:val="center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51473">
      <w:rPr>
        <w:b/>
        <w:bCs/>
        <w:noProof/>
      </w:rPr>
      <w:t>21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51473">
      <w:rPr>
        <w:b/>
        <w:bCs/>
        <w:noProof/>
      </w:rPr>
      <w:t>33</w:t>
    </w:r>
    <w:r>
      <w:rPr>
        <w:b/>
        <w:bCs/>
        <w:sz w:val="24"/>
        <w:szCs w:val="24"/>
      </w:rPr>
      <w:fldChar w:fldCharType="end"/>
    </w:r>
  </w:p>
  <w:p w:rsidR="00981B2D" w:rsidRDefault="00981B2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B2D" w:rsidRDefault="00981B2D">
    <w:pPr>
      <w:pStyle w:val="Stopka"/>
    </w:pPr>
    <w:r w:rsidRPr="00085C29">
      <w:rPr>
        <w:noProof/>
        <w:lang w:eastAsia="pl-PL"/>
      </w:rPr>
      <w:drawing>
        <wp:inline distT="0" distB="0" distL="0" distR="0">
          <wp:extent cx="5161788" cy="569979"/>
          <wp:effectExtent l="0" t="0" r="0" b="0"/>
          <wp:docPr id="4" name="Obraz 8" descr="Zestawienie logotypów zawierające od lewej: logotyp Małopolskiego Centrum Przedsiębiorczości z podpisem Instytucja Województwa Małopolskiego; logotyp ekoMałopolski z podpisem dla klimatu; logotyp programu LIFE, logotyp Narodowego Funduszu Ochrony Środowiska i Gospodarki Wodnej" title="Pasek z czarnymi logotypam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 descr="Zestawienie logotypów zawierające od lewej: logotyp Małopolskiego Centrum Przedsiębiorczości z podpisem Instytucja Województwa Małopolskiego; logotyp ekoMałopolski z podpisem dla klimatu; logotyp programu LIFE, logotyp Narodowego Funduszu Ochrony Środowiska i Gospodarki Wodnej" title="Pasek z czarnymi logotypami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128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B2D" w:rsidRDefault="00981B2D" w:rsidP="00D101FD">
      <w:pPr>
        <w:spacing w:after="0" w:line="240" w:lineRule="auto"/>
      </w:pPr>
      <w:r>
        <w:separator/>
      </w:r>
    </w:p>
  </w:footnote>
  <w:footnote w:type="continuationSeparator" w:id="0">
    <w:p w:rsidR="00981B2D" w:rsidRDefault="00981B2D" w:rsidP="00D101FD">
      <w:pPr>
        <w:spacing w:after="0" w:line="240" w:lineRule="auto"/>
      </w:pPr>
      <w:r>
        <w:continuationSeparator/>
      </w:r>
    </w:p>
  </w:footnote>
  <w:footnote w:id="1">
    <w:p w:rsidR="00981B2D" w:rsidRPr="005A7B3A" w:rsidRDefault="00981B2D" w:rsidP="000C2532">
      <w:pPr>
        <w:pStyle w:val="Tekstprzypisudolnego"/>
        <w:rPr>
          <w:rFonts w:asciiTheme="minorHAnsi" w:hAnsiTheme="minorHAnsi" w:cstheme="minorHAnsi"/>
          <w:sz w:val="22"/>
          <w:szCs w:val="22"/>
        </w:rPr>
      </w:pPr>
      <w:r w:rsidRPr="005A7B3A">
        <w:rPr>
          <w:rStyle w:val="Odwoanieprzypisudolnego"/>
          <w:rFonts w:asciiTheme="minorHAnsi" w:hAnsiTheme="minorHAnsi" w:cstheme="minorHAnsi"/>
          <w:sz w:val="22"/>
          <w:szCs w:val="22"/>
        </w:rPr>
        <w:footnoteRef/>
      </w:r>
      <w:r w:rsidRPr="005A7B3A">
        <w:rPr>
          <w:rFonts w:asciiTheme="minorHAnsi" w:hAnsiTheme="minorHAnsi" w:cstheme="minorHAnsi"/>
          <w:sz w:val="22"/>
          <w:szCs w:val="22"/>
        </w:rPr>
        <w:t xml:space="preserve"> 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B2D" w:rsidRPr="00BA61D1" w:rsidRDefault="00981B2D" w:rsidP="00390B33">
    <w:pPr>
      <w:pStyle w:val="Nagwek"/>
      <w:jc w:val="center"/>
      <w:rPr>
        <w:rFonts w:ascii="Arial" w:hAnsi="Arial" w:cs="Arial"/>
        <w:sz w:val="20"/>
        <w:szCs w:val="20"/>
      </w:rPr>
    </w:pPr>
    <w:r w:rsidRPr="00085C29">
      <w:rPr>
        <w:noProof/>
        <w:lang w:eastAsia="pl-PL"/>
      </w:rPr>
      <w:drawing>
        <wp:inline distT="0" distB="0" distL="0" distR="0">
          <wp:extent cx="5762625" cy="609600"/>
          <wp:effectExtent l="0" t="0" r="0" b="0"/>
          <wp:docPr id="1" name="Obraz 7" descr="Znaki od lewej: Fundusze Europejskie z podpisem dla Małopolski,  Unia Europejska z podpisem Dofinansowane przez Unię Europejską, Małopolska." title="Pasek z czarnymi logotypami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 descr="Znaki od lewej: Fundusze Europejskie z podpisem dla Małopolski,  Unia Europejska z podpisem Dofinansowane przez Unię Europejską, Małopolska." title="Pasek z czarnymi logotypami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022B3"/>
    <w:multiLevelType w:val="hybridMultilevel"/>
    <w:tmpl w:val="BEEA9904"/>
    <w:lvl w:ilvl="0" w:tplc="05F4B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83662"/>
    <w:multiLevelType w:val="hybridMultilevel"/>
    <w:tmpl w:val="DED2D17C"/>
    <w:lvl w:ilvl="0" w:tplc="19FC53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443517"/>
    <w:multiLevelType w:val="hybridMultilevel"/>
    <w:tmpl w:val="F372022E"/>
    <w:lvl w:ilvl="0" w:tplc="7D34D8DC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15F6F"/>
    <w:multiLevelType w:val="hybridMultilevel"/>
    <w:tmpl w:val="05CE3174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C956B16"/>
    <w:multiLevelType w:val="hybridMultilevel"/>
    <w:tmpl w:val="878C7CE2"/>
    <w:lvl w:ilvl="0" w:tplc="9A2AD872">
      <w:start w:val="1"/>
      <w:numFmt w:val="decimal"/>
      <w:lvlText w:val="%1."/>
      <w:lvlJc w:val="left"/>
      <w:pPr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66501"/>
    <w:multiLevelType w:val="multilevel"/>
    <w:tmpl w:val="FABC85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eastAsia="Times New Roman" w:hAnsi="Arial" w:cs="Arial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2136"/>
        </w:tabs>
        <w:ind w:left="2136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)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128"/>
        </w:tabs>
        <w:ind w:left="13128" w:hanging="1800"/>
      </w:pPr>
      <w:rPr>
        <w:rFonts w:hint="default"/>
      </w:rPr>
    </w:lvl>
  </w:abstractNum>
  <w:abstractNum w:abstractNumId="6" w15:restartNumberingAfterBreak="0">
    <w:nsid w:val="1B0D850A"/>
    <w:multiLevelType w:val="hybridMultilevel"/>
    <w:tmpl w:val="2E1653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2A6865EC">
      <w:start w:val="1"/>
      <w:numFmt w:val="lowerLetter"/>
      <w:lvlText w:val="%2."/>
      <w:lvlJc w:val="left"/>
      <w:pPr>
        <w:ind w:left="1440" w:hanging="360"/>
      </w:pPr>
    </w:lvl>
    <w:lvl w:ilvl="2" w:tplc="8DCC5F98">
      <w:start w:val="1"/>
      <w:numFmt w:val="lowerRoman"/>
      <w:lvlText w:val="%3."/>
      <w:lvlJc w:val="right"/>
      <w:pPr>
        <w:ind w:left="2160" w:hanging="180"/>
      </w:pPr>
    </w:lvl>
    <w:lvl w:ilvl="3" w:tplc="AA14516E">
      <w:start w:val="1"/>
      <w:numFmt w:val="decimal"/>
      <w:lvlText w:val="%4."/>
      <w:lvlJc w:val="left"/>
      <w:pPr>
        <w:ind w:left="2880" w:hanging="360"/>
      </w:pPr>
    </w:lvl>
    <w:lvl w:ilvl="4" w:tplc="6D12AE70">
      <w:start w:val="1"/>
      <w:numFmt w:val="lowerLetter"/>
      <w:lvlText w:val="%5."/>
      <w:lvlJc w:val="left"/>
      <w:pPr>
        <w:ind w:left="3600" w:hanging="360"/>
      </w:pPr>
    </w:lvl>
    <w:lvl w:ilvl="5" w:tplc="8E4CA22E">
      <w:start w:val="1"/>
      <w:numFmt w:val="lowerRoman"/>
      <w:lvlText w:val="%6."/>
      <w:lvlJc w:val="right"/>
      <w:pPr>
        <w:ind w:left="4320" w:hanging="180"/>
      </w:pPr>
    </w:lvl>
    <w:lvl w:ilvl="6" w:tplc="2952969E">
      <w:start w:val="1"/>
      <w:numFmt w:val="decimal"/>
      <w:lvlText w:val="%7."/>
      <w:lvlJc w:val="left"/>
      <w:pPr>
        <w:ind w:left="5040" w:hanging="360"/>
      </w:pPr>
    </w:lvl>
    <w:lvl w:ilvl="7" w:tplc="BDEA2F4E">
      <w:start w:val="1"/>
      <w:numFmt w:val="lowerLetter"/>
      <w:lvlText w:val="%8."/>
      <w:lvlJc w:val="left"/>
      <w:pPr>
        <w:ind w:left="5760" w:hanging="360"/>
      </w:pPr>
    </w:lvl>
    <w:lvl w:ilvl="8" w:tplc="0DF8454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A4DFB"/>
    <w:multiLevelType w:val="hybridMultilevel"/>
    <w:tmpl w:val="BB0AE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C060A"/>
    <w:multiLevelType w:val="hybridMultilevel"/>
    <w:tmpl w:val="EDB25F66"/>
    <w:lvl w:ilvl="0" w:tplc="4748135C">
      <w:start w:val="1"/>
      <w:numFmt w:val="lowerLetter"/>
      <w:lvlText w:val="%1)"/>
      <w:lvlJc w:val="left"/>
      <w:pPr>
        <w:ind w:left="720" w:hanging="360"/>
      </w:pPr>
    </w:lvl>
    <w:lvl w:ilvl="1" w:tplc="040212BC">
      <w:start w:val="1"/>
      <w:numFmt w:val="lowerLetter"/>
      <w:lvlText w:val="%2."/>
      <w:lvlJc w:val="left"/>
      <w:pPr>
        <w:ind w:left="1440" w:hanging="360"/>
      </w:pPr>
    </w:lvl>
    <w:lvl w:ilvl="2" w:tplc="2BFA631E">
      <w:start w:val="1"/>
      <w:numFmt w:val="lowerRoman"/>
      <w:lvlText w:val="%3."/>
      <w:lvlJc w:val="right"/>
      <w:pPr>
        <w:ind w:left="2160" w:hanging="180"/>
      </w:pPr>
    </w:lvl>
    <w:lvl w:ilvl="3" w:tplc="D4BA94F6">
      <w:start w:val="1"/>
      <w:numFmt w:val="decimal"/>
      <w:lvlText w:val="%4."/>
      <w:lvlJc w:val="left"/>
      <w:pPr>
        <w:ind w:left="2880" w:hanging="360"/>
      </w:pPr>
    </w:lvl>
    <w:lvl w:ilvl="4" w:tplc="4D7AAE26">
      <w:start w:val="1"/>
      <w:numFmt w:val="lowerLetter"/>
      <w:lvlText w:val="%5."/>
      <w:lvlJc w:val="left"/>
      <w:pPr>
        <w:ind w:left="3600" w:hanging="360"/>
      </w:pPr>
    </w:lvl>
    <w:lvl w:ilvl="5" w:tplc="85464CAA">
      <w:start w:val="1"/>
      <w:numFmt w:val="lowerRoman"/>
      <w:lvlText w:val="%6."/>
      <w:lvlJc w:val="right"/>
      <w:pPr>
        <w:ind w:left="4320" w:hanging="180"/>
      </w:pPr>
    </w:lvl>
    <w:lvl w:ilvl="6" w:tplc="A9886734">
      <w:start w:val="1"/>
      <w:numFmt w:val="decimal"/>
      <w:lvlText w:val="%7."/>
      <w:lvlJc w:val="left"/>
      <w:pPr>
        <w:ind w:left="5040" w:hanging="360"/>
      </w:pPr>
    </w:lvl>
    <w:lvl w:ilvl="7" w:tplc="C4800820">
      <w:start w:val="1"/>
      <w:numFmt w:val="lowerLetter"/>
      <w:lvlText w:val="%8."/>
      <w:lvlJc w:val="left"/>
      <w:pPr>
        <w:ind w:left="5760" w:hanging="360"/>
      </w:pPr>
    </w:lvl>
    <w:lvl w:ilvl="8" w:tplc="1DC0A06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E84AFB"/>
    <w:multiLevelType w:val="hybridMultilevel"/>
    <w:tmpl w:val="BBAC5AC0"/>
    <w:lvl w:ilvl="0" w:tplc="EA4E3A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A05FD7"/>
    <w:multiLevelType w:val="hybridMultilevel"/>
    <w:tmpl w:val="41BAD1B6"/>
    <w:lvl w:ilvl="0" w:tplc="ADC863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485F1"/>
    <w:multiLevelType w:val="hybridMultilevel"/>
    <w:tmpl w:val="925E8752"/>
    <w:lvl w:ilvl="0" w:tplc="C31CA87C">
      <w:start w:val="1"/>
      <w:numFmt w:val="lowerLetter"/>
      <w:lvlText w:val="%1)"/>
      <w:lvlJc w:val="left"/>
      <w:pPr>
        <w:ind w:left="928" w:hanging="360"/>
      </w:pPr>
      <w:rPr>
        <w:rFonts w:ascii="Arial" w:eastAsia="Calibri" w:hAnsi="Arial" w:cs="Arial"/>
      </w:rPr>
    </w:lvl>
    <w:lvl w:ilvl="1" w:tplc="E7E27BCC">
      <w:start w:val="1"/>
      <w:numFmt w:val="lowerLetter"/>
      <w:lvlText w:val="%2."/>
      <w:lvlJc w:val="left"/>
      <w:pPr>
        <w:ind w:left="1648" w:hanging="360"/>
      </w:pPr>
    </w:lvl>
    <w:lvl w:ilvl="2" w:tplc="B6C8CA30">
      <w:start w:val="1"/>
      <w:numFmt w:val="lowerRoman"/>
      <w:lvlText w:val="%3."/>
      <w:lvlJc w:val="right"/>
      <w:pPr>
        <w:ind w:left="2368" w:hanging="180"/>
      </w:pPr>
    </w:lvl>
    <w:lvl w:ilvl="3" w:tplc="0C14AEFE">
      <w:start w:val="1"/>
      <w:numFmt w:val="decimal"/>
      <w:lvlText w:val="%4."/>
      <w:lvlJc w:val="left"/>
      <w:pPr>
        <w:ind w:left="3088" w:hanging="360"/>
      </w:pPr>
    </w:lvl>
    <w:lvl w:ilvl="4" w:tplc="C0FAB75C">
      <w:start w:val="1"/>
      <w:numFmt w:val="lowerLetter"/>
      <w:lvlText w:val="%5."/>
      <w:lvlJc w:val="left"/>
      <w:pPr>
        <w:ind w:left="3808" w:hanging="360"/>
      </w:pPr>
    </w:lvl>
    <w:lvl w:ilvl="5" w:tplc="C532A70C">
      <w:start w:val="1"/>
      <w:numFmt w:val="lowerRoman"/>
      <w:lvlText w:val="%6."/>
      <w:lvlJc w:val="right"/>
      <w:pPr>
        <w:ind w:left="4528" w:hanging="180"/>
      </w:pPr>
    </w:lvl>
    <w:lvl w:ilvl="6" w:tplc="01D81A66">
      <w:start w:val="1"/>
      <w:numFmt w:val="decimal"/>
      <w:lvlText w:val="%7."/>
      <w:lvlJc w:val="left"/>
      <w:pPr>
        <w:ind w:left="5248" w:hanging="360"/>
      </w:pPr>
    </w:lvl>
    <w:lvl w:ilvl="7" w:tplc="2850DD56">
      <w:start w:val="1"/>
      <w:numFmt w:val="lowerLetter"/>
      <w:lvlText w:val="%8."/>
      <w:lvlJc w:val="left"/>
      <w:pPr>
        <w:ind w:left="5968" w:hanging="360"/>
      </w:pPr>
    </w:lvl>
    <w:lvl w:ilvl="8" w:tplc="DE029D0A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7AE02C2"/>
    <w:multiLevelType w:val="hybridMultilevel"/>
    <w:tmpl w:val="E8F0FE02"/>
    <w:lvl w:ilvl="0" w:tplc="9CA270A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168B1"/>
    <w:multiLevelType w:val="hybridMultilevel"/>
    <w:tmpl w:val="696E1D9C"/>
    <w:lvl w:ilvl="0" w:tplc="7360BBE4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B602EC9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 w:tplc="F6723A50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4" w15:restartNumberingAfterBreak="0">
    <w:nsid w:val="31251868"/>
    <w:multiLevelType w:val="multilevel"/>
    <w:tmpl w:val="EB50217E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5" w15:restartNumberingAfterBreak="0">
    <w:nsid w:val="351D50CB"/>
    <w:multiLevelType w:val="hybridMultilevel"/>
    <w:tmpl w:val="DA348B80"/>
    <w:lvl w:ilvl="0" w:tplc="29E0BE38">
      <w:start w:val="1"/>
      <w:numFmt w:val="lowerLetter"/>
      <w:lvlText w:val="%1)"/>
      <w:lvlJc w:val="left"/>
      <w:pPr>
        <w:tabs>
          <w:tab w:val="num" w:pos="735"/>
        </w:tabs>
        <w:ind w:left="735" w:hanging="375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36A6E7"/>
    <w:multiLevelType w:val="hybridMultilevel"/>
    <w:tmpl w:val="210E96AC"/>
    <w:lvl w:ilvl="0" w:tplc="F06E3DEE">
      <w:start w:val="1"/>
      <w:numFmt w:val="lowerLetter"/>
      <w:lvlText w:val="%1)"/>
      <w:lvlJc w:val="left"/>
      <w:pPr>
        <w:ind w:left="786" w:hanging="360"/>
      </w:pPr>
      <w:rPr>
        <w:rFonts w:ascii="Arial" w:hAnsi="Arial" w:hint="default"/>
      </w:rPr>
    </w:lvl>
    <w:lvl w:ilvl="1" w:tplc="3A1CD3D2">
      <w:start w:val="1"/>
      <w:numFmt w:val="lowerLetter"/>
      <w:lvlText w:val="%2."/>
      <w:lvlJc w:val="left"/>
      <w:pPr>
        <w:ind w:left="1440" w:hanging="360"/>
      </w:pPr>
    </w:lvl>
    <w:lvl w:ilvl="2" w:tplc="DCAC4F18">
      <w:start w:val="1"/>
      <w:numFmt w:val="lowerRoman"/>
      <w:lvlText w:val="%3."/>
      <w:lvlJc w:val="right"/>
      <w:pPr>
        <w:ind w:left="2160" w:hanging="180"/>
      </w:pPr>
    </w:lvl>
    <w:lvl w:ilvl="3" w:tplc="DF8EFB04">
      <w:start w:val="1"/>
      <w:numFmt w:val="decimal"/>
      <w:lvlText w:val="%4."/>
      <w:lvlJc w:val="left"/>
      <w:pPr>
        <w:ind w:left="2880" w:hanging="360"/>
      </w:pPr>
    </w:lvl>
    <w:lvl w:ilvl="4" w:tplc="67967ACC">
      <w:start w:val="1"/>
      <w:numFmt w:val="lowerLetter"/>
      <w:lvlText w:val="%5."/>
      <w:lvlJc w:val="left"/>
      <w:pPr>
        <w:ind w:left="3600" w:hanging="360"/>
      </w:pPr>
    </w:lvl>
    <w:lvl w:ilvl="5" w:tplc="4F2EEFBE">
      <w:start w:val="1"/>
      <w:numFmt w:val="lowerRoman"/>
      <w:lvlText w:val="%6."/>
      <w:lvlJc w:val="right"/>
      <w:pPr>
        <w:ind w:left="4320" w:hanging="180"/>
      </w:pPr>
    </w:lvl>
    <w:lvl w:ilvl="6" w:tplc="E0327414">
      <w:start w:val="1"/>
      <w:numFmt w:val="decimal"/>
      <w:lvlText w:val="%7."/>
      <w:lvlJc w:val="left"/>
      <w:pPr>
        <w:ind w:left="5040" w:hanging="360"/>
      </w:pPr>
    </w:lvl>
    <w:lvl w:ilvl="7" w:tplc="AF806FF6">
      <w:start w:val="1"/>
      <w:numFmt w:val="lowerLetter"/>
      <w:lvlText w:val="%8."/>
      <w:lvlJc w:val="left"/>
      <w:pPr>
        <w:ind w:left="5760" w:hanging="360"/>
      </w:pPr>
    </w:lvl>
    <w:lvl w:ilvl="8" w:tplc="A45E395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92276A"/>
    <w:multiLevelType w:val="hybridMultilevel"/>
    <w:tmpl w:val="A70C20CE"/>
    <w:lvl w:ilvl="0" w:tplc="80F25DA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9A1D958"/>
    <w:multiLevelType w:val="hybridMultilevel"/>
    <w:tmpl w:val="B5167D1E"/>
    <w:lvl w:ilvl="0" w:tplc="5A94651A">
      <w:start w:val="1"/>
      <w:numFmt w:val="lowerLetter"/>
      <w:lvlText w:val="%1)"/>
      <w:lvlJc w:val="left"/>
      <w:pPr>
        <w:ind w:left="720" w:hanging="360"/>
      </w:pPr>
    </w:lvl>
    <w:lvl w:ilvl="1" w:tplc="0CD0ED6C">
      <w:start w:val="1"/>
      <w:numFmt w:val="lowerLetter"/>
      <w:lvlText w:val="%2."/>
      <w:lvlJc w:val="left"/>
      <w:pPr>
        <w:ind w:left="1440" w:hanging="360"/>
      </w:pPr>
    </w:lvl>
    <w:lvl w:ilvl="2" w:tplc="FB126800">
      <w:start w:val="1"/>
      <w:numFmt w:val="lowerRoman"/>
      <w:lvlText w:val="%3."/>
      <w:lvlJc w:val="right"/>
      <w:pPr>
        <w:ind w:left="2160" w:hanging="180"/>
      </w:pPr>
    </w:lvl>
    <w:lvl w:ilvl="3" w:tplc="1FC63994">
      <w:start w:val="1"/>
      <w:numFmt w:val="decimal"/>
      <w:lvlText w:val="%4."/>
      <w:lvlJc w:val="left"/>
      <w:pPr>
        <w:ind w:left="2880" w:hanging="360"/>
      </w:pPr>
    </w:lvl>
    <w:lvl w:ilvl="4" w:tplc="47BAF8E8">
      <w:start w:val="1"/>
      <w:numFmt w:val="lowerLetter"/>
      <w:lvlText w:val="%5."/>
      <w:lvlJc w:val="left"/>
      <w:pPr>
        <w:ind w:left="3600" w:hanging="360"/>
      </w:pPr>
    </w:lvl>
    <w:lvl w:ilvl="5" w:tplc="9C4A6066">
      <w:start w:val="1"/>
      <w:numFmt w:val="lowerRoman"/>
      <w:lvlText w:val="%6."/>
      <w:lvlJc w:val="right"/>
      <w:pPr>
        <w:ind w:left="4320" w:hanging="180"/>
      </w:pPr>
    </w:lvl>
    <w:lvl w:ilvl="6" w:tplc="AD34421A">
      <w:start w:val="1"/>
      <w:numFmt w:val="decimal"/>
      <w:lvlText w:val="%7."/>
      <w:lvlJc w:val="left"/>
      <w:pPr>
        <w:ind w:left="5040" w:hanging="360"/>
      </w:pPr>
    </w:lvl>
    <w:lvl w:ilvl="7" w:tplc="4B72DA0C">
      <w:start w:val="1"/>
      <w:numFmt w:val="lowerLetter"/>
      <w:lvlText w:val="%8."/>
      <w:lvlJc w:val="left"/>
      <w:pPr>
        <w:ind w:left="5760" w:hanging="360"/>
      </w:pPr>
    </w:lvl>
    <w:lvl w:ilvl="8" w:tplc="858CDAA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714F99"/>
    <w:multiLevelType w:val="hybridMultilevel"/>
    <w:tmpl w:val="D08C4BA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BD461E9"/>
    <w:multiLevelType w:val="hybridMultilevel"/>
    <w:tmpl w:val="9BCA1D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E742EB"/>
    <w:multiLevelType w:val="hybridMultilevel"/>
    <w:tmpl w:val="886869E6"/>
    <w:lvl w:ilvl="0" w:tplc="F8D2243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C00D1"/>
    <w:multiLevelType w:val="hybridMultilevel"/>
    <w:tmpl w:val="05A851A2"/>
    <w:lvl w:ilvl="0" w:tplc="1908D0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1A3594"/>
    <w:multiLevelType w:val="hybridMultilevel"/>
    <w:tmpl w:val="503C612E"/>
    <w:lvl w:ilvl="0" w:tplc="EE7214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D8E553"/>
    <w:multiLevelType w:val="hybridMultilevel"/>
    <w:tmpl w:val="887EC43A"/>
    <w:lvl w:ilvl="0" w:tplc="7818C9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E1E5C52">
      <w:start w:val="1"/>
      <w:numFmt w:val="lowerLetter"/>
      <w:lvlText w:val="%2."/>
      <w:lvlJc w:val="left"/>
      <w:pPr>
        <w:ind w:left="1440" w:hanging="360"/>
      </w:pPr>
    </w:lvl>
    <w:lvl w:ilvl="2" w:tplc="53ECE222">
      <w:start w:val="1"/>
      <w:numFmt w:val="lowerRoman"/>
      <w:lvlText w:val="%3."/>
      <w:lvlJc w:val="right"/>
      <w:pPr>
        <w:ind w:left="2160" w:hanging="180"/>
      </w:pPr>
    </w:lvl>
    <w:lvl w:ilvl="3" w:tplc="E52079D4">
      <w:start w:val="1"/>
      <w:numFmt w:val="decimal"/>
      <w:lvlText w:val="%4."/>
      <w:lvlJc w:val="left"/>
      <w:pPr>
        <w:ind w:left="2880" w:hanging="360"/>
      </w:pPr>
    </w:lvl>
    <w:lvl w:ilvl="4" w:tplc="1CA43536">
      <w:start w:val="1"/>
      <w:numFmt w:val="lowerLetter"/>
      <w:lvlText w:val="%5."/>
      <w:lvlJc w:val="left"/>
      <w:pPr>
        <w:ind w:left="3600" w:hanging="360"/>
      </w:pPr>
    </w:lvl>
    <w:lvl w:ilvl="5" w:tplc="C734A5FE">
      <w:start w:val="1"/>
      <w:numFmt w:val="lowerRoman"/>
      <w:lvlText w:val="%6."/>
      <w:lvlJc w:val="right"/>
      <w:pPr>
        <w:ind w:left="4320" w:hanging="180"/>
      </w:pPr>
    </w:lvl>
    <w:lvl w:ilvl="6" w:tplc="A22AB13C">
      <w:start w:val="1"/>
      <w:numFmt w:val="decimal"/>
      <w:lvlText w:val="%7."/>
      <w:lvlJc w:val="left"/>
      <w:pPr>
        <w:ind w:left="5040" w:hanging="360"/>
      </w:pPr>
    </w:lvl>
    <w:lvl w:ilvl="7" w:tplc="F7E015D6">
      <w:start w:val="1"/>
      <w:numFmt w:val="lowerLetter"/>
      <w:lvlText w:val="%8."/>
      <w:lvlJc w:val="left"/>
      <w:pPr>
        <w:ind w:left="5760" w:hanging="360"/>
      </w:pPr>
    </w:lvl>
    <w:lvl w:ilvl="8" w:tplc="04DEF902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1B51A7"/>
    <w:multiLevelType w:val="multilevel"/>
    <w:tmpl w:val="6ADAAA9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2136"/>
        </w:tabs>
        <w:ind w:left="2136" w:hanging="720"/>
      </w:pPr>
      <w:rPr>
        <w:rFonts w:ascii="Arial" w:eastAsia="Times New Roman" w:hAnsi="Arial" w:cs="Arial" w:hint="default"/>
      </w:rPr>
    </w:lvl>
    <w:lvl w:ilvl="2">
      <w:start w:val="1"/>
      <w:numFmt w:val="decimal"/>
      <w:lvlText w:val="%1.%2)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128"/>
        </w:tabs>
        <w:ind w:left="13128" w:hanging="1800"/>
      </w:pPr>
      <w:rPr>
        <w:rFonts w:hint="default"/>
      </w:rPr>
    </w:lvl>
  </w:abstractNum>
  <w:abstractNum w:abstractNumId="26" w15:restartNumberingAfterBreak="0">
    <w:nsid w:val="485EDFDF"/>
    <w:multiLevelType w:val="hybridMultilevel"/>
    <w:tmpl w:val="CA7EFAC6"/>
    <w:lvl w:ilvl="0" w:tplc="4AF8907E">
      <w:start w:val="1"/>
      <w:numFmt w:val="lowerLetter"/>
      <w:lvlText w:val="%1)"/>
      <w:lvlJc w:val="left"/>
      <w:pPr>
        <w:ind w:left="786" w:hanging="360"/>
      </w:pPr>
    </w:lvl>
    <w:lvl w:ilvl="1" w:tplc="C794FE40">
      <w:start w:val="1"/>
      <w:numFmt w:val="lowerLetter"/>
      <w:lvlText w:val="%2."/>
      <w:lvlJc w:val="left"/>
      <w:pPr>
        <w:ind w:left="1506" w:hanging="360"/>
      </w:pPr>
    </w:lvl>
    <w:lvl w:ilvl="2" w:tplc="87241316">
      <w:start w:val="1"/>
      <w:numFmt w:val="lowerRoman"/>
      <w:lvlText w:val="%3."/>
      <w:lvlJc w:val="right"/>
      <w:pPr>
        <w:ind w:left="2226" w:hanging="180"/>
      </w:pPr>
    </w:lvl>
    <w:lvl w:ilvl="3" w:tplc="BA82AF3C">
      <w:start w:val="1"/>
      <w:numFmt w:val="decimal"/>
      <w:lvlText w:val="%4."/>
      <w:lvlJc w:val="left"/>
      <w:pPr>
        <w:ind w:left="2946" w:hanging="360"/>
      </w:pPr>
    </w:lvl>
    <w:lvl w:ilvl="4" w:tplc="23F8563E">
      <w:start w:val="1"/>
      <w:numFmt w:val="lowerLetter"/>
      <w:lvlText w:val="%5."/>
      <w:lvlJc w:val="left"/>
      <w:pPr>
        <w:ind w:left="3666" w:hanging="360"/>
      </w:pPr>
    </w:lvl>
    <w:lvl w:ilvl="5" w:tplc="FB0495D6">
      <w:start w:val="1"/>
      <w:numFmt w:val="lowerRoman"/>
      <w:lvlText w:val="%6."/>
      <w:lvlJc w:val="right"/>
      <w:pPr>
        <w:ind w:left="4386" w:hanging="180"/>
      </w:pPr>
    </w:lvl>
    <w:lvl w:ilvl="6" w:tplc="D38AEE2A">
      <w:start w:val="1"/>
      <w:numFmt w:val="decimal"/>
      <w:lvlText w:val="%7."/>
      <w:lvlJc w:val="left"/>
      <w:pPr>
        <w:ind w:left="5106" w:hanging="360"/>
      </w:pPr>
    </w:lvl>
    <w:lvl w:ilvl="7" w:tplc="54E66010">
      <w:start w:val="1"/>
      <w:numFmt w:val="lowerLetter"/>
      <w:lvlText w:val="%8."/>
      <w:lvlJc w:val="left"/>
      <w:pPr>
        <w:ind w:left="5826" w:hanging="360"/>
      </w:pPr>
    </w:lvl>
    <w:lvl w:ilvl="8" w:tplc="B3B47F08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48826DA1"/>
    <w:multiLevelType w:val="multilevel"/>
    <w:tmpl w:val="A55C629E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2136"/>
        </w:tabs>
        <w:ind w:left="2136" w:hanging="720"/>
      </w:pPr>
      <w:rPr>
        <w:rFonts w:ascii="Arial" w:hAnsi="Arial" w:hint="default"/>
      </w:rPr>
    </w:lvl>
    <w:lvl w:ilvl="2">
      <w:start w:val="1"/>
      <w:numFmt w:val="decimal"/>
      <w:lvlText w:val="%1.%2)%3."/>
      <w:lvlJc w:val="left"/>
      <w:pPr>
        <w:tabs>
          <w:tab w:val="num" w:pos="3552"/>
        </w:tabs>
        <w:ind w:left="355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5328"/>
        </w:tabs>
        <w:ind w:left="5328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6744"/>
        </w:tabs>
        <w:ind w:left="674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8520"/>
        </w:tabs>
        <w:ind w:left="852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9936"/>
        </w:tabs>
        <w:ind w:left="993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1712"/>
        </w:tabs>
        <w:ind w:left="11712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3128"/>
        </w:tabs>
        <w:ind w:left="13128" w:hanging="1800"/>
      </w:pPr>
      <w:rPr>
        <w:rFonts w:hint="default"/>
      </w:rPr>
    </w:lvl>
  </w:abstractNum>
  <w:abstractNum w:abstractNumId="28" w15:restartNumberingAfterBreak="0">
    <w:nsid w:val="48E422C3"/>
    <w:multiLevelType w:val="multilevel"/>
    <w:tmpl w:val="1894470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 w15:restartNumberingAfterBreak="0">
    <w:nsid w:val="4B0134D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BD85D6B"/>
    <w:multiLevelType w:val="hybridMultilevel"/>
    <w:tmpl w:val="E1121E92"/>
    <w:lvl w:ilvl="0" w:tplc="11A8DA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6E17BF"/>
    <w:multiLevelType w:val="hybridMultilevel"/>
    <w:tmpl w:val="289C2B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E24871"/>
    <w:multiLevelType w:val="hybridMultilevel"/>
    <w:tmpl w:val="F1342200"/>
    <w:lvl w:ilvl="0" w:tplc="3292546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5315CEF"/>
    <w:multiLevelType w:val="hybridMultilevel"/>
    <w:tmpl w:val="AAFE758A"/>
    <w:lvl w:ilvl="0" w:tplc="D354F464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2362E048">
      <w:start w:val="1"/>
      <w:numFmt w:val="lowerLetter"/>
      <w:lvlText w:val="%2."/>
      <w:lvlJc w:val="left"/>
      <w:pPr>
        <w:ind w:left="1440" w:hanging="360"/>
      </w:pPr>
    </w:lvl>
    <w:lvl w:ilvl="2" w:tplc="ED961BFE">
      <w:start w:val="1"/>
      <w:numFmt w:val="lowerRoman"/>
      <w:lvlText w:val="%3."/>
      <w:lvlJc w:val="right"/>
      <w:pPr>
        <w:ind w:left="2160" w:hanging="180"/>
      </w:pPr>
    </w:lvl>
    <w:lvl w:ilvl="3" w:tplc="45AC306C">
      <w:start w:val="1"/>
      <w:numFmt w:val="decimal"/>
      <w:lvlText w:val="%4."/>
      <w:lvlJc w:val="left"/>
      <w:pPr>
        <w:ind w:left="2880" w:hanging="360"/>
      </w:pPr>
    </w:lvl>
    <w:lvl w:ilvl="4" w:tplc="E6AE2E5A">
      <w:start w:val="1"/>
      <w:numFmt w:val="lowerLetter"/>
      <w:lvlText w:val="%5."/>
      <w:lvlJc w:val="left"/>
      <w:pPr>
        <w:ind w:left="3600" w:hanging="360"/>
      </w:pPr>
    </w:lvl>
    <w:lvl w:ilvl="5" w:tplc="77C65D40">
      <w:start w:val="1"/>
      <w:numFmt w:val="lowerRoman"/>
      <w:lvlText w:val="%6."/>
      <w:lvlJc w:val="right"/>
      <w:pPr>
        <w:ind w:left="4320" w:hanging="180"/>
      </w:pPr>
    </w:lvl>
    <w:lvl w:ilvl="6" w:tplc="B7BC1B2E">
      <w:start w:val="1"/>
      <w:numFmt w:val="decimal"/>
      <w:lvlText w:val="%7."/>
      <w:lvlJc w:val="left"/>
      <w:pPr>
        <w:ind w:left="5040" w:hanging="360"/>
      </w:pPr>
    </w:lvl>
    <w:lvl w:ilvl="7" w:tplc="26CE0510">
      <w:start w:val="1"/>
      <w:numFmt w:val="lowerLetter"/>
      <w:lvlText w:val="%8."/>
      <w:lvlJc w:val="left"/>
      <w:pPr>
        <w:ind w:left="5760" w:hanging="360"/>
      </w:pPr>
    </w:lvl>
    <w:lvl w:ilvl="8" w:tplc="93406C30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5473DB2"/>
    <w:multiLevelType w:val="hybridMultilevel"/>
    <w:tmpl w:val="3C56F798"/>
    <w:lvl w:ilvl="0" w:tplc="05F4BC8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58550016"/>
    <w:multiLevelType w:val="hybridMultilevel"/>
    <w:tmpl w:val="7C4C15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7BF707"/>
    <w:multiLevelType w:val="multilevel"/>
    <w:tmpl w:val="C52CC6DA"/>
    <w:lvl w:ilvl="0">
      <w:start w:val="1"/>
      <w:numFmt w:val="decimal"/>
      <w:lvlText w:val="%1."/>
      <w:lvlJc w:val="left"/>
      <w:pPr>
        <w:ind w:left="540" w:hanging="54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8831E3"/>
    <w:multiLevelType w:val="hybridMultilevel"/>
    <w:tmpl w:val="3282E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C60914"/>
    <w:multiLevelType w:val="hybridMultilevel"/>
    <w:tmpl w:val="7A8A9DD4"/>
    <w:lvl w:ilvl="0" w:tplc="558A1856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A45EDF"/>
    <w:multiLevelType w:val="hybridMultilevel"/>
    <w:tmpl w:val="388E2DFA"/>
    <w:lvl w:ilvl="0" w:tplc="0415000F">
      <w:start w:val="1"/>
      <w:numFmt w:val="decimal"/>
      <w:lvlText w:val="%1."/>
      <w:lvlJc w:val="left"/>
      <w:pPr>
        <w:ind w:left="28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565" w:hanging="360"/>
      </w:pPr>
    </w:lvl>
    <w:lvl w:ilvl="2" w:tplc="0415001B" w:tentative="1">
      <w:start w:val="1"/>
      <w:numFmt w:val="lowerRoman"/>
      <w:lvlText w:val="%3."/>
      <w:lvlJc w:val="right"/>
      <w:pPr>
        <w:ind w:left="4285" w:hanging="180"/>
      </w:pPr>
    </w:lvl>
    <w:lvl w:ilvl="3" w:tplc="0415000F" w:tentative="1">
      <w:start w:val="1"/>
      <w:numFmt w:val="decimal"/>
      <w:lvlText w:val="%4."/>
      <w:lvlJc w:val="left"/>
      <w:pPr>
        <w:ind w:left="5005" w:hanging="360"/>
      </w:pPr>
    </w:lvl>
    <w:lvl w:ilvl="4" w:tplc="04150019" w:tentative="1">
      <w:start w:val="1"/>
      <w:numFmt w:val="lowerLetter"/>
      <w:lvlText w:val="%5."/>
      <w:lvlJc w:val="left"/>
      <w:pPr>
        <w:ind w:left="5725" w:hanging="360"/>
      </w:pPr>
    </w:lvl>
    <w:lvl w:ilvl="5" w:tplc="0415001B" w:tentative="1">
      <w:start w:val="1"/>
      <w:numFmt w:val="lowerRoman"/>
      <w:lvlText w:val="%6."/>
      <w:lvlJc w:val="right"/>
      <w:pPr>
        <w:ind w:left="6445" w:hanging="180"/>
      </w:pPr>
    </w:lvl>
    <w:lvl w:ilvl="6" w:tplc="0415000F" w:tentative="1">
      <w:start w:val="1"/>
      <w:numFmt w:val="decimal"/>
      <w:lvlText w:val="%7."/>
      <w:lvlJc w:val="left"/>
      <w:pPr>
        <w:ind w:left="7165" w:hanging="360"/>
      </w:pPr>
    </w:lvl>
    <w:lvl w:ilvl="7" w:tplc="04150019" w:tentative="1">
      <w:start w:val="1"/>
      <w:numFmt w:val="lowerLetter"/>
      <w:lvlText w:val="%8."/>
      <w:lvlJc w:val="left"/>
      <w:pPr>
        <w:ind w:left="7885" w:hanging="360"/>
      </w:pPr>
    </w:lvl>
    <w:lvl w:ilvl="8" w:tplc="0415001B" w:tentative="1">
      <w:start w:val="1"/>
      <w:numFmt w:val="lowerRoman"/>
      <w:lvlText w:val="%9."/>
      <w:lvlJc w:val="right"/>
      <w:pPr>
        <w:ind w:left="8605" w:hanging="180"/>
      </w:pPr>
    </w:lvl>
  </w:abstractNum>
  <w:abstractNum w:abstractNumId="40" w15:restartNumberingAfterBreak="0">
    <w:nsid w:val="6E881D1B"/>
    <w:multiLevelType w:val="hybridMultilevel"/>
    <w:tmpl w:val="7004E69A"/>
    <w:lvl w:ilvl="0" w:tplc="3DE01588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F073CBC"/>
    <w:multiLevelType w:val="hybridMultilevel"/>
    <w:tmpl w:val="9BA6CAD0"/>
    <w:lvl w:ilvl="0" w:tplc="F7DEAA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F84663C"/>
    <w:multiLevelType w:val="multilevel"/>
    <w:tmpl w:val="1DCA1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2127329"/>
    <w:multiLevelType w:val="hybridMultilevel"/>
    <w:tmpl w:val="EB4EA15C"/>
    <w:lvl w:ilvl="0" w:tplc="B0E6059C">
      <w:start w:val="16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FC6D9B"/>
    <w:multiLevelType w:val="hybridMultilevel"/>
    <w:tmpl w:val="3B3A9086"/>
    <w:lvl w:ilvl="0" w:tplc="FA901902">
      <w:start w:val="1"/>
      <w:numFmt w:val="lowerLetter"/>
      <w:lvlText w:val="%1)"/>
      <w:lvlJc w:val="left"/>
      <w:pPr>
        <w:ind w:left="720" w:hanging="360"/>
      </w:pPr>
    </w:lvl>
    <w:lvl w:ilvl="1" w:tplc="D99A8574">
      <w:start w:val="1"/>
      <w:numFmt w:val="lowerLetter"/>
      <w:lvlText w:val="%2."/>
      <w:lvlJc w:val="left"/>
      <w:pPr>
        <w:ind w:left="1440" w:hanging="360"/>
      </w:pPr>
    </w:lvl>
    <w:lvl w:ilvl="2" w:tplc="1B76C812">
      <w:start w:val="1"/>
      <w:numFmt w:val="lowerRoman"/>
      <w:lvlText w:val="%3."/>
      <w:lvlJc w:val="right"/>
      <w:pPr>
        <w:ind w:left="2160" w:hanging="180"/>
      </w:pPr>
    </w:lvl>
    <w:lvl w:ilvl="3" w:tplc="00DA191E">
      <w:start w:val="1"/>
      <w:numFmt w:val="decimal"/>
      <w:lvlText w:val="%4."/>
      <w:lvlJc w:val="left"/>
      <w:pPr>
        <w:ind w:left="2880" w:hanging="360"/>
      </w:pPr>
    </w:lvl>
    <w:lvl w:ilvl="4" w:tplc="FAD0B27C">
      <w:start w:val="1"/>
      <w:numFmt w:val="lowerLetter"/>
      <w:lvlText w:val="%5."/>
      <w:lvlJc w:val="left"/>
      <w:pPr>
        <w:ind w:left="3600" w:hanging="360"/>
      </w:pPr>
    </w:lvl>
    <w:lvl w:ilvl="5" w:tplc="D7CEB61E">
      <w:start w:val="1"/>
      <w:numFmt w:val="lowerRoman"/>
      <w:lvlText w:val="%6."/>
      <w:lvlJc w:val="right"/>
      <w:pPr>
        <w:ind w:left="4320" w:hanging="180"/>
      </w:pPr>
    </w:lvl>
    <w:lvl w:ilvl="6" w:tplc="44328C76">
      <w:start w:val="1"/>
      <w:numFmt w:val="decimal"/>
      <w:lvlText w:val="%7."/>
      <w:lvlJc w:val="left"/>
      <w:pPr>
        <w:ind w:left="5040" w:hanging="360"/>
      </w:pPr>
    </w:lvl>
    <w:lvl w:ilvl="7" w:tplc="28B89380">
      <w:start w:val="1"/>
      <w:numFmt w:val="lowerLetter"/>
      <w:lvlText w:val="%8."/>
      <w:lvlJc w:val="left"/>
      <w:pPr>
        <w:ind w:left="5760" w:hanging="360"/>
      </w:pPr>
    </w:lvl>
    <w:lvl w:ilvl="8" w:tplc="23A853E4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368D2"/>
    <w:multiLevelType w:val="hybridMultilevel"/>
    <w:tmpl w:val="23DE50DA"/>
    <w:lvl w:ilvl="0" w:tplc="37B0BE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DA61B5C"/>
    <w:multiLevelType w:val="hybridMultilevel"/>
    <w:tmpl w:val="29C61D9E"/>
    <w:lvl w:ilvl="0" w:tplc="9FEC86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9"/>
  </w:num>
  <w:num w:numId="3">
    <w:abstractNumId w:val="39"/>
  </w:num>
  <w:num w:numId="4">
    <w:abstractNumId w:val="37"/>
  </w:num>
  <w:num w:numId="5">
    <w:abstractNumId w:val="31"/>
  </w:num>
  <w:num w:numId="6">
    <w:abstractNumId w:val="41"/>
  </w:num>
  <w:num w:numId="7">
    <w:abstractNumId w:val="3"/>
  </w:num>
  <w:num w:numId="8">
    <w:abstractNumId w:val="9"/>
  </w:num>
  <w:num w:numId="9">
    <w:abstractNumId w:val="32"/>
  </w:num>
  <w:num w:numId="10">
    <w:abstractNumId w:val="1"/>
  </w:num>
  <w:num w:numId="11">
    <w:abstractNumId w:val="40"/>
  </w:num>
  <w:num w:numId="12">
    <w:abstractNumId w:val="14"/>
  </w:num>
  <w:num w:numId="13">
    <w:abstractNumId w:val="35"/>
  </w:num>
  <w:num w:numId="14">
    <w:abstractNumId w:val="14"/>
    <w:lvlOverride w:ilvl="0">
      <w:startOverride w:val="1"/>
    </w:lvlOverride>
  </w:num>
  <w:num w:numId="15">
    <w:abstractNumId w:val="4"/>
  </w:num>
  <w:num w:numId="16">
    <w:abstractNumId w:val="21"/>
  </w:num>
  <w:num w:numId="17">
    <w:abstractNumId w:val="17"/>
  </w:num>
  <w:num w:numId="18">
    <w:abstractNumId w:val="0"/>
  </w:num>
  <w:num w:numId="19">
    <w:abstractNumId w:val="34"/>
  </w:num>
  <w:num w:numId="20">
    <w:abstractNumId w:val="12"/>
  </w:num>
  <w:num w:numId="21">
    <w:abstractNumId w:val="38"/>
  </w:num>
  <w:num w:numId="22">
    <w:abstractNumId w:val="11"/>
  </w:num>
  <w:num w:numId="23">
    <w:abstractNumId w:val="16"/>
  </w:num>
  <w:num w:numId="24">
    <w:abstractNumId w:val="36"/>
  </w:num>
  <w:num w:numId="25">
    <w:abstractNumId w:val="24"/>
  </w:num>
  <w:num w:numId="26">
    <w:abstractNumId w:val="26"/>
  </w:num>
  <w:num w:numId="27">
    <w:abstractNumId w:val="8"/>
  </w:num>
  <w:num w:numId="28">
    <w:abstractNumId w:val="6"/>
  </w:num>
  <w:num w:numId="29">
    <w:abstractNumId w:val="18"/>
  </w:num>
  <w:num w:numId="30">
    <w:abstractNumId w:val="44"/>
  </w:num>
  <w:num w:numId="31">
    <w:abstractNumId w:val="33"/>
  </w:num>
  <w:num w:numId="32">
    <w:abstractNumId w:val="22"/>
  </w:num>
  <w:num w:numId="33">
    <w:abstractNumId w:val="13"/>
  </w:num>
  <w:num w:numId="34">
    <w:abstractNumId w:val="15"/>
  </w:num>
  <w:num w:numId="35">
    <w:abstractNumId w:val="46"/>
  </w:num>
  <w:num w:numId="36">
    <w:abstractNumId w:val="42"/>
  </w:num>
  <w:num w:numId="37">
    <w:abstractNumId w:val="27"/>
  </w:num>
  <w:num w:numId="38">
    <w:abstractNumId w:val="25"/>
  </w:num>
  <w:num w:numId="39">
    <w:abstractNumId w:val="30"/>
  </w:num>
  <w:num w:numId="40">
    <w:abstractNumId w:val="19"/>
  </w:num>
  <w:num w:numId="41">
    <w:abstractNumId w:val="20"/>
  </w:num>
  <w:num w:numId="42">
    <w:abstractNumId w:val="23"/>
  </w:num>
  <w:num w:numId="43">
    <w:abstractNumId w:val="45"/>
  </w:num>
  <w:num w:numId="44">
    <w:abstractNumId w:val="5"/>
  </w:num>
  <w:num w:numId="45">
    <w:abstractNumId w:val="7"/>
  </w:num>
  <w:num w:numId="46">
    <w:abstractNumId w:val="43"/>
  </w:num>
  <w:num w:numId="47">
    <w:abstractNumId w:val="2"/>
  </w:num>
  <w:num w:numId="48">
    <w:abstractNumId w:val="10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6D3"/>
    <w:rsid w:val="00000377"/>
    <w:rsid w:val="000003EA"/>
    <w:rsid w:val="00000E4A"/>
    <w:rsid w:val="00001114"/>
    <w:rsid w:val="000025C7"/>
    <w:rsid w:val="00003216"/>
    <w:rsid w:val="00003BC9"/>
    <w:rsid w:val="00003DC6"/>
    <w:rsid w:val="000048BE"/>
    <w:rsid w:val="00004CCC"/>
    <w:rsid w:val="00004E09"/>
    <w:rsid w:val="00005AFF"/>
    <w:rsid w:val="00005CBD"/>
    <w:rsid w:val="00005E9E"/>
    <w:rsid w:val="00005EC2"/>
    <w:rsid w:val="00005FE4"/>
    <w:rsid w:val="000065AB"/>
    <w:rsid w:val="00007275"/>
    <w:rsid w:val="00007C4C"/>
    <w:rsid w:val="000109F1"/>
    <w:rsid w:val="00010C36"/>
    <w:rsid w:val="00010FB8"/>
    <w:rsid w:val="000114CE"/>
    <w:rsid w:val="00011E83"/>
    <w:rsid w:val="000123AC"/>
    <w:rsid w:val="000128C6"/>
    <w:rsid w:val="0001437F"/>
    <w:rsid w:val="00014ADC"/>
    <w:rsid w:val="000156DB"/>
    <w:rsid w:val="00020916"/>
    <w:rsid w:val="00021C34"/>
    <w:rsid w:val="000236F7"/>
    <w:rsid w:val="00023C37"/>
    <w:rsid w:val="00024655"/>
    <w:rsid w:val="000255AA"/>
    <w:rsid w:val="0002652A"/>
    <w:rsid w:val="000268A3"/>
    <w:rsid w:val="00030033"/>
    <w:rsid w:val="00030875"/>
    <w:rsid w:val="00033622"/>
    <w:rsid w:val="00033C49"/>
    <w:rsid w:val="0003489D"/>
    <w:rsid w:val="00034E03"/>
    <w:rsid w:val="00035613"/>
    <w:rsid w:val="000358F6"/>
    <w:rsid w:val="00035F0B"/>
    <w:rsid w:val="000360AF"/>
    <w:rsid w:val="00036BFB"/>
    <w:rsid w:val="00037B81"/>
    <w:rsid w:val="0004030A"/>
    <w:rsid w:val="00040808"/>
    <w:rsid w:val="0004183E"/>
    <w:rsid w:val="00043877"/>
    <w:rsid w:val="00043B09"/>
    <w:rsid w:val="00044266"/>
    <w:rsid w:val="00044A2F"/>
    <w:rsid w:val="00044EB2"/>
    <w:rsid w:val="0004514F"/>
    <w:rsid w:val="0004562D"/>
    <w:rsid w:val="00045D3E"/>
    <w:rsid w:val="00046F51"/>
    <w:rsid w:val="000516D6"/>
    <w:rsid w:val="00051713"/>
    <w:rsid w:val="0005171F"/>
    <w:rsid w:val="00051C96"/>
    <w:rsid w:val="0005253D"/>
    <w:rsid w:val="0005294A"/>
    <w:rsid w:val="00052BD5"/>
    <w:rsid w:val="0005307F"/>
    <w:rsid w:val="00053CC1"/>
    <w:rsid w:val="00054353"/>
    <w:rsid w:val="0005566D"/>
    <w:rsid w:val="00055B3F"/>
    <w:rsid w:val="00056A26"/>
    <w:rsid w:val="00056ADD"/>
    <w:rsid w:val="00056BBE"/>
    <w:rsid w:val="000572EE"/>
    <w:rsid w:val="000575E8"/>
    <w:rsid w:val="00057AF0"/>
    <w:rsid w:val="00057FF4"/>
    <w:rsid w:val="0006083A"/>
    <w:rsid w:val="00061310"/>
    <w:rsid w:val="0006230C"/>
    <w:rsid w:val="00062BF9"/>
    <w:rsid w:val="00063F5E"/>
    <w:rsid w:val="000643F2"/>
    <w:rsid w:val="0006487F"/>
    <w:rsid w:val="0006520B"/>
    <w:rsid w:val="000654E4"/>
    <w:rsid w:val="00065F42"/>
    <w:rsid w:val="0006723E"/>
    <w:rsid w:val="00067C45"/>
    <w:rsid w:val="00070203"/>
    <w:rsid w:val="00070789"/>
    <w:rsid w:val="00070BA5"/>
    <w:rsid w:val="000733E6"/>
    <w:rsid w:val="0007503F"/>
    <w:rsid w:val="00075092"/>
    <w:rsid w:val="0007731F"/>
    <w:rsid w:val="00077780"/>
    <w:rsid w:val="00080FF8"/>
    <w:rsid w:val="00081DC3"/>
    <w:rsid w:val="000826B7"/>
    <w:rsid w:val="000831EA"/>
    <w:rsid w:val="000833FC"/>
    <w:rsid w:val="00084407"/>
    <w:rsid w:val="000848C0"/>
    <w:rsid w:val="00086127"/>
    <w:rsid w:val="00086A47"/>
    <w:rsid w:val="000873F1"/>
    <w:rsid w:val="000901EE"/>
    <w:rsid w:val="0009123C"/>
    <w:rsid w:val="0009127F"/>
    <w:rsid w:val="00091462"/>
    <w:rsid w:val="000949BF"/>
    <w:rsid w:val="00094FF0"/>
    <w:rsid w:val="00096212"/>
    <w:rsid w:val="00096E4E"/>
    <w:rsid w:val="000A0000"/>
    <w:rsid w:val="000A1E1F"/>
    <w:rsid w:val="000A428C"/>
    <w:rsid w:val="000A4D89"/>
    <w:rsid w:val="000A50E0"/>
    <w:rsid w:val="000A5F50"/>
    <w:rsid w:val="000A6CDF"/>
    <w:rsid w:val="000A6F7D"/>
    <w:rsid w:val="000A762E"/>
    <w:rsid w:val="000A7A0E"/>
    <w:rsid w:val="000A7DBC"/>
    <w:rsid w:val="000A7FC9"/>
    <w:rsid w:val="000B06D4"/>
    <w:rsid w:val="000B29FF"/>
    <w:rsid w:val="000B2FCD"/>
    <w:rsid w:val="000B329D"/>
    <w:rsid w:val="000B353C"/>
    <w:rsid w:val="000B411B"/>
    <w:rsid w:val="000B4EBF"/>
    <w:rsid w:val="000B5505"/>
    <w:rsid w:val="000C039F"/>
    <w:rsid w:val="000C1659"/>
    <w:rsid w:val="000C1D83"/>
    <w:rsid w:val="000C2532"/>
    <w:rsid w:val="000C2732"/>
    <w:rsid w:val="000C3391"/>
    <w:rsid w:val="000C43B0"/>
    <w:rsid w:val="000C51BF"/>
    <w:rsid w:val="000C5BBA"/>
    <w:rsid w:val="000C5EDC"/>
    <w:rsid w:val="000C6B74"/>
    <w:rsid w:val="000C72F9"/>
    <w:rsid w:val="000C7411"/>
    <w:rsid w:val="000C7ABD"/>
    <w:rsid w:val="000D01E4"/>
    <w:rsid w:val="000D0802"/>
    <w:rsid w:val="000D090B"/>
    <w:rsid w:val="000D1007"/>
    <w:rsid w:val="000D1497"/>
    <w:rsid w:val="000D19EA"/>
    <w:rsid w:val="000D2996"/>
    <w:rsid w:val="000D34DD"/>
    <w:rsid w:val="000D36AD"/>
    <w:rsid w:val="000D3D9B"/>
    <w:rsid w:val="000D450C"/>
    <w:rsid w:val="000D4799"/>
    <w:rsid w:val="000D4964"/>
    <w:rsid w:val="000D4B23"/>
    <w:rsid w:val="000D7705"/>
    <w:rsid w:val="000D793C"/>
    <w:rsid w:val="000E0542"/>
    <w:rsid w:val="000E0E18"/>
    <w:rsid w:val="000E1A9D"/>
    <w:rsid w:val="000E3444"/>
    <w:rsid w:val="000E3498"/>
    <w:rsid w:val="000E417C"/>
    <w:rsid w:val="000E5147"/>
    <w:rsid w:val="000E5258"/>
    <w:rsid w:val="000E5A8B"/>
    <w:rsid w:val="000E60BB"/>
    <w:rsid w:val="000E6B37"/>
    <w:rsid w:val="000E6F85"/>
    <w:rsid w:val="000E7188"/>
    <w:rsid w:val="000F0543"/>
    <w:rsid w:val="000F10D4"/>
    <w:rsid w:val="000F17D0"/>
    <w:rsid w:val="000F1FA8"/>
    <w:rsid w:val="000F20EB"/>
    <w:rsid w:val="000F21DE"/>
    <w:rsid w:val="000F4B3E"/>
    <w:rsid w:val="000F4C14"/>
    <w:rsid w:val="000F4F27"/>
    <w:rsid w:val="000F5AD3"/>
    <w:rsid w:val="001000EC"/>
    <w:rsid w:val="00100B52"/>
    <w:rsid w:val="00100E08"/>
    <w:rsid w:val="001011B9"/>
    <w:rsid w:val="0010282D"/>
    <w:rsid w:val="00102A3B"/>
    <w:rsid w:val="0010306F"/>
    <w:rsid w:val="001039D2"/>
    <w:rsid w:val="00103C94"/>
    <w:rsid w:val="0010454C"/>
    <w:rsid w:val="00104A89"/>
    <w:rsid w:val="00105901"/>
    <w:rsid w:val="001069D5"/>
    <w:rsid w:val="001078FF"/>
    <w:rsid w:val="00107AD5"/>
    <w:rsid w:val="00110954"/>
    <w:rsid w:val="00110BCC"/>
    <w:rsid w:val="001118B9"/>
    <w:rsid w:val="0011194C"/>
    <w:rsid w:val="00111BA9"/>
    <w:rsid w:val="00113975"/>
    <w:rsid w:val="00113D91"/>
    <w:rsid w:val="00113F50"/>
    <w:rsid w:val="00114301"/>
    <w:rsid w:val="0011495B"/>
    <w:rsid w:val="00115844"/>
    <w:rsid w:val="00116F0A"/>
    <w:rsid w:val="0011738E"/>
    <w:rsid w:val="00117680"/>
    <w:rsid w:val="00117EF3"/>
    <w:rsid w:val="00120786"/>
    <w:rsid w:val="001216E1"/>
    <w:rsid w:val="001222B9"/>
    <w:rsid w:val="001249C1"/>
    <w:rsid w:val="00125117"/>
    <w:rsid w:val="00125982"/>
    <w:rsid w:val="00125A80"/>
    <w:rsid w:val="0012675B"/>
    <w:rsid w:val="001271F6"/>
    <w:rsid w:val="0012785E"/>
    <w:rsid w:val="0013004D"/>
    <w:rsid w:val="001300ED"/>
    <w:rsid w:val="0013128D"/>
    <w:rsid w:val="00133414"/>
    <w:rsid w:val="00133AA4"/>
    <w:rsid w:val="0013429D"/>
    <w:rsid w:val="001362E1"/>
    <w:rsid w:val="001403F3"/>
    <w:rsid w:val="00140C54"/>
    <w:rsid w:val="00140DAB"/>
    <w:rsid w:val="001412E5"/>
    <w:rsid w:val="001421EF"/>
    <w:rsid w:val="0014263B"/>
    <w:rsid w:val="001448C2"/>
    <w:rsid w:val="00145207"/>
    <w:rsid w:val="0014534C"/>
    <w:rsid w:val="0014651E"/>
    <w:rsid w:val="00146891"/>
    <w:rsid w:val="00147E53"/>
    <w:rsid w:val="00150171"/>
    <w:rsid w:val="00150AAA"/>
    <w:rsid w:val="001516D3"/>
    <w:rsid w:val="00151CF1"/>
    <w:rsid w:val="00151D6C"/>
    <w:rsid w:val="001525C4"/>
    <w:rsid w:val="00152845"/>
    <w:rsid w:val="00153E85"/>
    <w:rsid w:val="0015516C"/>
    <w:rsid w:val="0015567F"/>
    <w:rsid w:val="0015684E"/>
    <w:rsid w:val="00156E46"/>
    <w:rsid w:val="00157745"/>
    <w:rsid w:val="00157CFF"/>
    <w:rsid w:val="00157E91"/>
    <w:rsid w:val="00157F51"/>
    <w:rsid w:val="00160373"/>
    <w:rsid w:val="00160D10"/>
    <w:rsid w:val="00162230"/>
    <w:rsid w:val="00162316"/>
    <w:rsid w:val="00163FBF"/>
    <w:rsid w:val="00165940"/>
    <w:rsid w:val="0016698D"/>
    <w:rsid w:val="00166B6F"/>
    <w:rsid w:val="00166D02"/>
    <w:rsid w:val="001672C6"/>
    <w:rsid w:val="00167A26"/>
    <w:rsid w:val="001709CE"/>
    <w:rsid w:val="0017189A"/>
    <w:rsid w:val="00173665"/>
    <w:rsid w:val="00173DAA"/>
    <w:rsid w:val="00174ADF"/>
    <w:rsid w:val="00176FD3"/>
    <w:rsid w:val="00177054"/>
    <w:rsid w:val="00177D95"/>
    <w:rsid w:val="00180901"/>
    <w:rsid w:val="0018090A"/>
    <w:rsid w:val="00181247"/>
    <w:rsid w:val="00181A19"/>
    <w:rsid w:val="001822F5"/>
    <w:rsid w:val="00182A30"/>
    <w:rsid w:val="00182BCA"/>
    <w:rsid w:val="00183EED"/>
    <w:rsid w:val="00185C14"/>
    <w:rsid w:val="0018787B"/>
    <w:rsid w:val="001878A9"/>
    <w:rsid w:val="00187F1E"/>
    <w:rsid w:val="001900E0"/>
    <w:rsid w:val="00190B84"/>
    <w:rsid w:val="0019141B"/>
    <w:rsid w:val="001915F6"/>
    <w:rsid w:val="001916BA"/>
    <w:rsid w:val="00191CD9"/>
    <w:rsid w:val="00193483"/>
    <w:rsid w:val="0019350E"/>
    <w:rsid w:val="0019373E"/>
    <w:rsid w:val="00193C8B"/>
    <w:rsid w:val="00196FCE"/>
    <w:rsid w:val="00197393"/>
    <w:rsid w:val="00197884"/>
    <w:rsid w:val="00197BB2"/>
    <w:rsid w:val="00197BFA"/>
    <w:rsid w:val="00197DA5"/>
    <w:rsid w:val="001A0C12"/>
    <w:rsid w:val="001A2A9E"/>
    <w:rsid w:val="001A36DC"/>
    <w:rsid w:val="001A38B5"/>
    <w:rsid w:val="001A454C"/>
    <w:rsid w:val="001A572D"/>
    <w:rsid w:val="001A58E2"/>
    <w:rsid w:val="001A62A8"/>
    <w:rsid w:val="001A62E6"/>
    <w:rsid w:val="001A72E7"/>
    <w:rsid w:val="001A77E9"/>
    <w:rsid w:val="001A7F69"/>
    <w:rsid w:val="001B0A6D"/>
    <w:rsid w:val="001B17AB"/>
    <w:rsid w:val="001B1A12"/>
    <w:rsid w:val="001B30EF"/>
    <w:rsid w:val="001B487A"/>
    <w:rsid w:val="001B4B6F"/>
    <w:rsid w:val="001B4E8F"/>
    <w:rsid w:val="001B4EF3"/>
    <w:rsid w:val="001B4FAB"/>
    <w:rsid w:val="001B6393"/>
    <w:rsid w:val="001B6982"/>
    <w:rsid w:val="001B6C85"/>
    <w:rsid w:val="001B7869"/>
    <w:rsid w:val="001B7A23"/>
    <w:rsid w:val="001C12CA"/>
    <w:rsid w:val="001C1E05"/>
    <w:rsid w:val="001C2730"/>
    <w:rsid w:val="001C2985"/>
    <w:rsid w:val="001C4E15"/>
    <w:rsid w:val="001C54A5"/>
    <w:rsid w:val="001C5DAA"/>
    <w:rsid w:val="001C6124"/>
    <w:rsid w:val="001C6648"/>
    <w:rsid w:val="001C668D"/>
    <w:rsid w:val="001C66F5"/>
    <w:rsid w:val="001C67F7"/>
    <w:rsid w:val="001C6CB3"/>
    <w:rsid w:val="001C708E"/>
    <w:rsid w:val="001C7983"/>
    <w:rsid w:val="001D02A2"/>
    <w:rsid w:val="001D0A8E"/>
    <w:rsid w:val="001D15E5"/>
    <w:rsid w:val="001D1B7A"/>
    <w:rsid w:val="001D2507"/>
    <w:rsid w:val="001D3ACE"/>
    <w:rsid w:val="001D491B"/>
    <w:rsid w:val="001D49DE"/>
    <w:rsid w:val="001D5171"/>
    <w:rsid w:val="001D51DB"/>
    <w:rsid w:val="001D5B63"/>
    <w:rsid w:val="001D74D4"/>
    <w:rsid w:val="001D7ED5"/>
    <w:rsid w:val="001E0CDA"/>
    <w:rsid w:val="001E12DA"/>
    <w:rsid w:val="001E14F7"/>
    <w:rsid w:val="001E1CB6"/>
    <w:rsid w:val="001E1D6A"/>
    <w:rsid w:val="001E1FEA"/>
    <w:rsid w:val="001E28D8"/>
    <w:rsid w:val="001E359F"/>
    <w:rsid w:val="001E38FE"/>
    <w:rsid w:val="001E4541"/>
    <w:rsid w:val="001E46F7"/>
    <w:rsid w:val="001E4F4C"/>
    <w:rsid w:val="001E61BB"/>
    <w:rsid w:val="001E68A9"/>
    <w:rsid w:val="001E6B22"/>
    <w:rsid w:val="001E7AFC"/>
    <w:rsid w:val="001F075E"/>
    <w:rsid w:val="001F10DA"/>
    <w:rsid w:val="001F1570"/>
    <w:rsid w:val="001F1D79"/>
    <w:rsid w:val="001F2C64"/>
    <w:rsid w:val="001F5010"/>
    <w:rsid w:val="001F5355"/>
    <w:rsid w:val="001F5CF5"/>
    <w:rsid w:val="001F6BCE"/>
    <w:rsid w:val="001F7416"/>
    <w:rsid w:val="00200370"/>
    <w:rsid w:val="00200394"/>
    <w:rsid w:val="00201103"/>
    <w:rsid w:val="00201B92"/>
    <w:rsid w:val="002022A5"/>
    <w:rsid w:val="00202733"/>
    <w:rsid w:val="00202B6B"/>
    <w:rsid w:val="00202DBF"/>
    <w:rsid w:val="0020562B"/>
    <w:rsid w:val="00205E45"/>
    <w:rsid w:val="002064BA"/>
    <w:rsid w:val="00206A37"/>
    <w:rsid w:val="0020755B"/>
    <w:rsid w:val="00207AFC"/>
    <w:rsid w:val="00210220"/>
    <w:rsid w:val="00210E54"/>
    <w:rsid w:val="00211595"/>
    <w:rsid w:val="00211E8F"/>
    <w:rsid w:val="00212562"/>
    <w:rsid w:val="00212700"/>
    <w:rsid w:val="00212882"/>
    <w:rsid w:val="00213766"/>
    <w:rsid w:val="00214607"/>
    <w:rsid w:val="00214B40"/>
    <w:rsid w:val="00215469"/>
    <w:rsid w:val="00215552"/>
    <w:rsid w:val="002156AC"/>
    <w:rsid w:val="00216363"/>
    <w:rsid w:val="002178FA"/>
    <w:rsid w:val="0022024E"/>
    <w:rsid w:val="00220462"/>
    <w:rsid w:val="00221361"/>
    <w:rsid w:val="00221504"/>
    <w:rsid w:val="0022191E"/>
    <w:rsid w:val="00221EDD"/>
    <w:rsid w:val="002228C6"/>
    <w:rsid w:val="002237E0"/>
    <w:rsid w:val="002243F9"/>
    <w:rsid w:val="00225027"/>
    <w:rsid w:val="00230D31"/>
    <w:rsid w:val="00231194"/>
    <w:rsid w:val="00231606"/>
    <w:rsid w:val="0023254E"/>
    <w:rsid w:val="0023375A"/>
    <w:rsid w:val="00233B08"/>
    <w:rsid w:val="00233C9F"/>
    <w:rsid w:val="002340AE"/>
    <w:rsid w:val="00234958"/>
    <w:rsid w:val="00236711"/>
    <w:rsid w:val="0023729C"/>
    <w:rsid w:val="00237AB8"/>
    <w:rsid w:val="00237D17"/>
    <w:rsid w:val="002402F3"/>
    <w:rsid w:val="0024117A"/>
    <w:rsid w:val="00241EE9"/>
    <w:rsid w:val="002425CC"/>
    <w:rsid w:val="002435C5"/>
    <w:rsid w:val="00244736"/>
    <w:rsid w:val="00244CDD"/>
    <w:rsid w:val="00245581"/>
    <w:rsid w:val="0024595C"/>
    <w:rsid w:val="002468E9"/>
    <w:rsid w:val="0024756A"/>
    <w:rsid w:val="00247BBE"/>
    <w:rsid w:val="0025010D"/>
    <w:rsid w:val="00251309"/>
    <w:rsid w:val="00251ACB"/>
    <w:rsid w:val="00251D95"/>
    <w:rsid w:val="002520CC"/>
    <w:rsid w:val="00252A15"/>
    <w:rsid w:val="00255A7D"/>
    <w:rsid w:val="00256C3C"/>
    <w:rsid w:val="00256F8C"/>
    <w:rsid w:val="002605A5"/>
    <w:rsid w:val="0026090F"/>
    <w:rsid w:val="00260B28"/>
    <w:rsid w:val="002613B9"/>
    <w:rsid w:val="00261840"/>
    <w:rsid w:val="0026217F"/>
    <w:rsid w:val="00263075"/>
    <w:rsid w:val="00263E4D"/>
    <w:rsid w:val="00266BB1"/>
    <w:rsid w:val="002706A4"/>
    <w:rsid w:val="00270D12"/>
    <w:rsid w:val="00271CE0"/>
    <w:rsid w:val="00272FB7"/>
    <w:rsid w:val="00274067"/>
    <w:rsid w:val="002761CB"/>
    <w:rsid w:val="00276B5E"/>
    <w:rsid w:val="00276F09"/>
    <w:rsid w:val="00276F0A"/>
    <w:rsid w:val="0027724A"/>
    <w:rsid w:val="002774AC"/>
    <w:rsid w:val="00277546"/>
    <w:rsid w:val="00277A6C"/>
    <w:rsid w:val="002802BF"/>
    <w:rsid w:val="00280D4D"/>
    <w:rsid w:val="00281100"/>
    <w:rsid w:val="00281EF8"/>
    <w:rsid w:val="002822BF"/>
    <w:rsid w:val="00282311"/>
    <w:rsid w:val="0028234C"/>
    <w:rsid w:val="00282B0C"/>
    <w:rsid w:val="00282C60"/>
    <w:rsid w:val="00283F6B"/>
    <w:rsid w:val="00284228"/>
    <w:rsid w:val="00285ED4"/>
    <w:rsid w:val="0028766A"/>
    <w:rsid w:val="0028766C"/>
    <w:rsid w:val="00287985"/>
    <w:rsid w:val="002879E4"/>
    <w:rsid w:val="002900F0"/>
    <w:rsid w:val="0029033A"/>
    <w:rsid w:val="0029128E"/>
    <w:rsid w:val="0029184B"/>
    <w:rsid w:val="002921E2"/>
    <w:rsid w:val="00292BFA"/>
    <w:rsid w:val="00293578"/>
    <w:rsid w:val="00293AAE"/>
    <w:rsid w:val="00294023"/>
    <w:rsid w:val="00294F40"/>
    <w:rsid w:val="00296EF3"/>
    <w:rsid w:val="00297668"/>
    <w:rsid w:val="002A000C"/>
    <w:rsid w:val="002A01AE"/>
    <w:rsid w:val="002A04A1"/>
    <w:rsid w:val="002A0C14"/>
    <w:rsid w:val="002A2EFD"/>
    <w:rsid w:val="002A2F27"/>
    <w:rsid w:val="002A51CE"/>
    <w:rsid w:val="002A53C5"/>
    <w:rsid w:val="002A5A2C"/>
    <w:rsid w:val="002A6649"/>
    <w:rsid w:val="002A6A5C"/>
    <w:rsid w:val="002B0172"/>
    <w:rsid w:val="002B065E"/>
    <w:rsid w:val="002B0A8B"/>
    <w:rsid w:val="002B122B"/>
    <w:rsid w:val="002B1B81"/>
    <w:rsid w:val="002B1C9F"/>
    <w:rsid w:val="002B1EB8"/>
    <w:rsid w:val="002B2C16"/>
    <w:rsid w:val="002B5879"/>
    <w:rsid w:val="002B6CCE"/>
    <w:rsid w:val="002B6F61"/>
    <w:rsid w:val="002B7EED"/>
    <w:rsid w:val="002C043B"/>
    <w:rsid w:val="002C0D45"/>
    <w:rsid w:val="002C0D8F"/>
    <w:rsid w:val="002C1443"/>
    <w:rsid w:val="002C321B"/>
    <w:rsid w:val="002C32C2"/>
    <w:rsid w:val="002C3BE5"/>
    <w:rsid w:val="002C488B"/>
    <w:rsid w:val="002C5117"/>
    <w:rsid w:val="002C707C"/>
    <w:rsid w:val="002C7F7F"/>
    <w:rsid w:val="002D0B63"/>
    <w:rsid w:val="002D146D"/>
    <w:rsid w:val="002D2D65"/>
    <w:rsid w:val="002D3F08"/>
    <w:rsid w:val="002D4946"/>
    <w:rsid w:val="002D4A0E"/>
    <w:rsid w:val="002D4D08"/>
    <w:rsid w:val="002D669B"/>
    <w:rsid w:val="002D6E04"/>
    <w:rsid w:val="002D759C"/>
    <w:rsid w:val="002E1A4C"/>
    <w:rsid w:val="002E38E0"/>
    <w:rsid w:val="002E3E1D"/>
    <w:rsid w:val="002E4248"/>
    <w:rsid w:val="002E5E4D"/>
    <w:rsid w:val="002E6995"/>
    <w:rsid w:val="002E6FA9"/>
    <w:rsid w:val="002E7097"/>
    <w:rsid w:val="002F0879"/>
    <w:rsid w:val="002F21E3"/>
    <w:rsid w:val="002F24DC"/>
    <w:rsid w:val="002F2A10"/>
    <w:rsid w:val="002F3F55"/>
    <w:rsid w:val="002F4337"/>
    <w:rsid w:val="002F4BC2"/>
    <w:rsid w:val="002F5798"/>
    <w:rsid w:val="002F653F"/>
    <w:rsid w:val="002F7A0D"/>
    <w:rsid w:val="00301257"/>
    <w:rsid w:val="00301AFD"/>
    <w:rsid w:val="00302620"/>
    <w:rsid w:val="00303C7F"/>
    <w:rsid w:val="003047CE"/>
    <w:rsid w:val="00305517"/>
    <w:rsid w:val="003058EA"/>
    <w:rsid w:val="003061AD"/>
    <w:rsid w:val="00307D49"/>
    <w:rsid w:val="0031114D"/>
    <w:rsid w:val="00311BB3"/>
    <w:rsid w:val="00311F67"/>
    <w:rsid w:val="00312022"/>
    <w:rsid w:val="0031205C"/>
    <w:rsid w:val="0031390A"/>
    <w:rsid w:val="003143CC"/>
    <w:rsid w:val="00316A9B"/>
    <w:rsid w:val="003176FC"/>
    <w:rsid w:val="00320DEC"/>
    <w:rsid w:val="00321339"/>
    <w:rsid w:val="0032232F"/>
    <w:rsid w:val="0032340E"/>
    <w:rsid w:val="00323955"/>
    <w:rsid w:val="0032416F"/>
    <w:rsid w:val="00324A6A"/>
    <w:rsid w:val="00325385"/>
    <w:rsid w:val="00327394"/>
    <w:rsid w:val="00327920"/>
    <w:rsid w:val="00327CFA"/>
    <w:rsid w:val="00330357"/>
    <w:rsid w:val="003307FD"/>
    <w:rsid w:val="003310FA"/>
    <w:rsid w:val="00331288"/>
    <w:rsid w:val="003313AB"/>
    <w:rsid w:val="00332A44"/>
    <w:rsid w:val="00332C4C"/>
    <w:rsid w:val="00333AA8"/>
    <w:rsid w:val="00335338"/>
    <w:rsid w:val="0033599A"/>
    <w:rsid w:val="00335DCC"/>
    <w:rsid w:val="00336403"/>
    <w:rsid w:val="003365BE"/>
    <w:rsid w:val="00336A39"/>
    <w:rsid w:val="00337580"/>
    <w:rsid w:val="0034014A"/>
    <w:rsid w:val="00340A9D"/>
    <w:rsid w:val="003414C8"/>
    <w:rsid w:val="00341B0D"/>
    <w:rsid w:val="003437FD"/>
    <w:rsid w:val="00343E28"/>
    <w:rsid w:val="00343F78"/>
    <w:rsid w:val="003455ED"/>
    <w:rsid w:val="00345C3A"/>
    <w:rsid w:val="00345F9B"/>
    <w:rsid w:val="00350701"/>
    <w:rsid w:val="00350C0B"/>
    <w:rsid w:val="003516B5"/>
    <w:rsid w:val="003523AA"/>
    <w:rsid w:val="0035329A"/>
    <w:rsid w:val="00357025"/>
    <w:rsid w:val="0035720A"/>
    <w:rsid w:val="003601D4"/>
    <w:rsid w:val="003619B8"/>
    <w:rsid w:val="003620D2"/>
    <w:rsid w:val="00362CCC"/>
    <w:rsid w:val="00363BDA"/>
    <w:rsid w:val="0036400B"/>
    <w:rsid w:val="00364F9D"/>
    <w:rsid w:val="0036537C"/>
    <w:rsid w:val="00371480"/>
    <w:rsid w:val="003725A2"/>
    <w:rsid w:val="00372AAF"/>
    <w:rsid w:val="003731E2"/>
    <w:rsid w:val="003732EC"/>
    <w:rsid w:val="003751AD"/>
    <w:rsid w:val="003760D0"/>
    <w:rsid w:val="00376398"/>
    <w:rsid w:val="00376834"/>
    <w:rsid w:val="00376C7C"/>
    <w:rsid w:val="00377675"/>
    <w:rsid w:val="003806A8"/>
    <w:rsid w:val="00382889"/>
    <w:rsid w:val="00382B0E"/>
    <w:rsid w:val="003842B8"/>
    <w:rsid w:val="003847B1"/>
    <w:rsid w:val="00384BA1"/>
    <w:rsid w:val="00385CC8"/>
    <w:rsid w:val="00385FF6"/>
    <w:rsid w:val="0039004F"/>
    <w:rsid w:val="00390B33"/>
    <w:rsid w:val="00390D7E"/>
    <w:rsid w:val="003911D6"/>
    <w:rsid w:val="003912FD"/>
    <w:rsid w:val="003924E4"/>
    <w:rsid w:val="003935FB"/>
    <w:rsid w:val="00393B40"/>
    <w:rsid w:val="00393DF4"/>
    <w:rsid w:val="003945B7"/>
    <w:rsid w:val="0039491E"/>
    <w:rsid w:val="00395F58"/>
    <w:rsid w:val="0039672B"/>
    <w:rsid w:val="00397BCF"/>
    <w:rsid w:val="003A01B8"/>
    <w:rsid w:val="003A137B"/>
    <w:rsid w:val="003A1886"/>
    <w:rsid w:val="003A1926"/>
    <w:rsid w:val="003A3107"/>
    <w:rsid w:val="003A3ACA"/>
    <w:rsid w:val="003A52C5"/>
    <w:rsid w:val="003A5323"/>
    <w:rsid w:val="003A61EA"/>
    <w:rsid w:val="003A7293"/>
    <w:rsid w:val="003A730A"/>
    <w:rsid w:val="003B059D"/>
    <w:rsid w:val="003B161D"/>
    <w:rsid w:val="003B1825"/>
    <w:rsid w:val="003B2797"/>
    <w:rsid w:val="003B2881"/>
    <w:rsid w:val="003B2A80"/>
    <w:rsid w:val="003B2F5A"/>
    <w:rsid w:val="003B38EB"/>
    <w:rsid w:val="003B4A20"/>
    <w:rsid w:val="003B5BEB"/>
    <w:rsid w:val="003B5CDA"/>
    <w:rsid w:val="003B6695"/>
    <w:rsid w:val="003B674D"/>
    <w:rsid w:val="003B7534"/>
    <w:rsid w:val="003C005C"/>
    <w:rsid w:val="003C1160"/>
    <w:rsid w:val="003C1A5F"/>
    <w:rsid w:val="003C2442"/>
    <w:rsid w:val="003C2530"/>
    <w:rsid w:val="003C3BDA"/>
    <w:rsid w:val="003C3E82"/>
    <w:rsid w:val="003C499F"/>
    <w:rsid w:val="003C4BE8"/>
    <w:rsid w:val="003C4C6A"/>
    <w:rsid w:val="003C5169"/>
    <w:rsid w:val="003C5978"/>
    <w:rsid w:val="003C5F88"/>
    <w:rsid w:val="003C66EB"/>
    <w:rsid w:val="003C75CD"/>
    <w:rsid w:val="003C7D7C"/>
    <w:rsid w:val="003D0391"/>
    <w:rsid w:val="003D03A7"/>
    <w:rsid w:val="003D10D1"/>
    <w:rsid w:val="003D1216"/>
    <w:rsid w:val="003D1E90"/>
    <w:rsid w:val="003D205E"/>
    <w:rsid w:val="003D35A3"/>
    <w:rsid w:val="003D3AB8"/>
    <w:rsid w:val="003D3CC7"/>
    <w:rsid w:val="003D4FA5"/>
    <w:rsid w:val="003D579B"/>
    <w:rsid w:val="003D5A77"/>
    <w:rsid w:val="003D7383"/>
    <w:rsid w:val="003D7EF1"/>
    <w:rsid w:val="003E0A71"/>
    <w:rsid w:val="003E0A7F"/>
    <w:rsid w:val="003E0FBA"/>
    <w:rsid w:val="003E11A4"/>
    <w:rsid w:val="003E1272"/>
    <w:rsid w:val="003E1E13"/>
    <w:rsid w:val="003E328E"/>
    <w:rsid w:val="003E3894"/>
    <w:rsid w:val="003E3DAA"/>
    <w:rsid w:val="003E4103"/>
    <w:rsid w:val="003E558D"/>
    <w:rsid w:val="003E5F21"/>
    <w:rsid w:val="003E6AFD"/>
    <w:rsid w:val="003E70CB"/>
    <w:rsid w:val="003F14F6"/>
    <w:rsid w:val="003F30FA"/>
    <w:rsid w:val="003F3351"/>
    <w:rsid w:val="003F3EDD"/>
    <w:rsid w:val="003F3F01"/>
    <w:rsid w:val="003F4A48"/>
    <w:rsid w:val="003F578D"/>
    <w:rsid w:val="003F5DB6"/>
    <w:rsid w:val="003F6922"/>
    <w:rsid w:val="004051E1"/>
    <w:rsid w:val="00405504"/>
    <w:rsid w:val="00405AFE"/>
    <w:rsid w:val="00405D41"/>
    <w:rsid w:val="00406E24"/>
    <w:rsid w:val="0040774C"/>
    <w:rsid w:val="00407842"/>
    <w:rsid w:val="00407A87"/>
    <w:rsid w:val="00407F14"/>
    <w:rsid w:val="004102AF"/>
    <w:rsid w:val="00410994"/>
    <w:rsid w:val="004128EF"/>
    <w:rsid w:val="0041309C"/>
    <w:rsid w:val="00413B87"/>
    <w:rsid w:val="004144C9"/>
    <w:rsid w:val="00414996"/>
    <w:rsid w:val="00415DB2"/>
    <w:rsid w:val="00420563"/>
    <w:rsid w:val="004226C9"/>
    <w:rsid w:val="00426035"/>
    <w:rsid w:val="00426FB1"/>
    <w:rsid w:val="004270CF"/>
    <w:rsid w:val="004322FB"/>
    <w:rsid w:val="00432E1D"/>
    <w:rsid w:val="004334BD"/>
    <w:rsid w:val="00434278"/>
    <w:rsid w:val="0043499B"/>
    <w:rsid w:val="00436B11"/>
    <w:rsid w:val="00436D25"/>
    <w:rsid w:val="00442578"/>
    <w:rsid w:val="00442E1A"/>
    <w:rsid w:val="00443030"/>
    <w:rsid w:val="0044585B"/>
    <w:rsid w:val="00445FE4"/>
    <w:rsid w:val="00447551"/>
    <w:rsid w:val="00450742"/>
    <w:rsid w:val="004507F9"/>
    <w:rsid w:val="00450BD6"/>
    <w:rsid w:val="0045103D"/>
    <w:rsid w:val="004515FD"/>
    <w:rsid w:val="0045272A"/>
    <w:rsid w:val="00452E90"/>
    <w:rsid w:val="004543F5"/>
    <w:rsid w:val="00454D68"/>
    <w:rsid w:val="00455DB5"/>
    <w:rsid w:val="00456238"/>
    <w:rsid w:val="0045641E"/>
    <w:rsid w:val="00460777"/>
    <w:rsid w:val="004618CF"/>
    <w:rsid w:val="004629AB"/>
    <w:rsid w:val="00462C4B"/>
    <w:rsid w:val="00463333"/>
    <w:rsid w:val="004633DD"/>
    <w:rsid w:val="00463652"/>
    <w:rsid w:val="00464358"/>
    <w:rsid w:val="00464A6F"/>
    <w:rsid w:val="00465597"/>
    <w:rsid w:val="004657CC"/>
    <w:rsid w:val="00466A58"/>
    <w:rsid w:val="0046711B"/>
    <w:rsid w:val="0046795D"/>
    <w:rsid w:val="00470830"/>
    <w:rsid w:val="00470C8C"/>
    <w:rsid w:val="00471320"/>
    <w:rsid w:val="00471552"/>
    <w:rsid w:val="004718AD"/>
    <w:rsid w:val="00471939"/>
    <w:rsid w:val="00471C8C"/>
    <w:rsid w:val="0047220A"/>
    <w:rsid w:val="00472DA6"/>
    <w:rsid w:val="00473072"/>
    <w:rsid w:val="00473C34"/>
    <w:rsid w:val="0047411F"/>
    <w:rsid w:val="0047452B"/>
    <w:rsid w:val="00476CAA"/>
    <w:rsid w:val="00476E32"/>
    <w:rsid w:val="00477097"/>
    <w:rsid w:val="004778BE"/>
    <w:rsid w:val="004800B4"/>
    <w:rsid w:val="004802BF"/>
    <w:rsid w:val="00480C5D"/>
    <w:rsid w:val="00481CC3"/>
    <w:rsid w:val="00482198"/>
    <w:rsid w:val="00482C48"/>
    <w:rsid w:val="00483299"/>
    <w:rsid w:val="0048546A"/>
    <w:rsid w:val="004861EA"/>
    <w:rsid w:val="00486975"/>
    <w:rsid w:val="00486C3D"/>
    <w:rsid w:val="00487A1E"/>
    <w:rsid w:val="004911ED"/>
    <w:rsid w:val="00492648"/>
    <w:rsid w:val="00494974"/>
    <w:rsid w:val="004A14F4"/>
    <w:rsid w:val="004A1919"/>
    <w:rsid w:val="004A1DEA"/>
    <w:rsid w:val="004A28DE"/>
    <w:rsid w:val="004A327C"/>
    <w:rsid w:val="004A3401"/>
    <w:rsid w:val="004A3D7E"/>
    <w:rsid w:val="004A45A9"/>
    <w:rsid w:val="004A55E8"/>
    <w:rsid w:val="004A5E9F"/>
    <w:rsid w:val="004A6A31"/>
    <w:rsid w:val="004A6FEC"/>
    <w:rsid w:val="004A7247"/>
    <w:rsid w:val="004B00CE"/>
    <w:rsid w:val="004B041E"/>
    <w:rsid w:val="004B1B0F"/>
    <w:rsid w:val="004B2B05"/>
    <w:rsid w:val="004B3F75"/>
    <w:rsid w:val="004B4BED"/>
    <w:rsid w:val="004B5531"/>
    <w:rsid w:val="004B5D51"/>
    <w:rsid w:val="004B652D"/>
    <w:rsid w:val="004B76FA"/>
    <w:rsid w:val="004B7AF4"/>
    <w:rsid w:val="004C18AF"/>
    <w:rsid w:val="004C25E6"/>
    <w:rsid w:val="004C28AB"/>
    <w:rsid w:val="004C2F31"/>
    <w:rsid w:val="004C4605"/>
    <w:rsid w:val="004C5364"/>
    <w:rsid w:val="004C54C1"/>
    <w:rsid w:val="004C5850"/>
    <w:rsid w:val="004C61C4"/>
    <w:rsid w:val="004C6D9C"/>
    <w:rsid w:val="004C7151"/>
    <w:rsid w:val="004D017C"/>
    <w:rsid w:val="004D05E9"/>
    <w:rsid w:val="004D06D7"/>
    <w:rsid w:val="004D0DC2"/>
    <w:rsid w:val="004D108D"/>
    <w:rsid w:val="004D28F7"/>
    <w:rsid w:val="004D37A5"/>
    <w:rsid w:val="004D3EFC"/>
    <w:rsid w:val="004D3F7A"/>
    <w:rsid w:val="004D54C1"/>
    <w:rsid w:val="004D61DA"/>
    <w:rsid w:val="004D62CE"/>
    <w:rsid w:val="004D6A1F"/>
    <w:rsid w:val="004D6EF5"/>
    <w:rsid w:val="004D71A6"/>
    <w:rsid w:val="004D721B"/>
    <w:rsid w:val="004D736A"/>
    <w:rsid w:val="004E12F0"/>
    <w:rsid w:val="004E1A8F"/>
    <w:rsid w:val="004E244F"/>
    <w:rsid w:val="004E50D6"/>
    <w:rsid w:val="004E52DB"/>
    <w:rsid w:val="004E5438"/>
    <w:rsid w:val="004F0756"/>
    <w:rsid w:val="004F1537"/>
    <w:rsid w:val="004F255D"/>
    <w:rsid w:val="004F338D"/>
    <w:rsid w:val="004F367F"/>
    <w:rsid w:val="004F37AD"/>
    <w:rsid w:val="004F3C48"/>
    <w:rsid w:val="004F4669"/>
    <w:rsid w:val="004F492A"/>
    <w:rsid w:val="004F4CA7"/>
    <w:rsid w:val="004F51B9"/>
    <w:rsid w:val="004F548D"/>
    <w:rsid w:val="004F62B6"/>
    <w:rsid w:val="004F6AEA"/>
    <w:rsid w:val="004F7741"/>
    <w:rsid w:val="0050037B"/>
    <w:rsid w:val="00502209"/>
    <w:rsid w:val="00503665"/>
    <w:rsid w:val="00503E37"/>
    <w:rsid w:val="00504955"/>
    <w:rsid w:val="00504CB5"/>
    <w:rsid w:val="00506153"/>
    <w:rsid w:val="00512120"/>
    <w:rsid w:val="00512BED"/>
    <w:rsid w:val="005139D3"/>
    <w:rsid w:val="00513B7B"/>
    <w:rsid w:val="00515186"/>
    <w:rsid w:val="00515215"/>
    <w:rsid w:val="0051554F"/>
    <w:rsid w:val="00515EF1"/>
    <w:rsid w:val="00522381"/>
    <w:rsid w:val="00522576"/>
    <w:rsid w:val="00522670"/>
    <w:rsid w:val="00522E09"/>
    <w:rsid w:val="00523B2E"/>
    <w:rsid w:val="005245E5"/>
    <w:rsid w:val="00524A55"/>
    <w:rsid w:val="00526AC1"/>
    <w:rsid w:val="00526D73"/>
    <w:rsid w:val="0053027A"/>
    <w:rsid w:val="005302BD"/>
    <w:rsid w:val="00530EA4"/>
    <w:rsid w:val="00530F0A"/>
    <w:rsid w:val="00531276"/>
    <w:rsid w:val="00532370"/>
    <w:rsid w:val="00534DFC"/>
    <w:rsid w:val="00535374"/>
    <w:rsid w:val="00536157"/>
    <w:rsid w:val="00540B52"/>
    <w:rsid w:val="00540B7B"/>
    <w:rsid w:val="0054542F"/>
    <w:rsid w:val="00546A2F"/>
    <w:rsid w:val="005473E3"/>
    <w:rsid w:val="00550003"/>
    <w:rsid w:val="005501F9"/>
    <w:rsid w:val="0055106C"/>
    <w:rsid w:val="00551237"/>
    <w:rsid w:val="00551768"/>
    <w:rsid w:val="00552D4F"/>
    <w:rsid w:val="00553FBA"/>
    <w:rsid w:val="00554880"/>
    <w:rsid w:val="00555C91"/>
    <w:rsid w:val="00556F6A"/>
    <w:rsid w:val="00557197"/>
    <w:rsid w:val="00557E59"/>
    <w:rsid w:val="00560CEF"/>
    <w:rsid w:val="005626EC"/>
    <w:rsid w:val="00563F34"/>
    <w:rsid w:val="00564F0E"/>
    <w:rsid w:val="005651CD"/>
    <w:rsid w:val="00565B83"/>
    <w:rsid w:val="00566282"/>
    <w:rsid w:val="00566974"/>
    <w:rsid w:val="005670DB"/>
    <w:rsid w:val="0056758F"/>
    <w:rsid w:val="00570579"/>
    <w:rsid w:val="00572107"/>
    <w:rsid w:val="00581C12"/>
    <w:rsid w:val="00582A36"/>
    <w:rsid w:val="00582B26"/>
    <w:rsid w:val="00584020"/>
    <w:rsid w:val="005852DE"/>
    <w:rsid w:val="00586C59"/>
    <w:rsid w:val="00586F94"/>
    <w:rsid w:val="00590327"/>
    <w:rsid w:val="005905E8"/>
    <w:rsid w:val="0059080B"/>
    <w:rsid w:val="00590BEA"/>
    <w:rsid w:val="005915DF"/>
    <w:rsid w:val="00592411"/>
    <w:rsid w:val="00592478"/>
    <w:rsid w:val="005936F7"/>
    <w:rsid w:val="00593ED3"/>
    <w:rsid w:val="005946F9"/>
    <w:rsid w:val="00594CDF"/>
    <w:rsid w:val="005952E2"/>
    <w:rsid w:val="00595669"/>
    <w:rsid w:val="00595798"/>
    <w:rsid w:val="00595C40"/>
    <w:rsid w:val="00596D9D"/>
    <w:rsid w:val="005A175D"/>
    <w:rsid w:val="005A19C8"/>
    <w:rsid w:val="005A1EDD"/>
    <w:rsid w:val="005A362E"/>
    <w:rsid w:val="005A4104"/>
    <w:rsid w:val="005A4418"/>
    <w:rsid w:val="005A4514"/>
    <w:rsid w:val="005A5B04"/>
    <w:rsid w:val="005A5FA4"/>
    <w:rsid w:val="005A600C"/>
    <w:rsid w:val="005A6173"/>
    <w:rsid w:val="005A7B3A"/>
    <w:rsid w:val="005B08A3"/>
    <w:rsid w:val="005B0A1F"/>
    <w:rsid w:val="005B1227"/>
    <w:rsid w:val="005B18A4"/>
    <w:rsid w:val="005B27FD"/>
    <w:rsid w:val="005B331D"/>
    <w:rsid w:val="005B43A0"/>
    <w:rsid w:val="005B50A5"/>
    <w:rsid w:val="005B7207"/>
    <w:rsid w:val="005B79DB"/>
    <w:rsid w:val="005B7CDB"/>
    <w:rsid w:val="005C027D"/>
    <w:rsid w:val="005C10F4"/>
    <w:rsid w:val="005C2C39"/>
    <w:rsid w:val="005C3DDC"/>
    <w:rsid w:val="005C400F"/>
    <w:rsid w:val="005C4248"/>
    <w:rsid w:val="005C43CA"/>
    <w:rsid w:val="005C4B1E"/>
    <w:rsid w:val="005C52FD"/>
    <w:rsid w:val="005C5CB4"/>
    <w:rsid w:val="005C61A9"/>
    <w:rsid w:val="005C7AA3"/>
    <w:rsid w:val="005D127B"/>
    <w:rsid w:val="005D14BE"/>
    <w:rsid w:val="005D1959"/>
    <w:rsid w:val="005D1EDA"/>
    <w:rsid w:val="005D2BB5"/>
    <w:rsid w:val="005D3C25"/>
    <w:rsid w:val="005D56FD"/>
    <w:rsid w:val="005D6161"/>
    <w:rsid w:val="005D6636"/>
    <w:rsid w:val="005D6C60"/>
    <w:rsid w:val="005D76EF"/>
    <w:rsid w:val="005D7757"/>
    <w:rsid w:val="005E0441"/>
    <w:rsid w:val="005E0770"/>
    <w:rsid w:val="005E0780"/>
    <w:rsid w:val="005E212B"/>
    <w:rsid w:val="005E227A"/>
    <w:rsid w:val="005E370B"/>
    <w:rsid w:val="005E3C87"/>
    <w:rsid w:val="005E5F58"/>
    <w:rsid w:val="005E6CD7"/>
    <w:rsid w:val="005E70A2"/>
    <w:rsid w:val="005F0744"/>
    <w:rsid w:val="005F099B"/>
    <w:rsid w:val="005F1032"/>
    <w:rsid w:val="005F162C"/>
    <w:rsid w:val="005F432B"/>
    <w:rsid w:val="005F52EA"/>
    <w:rsid w:val="005F5B2C"/>
    <w:rsid w:val="005F6B98"/>
    <w:rsid w:val="005F718D"/>
    <w:rsid w:val="005F727C"/>
    <w:rsid w:val="005F7505"/>
    <w:rsid w:val="005F7808"/>
    <w:rsid w:val="005F7CCB"/>
    <w:rsid w:val="0060047A"/>
    <w:rsid w:val="00600DBF"/>
    <w:rsid w:val="00601F5B"/>
    <w:rsid w:val="00602738"/>
    <w:rsid w:val="00602E4C"/>
    <w:rsid w:val="006035C6"/>
    <w:rsid w:val="00603AF7"/>
    <w:rsid w:val="00603E03"/>
    <w:rsid w:val="00603F1F"/>
    <w:rsid w:val="00603F4F"/>
    <w:rsid w:val="00604328"/>
    <w:rsid w:val="006050B1"/>
    <w:rsid w:val="00605AC5"/>
    <w:rsid w:val="00606A4F"/>
    <w:rsid w:val="0060728F"/>
    <w:rsid w:val="006075A3"/>
    <w:rsid w:val="00607696"/>
    <w:rsid w:val="00610994"/>
    <w:rsid w:val="00610CA0"/>
    <w:rsid w:val="00610EF3"/>
    <w:rsid w:val="006136A6"/>
    <w:rsid w:val="00613FAA"/>
    <w:rsid w:val="0061668D"/>
    <w:rsid w:val="00616B98"/>
    <w:rsid w:val="00620EED"/>
    <w:rsid w:val="0062125D"/>
    <w:rsid w:val="0062208B"/>
    <w:rsid w:val="0062254A"/>
    <w:rsid w:val="006226E7"/>
    <w:rsid w:val="00624516"/>
    <w:rsid w:val="0062467C"/>
    <w:rsid w:val="00624FFB"/>
    <w:rsid w:val="00625072"/>
    <w:rsid w:val="00626322"/>
    <w:rsid w:val="006273DD"/>
    <w:rsid w:val="00627DAC"/>
    <w:rsid w:val="006301E3"/>
    <w:rsid w:val="00630D22"/>
    <w:rsid w:val="00632175"/>
    <w:rsid w:val="00633F8E"/>
    <w:rsid w:val="00634DAA"/>
    <w:rsid w:val="006356BC"/>
    <w:rsid w:val="0063573C"/>
    <w:rsid w:val="00635C59"/>
    <w:rsid w:val="006401E8"/>
    <w:rsid w:val="00641511"/>
    <w:rsid w:val="0064195A"/>
    <w:rsid w:val="0064297D"/>
    <w:rsid w:val="006435F0"/>
    <w:rsid w:val="00644C86"/>
    <w:rsid w:val="00645914"/>
    <w:rsid w:val="00645AC3"/>
    <w:rsid w:val="00646B93"/>
    <w:rsid w:val="006471FD"/>
    <w:rsid w:val="006509F9"/>
    <w:rsid w:val="006518A5"/>
    <w:rsid w:val="00651DC2"/>
    <w:rsid w:val="006524C2"/>
    <w:rsid w:val="00652D50"/>
    <w:rsid w:val="00653771"/>
    <w:rsid w:val="00653B01"/>
    <w:rsid w:val="00654344"/>
    <w:rsid w:val="00654648"/>
    <w:rsid w:val="00654F55"/>
    <w:rsid w:val="00655956"/>
    <w:rsid w:val="00656286"/>
    <w:rsid w:val="00656842"/>
    <w:rsid w:val="00656CED"/>
    <w:rsid w:val="006574C6"/>
    <w:rsid w:val="0065766E"/>
    <w:rsid w:val="006578FC"/>
    <w:rsid w:val="00657A09"/>
    <w:rsid w:val="00657E4F"/>
    <w:rsid w:val="00660DB7"/>
    <w:rsid w:val="006617DB"/>
    <w:rsid w:val="0066518F"/>
    <w:rsid w:val="0066535A"/>
    <w:rsid w:val="00665A32"/>
    <w:rsid w:val="00666632"/>
    <w:rsid w:val="00666776"/>
    <w:rsid w:val="00666C6A"/>
    <w:rsid w:val="00667952"/>
    <w:rsid w:val="00667A8C"/>
    <w:rsid w:val="006702C1"/>
    <w:rsid w:val="00670C93"/>
    <w:rsid w:val="00671BF7"/>
    <w:rsid w:val="006737BE"/>
    <w:rsid w:val="00673FBF"/>
    <w:rsid w:val="0067424F"/>
    <w:rsid w:val="00677191"/>
    <w:rsid w:val="006808EF"/>
    <w:rsid w:val="006812DC"/>
    <w:rsid w:val="00681573"/>
    <w:rsid w:val="0068295E"/>
    <w:rsid w:val="00682AB4"/>
    <w:rsid w:val="00683079"/>
    <w:rsid w:val="0068390C"/>
    <w:rsid w:val="00684093"/>
    <w:rsid w:val="00684DDD"/>
    <w:rsid w:val="0068513D"/>
    <w:rsid w:val="00685D7B"/>
    <w:rsid w:val="00686188"/>
    <w:rsid w:val="00686A7A"/>
    <w:rsid w:val="00686C85"/>
    <w:rsid w:val="00687AEC"/>
    <w:rsid w:val="006906A2"/>
    <w:rsid w:val="0069138B"/>
    <w:rsid w:val="006917B3"/>
    <w:rsid w:val="00692438"/>
    <w:rsid w:val="00693F23"/>
    <w:rsid w:val="006948E0"/>
    <w:rsid w:val="0069545F"/>
    <w:rsid w:val="00695DBC"/>
    <w:rsid w:val="00697889"/>
    <w:rsid w:val="006978C2"/>
    <w:rsid w:val="006A0549"/>
    <w:rsid w:val="006A06F4"/>
    <w:rsid w:val="006A14EA"/>
    <w:rsid w:val="006A1A16"/>
    <w:rsid w:val="006A2378"/>
    <w:rsid w:val="006A332E"/>
    <w:rsid w:val="006A535B"/>
    <w:rsid w:val="006A5B69"/>
    <w:rsid w:val="006A69D7"/>
    <w:rsid w:val="006A6D0E"/>
    <w:rsid w:val="006A74F4"/>
    <w:rsid w:val="006B0573"/>
    <w:rsid w:val="006B136A"/>
    <w:rsid w:val="006B16DF"/>
    <w:rsid w:val="006B171E"/>
    <w:rsid w:val="006B5467"/>
    <w:rsid w:val="006B5D5B"/>
    <w:rsid w:val="006B5F0F"/>
    <w:rsid w:val="006B64F2"/>
    <w:rsid w:val="006B73AC"/>
    <w:rsid w:val="006C0152"/>
    <w:rsid w:val="006C11A7"/>
    <w:rsid w:val="006C17E6"/>
    <w:rsid w:val="006C214A"/>
    <w:rsid w:val="006C28B3"/>
    <w:rsid w:val="006C28C9"/>
    <w:rsid w:val="006C4159"/>
    <w:rsid w:val="006C4C8E"/>
    <w:rsid w:val="006C5B4D"/>
    <w:rsid w:val="006C6096"/>
    <w:rsid w:val="006D0FAF"/>
    <w:rsid w:val="006D10F2"/>
    <w:rsid w:val="006D11A8"/>
    <w:rsid w:val="006D13A6"/>
    <w:rsid w:val="006D17C6"/>
    <w:rsid w:val="006D23B9"/>
    <w:rsid w:val="006D2452"/>
    <w:rsid w:val="006D2886"/>
    <w:rsid w:val="006D3E7D"/>
    <w:rsid w:val="006D481E"/>
    <w:rsid w:val="006D63CD"/>
    <w:rsid w:val="006D643B"/>
    <w:rsid w:val="006D6EBF"/>
    <w:rsid w:val="006D768E"/>
    <w:rsid w:val="006E0119"/>
    <w:rsid w:val="006E0A2B"/>
    <w:rsid w:val="006E21AD"/>
    <w:rsid w:val="006E229C"/>
    <w:rsid w:val="006E23B9"/>
    <w:rsid w:val="006E2D52"/>
    <w:rsid w:val="006E2FC1"/>
    <w:rsid w:val="006E3302"/>
    <w:rsid w:val="006E37DB"/>
    <w:rsid w:val="006E4073"/>
    <w:rsid w:val="006E4856"/>
    <w:rsid w:val="006E5AE3"/>
    <w:rsid w:val="006E5E90"/>
    <w:rsid w:val="006F005A"/>
    <w:rsid w:val="006F04AC"/>
    <w:rsid w:val="006F0916"/>
    <w:rsid w:val="006F0E04"/>
    <w:rsid w:val="006F0E5E"/>
    <w:rsid w:val="006F1B36"/>
    <w:rsid w:val="006F24BA"/>
    <w:rsid w:val="006F42D0"/>
    <w:rsid w:val="006F484B"/>
    <w:rsid w:val="006F4EE9"/>
    <w:rsid w:val="006F6627"/>
    <w:rsid w:val="006F66D3"/>
    <w:rsid w:val="006F7D9B"/>
    <w:rsid w:val="007015E1"/>
    <w:rsid w:val="007029AB"/>
    <w:rsid w:val="00702DD4"/>
    <w:rsid w:val="00704389"/>
    <w:rsid w:val="00704400"/>
    <w:rsid w:val="0070652D"/>
    <w:rsid w:val="0070659A"/>
    <w:rsid w:val="007066CE"/>
    <w:rsid w:val="00706AC7"/>
    <w:rsid w:val="00706E43"/>
    <w:rsid w:val="00707882"/>
    <w:rsid w:val="00707BA1"/>
    <w:rsid w:val="00710A82"/>
    <w:rsid w:val="0071164C"/>
    <w:rsid w:val="00712274"/>
    <w:rsid w:val="0071271D"/>
    <w:rsid w:val="00713ED4"/>
    <w:rsid w:val="0071406A"/>
    <w:rsid w:val="00714884"/>
    <w:rsid w:val="007149C6"/>
    <w:rsid w:val="00714AB3"/>
    <w:rsid w:val="00714E38"/>
    <w:rsid w:val="0071584A"/>
    <w:rsid w:val="00715B09"/>
    <w:rsid w:val="007168D9"/>
    <w:rsid w:val="007201DB"/>
    <w:rsid w:val="00720213"/>
    <w:rsid w:val="00722C93"/>
    <w:rsid w:val="00722F33"/>
    <w:rsid w:val="007233E2"/>
    <w:rsid w:val="0072354B"/>
    <w:rsid w:val="00723BF2"/>
    <w:rsid w:val="007245B7"/>
    <w:rsid w:val="00724B4F"/>
    <w:rsid w:val="00725EAF"/>
    <w:rsid w:val="00726124"/>
    <w:rsid w:val="00726C54"/>
    <w:rsid w:val="007276D1"/>
    <w:rsid w:val="007279C6"/>
    <w:rsid w:val="00730252"/>
    <w:rsid w:val="00730ED7"/>
    <w:rsid w:val="00733839"/>
    <w:rsid w:val="00733D25"/>
    <w:rsid w:val="00734429"/>
    <w:rsid w:val="00736660"/>
    <w:rsid w:val="00737009"/>
    <w:rsid w:val="00740892"/>
    <w:rsid w:val="007424BC"/>
    <w:rsid w:val="007425AD"/>
    <w:rsid w:val="00742884"/>
    <w:rsid w:val="007428AA"/>
    <w:rsid w:val="00742A8B"/>
    <w:rsid w:val="007432E4"/>
    <w:rsid w:val="00743950"/>
    <w:rsid w:val="00746E16"/>
    <w:rsid w:val="0074791D"/>
    <w:rsid w:val="00747DF2"/>
    <w:rsid w:val="00750F84"/>
    <w:rsid w:val="00751AEE"/>
    <w:rsid w:val="00752AD0"/>
    <w:rsid w:val="00753712"/>
    <w:rsid w:val="007546B8"/>
    <w:rsid w:val="00755039"/>
    <w:rsid w:val="0075546A"/>
    <w:rsid w:val="00755891"/>
    <w:rsid w:val="00755D5C"/>
    <w:rsid w:val="00755D72"/>
    <w:rsid w:val="00755F2C"/>
    <w:rsid w:val="00756B31"/>
    <w:rsid w:val="00756F29"/>
    <w:rsid w:val="0075726D"/>
    <w:rsid w:val="00757999"/>
    <w:rsid w:val="00761C98"/>
    <w:rsid w:val="00761F85"/>
    <w:rsid w:val="00762C5B"/>
    <w:rsid w:val="007634B9"/>
    <w:rsid w:val="0076378E"/>
    <w:rsid w:val="0076385A"/>
    <w:rsid w:val="00763CA7"/>
    <w:rsid w:val="0076511C"/>
    <w:rsid w:val="0076745F"/>
    <w:rsid w:val="00767532"/>
    <w:rsid w:val="00767AAF"/>
    <w:rsid w:val="00770429"/>
    <w:rsid w:val="007715CC"/>
    <w:rsid w:val="00771608"/>
    <w:rsid w:val="00771AE1"/>
    <w:rsid w:val="007722BD"/>
    <w:rsid w:val="007742EE"/>
    <w:rsid w:val="007759A6"/>
    <w:rsid w:val="00776F93"/>
    <w:rsid w:val="007776FE"/>
    <w:rsid w:val="00777A66"/>
    <w:rsid w:val="00777C1C"/>
    <w:rsid w:val="00780050"/>
    <w:rsid w:val="007800D1"/>
    <w:rsid w:val="007811D4"/>
    <w:rsid w:val="007814D0"/>
    <w:rsid w:val="00781614"/>
    <w:rsid w:val="00782010"/>
    <w:rsid w:val="00782490"/>
    <w:rsid w:val="007835BD"/>
    <w:rsid w:val="00783C89"/>
    <w:rsid w:val="00787CD0"/>
    <w:rsid w:val="00790232"/>
    <w:rsid w:val="00791215"/>
    <w:rsid w:val="007929CD"/>
    <w:rsid w:val="00793804"/>
    <w:rsid w:val="00794654"/>
    <w:rsid w:val="007946D6"/>
    <w:rsid w:val="007949B1"/>
    <w:rsid w:val="00794ABE"/>
    <w:rsid w:val="00794D13"/>
    <w:rsid w:val="00794D69"/>
    <w:rsid w:val="00795614"/>
    <w:rsid w:val="00796F90"/>
    <w:rsid w:val="00797F2B"/>
    <w:rsid w:val="007A1338"/>
    <w:rsid w:val="007A15B9"/>
    <w:rsid w:val="007A1A4D"/>
    <w:rsid w:val="007A2A5C"/>
    <w:rsid w:val="007A407C"/>
    <w:rsid w:val="007A4C3D"/>
    <w:rsid w:val="007A5663"/>
    <w:rsid w:val="007A656A"/>
    <w:rsid w:val="007A7042"/>
    <w:rsid w:val="007A7783"/>
    <w:rsid w:val="007B0890"/>
    <w:rsid w:val="007B09A5"/>
    <w:rsid w:val="007B1673"/>
    <w:rsid w:val="007B303E"/>
    <w:rsid w:val="007B5E83"/>
    <w:rsid w:val="007B5FDC"/>
    <w:rsid w:val="007C0F37"/>
    <w:rsid w:val="007C1EC1"/>
    <w:rsid w:val="007C2475"/>
    <w:rsid w:val="007C4FF5"/>
    <w:rsid w:val="007C5402"/>
    <w:rsid w:val="007C54E7"/>
    <w:rsid w:val="007C5A6A"/>
    <w:rsid w:val="007C6154"/>
    <w:rsid w:val="007C61C4"/>
    <w:rsid w:val="007C62AF"/>
    <w:rsid w:val="007C6685"/>
    <w:rsid w:val="007C69A1"/>
    <w:rsid w:val="007D0150"/>
    <w:rsid w:val="007D0329"/>
    <w:rsid w:val="007D0511"/>
    <w:rsid w:val="007D10CE"/>
    <w:rsid w:val="007D1966"/>
    <w:rsid w:val="007D1BD7"/>
    <w:rsid w:val="007D21BE"/>
    <w:rsid w:val="007D2287"/>
    <w:rsid w:val="007D2E1C"/>
    <w:rsid w:val="007D4C8D"/>
    <w:rsid w:val="007D5C32"/>
    <w:rsid w:val="007D5E81"/>
    <w:rsid w:val="007D60AE"/>
    <w:rsid w:val="007D68FB"/>
    <w:rsid w:val="007D778D"/>
    <w:rsid w:val="007D7E8D"/>
    <w:rsid w:val="007E014E"/>
    <w:rsid w:val="007E0350"/>
    <w:rsid w:val="007E036C"/>
    <w:rsid w:val="007E07C1"/>
    <w:rsid w:val="007E0867"/>
    <w:rsid w:val="007E0B7B"/>
    <w:rsid w:val="007E1133"/>
    <w:rsid w:val="007E17EA"/>
    <w:rsid w:val="007E1F65"/>
    <w:rsid w:val="007E22D4"/>
    <w:rsid w:val="007E2C69"/>
    <w:rsid w:val="007E4FC4"/>
    <w:rsid w:val="007E4FEB"/>
    <w:rsid w:val="007E6FBA"/>
    <w:rsid w:val="007E713D"/>
    <w:rsid w:val="007E7E32"/>
    <w:rsid w:val="007F02C7"/>
    <w:rsid w:val="007F03EE"/>
    <w:rsid w:val="007F0718"/>
    <w:rsid w:val="007F12CA"/>
    <w:rsid w:val="007F14C2"/>
    <w:rsid w:val="007F188D"/>
    <w:rsid w:val="007F1EDA"/>
    <w:rsid w:val="007F2796"/>
    <w:rsid w:val="007F2A19"/>
    <w:rsid w:val="007F4F9B"/>
    <w:rsid w:val="007F517A"/>
    <w:rsid w:val="007F56DE"/>
    <w:rsid w:val="007F74F1"/>
    <w:rsid w:val="0080081C"/>
    <w:rsid w:val="008011D5"/>
    <w:rsid w:val="00801D73"/>
    <w:rsid w:val="008026D3"/>
    <w:rsid w:val="008026DE"/>
    <w:rsid w:val="008031C5"/>
    <w:rsid w:val="008032D1"/>
    <w:rsid w:val="00803A6E"/>
    <w:rsid w:val="008046A4"/>
    <w:rsid w:val="00804CCF"/>
    <w:rsid w:val="008055AC"/>
    <w:rsid w:val="00805A0A"/>
    <w:rsid w:val="00806C34"/>
    <w:rsid w:val="00806F8B"/>
    <w:rsid w:val="008072BE"/>
    <w:rsid w:val="00807971"/>
    <w:rsid w:val="00811EB2"/>
    <w:rsid w:val="00812178"/>
    <w:rsid w:val="00812753"/>
    <w:rsid w:val="00813CD0"/>
    <w:rsid w:val="0081517B"/>
    <w:rsid w:val="0081519B"/>
    <w:rsid w:val="00815381"/>
    <w:rsid w:val="0081615A"/>
    <w:rsid w:val="008161D0"/>
    <w:rsid w:val="00816AA7"/>
    <w:rsid w:val="008178ED"/>
    <w:rsid w:val="00820438"/>
    <w:rsid w:val="0082060A"/>
    <w:rsid w:val="00821C1A"/>
    <w:rsid w:val="00821D6A"/>
    <w:rsid w:val="00821DA6"/>
    <w:rsid w:val="0082439D"/>
    <w:rsid w:val="00824A83"/>
    <w:rsid w:val="00824AFE"/>
    <w:rsid w:val="0082567F"/>
    <w:rsid w:val="008260B2"/>
    <w:rsid w:val="00826149"/>
    <w:rsid w:val="00826254"/>
    <w:rsid w:val="008309EE"/>
    <w:rsid w:val="00830E8C"/>
    <w:rsid w:val="00830F32"/>
    <w:rsid w:val="00832AB1"/>
    <w:rsid w:val="00832E8C"/>
    <w:rsid w:val="00834987"/>
    <w:rsid w:val="00834E59"/>
    <w:rsid w:val="00835811"/>
    <w:rsid w:val="0083597F"/>
    <w:rsid w:val="00836514"/>
    <w:rsid w:val="008369D8"/>
    <w:rsid w:val="008371FC"/>
    <w:rsid w:val="0083765F"/>
    <w:rsid w:val="0083776A"/>
    <w:rsid w:val="0084058D"/>
    <w:rsid w:val="00840D67"/>
    <w:rsid w:val="00840F95"/>
    <w:rsid w:val="00844E2E"/>
    <w:rsid w:val="0084504E"/>
    <w:rsid w:val="0084759B"/>
    <w:rsid w:val="008479F2"/>
    <w:rsid w:val="0085054E"/>
    <w:rsid w:val="0085122E"/>
    <w:rsid w:val="008517AD"/>
    <w:rsid w:val="0085231D"/>
    <w:rsid w:val="008524C3"/>
    <w:rsid w:val="008527D7"/>
    <w:rsid w:val="00853992"/>
    <w:rsid w:val="00853E18"/>
    <w:rsid w:val="00854250"/>
    <w:rsid w:val="00854D06"/>
    <w:rsid w:val="00856C9B"/>
    <w:rsid w:val="0085778B"/>
    <w:rsid w:val="00860135"/>
    <w:rsid w:val="00861DCF"/>
    <w:rsid w:val="00862EE5"/>
    <w:rsid w:val="00862EF4"/>
    <w:rsid w:val="00862F3D"/>
    <w:rsid w:val="00863287"/>
    <w:rsid w:val="008635F8"/>
    <w:rsid w:val="00864F2B"/>
    <w:rsid w:val="00865AF9"/>
    <w:rsid w:val="00866038"/>
    <w:rsid w:val="008661BD"/>
    <w:rsid w:val="008664BD"/>
    <w:rsid w:val="00866E06"/>
    <w:rsid w:val="008676B2"/>
    <w:rsid w:val="008709F4"/>
    <w:rsid w:val="00870DC5"/>
    <w:rsid w:val="00871672"/>
    <w:rsid w:val="00872F47"/>
    <w:rsid w:val="00874511"/>
    <w:rsid w:val="00874F01"/>
    <w:rsid w:val="0087507B"/>
    <w:rsid w:val="00875635"/>
    <w:rsid w:val="00876715"/>
    <w:rsid w:val="008772DE"/>
    <w:rsid w:val="008809F6"/>
    <w:rsid w:val="008823DA"/>
    <w:rsid w:val="0088376E"/>
    <w:rsid w:val="008854B2"/>
    <w:rsid w:val="00885BBC"/>
    <w:rsid w:val="00886594"/>
    <w:rsid w:val="00886A41"/>
    <w:rsid w:val="008874EA"/>
    <w:rsid w:val="0089133B"/>
    <w:rsid w:val="008913D1"/>
    <w:rsid w:val="00891C38"/>
    <w:rsid w:val="008929EC"/>
    <w:rsid w:val="00892E2C"/>
    <w:rsid w:val="00892F2C"/>
    <w:rsid w:val="00893B6C"/>
    <w:rsid w:val="008945D3"/>
    <w:rsid w:val="00894997"/>
    <w:rsid w:val="00895944"/>
    <w:rsid w:val="00895B12"/>
    <w:rsid w:val="008A2CD8"/>
    <w:rsid w:val="008A2D8A"/>
    <w:rsid w:val="008A3278"/>
    <w:rsid w:val="008A3D92"/>
    <w:rsid w:val="008A6C1B"/>
    <w:rsid w:val="008A6C71"/>
    <w:rsid w:val="008A6C7F"/>
    <w:rsid w:val="008A6EEE"/>
    <w:rsid w:val="008B0AF3"/>
    <w:rsid w:val="008B0DBB"/>
    <w:rsid w:val="008B26ED"/>
    <w:rsid w:val="008B333A"/>
    <w:rsid w:val="008B43EB"/>
    <w:rsid w:val="008B4DF3"/>
    <w:rsid w:val="008B605C"/>
    <w:rsid w:val="008B6E54"/>
    <w:rsid w:val="008B75B6"/>
    <w:rsid w:val="008C16F2"/>
    <w:rsid w:val="008C188D"/>
    <w:rsid w:val="008C23CB"/>
    <w:rsid w:val="008C29CD"/>
    <w:rsid w:val="008C2B9B"/>
    <w:rsid w:val="008C442E"/>
    <w:rsid w:val="008C4B0B"/>
    <w:rsid w:val="008C521C"/>
    <w:rsid w:val="008C744C"/>
    <w:rsid w:val="008D1838"/>
    <w:rsid w:val="008D1EF5"/>
    <w:rsid w:val="008D21B1"/>
    <w:rsid w:val="008D2BDB"/>
    <w:rsid w:val="008D2EF1"/>
    <w:rsid w:val="008D3CF3"/>
    <w:rsid w:val="008D5061"/>
    <w:rsid w:val="008D50DE"/>
    <w:rsid w:val="008D6B7D"/>
    <w:rsid w:val="008D7A8A"/>
    <w:rsid w:val="008E14C8"/>
    <w:rsid w:val="008E22E7"/>
    <w:rsid w:val="008E4AD1"/>
    <w:rsid w:val="008E4E44"/>
    <w:rsid w:val="008E5734"/>
    <w:rsid w:val="008E6579"/>
    <w:rsid w:val="008E7717"/>
    <w:rsid w:val="008E7724"/>
    <w:rsid w:val="008E7A89"/>
    <w:rsid w:val="008E7C15"/>
    <w:rsid w:val="008F0972"/>
    <w:rsid w:val="008F0B14"/>
    <w:rsid w:val="008F2148"/>
    <w:rsid w:val="008F28BB"/>
    <w:rsid w:val="008F2C87"/>
    <w:rsid w:val="008F3A03"/>
    <w:rsid w:val="008F3DE2"/>
    <w:rsid w:val="008F3F3F"/>
    <w:rsid w:val="008F4AF8"/>
    <w:rsid w:val="008F4DD8"/>
    <w:rsid w:val="008F655F"/>
    <w:rsid w:val="008F65F1"/>
    <w:rsid w:val="008F6EED"/>
    <w:rsid w:val="008F7BB5"/>
    <w:rsid w:val="009002D8"/>
    <w:rsid w:val="00900761"/>
    <w:rsid w:val="00900C8E"/>
    <w:rsid w:val="00900D98"/>
    <w:rsid w:val="00902449"/>
    <w:rsid w:val="0090368A"/>
    <w:rsid w:val="00904180"/>
    <w:rsid w:val="00904591"/>
    <w:rsid w:val="009049D4"/>
    <w:rsid w:val="00904EA5"/>
    <w:rsid w:val="0090553F"/>
    <w:rsid w:val="00906D87"/>
    <w:rsid w:val="009071FD"/>
    <w:rsid w:val="00907475"/>
    <w:rsid w:val="00910353"/>
    <w:rsid w:val="009104CF"/>
    <w:rsid w:val="009105F9"/>
    <w:rsid w:val="0091177A"/>
    <w:rsid w:val="00911E72"/>
    <w:rsid w:val="00911F4D"/>
    <w:rsid w:val="009123AA"/>
    <w:rsid w:val="009123FA"/>
    <w:rsid w:val="009129DB"/>
    <w:rsid w:val="00912B36"/>
    <w:rsid w:val="0091349C"/>
    <w:rsid w:val="009140C9"/>
    <w:rsid w:val="00914420"/>
    <w:rsid w:val="00915AF6"/>
    <w:rsid w:val="0091697A"/>
    <w:rsid w:val="00920988"/>
    <w:rsid w:val="00920A9A"/>
    <w:rsid w:val="00920C86"/>
    <w:rsid w:val="00921149"/>
    <w:rsid w:val="00921284"/>
    <w:rsid w:val="00922407"/>
    <w:rsid w:val="0092253B"/>
    <w:rsid w:val="00922B50"/>
    <w:rsid w:val="00922BF4"/>
    <w:rsid w:val="009232B7"/>
    <w:rsid w:val="00923375"/>
    <w:rsid w:val="009237D1"/>
    <w:rsid w:val="009243A5"/>
    <w:rsid w:val="00924A87"/>
    <w:rsid w:val="00925782"/>
    <w:rsid w:val="009303E5"/>
    <w:rsid w:val="0093116D"/>
    <w:rsid w:val="009327BD"/>
    <w:rsid w:val="00933050"/>
    <w:rsid w:val="00933363"/>
    <w:rsid w:val="00933500"/>
    <w:rsid w:val="00934BBA"/>
    <w:rsid w:val="009353F8"/>
    <w:rsid w:val="00935447"/>
    <w:rsid w:val="00936458"/>
    <w:rsid w:val="00940A4B"/>
    <w:rsid w:val="009410BD"/>
    <w:rsid w:val="00942AFF"/>
    <w:rsid w:val="009446BE"/>
    <w:rsid w:val="00944BAD"/>
    <w:rsid w:val="00944C23"/>
    <w:rsid w:val="00944D14"/>
    <w:rsid w:val="00946A6A"/>
    <w:rsid w:val="00947B83"/>
    <w:rsid w:val="00950AC6"/>
    <w:rsid w:val="009519A0"/>
    <w:rsid w:val="00951DBE"/>
    <w:rsid w:val="009521B4"/>
    <w:rsid w:val="00952F32"/>
    <w:rsid w:val="00954965"/>
    <w:rsid w:val="0095678D"/>
    <w:rsid w:val="00957387"/>
    <w:rsid w:val="0095773D"/>
    <w:rsid w:val="00960A9C"/>
    <w:rsid w:val="00960AFD"/>
    <w:rsid w:val="00960D56"/>
    <w:rsid w:val="00962AEF"/>
    <w:rsid w:val="00962E85"/>
    <w:rsid w:val="00963891"/>
    <w:rsid w:val="009661B0"/>
    <w:rsid w:val="00966475"/>
    <w:rsid w:val="00967D40"/>
    <w:rsid w:val="009700CF"/>
    <w:rsid w:val="0097017E"/>
    <w:rsid w:val="009718B8"/>
    <w:rsid w:val="00971E21"/>
    <w:rsid w:val="00971E33"/>
    <w:rsid w:val="0097288D"/>
    <w:rsid w:val="009743B9"/>
    <w:rsid w:val="0097457E"/>
    <w:rsid w:val="009760AE"/>
    <w:rsid w:val="0097790D"/>
    <w:rsid w:val="009815D7"/>
    <w:rsid w:val="009819A0"/>
    <w:rsid w:val="00981B2D"/>
    <w:rsid w:val="009823CF"/>
    <w:rsid w:val="00982A0C"/>
    <w:rsid w:val="00982DF0"/>
    <w:rsid w:val="00983917"/>
    <w:rsid w:val="00983E49"/>
    <w:rsid w:val="00983EC6"/>
    <w:rsid w:val="009841B8"/>
    <w:rsid w:val="00984CB1"/>
    <w:rsid w:val="009850B8"/>
    <w:rsid w:val="00985420"/>
    <w:rsid w:val="00985B7E"/>
    <w:rsid w:val="009868AB"/>
    <w:rsid w:val="009873DC"/>
    <w:rsid w:val="009874DF"/>
    <w:rsid w:val="009911CA"/>
    <w:rsid w:val="00991627"/>
    <w:rsid w:val="00991ADF"/>
    <w:rsid w:val="0099289B"/>
    <w:rsid w:val="00993B7B"/>
    <w:rsid w:val="00996BEB"/>
    <w:rsid w:val="00996CE8"/>
    <w:rsid w:val="00996E8F"/>
    <w:rsid w:val="009975B4"/>
    <w:rsid w:val="009976AA"/>
    <w:rsid w:val="009A1072"/>
    <w:rsid w:val="009A1103"/>
    <w:rsid w:val="009A1864"/>
    <w:rsid w:val="009A4400"/>
    <w:rsid w:val="009A5ACD"/>
    <w:rsid w:val="009A7CC9"/>
    <w:rsid w:val="009A7F83"/>
    <w:rsid w:val="009B147E"/>
    <w:rsid w:val="009B4600"/>
    <w:rsid w:val="009B503E"/>
    <w:rsid w:val="009B587F"/>
    <w:rsid w:val="009B5EA9"/>
    <w:rsid w:val="009C004B"/>
    <w:rsid w:val="009C044C"/>
    <w:rsid w:val="009C05E8"/>
    <w:rsid w:val="009C0797"/>
    <w:rsid w:val="009C08F5"/>
    <w:rsid w:val="009C09D8"/>
    <w:rsid w:val="009C0A47"/>
    <w:rsid w:val="009C2823"/>
    <w:rsid w:val="009C28B9"/>
    <w:rsid w:val="009C2AB8"/>
    <w:rsid w:val="009C2B87"/>
    <w:rsid w:val="009C3816"/>
    <w:rsid w:val="009C466F"/>
    <w:rsid w:val="009C7B71"/>
    <w:rsid w:val="009C7FE0"/>
    <w:rsid w:val="009D1945"/>
    <w:rsid w:val="009D2293"/>
    <w:rsid w:val="009D2C0B"/>
    <w:rsid w:val="009D3F7A"/>
    <w:rsid w:val="009D42B1"/>
    <w:rsid w:val="009D4F3F"/>
    <w:rsid w:val="009D51F8"/>
    <w:rsid w:val="009D666A"/>
    <w:rsid w:val="009E174A"/>
    <w:rsid w:val="009E1C4A"/>
    <w:rsid w:val="009E26F3"/>
    <w:rsid w:val="009E27B4"/>
    <w:rsid w:val="009E3F06"/>
    <w:rsid w:val="009E427F"/>
    <w:rsid w:val="009E5E6D"/>
    <w:rsid w:val="009E5FB3"/>
    <w:rsid w:val="009E6B8C"/>
    <w:rsid w:val="009F0A3E"/>
    <w:rsid w:val="009F15B8"/>
    <w:rsid w:val="009F190B"/>
    <w:rsid w:val="009F1B40"/>
    <w:rsid w:val="009F22FF"/>
    <w:rsid w:val="009F322B"/>
    <w:rsid w:val="009F346A"/>
    <w:rsid w:val="009F3656"/>
    <w:rsid w:val="009F4952"/>
    <w:rsid w:val="009F58F1"/>
    <w:rsid w:val="009F60ED"/>
    <w:rsid w:val="009F62C7"/>
    <w:rsid w:val="00A00933"/>
    <w:rsid w:val="00A00B63"/>
    <w:rsid w:val="00A01580"/>
    <w:rsid w:val="00A015E5"/>
    <w:rsid w:val="00A02954"/>
    <w:rsid w:val="00A02F54"/>
    <w:rsid w:val="00A033B3"/>
    <w:rsid w:val="00A04D05"/>
    <w:rsid w:val="00A068CF"/>
    <w:rsid w:val="00A06ABC"/>
    <w:rsid w:val="00A06E94"/>
    <w:rsid w:val="00A07CAA"/>
    <w:rsid w:val="00A10EE7"/>
    <w:rsid w:val="00A119E4"/>
    <w:rsid w:val="00A122E4"/>
    <w:rsid w:val="00A12389"/>
    <w:rsid w:val="00A12AB7"/>
    <w:rsid w:val="00A13C8C"/>
    <w:rsid w:val="00A14647"/>
    <w:rsid w:val="00A15643"/>
    <w:rsid w:val="00A15D83"/>
    <w:rsid w:val="00A16582"/>
    <w:rsid w:val="00A16FF2"/>
    <w:rsid w:val="00A1709B"/>
    <w:rsid w:val="00A1768C"/>
    <w:rsid w:val="00A20463"/>
    <w:rsid w:val="00A20504"/>
    <w:rsid w:val="00A20E3E"/>
    <w:rsid w:val="00A21660"/>
    <w:rsid w:val="00A21690"/>
    <w:rsid w:val="00A217BF"/>
    <w:rsid w:val="00A22349"/>
    <w:rsid w:val="00A2273C"/>
    <w:rsid w:val="00A22EB1"/>
    <w:rsid w:val="00A23CF3"/>
    <w:rsid w:val="00A24A92"/>
    <w:rsid w:val="00A2562D"/>
    <w:rsid w:val="00A27C17"/>
    <w:rsid w:val="00A27DB9"/>
    <w:rsid w:val="00A30AD1"/>
    <w:rsid w:val="00A313C9"/>
    <w:rsid w:val="00A31CC6"/>
    <w:rsid w:val="00A335F8"/>
    <w:rsid w:val="00A35396"/>
    <w:rsid w:val="00A3554A"/>
    <w:rsid w:val="00A35D1C"/>
    <w:rsid w:val="00A402B5"/>
    <w:rsid w:val="00A4072D"/>
    <w:rsid w:val="00A40894"/>
    <w:rsid w:val="00A41B18"/>
    <w:rsid w:val="00A41C89"/>
    <w:rsid w:val="00A42079"/>
    <w:rsid w:val="00A42299"/>
    <w:rsid w:val="00A426F0"/>
    <w:rsid w:val="00A42ECF"/>
    <w:rsid w:val="00A44037"/>
    <w:rsid w:val="00A4438B"/>
    <w:rsid w:val="00A443F7"/>
    <w:rsid w:val="00A44F60"/>
    <w:rsid w:val="00A454C8"/>
    <w:rsid w:val="00A460C3"/>
    <w:rsid w:val="00A4618D"/>
    <w:rsid w:val="00A4656C"/>
    <w:rsid w:val="00A47A6E"/>
    <w:rsid w:val="00A50F08"/>
    <w:rsid w:val="00A51561"/>
    <w:rsid w:val="00A5174C"/>
    <w:rsid w:val="00A51769"/>
    <w:rsid w:val="00A5188E"/>
    <w:rsid w:val="00A5292D"/>
    <w:rsid w:val="00A52E9D"/>
    <w:rsid w:val="00A53146"/>
    <w:rsid w:val="00A5334B"/>
    <w:rsid w:val="00A54C50"/>
    <w:rsid w:val="00A54F22"/>
    <w:rsid w:val="00A57D3F"/>
    <w:rsid w:val="00A60256"/>
    <w:rsid w:val="00A60C16"/>
    <w:rsid w:val="00A610A0"/>
    <w:rsid w:val="00A61AB8"/>
    <w:rsid w:val="00A620A3"/>
    <w:rsid w:val="00A635EA"/>
    <w:rsid w:val="00A6427B"/>
    <w:rsid w:val="00A65BF0"/>
    <w:rsid w:val="00A6638B"/>
    <w:rsid w:val="00A670A3"/>
    <w:rsid w:val="00A67FD5"/>
    <w:rsid w:val="00A704B8"/>
    <w:rsid w:val="00A70A1D"/>
    <w:rsid w:val="00A7187E"/>
    <w:rsid w:val="00A71C49"/>
    <w:rsid w:val="00A73B69"/>
    <w:rsid w:val="00A7408B"/>
    <w:rsid w:val="00A749A8"/>
    <w:rsid w:val="00A75014"/>
    <w:rsid w:val="00A76FFC"/>
    <w:rsid w:val="00A77424"/>
    <w:rsid w:val="00A77962"/>
    <w:rsid w:val="00A77C28"/>
    <w:rsid w:val="00A80923"/>
    <w:rsid w:val="00A81AA0"/>
    <w:rsid w:val="00A8204B"/>
    <w:rsid w:val="00A82CC7"/>
    <w:rsid w:val="00A83676"/>
    <w:rsid w:val="00A83C63"/>
    <w:rsid w:val="00A83CEE"/>
    <w:rsid w:val="00A850EE"/>
    <w:rsid w:val="00A8584E"/>
    <w:rsid w:val="00A85B1C"/>
    <w:rsid w:val="00A85EE0"/>
    <w:rsid w:val="00A877ED"/>
    <w:rsid w:val="00A9064F"/>
    <w:rsid w:val="00A90DF7"/>
    <w:rsid w:val="00A9121F"/>
    <w:rsid w:val="00A92CE5"/>
    <w:rsid w:val="00A93078"/>
    <w:rsid w:val="00A93DAB"/>
    <w:rsid w:val="00A955A1"/>
    <w:rsid w:val="00A958C3"/>
    <w:rsid w:val="00A95AFF"/>
    <w:rsid w:val="00A97514"/>
    <w:rsid w:val="00AA027B"/>
    <w:rsid w:val="00AA0614"/>
    <w:rsid w:val="00AA0753"/>
    <w:rsid w:val="00AA07E7"/>
    <w:rsid w:val="00AA251B"/>
    <w:rsid w:val="00AA4A87"/>
    <w:rsid w:val="00AA4BBA"/>
    <w:rsid w:val="00AA545D"/>
    <w:rsid w:val="00AA6302"/>
    <w:rsid w:val="00AA73BA"/>
    <w:rsid w:val="00AA7F62"/>
    <w:rsid w:val="00AB0C50"/>
    <w:rsid w:val="00AB120D"/>
    <w:rsid w:val="00AB1A52"/>
    <w:rsid w:val="00AB1C3D"/>
    <w:rsid w:val="00AB394B"/>
    <w:rsid w:val="00AB3AD4"/>
    <w:rsid w:val="00AB4212"/>
    <w:rsid w:val="00AB442C"/>
    <w:rsid w:val="00AB4B45"/>
    <w:rsid w:val="00AB4DEF"/>
    <w:rsid w:val="00AB513F"/>
    <w:rsid w:val="00AB51DD"/>
    <w:rsid w:val="00AB539E"/>
    <w:rsid w:val="00AB6DC1"/>
    <w:rsid w:val="00AB7066"/>
    <w:rsid w:val="00AC050E"/>
    <w:rsid w:val="00AC28E1"/>
    <w:rsid w:val="00AC36C1"/>
    <w:rsid w:val="00AC38F2"/>
    <w:rsid w:val="00AC3D22"/>
    <w:rsid w:val="00AC3E85"/>
    <w:rsid w:val="00AC60F8"/>
    <w:rsid w:val="00AC62BA"/>
    <w:rsid w:val="00AC6F0E"/>
    <w:rsid w:val="00AC6FA6"/>
    <w:rsid w:val="00AD0172"/>
    <w:rsid w:val="00AD0186"/>
    <w:rsid w:val="00AD1C95"/>
    <w:rsid w:val="00AD1FD8"/>
    <w:rsid w:val="00AD311D"/>
    <w:rsid w:val="00AD319E"/>
    <w:rsid w:val="00AD414F"/>
    <w:rsid w:val="00AD4918"/>
    <w:rsid w:val="00AD5457"/>
    <w:rsid w:val="00AD56B1"/>
    <w:rsid w:val="00AD5F35"/>
    <w:rsid w:val="00AD6818"/>
    <w:rsid w:val="00AD68FE"/>
    <w:rsid w:val="00AD7674"/>
    <w:rsid w:val="00AE01AC"/>
    <w:rsid w:val="00AE1106"/>
    <w:rsid w:val="00AE2450"/>
    <w:rsid w:val="00AE383C"/>
    <w:rsid w:val="00AE59D0"/>
    <w:rsid w:val="00AE6087"/>
    <w:rsid w:val="00AE6B33"/>
    <w:rsid w:val="00AE77BF"/>
    <w:rsid w:val="00AF067A"/>
    <w:rsid w:val="00AF0DD6"/>
    <w:rsid w:val="00AF11DA"/>
    <w:rsid w:val="00AF1302"/>
    <w:rsid w:val="00AF1722"/>
    <w:rsid w:val="00AF1F15"/>
    <w:rsid w:val="00AF25A5"/>
    <w:rsid w:val="00AF278D"/>
    <w:rsid w:val="00AF400D"/>
    <w:rsid w:val="00AF5D71"/>
    <w:rsid w:val="00B0155F"/>
    <w:rsid w:val="00B01F0D"/>
    <w:rsid w:val="00B02726"/>
    <w:rsid w:val="00B02CF2"/>
    <w:rsid w:val="00B039CF"/>
    <w:rsid w:val="00B03E1A"/>
    <w:rsid w:val="00B059D0"/>
    <w:rsid w:val="00B06F17"/>
    <w:rsid w:val="00B07823"/>
    <w:rsid w:val="00B11955"/>
    <w:rsid w:val="00B11E0C"/>
    <w:rsid w:val="00B11F65"/>
    <w:rsid w:val="00B12D44"/>
    <w:rsid w:val="00B12D54"/>
    <w:rsid w:val="00B13B40"/>
    <w:rsid w:val="00B1498E"/>
    <w:rsid w:val="00B14BFB"/>
    <w:rsid w:val="00B1511B"/>
    <w:rsid w:val="00B15D59"/>
    <w:rsid w:val="00B16AD2"/>
    <w:rsid w:val="00B16CEB"/>
    <w:rsid w:val="00B1734D"/>
    <w:rsid w:val="00B17674"/>
    <w:rsid w:val="00B17997"/>
    <w:rsid w:val="00B20A95"/>
    <w:rsid w:val="00B211A1"/>
    <w:rsid w:val="00B2345D"/>
    <w:rsid w:val="00B23A8A"/>
    <w:rsid w:val="00B23D8D"/>
    <w:rsid w:val="00B25212"/>
    <w:rsid w:val="00B25908"/>
    <w:rsid w:val="00B26B3C"/>
    <w:rsid w:val="00B26C81"/>
    <w:rsid w:val="00B272F4"/>
    <w:rsid w:val="00B27A18"/>
    <w:rsid w:val="00B27E23"/>
    <w:rsid w:val="00B31D7A"/>
    <w:rsid w:val="00B32149"/>
    <w:rsid w:val="00B32CDF"/>
    <w:rsid w:val="00B33CE5"/>
    <w:rsid w:val="00B33DF5"/>
    <w:rsid w:val="00B34129"/>
    <w:rsid w:val="00B34674"/>
    <w:rsid w:val="00B35682"/>
    <w:rsid w:val="00B35BFE"/>
    <w:rsid w:val="00B35F26"/>
    <w:rsid w:val="00B40328"/>
    <w:rsid w:val="00B413C5"/>
    <w:rsid w:val="00B413DA"/>
    <w:rsid w:val="00B433D9"/>
    <w:rsid w:val="00B43516"/>
    <w:rsid w:val="00B44149"/>
    <w:rsid w:val="00B44169"/>
    <w:rsid w:val="00B44757"/>
    <w:rsid w:val="00B44C2D"/>
    <w:rsid w:val="00B450EB"/>
    <w:rsid w:val="00B451AF"/>
    <w:rsid w:val="00B45745"/>
    <w:rsid w:val="00B458BC"/>
    <w:rsid w:val="00B46FA6"/>
    <w:rsid w:val="00B504E7"/>
    <w:rsid w:val="00B5191D"/>
    <w:rsid w:val="00B53079"/>
    <w:rsid w:val="00B53F33"/>
    <w:rsid w:val="00B556BF"/>
    <w:rsid w:val="00B55A71"/>
    <w:rsid w:val="00B55B41"/>
    <w:rsid w:val="00B605FA"/>
    <w:rsid w:val="00B60D6B"/>
    <w:rsid w:val="00B61457"/>
    <w:rsid w:val="00B614C7"/>
    <w:rsid w:val="00B61AA9"/>
    <w:rsid w:val="00B622CC"/>
    <w:rsid w:val="00B626FD"/>
    <w:rsid w:val="00B63783"/>
    <w:rsid w:val="00B63C5D"/>
    <w:rsid w:val="00B6457F"/>
    <w:rsid w:val="00B6510B"/>
    <w:rsid w:val="00B65891"/>
    <w:rsid w:val="00B65983"/>
    <w:rsid w:val="00B66C96"/>
    <w:rsid w:val="00B701E1"/>
    <w:rsid w:val="00B704EF"/>
    <w:rsid w:val="00B70883"/>
    <w:rsid w:val="00B70F52"/>
    <w:rsid w:val="00B715D9"/>
    <w:rsid w:val="00B71F96"/>
    <w:rsid w:val="00B72A3B"/>
    <w:rsid w:val="00B731DB"/>
    <w:rsid w:val="00B745EF"/>
    <w:rsid w:val="00B74A3C"/>
    <w:rsid w:val="00B74F34"/>
    <w:rsid w:val="00B7545E"/>
    <w:rsid w:val="00B766AE"/>
    <w:rsid w:val="00B7786C"/>
    <w:rsid w:val="00B801A9"/>
    <w:rsid w:val="00B816A2"/>
    <w:rsid w:val="00B81EEB"/>
    <w:rsid w:val="00B82F1B"/>
    <w:rsid w:val="00B84B5E"/>
    <w:rsid w:val="00B852C4"/>
    <w:rsid w:val="00B85AF7"/>
    <w:rsid w:val="00B8723C"/>
    <w:rsid w:val="00B87591"/>
    <w:rsid w:val="00B877F0"/>
    <w:rsid w:val="00B87A17"/>
    <w:rsid w:val="00B87A44"/>
    <w:rsid w:val="00B87B9F"/>
    <w:rsid w:val="00B901EE"/>
    <w:rsid w:val="00B903FC"/>
    <w:rsid w:val="00B90CBC"/>
    <w:rsid w:val="00B91365"/>
    <w:rsid w:val="00B916F3"/>
    <w:rsid w:val="00B91849"/>
    <w:rsid w:val="00B92699"/>
    <w:rsid w:val="00B92732"/>
    <w:rsid w:val="00B9302F"/>
    <w:rsid w:val="00B932A5"/>
    <w:rsid w:val="00B9407F"/>
    <w:rsid w:val="00B94646"/>
    <w:rsid w:val="00B95418"/>
    <w:rsid w:val="00B95811"/>
    <w:rsid w:val="00B97B7E"/>
    <w:rsid w:val="00BA1069"/>
    <w:rsid w:val="00BA12F6"/>
    <w:rsid w:val="00BA38C2"/>
    <w:rsid w:val="00BA47E1"/>
    <w:rsid w:val="00BA48C8"/>
    <w:rsid w:val="00BA4F7A"/>
    <w:rsid w:val="00BA60A8"/>
    <w:rsid w:val="00BA61D1"/>
    <w:rsid w:val="00BA6F39"/>
    <w:rsid w:val="00BA74E5"/>
    <w:rsid w:val="00BB0CF7"/>
    <w:rsid w:val="00BB0FDF"/>
    <w:rsid w:val="00BB11DF"/>
    <w:rsid w:val="00BB2459"/>
    <w:rsid w:val="00BB2A42"/>
    <w:rsid w:val="00BB2C68"/>
    <w:rsid w:val="00BB30A0"/>
    <w:rsid w:val="00BB401B"/>
    <w:rsid w:val="00BB46D1"/>
    <w:rsid w:val="00BB523B"/>
    <w:rsid w:val="00BB6AF1"/>
    <w:rsid w:val="00BC005F"/>
    <w:rsid w:val="00BC0F2C"/>
    <w:rsid w:val="00BC1895"/>
    <w:rsid w:val="00BC1C67"/>
    <w:rsid w:val="00BC28B7"/>
    <w:rsid w:val="00BC2ECD"/>
    <w:rsid w:val="00BC3D3F"/>
    <w:rsid w:val="00BC3DA2"/>
    <w:rsid w:val="00BC3E16"/>
    <w:rsid w:val="00BC4C1C"/>
    <w:rsid w:val="00BC510A"/>
    <w:rsid w:val="00BC516F"/>
    <w:rsid w:val="00BC51A1"/>
    <w:rsid w:val="00BC5974"/>
    <w:rsid w:val="00BC598A"/>
    <w:rsid w:val="00BC625B"/>
    <w:rsid w:val="00BC75D4"/>
    <w:rsid w:val="00BC7BB4"/>
    <w:rsid w:val="00BD01E5"/>
    <w:rsid w:val="00BD03B0"/>
    <w:rsid w:val="00BD081B"/>
    <w:rsid w:val="00BD29FA"/>
    <w:rsid w:val="00BD3583"/>
    <w:rsid w:val="00BD48AD"/>
    <w:rsid w:val="00BD4FA1"/>
    <w:rsid w:val="00BD5BB3"/>
    <w:rsid w:val="00BD5C9A"/>
    <w:rsid w:val="00BD5DF7"/>
    <w:rsid w:val="00BD641B"/>
    <w:rsid w:val="00BD6C15"/>
    <w:rsid w:val="00BE2346"/>
    <w:rsid w:val="00BE2D56"/>
    <w:rsid w:val="00BE3698"/>
    <w:rsid w:val="00BE37C8"/>
    <w:rsid w:val="00BE570F"/>
    <w:rsid w:val="00BE6380"/>
    <w:rsid w:val="00BE72E5"/>
    <w:rsid w:val="00BF0693"/>
    <w:rsid w:val="00BF1117"/>
    <w:rsid w:val="00BF1A34"/>
    <w:rsid w:val="00BF2262"/>
    <w:rsid w:val="00BF2690"/>
    <w:rsid w:val="00BF2BE5"/>
    <w:rsid w:val="00BF2C53"/>
    <w:rsid w:val="00BF3DC2"/>
    <w:rsid w:val="00BF5CE1"/>
    <w:rsid w:val="00BF5FA9"/>
    <w:rsid w:val="00C00332"/>
    <w:rsid w:val="00C00F93"/>
    <w:rsid w:val="00C01298"/>
    <w:rsid w:val="00C0165E"/>
    <w:rsid w:val="00C019D5"/>
    <w:rsid w:val="00C01E69"/>
    <w:rsid w:val="00C039DB"/>
    <w:rsid w:val="00C046E5"/>
    <w:rsid w:val="00C048DA"/>
    <w:rsid w:val="00C05663"/>
    <w:rsid w:val="00C05BFE"/>
    <w:rsid w:val="00C060C8"/>
    <w:rsid w:val="00C06217"/>
    <w:rsid w:val="00C06B72"/>
    <w:rsid w:val="00C12841"/>
    <w:rsid w:val="00C13250"/>
    <w:rsid w:val="00C135E6"/>
    <w:rsid w:val="00C147A9"/>
    <w:rsid w:val="00C159E5"/>
    <w:rsid w:val="00C15F42"/>
    <w:rsid w:val="00C166BF"/>
    <w:rsid w:val="00C20145"/>
    <w:rsid w:val="00C2116B"/>
    <w:rsid w:val="00C2169C"/>
    <w:rsid w:val="00C2177D"/>
    <w:rsid w:val="00C2298C"/>
    <w:rsid w:val="00C22A2B"/>
    <w:rsid w:val="00C22FF3"/>
    <w:rsid w:val="00C25AD9"/>
    <w:rsid w:val="00C2619E"/>
    <w:rsid w:val="00C26B95"/>
    <w:rsid w:val="00C3038A"/>
    <w:rsid w:val="00C30B65"/>
    <w:rsid w:val="00C30D1B"/>
    <w:rsid w:val="00C31C0E"/>
    <w:rsid w:val="00C322C2"/>
    <w:rsid w:val="00C32942"/>
    <w:rsid w:val="00C32A04"/>
    <w:rsid w:val="00C33D25"/>
    <w:rsid w:val="00C33D73"/>
    <w:rsid w:val="00C34912"/>
    <w:rsid w:val="00C35C27"/>
    <w:rsid w:val="00C35DEC"/>
    <w:rsid w:val="00C367F5"/>
    <w:rsid w:val="00C41BE5"/>
    <w:rsid w:val="00C429B0"/>
    <w:rsid w:val="00C4327A"/>
    <w:rsid w:val="00C43CEB"/>
    <w:rsid w:val="00C449F1"/>
    <w:rsid w:val="00C45767"/>
    <w:rsid w:val="00C46531"/>
    <w:rsid w:val="00C46F3A"/>
    <w:rsid w:val="00C472D0"/>
    <w:rsid w:val="00C47D39"/>
    <w:rsid w:val="00C47F27"/>
    <w:rsid w:val="00C508A6"/>
    <w:rsid w:val="00C531F5"/>
    <w:rsid w:val="00C53611"/>
    <w:rsid w:val="00C555F4"/>
    <w:rsid w:val="00C55E27"/>
    <w:rsid w:val="00C56027"/>
    <w:rsid w:val="00C57424"/>
    <w:rsid w:val="00C57625"/>
    <w:rsid w:val="00C57E5F"/>
    <w:rsid w:val="00C608D8"/>
    <w:rsid w:val="00C60A3F"/>
    <w:rsid w:val="00C61886"/>
    <w:rsid w:val="00C620C7"/>
    <w:rsid w:val="00C627FF"/>
    <w:rsid w:val="00C62EAB"/>
    <w:rsid w:val="00C63BB9"/>
    <w:rsid w:val="00C63CD3"/>
    <w:rsid w:val="00C63F08"/>
    <w:rsid w:val="00C65E8E"/>
    <w:rsid w:val="00C6615B"/>
    <w:rsid w:val="00C7003A"/>
    <w:rsid w:val="00C704DD"/>
    <w:rsid w:val="00C71EC8"/>
    <w:rsid w:val="00C722B6"/>
    <w:rsid w:val="00C72C29"/>
    <w:rsid w:val="00C735ED"/>
    <w:rsid w:val="00C7402D"/>
    <w:rsid w:val="00C744FA"/>
    <w:rsid w:val="00C74F54"/>
    <w:rsid w:val="00C755E1"/>
    <w:rsid w:val="00C75A98"/>
    <w:rsid w:val="00C76342"/>
    <w:rsid w:val="00C765B2"/>
    <w:rsid w:val="00C766C9"/>
    <w:rsid w:val="00C769B3"/>
    <w:rsid w:val="00C76FE5"/>
    <w:rsid w:val="00C77E08"/>
    <w:rsid w:val="00C80228"/>
    <w:rsid w:val="00C81370"/>
    <w:rsid w:val="00C816E9"/>
    <w:rsid w:val="00C81F52"/>
    <w:rsid w:val="00C82324"/>
    <w:rsid w:val="00C83326"/>
    <w:rsid w:val="00C86C46"/>
    <w:rsid w:val="00C87544"/>
    <w:rsid w:val="00C909A3"/>
    <w:rsid w:val="00C911B9"/>
    <w:rsid w:val="00C923EA"/>
    <w:rsid w:val="00C925F9"/>
    <w:rsid w:val="00C92CF6"/>
    <w:rsid w:val="00C93064"/>
    <w:rsid w:val="00C9622F"/>
    <w:rsid w:val="00C96A09"/>
    <w:rsid w:val="00C97643"/>
    <w:rsid w:val="00C978D4"/>
    <w:rsid w:val="00CA0A19"/>
    <w:rsid w:val="00CA2724"/>
    <w:rsid w:val="00CA3B37"/>
    <w:rsid w:val="00CA446E"/>
    <w:rsid w:val="00CA5112"/>
    <w:rsid w:val="00CA51A4"/>
    <w:rsid w:val="00CA51A7"/>
    <w:rsid w:val="00CA5F73"/>
    <w:rsid w:val="00CA68E7"/>
    <w:rsid w:val="00CA6D5C"/>
    <w:rsid w:val="00CB006D"/>
    <w:rsid w:val="00CB04ED"/>
    <w:rsid w:val="00CB06B8"/>
    <w:rsid w:val="00CB14D9"/>
    <w:rsid w:val="00CB182E"/>
    <w:rsid w:val="00CB1970"/>
    <w:rsid w:val="00CB20A4"/>
    <w:rsid w:val="00CB27DA"/>
    <w:rsid w:val="00CB4AA3"/>
    <w:rsid w:val="00CB5364"/>
    <w:rsid w:val="00CB545D"/>
    <w:rsid w:val="00CB5613"/>
    <w:rsid w:val="00CB5700"/>
    <w:rsid w:val="00CB5E56"/>
    <w:rsid w:val="00CB5E91"/>
    <w:rsid w:val="00CB6D3C"/>
    <w:rsid w:val="00CB781C"/>
    <w:rsid w:val="00CB7BDB"/>
    <w:rsid w:val="00CB7DCD"/>
    <w:rsid w:val="00CC042B"/>
    <w:rsid w:val="00CC0F4C"/>
    <w:rsid w:val="00CC117A"/>
    <w:rsid w:val="00CC19F2"/>
    <w:rsid w:val="00CC1CF3"/>
    <w:rsid w:val="00CC1D0A"/>
    <w:rsid w:val="00CC276F"/>
    <w:rsid w:val="00CC3F23"/>
    <w:rsid w:val="00CC4A1F"/>
    <w:rsid w:val="00CC508B"/>
    <w:rsid w:val="00CC61DC"/>
    <w:rsid w:val="00CC7A26"/>
    <w:rsid w:val="00CC7FFB"/>
    <w:rsid w:val="00CD010C"/>
    <w:rsid w:val="00CD024C"/>
    <w:rsid w:val="00CD0FF3"/>
    <w:rsid w:val="00CD1D72"/>
    <w:rsid w:val="00CD1E14"/>
    <w:rsid w:val="00CD22C9"/>
    <w:rsid w:val="00CD2BE2"/>
    <w:rsid w:val="00CD4310"/>
    <w:rsid w:val="00CD4436"/>
    <w:rsid w:val="00CD5767"/>
    <w:rsid w:val="00CD5CA4"/>
    <w:rsid w:val="00CD5CC7"/>
    <w:rsid w:val="00CD671A"/>
    <w:rsid w:val="00CD6832"/>
    <w:rsid w:val="00CD697E"/>
    <w:rsid w:val="00CD7A1D"/>
    <w:rsid w:val="00CE01B4"/>
    <w:rsid w:val="00CE03D9"/>
    <w:rsid w:val="00CE0550"/>
    <w:rsid w:val="00CE2128"/>
    <w:rsid w:val="00CE2A76"/>
    <w:rsid w:val="00CE46CC"/>
    <w:rsid w:val="00CE4D96"/>
    <w:rsid w:val="00CE5CF5"/>
    <w:rsid w:val="00CE6653"/>
    <w:rsid w:val="00CE6DF8"/>
    <w:rsid w:val="00CF00DE"/>
    <w:rsid w:val="00CF066E"/>
    <w:rsid w:val="00CF0D0C"/>
    <w:rsid w:val="00CF0DE5"/>
    <w:rsid w:val="00CF1823"/>
    <w:rsid w:val="00CF2512"/>
    <w:rsid w:val="00CF3D74"/>
    <w:rsid w:val="00CF6646"/>
    <w:rsid w:val="00CF6B9B"/>
    <w:rsid w:val="00D0006E"/>
    <w:rsid w:val="00D00630"/>
    <w:rsid w:val="00D03A44"/>
    <w:rsid w:val="00D03E23"/>
    <w:rsid w:val="00D04429"/>
    <w:rsid w:val="00D04C7A"/>
    <w:rsid w:val="00D05553"/>
    <w:rsid w:val="00D059FB"/>
    <w:rsid w:val="00D0600D"/>
    <w:rsid w:val="00D069A6"/>
    <w:rsid w:val="00D06AFC"/>
    <w:rsid w:val="00D071AC"/>
    <w:rsid w:val="00D078CD"/>
    <w:rsid w:val="00D07901"/>
    <w:rsid w:val="00D07A4B"/>
    <w:rsid w:val="00D101FD"/>
    <w:rsid w:val="00D10B58"/>
    <w:rsid w:val="00D1145F"/>
    <w:rsid w:val="00D12299"/>
    <w:rsid w:val="00D122EA"/>
    <w:rsid w:val="00D13833"/>
    <w:rsid w:val="00D140E0"/>
    <w:rsid w:val="00D141AB"/>
    <w:rsid w:val="00D15DBA"/>
    <w:rsid w:val="00D16269"/>
    <w:rsid w:val="00D16533"/>
    <w:rsid w:val="00D177B3"/>
    <w:rsid w:val="00D20217"/>
    <w:rsid w:val="00D20FA3"/>
    <w:rsid w:val="00D21381"/>
    <w:rsid w:val="00D2163D"/>
    <w:rsid w:val="00D230E4"/>
    <w:rsid w:val="00D2375B"/>
    <w:rsid w:val="00D23BD7"/>
    <w:rsid w:val="00D24012"/>
    <w:rsid w:val="00D24466"/>
    <w:rsid w:val="00D249A7"/>
    <w:rsid w:val="00D27576"/>
    <w:rsid w:val="00D27DF7"/>
    <w:rsid w:val="00D309C4"/>
    <w:rsid w:val="00D3147D"/>
    <w:rsid w:val="00D318FD"/>
    <w:rsid w:val="00D321E5"/>
    <w:rsid w:val="00D32A94"/>
    <w:rsid w:val="00D3315E"/>
    <w:rsid w:val="00D372FC"/>
    <w:rsid w:val="00D37CB6"/>
    <w:rsid w:val="00D404FC"/>
    <w:rsid w:val="00D40D28"/>
    <w:rsid w:val="00D411B8"/>
    <w:rsid w:val="00D414F2"/>
    <w:rsid w:val="00D42263"/>
    <w:rsid w:val="00D422E9"/>
    <w:rsid w:val="00D42A3B"/>
    <w:rsid w:val="00D4350C"/>
    <w:rsid w:val="00D44081"/>
    <w:rsid w:val="00D44486"/>
    <w:rsid w:val="00D444EC"/>
    <w:rsid w:val="00D44E61"/>
    <w:rsid w:val="00D454F1"/>
    <w:rsid w:val="00D45B64"/>
    <w:rsid w:val="00D51473"/>
    <w:rsid w:val="00D53985"/>
    <w:rsid w:val="00D55C33"/>
    <w:rsid w:val="00D56061"/>
    <w:rsid w:val="00D56402"/>
    <w:rsid w:val="00D5705B"/>
    <w:rsid w:val="00D577E8"/>
    <w:rsid w:val="00D57A9F"/>
    <w:rsid w:val="00D604DC"/>
    <w:rsid w:val="00D617E6"/>
    <w:rsid w:val="00D6230C"/>
    <w:rsid w:val="00D624B6"/>
    <w:rsid w:val="00D62794"/>
    <w:rsid w:val="00D633F1"/>
    <w:rsid w:val="00D63F64"/>
    <w:rsid w:val="00D64EEE"/>
    <w:rsid w:val="00D654FD"/>
    <w:rsid w:val="00D65F0E"/>
    <w:rsid w:val="00D665E6"/>
    <w:rsid w:val="00D66998"/>
    <w:rsid w:val="00D66DF6"/>
    <w:rsid w:val="00D66E0A"/>
    <w:rsid w:val="00D676B7"/>
    <w:rsid w:val="00D71405"/>
    <w:rsid w:val="00D71565"/>
    <w:rsid w:val="00D71611"/>
    <w:rsid w:val="00D7244A"/>
    <w:rsid w:val="00D72C14"/>
    <w:rsid w:val="00D72D9D"/>
    <w:rsid w:val="00D733FF"/>
    <w:rsid w:val="00D74EA3"/>
    <w:rsid w:val="00D75922"/>
    <w:rsid w:val="00D800DC"/>
    <w:rsid w:val="00D8079F"/>
    <w:rsid w:val="00D820C2"/>
    <w:rsid w:val="00D84A0A"/>
    <w:rsid w:val="00D8500E"/>
    <w:rsid w:val="00D85883"/>
    <w:rsid w:val="00D85BD9"/>
    <w:rsid w:val="00D86182"/>
    <w:rsid w:val="00D86A38"/>
    <w:rsid w:val="00D86C50"/>
    <w:rsid w:val="00D86C75"/>
    <w:rsid w:val="00D86C7C"/>
    <w:rsid w:val="00D87318"/>
    <w:rsid w:val="00D87F1D"/>
    <w:rsid w:val="00D905C2"/>
    <w:rsid w:val="00D91091"/>
    <w:rsid w:val="00D91BED"/>
    <w:rsid w:val="00D92D68"/>
    <w:rsid w:val="00D93646"/>
    <w:rsid w:val="00D936FC"/>
    <w:rsid w:val="00D93865"/>
    <w:rsid w:val="00D955EB"/>
    <w:rsid w:val="00D95FE0"/>
    <w:rsid w:val="00D9741F"/>
    <w:rsid w:val="00D975D5"/>
    <w:rsid w:val="00DA078C"/>
    <w:rsid w:val="00DA210C"/>
    <w:rsid w:val="00DA22B1"/>
    <w:rsid w:val="00DA35B9"/>
    <w:rsid w:val="00DA3891"/>
    <w:rsid w:val="00DA4EEB"/>
    <w:rsid w:val="00DA50BD"/>
    <w:rsid w:val="00DA600F"/>
    <w:rsid w:val="00DA6AD5"/>
    <w:rsid w:val="00DA7BBD"/>
    <w:rsid w:val="00DB01D2"/>
    <w:rsid w:val="00DB0DDB"/>
    <w:rsid w:val="00DB0EAD"/>
    <w:rsid w:val="00DB1E56"/>
    <w:rsid w:val="00DB563C"/>
    <w:rsid w:val="00DB6382"/>
    <w:rsid w:val="00DB6836"/>
    <w:rsid w:val="00DB6DB9"/>
    <w:rsid w:val="00DB766A"/>
    <w:rsid w:val="00DB78E5"/>
    <w:rsid w:val="00DB7B83"/>
    <w:rsid w:val="00DB7E90"/>
    <w:rsid w:val="00DC133B"/>
    <w:rsid w:val="00DC17DC"/>
    <w:rsid w:val="00DC1BD1"/>
    <w:rsid w:val="00DC2F06"/>
    <w:rsid w:val="00DC3F23"/>
    <w:rsid w:val="00DC40C5"/>
    <w:rsid w:val="00DC5A35"/>
    <w:rsid w:val="00DC5EDF"/>
    <w:rsid w:val="00DC7DB0"/>
    <w:rsid w:val="00DD0C5F"/>
    <w:rsid w:val="00DD0F97"/>
    <w:rsid w:val="00DD276D"/>
    <w:rsid w:val="00DD2BA7"/>
    <w:rsid w:val="00DD2E36"/>
    <w:rsid w:val="00DD37B4"/>
    <w:rsid w:val="00DD3E4C"/>
    <w:rsid w:val="00DD43E8"/>
    <w:rsid w:val="00DD4F9F"/>
    <w:rsid w:val="00DD65DF"/>
    <w:rsid w:val="00DD6788"/>
    <w:rsid w:val="00DE02A0"/>
    <w:rsid w:val="00DE2B1A"/>
    <w:rsid w:val="00DE3006"/>
    <w:rsid w:val="00DE31C9"/>
    <w:rsid w:val="00DE344B"/>
    <w:rsid w:val="00DE3932"/>
    <w:rsid w:val="00DE3AB1"/>
    <w:rsid w:val="00DE3C52"/>
    <w:rsid w:val="00DE3FB8"/>
    <w:rsid w:val="00DE4025"/>
    <w:rsid w:val="00DE44A4"/>
    <w:rsid w:val="00DE4894"/>
    <w:rsid w:val="00DE50FC"/>
    <w:rsid w:val="00DE716C"/>
    <w:rsid w:val="00DE7922"/>
    <w:rsid w:val="00DF017D"/>
    <w:rsid w:val="00DF03F2"/>
    <w:rsid w:val="00DF14CE"/>
    <w:rsid w:val="00DF30A2"/>
    <w:rsid w:val="00DF426E"/>
    <w:rsid w:val="00DF64AE"/>
    <w:rsid w:val="00DF6EC5"/>
    <w:rsid w:val="00DF7878"/>
    <w:rsid w:val="00DF7E73"/>
    <w:rsid w:val="00E00823"/>
    <w:rsid w:val="00E00C3A"/>
    <w:rsid w:val="00E00CAD"/>
    <w:rsid w:val="00E01B77"/>
    <w:rsid w:val="00E02982"/>
    <w:rsid w:val="00E02F67"/>
    <w:rsid w:val="00E03E27"/>
    <w:rsid w:val="00E04087"/>
    <w:rsid w:val="00E04460"/>
    <w:rsid w:val="00E05026"/>
    <w:rsid w:val="00E05EC6"/>
    <w:rsid w:val="00E0608E"/>
    <w:rsid w:val="00E06F89"/>
    <w:rsid w:val="00E0769F"/>
    <w:rsid w:val="00E07ADD"/>
    <w:rsid w:val="00E1071E"/>
    <w:rsid w:val="00E1079E"/>
    <w:rsid w:val="00E10A77"/>
    <w:rsid w:val="00E10EC3"/>
    <w:rsid w:val="00E1295E"/>
    <w:rsid w:val="00E136D6"/>
    <w:rsid w:val="00E14FBE"/>
    <w:rsid w:val="00E15368"/>
    <w:rsid w:val="00E15D7F"/>
    <w:rsid w:val="00E16F81"/>
    <w:rsid w:val="00E2011E"/>
    <w:rsid w:val="00E23C42"/>
    <w:rsid w:val="00E24447"/>
    <w:rsid w:val="00E25460"/>
    <w:rsid w:val="00E2568E"/>
    <w:rsid w:val="00E27A97"/>
    <w:rsid w:val="00E30DD4"/>
    <w:rsid w:val="00E3216E"/>
    <w:rsid w:val="00E32818"/>
    <w:rsid w:val="00E334ED"/>
    <w:rsid w:val="00E34E7B"/>
    <w:rsid w:val="00E34F8A"/>
    <w:rsid w:val="00E3575E"/>
    <w:rsid w:val="00E35DD5"/>
    <w:rsid w:val="00E36752"/>
    <w:rsid w:val="00E36911"/>
    <w:rsid w:val="00E3752A"/>
    <w:rsid w:val="00E37B11"/>
    <w:rsid w:val="00E37C22"/>
    <w:rsid w:val="00E42271"/>
    <w:rsid w:val="00E43151"/>
    <w:rsid w:val="00E4339C"/>
    <w:rsid w:val="00E43D19"/>
    <w:rsid w:val="00E43F93"/>
    <w:rsid w:val="00E443B7"/>
    <w:rsid w:val="00E44D6B"/>
    <w:rsid w:val="00E44EA0"/>
    <w:rsid w:val="00E45C86"/>
    <w:rsid w:val="00E51F9E"/>
    <w:rsid w:val="00E5217A"/>
    <w:rsid w:val="00E52FA6"/>
    <w:rsid w:val="00E55D3A"/>
    <w:rsid w:val="00E56173"/>
    <w:rsid w:val="00E5656E"/>
    <w:rsid w:val="00E57DD3"/>
    <w:rsid w:val="00E609CA"/>
    <w:rsid w:val="00E61591"/>
    <w:rsid w:val="00E61B99"/>
    <w:rsid w:val="00E61D42"/>
    <w:rsid w:val="00E61E89"/>
    <w:rsid w:val="00E62042"/>
    <w:rsid w:val="00E62387"/>
    <w:rsid w:val="00E63593"/>
    <w:rsid w:val="00E6498B"/>
    <w:rsid w:val="00E64DEC"/>
    <w:rsid w:val="00E65FED"/>
    <w:rsid w:val="00E6611E"/>
    <w:rsid w:val="00E66F30"/>
    <w:rsid w:val="00E67B40"/>
    <w:rsid w:val="00E703ED"/>
    <w:rsid w:val="00E7046B"/>
    <w:rsid w:val="00E70559"/>
    <w:rsid w:val="00E705D5"/>
    <w:rsid w:val="00E7294A"/>
    <w:rsid w:val="00E72C06"/>
    <w:rsid w:val="00E765BA"/>
    <w:rsid w:val="00E77164"/>
    <w:rsid w:val="00E772B3"/>
    <w:rsid w:val="00E772D9"/>
    <w:rsid w:val="00E7770C"/>
    <w:rsid w:val="00E809F9"/>
    <w:rsid w:val="00E80D81"/>
    <w:rsid w:val="00E8113D"/>
    <w:rsid w:val="00E814B9"/>
    <w:rsid w:val="00E8360C"/>
    <w:rsid w:val="00E839DE"/>
    <w:rsid w:val="00E840B0"/>
    <w:rsid w:val="00E843A8"/>
    <w:rsid w:val="00E8540A"/>
    <w:rsid w:val="00E85413"/>
    <w:rsid w:val="00E854F6"/>
    <w:rsid w:val="00E85795"/>
    <w:rsid w:val="00E876E8"/>
    <w:rsid w:val="00E87A4B"/>
    <w:rsid w:val="00E90241"/>
    <w:rsid w:val="00E908DA"/>
    <w:rsid w:val="00E91C4F"/>
    <w:rsid w:val="00E93304"/>
    <w:rsid w:val="00E93412"/>
    <w:rsid w:val="00E936C3"/>
    <w:rsid w:val="00E9422F"/>
    <w:rsid w:val="00E94387"/>
    <w:rsid w:val="00E94C7E"/>
    <w:rsid w:val="00E94DBC"/>
    <w:rsid w:val="00E95EB7"/>
    <w:rsid w:val="00E96A06"/>
    <w:rsid w:val="00E97245"/>
    <w:rsid w:val="00EA0D64"/>
    <w:rsid w:val="00EA0F57"/>
    <w:rsid w:val="00EA1893"/>
    <w:rsid w:val="00EA1C34"/>
    <w:rsid w:val="00EA1D33"/>
    <w:rsid w:val="00EA1EB5"/>
    <w:rsid w:val="00EA3D25"/>
    <w:rsid w:val="00EA3FF1"/>
    <w:rsid w:val="00EA41BD"/>
    <w:rsid w:val="00EA5542"/>
    <w:rsid w:val="00EA597C"/>
    <w:rsid w:val="00EA6309"/>
    <w:rsid w:val="00EA7CE2"/>
    <w:rsid w:val="00EA7F77"/>
    <w:rsid w:val="00EB2908"/>
    <w:rsid w:val="00EB4407"/>
    <w:rsid w:val="00EB44E9"/>
    <w:rsid w:val="00EB4E1C"/>
    <w:rsid w:val="00EB53C0"/>
    <w:rsid w:val="00EB57BB"/>
    <w:rsid w:val="00EB66EE"/>
    <w:rsid w:val="00EB7556"/>
    <w:rsid w:val="00EB7AFB"/>
    <w:rsid w:val="00EC214A"/>
    <w:rsid w:val="00EC22F7"/>
    <w:rsid w:val="00EC2498"/>
    <w:rsid w:val="00EC4966"/>
    <w:rsid w:val="00EC4A9D"/>
    <w:rsid w:val="00EC556A"/>
    <w:rsid w:val="00EC5EBE"/>
    <w:rsid w:val="00EC607C"/>
    <w:rsid w:val="00EC6654"/>
    <w:rsid w:val="00EC6B0F"/>
    <w:rsid w:val="00EC7D99"/>
    <w:rsid w:val="00ED03D2"/>
    <w:rsid w:val="00ED180D"/>
    <w:rsid w:val="00ED1FB3"/>
    <w:rsid w:val="00ED78B0"/>
    <w:rsid w:val="00ED78E1"/>
    <w:rsid w:val="00EE15F7"/>
    <w:rsid w:val="00EE21D6"/>
    <w:rsid w:val="00EE2218"/>
    <w:rsid w:val="00EE3070"/>
    <w:rsid w:val="00EE36BA"/>
    <w:rsid w:val="00EE386F"/>
    <w:rsid w:val="00EE3E30"/>
    <w:rsid w:val="00EE3F34"/>
    <w:rsid w:val="00EE49E7"/>
    <w:rsid w:val="00EE4FDA"/>
    <w:rsid w:val="00EE50DC"/>
    <w:rsid w:val="00EE56F8"/>
    <w:rsid w:val="00EE613C"/>
    <w:rsid w:val="00EE6AA4"/>
    <w:rsid w:val="00EE6B5A"/>
    <w:rsid w:val="00EE79CF"/>
    <w:rsid w:val="00EF40CA"/>
    <w:rsid w:val="00EF6C23"/>
    <w:rsid w:val="00EF6C75"/>
    <w:rsid w:val="00EF721F"/>
    <w:rsid w:val="00EF7D21"/>
    <w:rsid w:val="00F02979"/>
    <w:rsid w:val="00F02E4F"/>
    <w:rsid w:val="00F034E1"/>
    <w:rsid w:val="00F035D3"/>
    <w:rsid w:val="00F04FDD"/>
    <w:rsid w:val="00F05795"/>
    <w:rsid w:val="00F05A7B"/>
    <w:rsid w:val="00F07E0B"/>
    <w:rsid w:val="00F101A6"/>
    <w:rsid w:val="00F11061"/>
    <w:rsid w:val="00F11A86"/>
    <w:rsid w:val="00F11CDD"/>
    <w:rsid w:val="00F12726"/>
    <w:rsid w:val="00F131BA"/>
    <w:rsid w:val="00F1336B"/>
    <w:rsid w:val="00F1349F"/>
    <w:rsid w:val="00F148DF"/>
    <w:rsid w:val="00F1578E"/>
    <w:rsid w:val="00F1594B"/>
    <w:rsid w:val="00F15BF4"/>
    <w:rsid w:val="00F166C2"/>
    <w:rsid w:val="00F168B7"/>
    <w:rsid w:val="00F174B4"/>
    <w:rsid w:val="00F17ED9"/>
    <w:rsid w:val="00F21366"/>
    <w:rsid w:val="00F21BF2"/>
    <w:rsid w:val="00F21FAF"/>
    <w:rsid w:val="00F225DE"/>
    <w:rsid w:val="00F2291D"/>
    <w:rsid w:val="00F22DEA"/>
    <w:rsid w:val="00F2306D"/>
    <w:rsid w:val="00F23AEA"/>
    <w:rsid w:val="00F23CA3"/>
    <w:rsid w:val="00F23DE4"/>
    <w:rsid w:val="00F24759"/>
    <w:rsid w:val="00F250FD"/>
    <w:rsid w:val="00F27618"/>
    <w:rsid w:val="00F30D61"/>
    <w:rsid w:val="00F3181C"/>
    <w:rsid w:val="00F318D1"/>
    <w:rsid w:val="00F342FC"/>
    <w:rsid w:val="00F34C2F"/>
    <w:rsid w:val="00F34CD7"/>
    <w:rsid w:val="00F35758"/>
    <w:rsid w:val="00F35A80"/>
    <w:rsid w:val="00F35FA9"/>
    <w:rsid w:val="00F360D9"/>
    <w:rsid w:val="00F360DF"/>
    <w:rsid w:val="00F36C9A"/>
    <w:rsid w:val="00F36CDC"/>
    <w:rsid w:val="00F36CE3"/>
    <w:rsid w:val="00F37695"/>
    <w:rsid w:val="00F40DC4"/>
    <w:rsid w:val="00F424D4"/>
    <w:rsid w:val="00F42B92"/>
    <w:rsid w:val="00F43084"/>
    <w:rsid w:val="00F4379A"/>
    <w:rsid w:val="00F43CA8"/>
    <w:rsid w:val="00F43FFA"/>
    <w:rsid w:val="00F44A94"/>
    <w:rsid w:val="00F46826"/>
    <w:rsid w:val="00F46844"/>
    <w:rsid w:val="00F478FC"/>
    <w:rsid w:val="00F50BCF"/>
    <w:rsid w:val="00F50E3F"/>
    <w:rsid w:val="00F51088"/>
    <w:rsid w:val="00F5162F"/>
    <w:rsid w:val="00F52199"/>
    <w:rsid w:val="00F53644"/>
    <w:rsid w:val="00F54FE0"/>
    <w:rsid w:val="00F55A7D"/>
    <w:rsid w:val="00F55D20"/>
    <w:rsid w:val="00F6049C"/>
    <w:rsid w:val="00F61C14"/>
    <w:rsid w:val="00F632FB"/>
    <w:rsid w:val="00F6347B"/>
    <w:rsid w:val="00F63DA8"/>
    <w:rsid w:val="00F64398"/>
    <w:rsid w:val="00F652C5"/>
    <w:rsid w:val="00F65781"/>
    <w:rsid w:val="00F65B60"/>
    <w:rsid w:val="00F662DC"/>
    <w:rsid w:val="00F66C39"/>
    <w:rsid w:val="00F67017"/>
    <w:rsid w:val="00F6734D"/>
    <w:rsid w:val="00F67D0F"/>
    <w:rsid w:val="00F715CF"/>
    <w:rsid w:val="00F718DE"/>
    <w:rsid w:val="00F71B02"/>
    <w:rsid w:val="00F71CD8"/>
    <w:rsid w:val="00F7355E"/>
    <w:rsid w:val="00F7401C"/>
    <w:rsid w:val="00F7445F"/>
    <w:rsid w:val="00F74EF5"/>
    <w:rsid w:val="00F7555C"/>
    <w:rsid w:val="00F76496"/>
    <w:rsid w:val="00F76D84"/>
    <w:rsid w:val="00F811DB"/>
    <w:rsid w:val="00F81890"/>
    <w:rsid w:val="00F82F50"/>
    <w:rsid w:val="00F8300A"/>
    <w:rsid w:val="00F84CDA"/>
    <w:rsid w:val="00F85721"/>
    <w:rsid w:val="00F85F5A"/>
    <w:rsid w:val="00F86418"/>
    <w:rsid w:val="00F86566"/>
    <w:rsid w:val="00F86C4B"/>
    <w:rsid w:val="00F86E8D"/>
    <w:rsid w:val="00F86FC9"/>
    <w:rsid w:val="00F918E3"/>
    <w:rsid w:val="00F92B9E"/>
    <w:rsid w:val="00F93B8F"/>
    <w:rsid w:val="00F95AB3"/>
    <w:rsid w:val="00F95AF1"/>
    <w:rsid w:val="00F95C18"/>
    <w:rsid w:val="00F96581"/>
    <w:rsid w:val="00F96B4F"/>
    <w:rsid w:val="00F96B7B"/>
    <w:rsid w:val="00F96C3F"/>
    <w:rsid w:val="00F970A8"/>
    <w:rsid w:val="00F975B7"/>
    <w:rsid w:val="00FA0F89"/>
    <w:rsid w:val="00FA17B8"/>
    <w:rsid w:val="00FA33D9"/>
    <w:rsid w:val="00FA3835"/>
    <w:rsid w:val="00FA3EEC"/>
    <w:rsid w:val="00FA484E"/>
    <w:rsid w:val="00FA4F58"/>
    <w:rsid w:val="00FA5669"/>
    <w:rsid w:val="00FA5D45"/>
    <w:rsid w:val="00FA7720"/>
    <w:rsid w:val="00FA7794"/>
    <w:rsid w:val="00FA78D0"/>
    <w:rsid w:val="00FA794C"/>
    <w:rsid w:val="00FB0FA4"/>
    <w:rsid w:val="00FB30AD"/>
    <w:rsid w:val="00FB5789"/>
    <w:rsid w:val="00FB5FBD"/>
    <w:rsid w:val="00FB60FA"/>
    <w:rsid w:val="00FB633C"/>
    <w:rsid w:val="00FB66EA"/>
    <w:rsid w:val="00FB66ED"/>
    <w:rsid w:val="00FB6912"/>
    <w:rsid w:val="00FB723D"/>
    <w:rsid w:val="00FB7A35"/>
    <w:rsid w:val="00FB7FA6"/>
    <w:rsid w:val="00FC1294"/>
    <w:rsid w:val="00FC2080"/>
    <w:rsid w:val="00FC21EE"/>
    <w:rsid w:val="00FC23C4"/>
    <w:rsid w:val="00FC28D6"/>
    <w:rsid w:val="00FC2BBF"/>
    <w:rsid w:val="00FC3164"/>
    <w:rsid w:val="00FC33E8"/>
    <w:rsid w:val="00FC49C8"/>
    <w:rsid w:val="00FC6482"/>
    <w:rsid w:val="00FC6F1C"/>
    <w:rsid w:val="00FD0373"/>
    <w:rsid w:val="00FD0472"/>
    <w:rsid w:val="00FD1B67"/>
    <w:rsid w:val="00FD1F6D"/>
    <w:rsid w:val="00FD2FC5"/>
    <w:rsid w:val="00FD30B7"/>
    <w:rsid w:val="00FD393E"/>
    <w:rsid w:val="00FD3C00"/>
    <w:rsid w:val="00FD66C5"/>
    <w:rsid w:val="00FE03C6"/>
    <w:rsid w:val="00FE08DF"/>
    <w:rsid w:val="00FE23E5"/>
    <w:rsid w:val="00FE4F14"/>
    <w:rsid w:val="00FE5349"/>
    <w:rsid w:val="00FE61D1"/>
    <w:rsid w:val="00FE6567"/>
    <w:rsid w:val="00FE6AC5"/>
    <w:rsid w:val="00FE7194"/>
    <w:rsid w:val="00FE71EB"/>
    <w:rsid w:val="00FE72F1"/>
    <w:rsid w:val="00FE77AE"/>
    <w:rsid w:val="00FE7CE7"/>
    <w:rsid w:val="00FE7DA8"/>
    <w:rsid w:val="00FF0321"/>
    <w:rsid w:val="00FF0F6E"/>
    <w:rsid w:val="00FF10FF"/>
    <w:rsid w:val="00FF1C84"/>
    <w:rsid w:val="00FF1D36"/>
    <w:rsid w:val="00FF29A0"/>
    <w:rsid w:val="00FF4322"/>
    <w:rsid w:val="00FF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3EC92E45"/>
  <w15:chartTrackingRefBased/>
  <w15:docId w15:val="{BBC6448C-381E-420B-850B-5E64C7041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4EA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09C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66D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F66D3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99F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07E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07E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6E16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E609C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609CA"/>
    <w:pPr>
      <w:keepLines/>
      <w:spacing w:before="480" w:after="0"/>
      <w:outlineLvl w:val="9"/>
    </w:pPr>
    <w:rPr>
      <w:color w:val="365F91"/>
      <w:kern w:val="0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6F66D3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gwek3Znak">
    <w:name w:val="Nagłówek 3 Znak"/>
    <w:link w:val="Nagwek3"/>
    <w:uiPriority w:val="9"/>
    <w:rsid w:val="006F66D3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styleId="Hipercze">
    <w:name w:val="Hyperlink"/>
    <w:uiPriority w:val="99"/>
    <w:unhideWhenUsed/>
    <w:rsid w:val="006F66D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3E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03E03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101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101F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D101F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101FD"/>
    <w:rPr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626EC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626EC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5626EC"/>
    <w:rPr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944BA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84B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8Znak">
    <w:name w:val="Nagłówek 8 Znak"/>
    <w:link w:val="Nagwek8"/>
    <w:uiPriority w:val="9"/>
    <w:semiHidden/>
    <w:rsid w:val="00746E1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746E16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ytuZnak">
    <w:name w:val="Tytuł Znak"/>
    <w:link w:val="Tytu"/>
    <w:rsid w:val="00746E16"/>
    <w:rPr>
      <w:rFonts w:ascii="Times New Roman" w:eastAsia="Times New Roman" w:hAnsi="Times New Roman"/>
      <w:sz w:val="24"/>
    </w:rPr>
  </w:style>
  <w:style w:type="character" w:customStyle="1" w:styleId="WW-Absatz-Standardschriftart111111">
    <w:name w:val="WW-Absatz-Standardschriftart111111"/>
    <w:rsid w:val="001A572D"/>
  </w:style>
  <w:style w:type="paragraph" w:styleId="Tekstpodstawowy">
    <w:name w:val="Body Text"/>
    <w:basedOn w:val="Normalny"/>
    <w:link w:val="TekstpodstawowyZnak"/>
    <w:rsid w:val="001A572D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1A572D"/>
    <w:rPr>
      <w:rFonts w:ascii="Times New Roman" w:eastAsia="Times New Roman" w:hAnsi="Times New Roman"/>
      <w:sz w:val="24"/>
      <w:szCs w:val="24"/>
      <w:lang w:val="x-none" w:eastAsia="ar-SA"/>
    </w:rPr>
  </w:style>
  <w:style w:type="character" w:styleId="UyteHipercze">
    <w:name w:val="FollowedHyperlink"/>
    <w:uiPriority w:val="99"/>
    <w:semiHidden/>
    <w:unhideWhenUsed/>
    <w:rsid w:val="00B82F1B"/>
    <w:rPr>
      <w:color w:val="954F72"/>
      <w:u w:val="single"/>
    </w:rPr>
  </w:style>
  <w:style w:type="character" w:customStyle="1" w:styleId="WW-Absatz-Standardschriftart1">
    <w:name w:val="WW-Absatz-Standardschriftart1"/>
    <w:rsid w:val="00B8723C"/>
  </w:style>
  <w:style w:type="character" w:styleId="Odwoaniedokomentarza">
    <w:name w:val="annotation reference"/>
    <w:uiPriority w:val="99"/>
    <w:semiHidden/>
    <w:unhideWhenUsed/>
    <w:rsid w:val="007428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288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4288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288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42884"/>
    <w:rPr>
      <w:b/>
      <w:bCs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91091"/>
    <w:pPr>
      <w:spacing w:after="0" w:line="240" w:lineRule="auto"/>
    </w:pPr>
    <w:rPr>
      <w:rFonts w:cs="Calibri"/>
    </w:rPr>
  </w:style>
  <w:style w:type="character" w:customStyle="1" w:styleId="ZwykytekstZnak">
    <w:name w:val="Zwykły tekst Znak"/>
    <w:link w:val="Zwykytekst"/>
    <w:uiPriority w:val="99"/>
    <w:rsid w:val="00D91091"/>
    <w:rPr>
      <w:rFonts w:cs="Calibri"/>
      <w:sz w:val="22"/>
      <w:szCs w:val="22"/>
      <w:lang w:eastAsia="en-US"/>
    </w:rPr>
  </w:style>
  <w:style w:type="character" w:customStyle="1" w:styleId="textexposedshow">
    <w:name w:val="text_exposed_show"/>
    <w:rsid w:val="000E0542"/>
  </w:style>
  <w:style w:type="character" w:customStyle="1" w:styleId="WW-Absatz-Standardschriftart11111111111111">
    <w:name w:val="WW-Absatz-Standardschriftart11111111111111"/>
    <w:rsid w:val="00624FFB"/>
  </w:style>
  <w:style w:type="character" w:styleId="Pogrubienie">
    <w:name w:val="Strong"/>
    <w:uiPriority w:val="22"/>
    <w:qFormat/>
    <w:rsid w:val="00531276"/>
    <w:rPr>
      <w:b/>
      <w:bCs/>
    </w:rPr>
  </w:style>
  <w:style w:type="paragraph" w:styleId="NormalnyWeb">
    <w:name w:val="Normal (Web)"/>
    <w:basedOn w:val="Normalny"/>
    <w:uiPriority w:val="99"/>
    <w:rsid w:val="005F5B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plainlinks">
    <w:name w:val="plainlinks"/>
    <w:rsid w:val="0065766E"/>
  </w:style>
  <w:style w:type="paragraph" w:styleId="Poprawka">
    <w:name w:val="Revision"/>
    <w:hidden/>
    <w:uiPriority w:val="99"/>
    <w:semiHidden/>
    <w:rsid w:val="00187F1E"/>
    <w:rPr>
      <w:sz w:val="22"/>
      <w:szCs w:val="22"/>
      <w:lang w:eastAsia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771608"/>
    <w:rPr>
      <w:rFonts w:ascii="Times New Roman" w:eastAsia="Times New Roman" w:hAnsi="Times New Roman"/>
      <w:sz w:val="24"/>
      <w:szCs w:val="24"/>
    </w:rPr>
  </w:style>
  <w:style w:type="character" w:customStyle="1" w:styleId="Nagwek4Znak">
    <w:name w:val="Nagłówek 4 Znak"/>
    <w:link w:val="Nagwek4"/>
    <w:uiPriority w:val="9"/>
    <w:rsid w:val="003C499F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C499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C499F"/>
    <w:rPr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C499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C499F"/>
    <w:rPr>
      <w:sz w:val="22"/>
      <w:szCs w:val="22"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2A0C14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D372FC"/>
    <w:rPr>
      <w:color w:val="8080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07E7"/>
    <w:rPr>
      <w:rFonts w:asciiTheme="majorHAnsi" w:eastAsiaTheme="majorEastAsia" w:hAnsiTheme="majorHAnsi" w:cstheme="majorBidi"/>
      <w:color w:val="1F4D78" w:themeColor="accent1" w:themeShade="7F"/>
      <w:sz w:val="22"/>
      <w:szCs w:val="22"/>
      <w:lang w:eastAsia="en-US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07E7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  <w:lang w:eastAsia="en-US"/>
    </w:rPr>
  </w:style>
  <w:style w:type="paragraph" w:customStyle="1" w:styleId="Default">
    <w:name w:val="Default"/>
    <w:rsid w:val="000C253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253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C2532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C25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4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9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3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1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1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1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1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p.malopolska.pl/" TargetMode="External"/><Relationship Id="rId13" Type="http://schemas.openxmlformats.org/officeDocument/2006/relationships/hyperlink" Target="file:///\\mcp\no\_Stanislawa\PAWEL\DOKUMENTACJA\Biur&#243;wka\Biur&#243;wka%202023\AppData\Local\Microsoft\Windows\INetCache\Content.Outlook\NHOFOK17\konkurencyjnosc@mfipr.gov.pl" TargetMode="External"/><Relationship Id="rId18" Type="http://schemas.openxmlformats.org/officeDocument/2006/relationships/hyperlink" Target="mailto:pziarnik@mcp.malopolska.p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dane_osobowe@mcp.malopolska.p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pomoc" TargetMode="External"/><Relationship Id="rId17" Type="http://schemas.openxmlformats.org/officeDocument/2006/relationships/hyperlink" Target="https://www.gov.pl/web/mswia/lista-osob-i-podmiotow-objetych-sankcjam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kpodraza@mcp.malopolska.pl" TargetMode="External"/><Relationship Id="rId20" Type="http://schemas.openxmlformats.org/officeDocument/2006/relationships/hyperlink" Target="mailto:dane_osobowe@mcp.malopolsk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ziarnik@mcp.malopolska.pl" TargetMode="External"/><Relationship Id="rId23" Type="http://schemas.openxmlformats.org/officeDocument/2006/relationships/header" Target="header1.xml"/><Relationship Id="rId10" Type="http://schemas.openxmlformats.org/officeDocument/2006/relationships/hyperlink" Target="mailto:dane_osobowe@mcp.malopolska.pl" TargetMode="External"/><Relationship Id="rId19" Type="http://schemas.openxmlformats.org/officeDocument/2006/relationships/hyperlink" Target="mailto:kpodraza@mcp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mcp.malopolska.pl" TargetMode="External"/><Relationship Id="rId14" Type="http://schemas.openxmlformats.org/officeDocument/2006/relationships/hyperlink" Target="mailto:sekretariat@mcp.malopolska.pl" TargetMode="External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0E5027-E0B1-4CFD-BB9E-03189C43A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33</Pages>
  <Words>9350</Words>
  <Characters>56105</Characters>
  <Application>Microsoft Office Word</Application>
  <DocSecurity>0</DocSecurity>
  <Lines>467</Lines>
  <Paragraphs>130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- usługa przeprowadzki</vt:lpstr>
    </vt:vector>
  </TitlesOfParts>
  <Company>Małopplskie Centrum Przedsiębiorczości</Company>
  <LinksUpToDate>false</LinksUpToDate>
  <CharactersWithSpaces>65325</CharactersWithSpaces>
  <SharedDoc>false</SharedDoc>
  <HLinks>
    <vt:vector size="72" baseType="variant">
      <vt:variant>
        <vt:i4>6225921</vt:i4>
      </vt:variant>
      <vt:variant>
        <vt:i4>36</vt:i4>
      </vt:variant>
      <vt:variant>
        <vt:i4>0</vt:i4>
      </vt:variant>
      <vt:variant>
        <vt:i4>5</vt:i4>
      </vt:variant>
      <vt:variant>
        <vt:lpwstr>mailto:dane_osobowe@mcp.malopolska.pl</vt:lpwstr>
      </vt:variant>
      <vt:variant>
        <vt:lpwstr/>
      </vt:variant>
      <vt:variant>
        <vt:i4>7208977</vt:i4>
      </vt:variant>
      <vt:variant>
        <vt:i4>33</vt:i4>
      </vt:variant>
      <vt:variant>
        <vt:i4>0</vt:i4>
      </vt:variant>
      <vt:variant>
        <vt:i4>5</vt:i4>
      </vt:variant>
      <vt:variant>
        <vt:lpwstr>mailto:pziarnik@mcp.malopolska.pl</vt:lpwstr>
      </vt:variant>
      <vt:variant>
        <vt:lpwstr/>
      </vt:variant>
      <vt:variant>
        <vt:i4>7208977</vt:i4>
      </vt:variant>
      <vt:variant>
        <vt:i4>30</vt:i4>
      </vt:variant>
      <vt:variant>
        <vt:i4>0</vt:i4>
      </vt:variant>
      <vt:variant>
        <vt:i4>5</vt:i4>
      </vt:variant>
      <vt:variant>
        <vt:lpwstr>mailto:pziarnik@mcp.malopolska.pl</vt:lpwstr>
      </vt:variant>
      <vt:variant>
        <vt:lpwstr/>
      </vt:variant>
      <vt:variant>
        <vt:i4>852075</vt:i4>
      </vt:variant>
      <vt:variant>
        <vt:i4>27</vt:i4>
      </vt:variant>
      <vt:variant>
        <vt:i4>0</vt:i4>
      </vt:variant>
      <vt:variant>
        <vt:i4>5</vt:i4>
      </vt:variant>
      <vt:variant>
        <vt:lpwstr>mailto:azielinska@mcp.malopolska.pl</vt:lpwstr>
      </vt:variant>
      <vt:variant>
        <vt:lpwstr/>
      </vt:variant>
      <vt:variant>
        <vt:i4>7208977</vt:i4>
      </vt:variant>
      <vt:variant>
        <vt:i4>21</vt:i4>
      </vt:variant>
      <vt:variant>
        <vt:i4>0</vt:i4>
      </vt:variant>
      <vt:variant>
        <vt:i4>5</vt:i4>
      </vt:variant>
      <vt:variant>
        <vt:lpwstr>mailto:pziarnik@mcp.malopolska.pl</vt:lpwstr>
      </vt:variant>
      <vt:variant>
        <vt:lpwstr/>
      </vt:variant>
      <vt:variant>
        <vt:i4>852075</vt:i4>
      </vt:variant>
      <vt:variant>
        <vt:i4>18</vt:i4>
      </vt:variant>
      <vt:variant>
        <vt:i4>0</vt:i4>
      </vt:variant>
      <vt:variant>
        <vt:i4>5</vt:i4>
      </vt:variant>
      <vt:variant>
        <vt:lpwstr>mailto:azielinska@mcp.malopolska.pl</vt:lpwstr>
      </vt:variant>
      <vt:variant>
        <vt:lpwstr/>
      </vt:variant>
      <vt:variant>
        <vt:i4>4849716</vt:i4>
      </vt:variant>
      <vt:variant>
        <vt:i4>15</vt:i4>
      </vt:variant>
      <vt:variant>
        <vt:i4>0</vt:i4>
      </vt:variant>
      <vt:variant>
        <vt:i4>5</vt:i4>
      </vt:variant>
      <vt:variant>
        <vt:lpwstr>mailto:sekretariat@mcp.malopolska.pl</vt:lpwstr>
      </vt:variant>
      <vt:variant>
        <vt:lpwstr/>
      </vt:variant>
      <vt:variant>
        <vt:i4>16646303</vt:i4>
      </vt:variant>
      <vt:variant>
        <vt:i4>12</vt:i4>
      </vt:variant>
      <vt:variant>
        <vt:i4>0</vt:i4>
      </vt:variant>
      <vt:variant>
        <vt:i4>5</vt:i4>
      </vt:variant>
      <vt:variant>
        <vt:lpwstr>../../PAWEL/DOKUMENTACJA/Biurówka/Biurówka 2023/AppData/Local/Microsoft/Windows/INetCache/Content.Outlook/NHOFOK17/konkurencyjnosc@mfipr.gov.pl</vt:lpwstr>
      </vt:variant>
      <vt:variant>
        <vt:lpwstr/>
      </vt:variant>
      <vt:variant>
        <vt:i4>5111834</vt:i4>
      </vt:variant>
      <vt:variant>
        <vt:i4>9</vt:i4>
      </vt:variant>
      <vt:variant>
        <vt:i4>0</vt:i4>
      </vt:variant>
      <vt:variant>
        <vt:i4>5</vt:i4>
      </vt:variant>
      <vt:variant>
        <vt:lpwstr>https://bazakonkurencyjnosci.funduszeeuropejskie.gov.pl/pomoc</vt:lpwstr>
      </vt:variant>
      <vt:variant>
        <vt:lpwstr/>
      </vt:variant>
      <vt:variant>
        <vt:i4>5111815</vt:i4>
      </vt:variant>
      <vt:variant>
        <vt:i4>6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4849716</vt:i4>
      </vt:variant>
      <vt:variant>
        <vt:i4>3</vt:i4>
      </vt:variant>
      <vt:variant>
        <vt:i4>0</vt:i4>
      </vt:variant>
      <vt:variant>
        <vt:i4>5</vt:i4>
      </vt:variant>
      <vt:variant>
        <vt:lpwstr>mailto:sekretariat@mcp.malopolska.pl</vt:lpwstr>
      </vt:variant>
      <vt:variant>
        <vt:lpwstr/>
      </vt:variant>
      <vt:variant>
        <vt:i4>131102</vt:i4>
      </vt:variant>
      <vt:variant>
        <vt:i4>0</vt:i4>
      </vt:variant>
      <vt:variant>
        <vt:i4>0</vt:i4>
      </vt:variant>
      <vt:variant>
        <vt:i4>5</vt:i4>
      </vt:variant>
      <vt:variant>
        <vt:lpwstr>http://www.mcp.malopolska.pl/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- usługa przeprowadzki</dc:title>
  <dc:subject/>
  <dc:creator>Anna Zielińska</dc:creator>
  <cp:keywords/>
  <cp:lastModifiedBy>Stanisława Klimczak</cp:lastModifiedBy>
  <cp:revision>31</cp:revision>
  <cp:lastPrinted>2024-11-21T13:52:00Z</cp:lastPrinted>
  <dcterms:created xsi:type="dcterms:W3CDTF">2024-11-19T07:28:00Z</dcterms:created>
  <dcterms:modified xsi:type="dcterms:W3CDTF">2024-11-21T14:43:00Z</dcterms:modified>
</cp:coreProperties>
</file>