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D148D01" w14:textId="77777777" w:rsidR="00170836" w:rsidRDefault="00170836">
      <w:pPr>
        <w:spacing w:after="0"/>
        <w:ind w:left="-141"/>
        <w:rPr>
          <w:rFonts w:ascii="Verdana" w:eastAsia="Verdana" w:hAnsi="Verdana" w:cs="Verdana"/>
          <w:b/>
          <w:sz w:val="24"/>
        </w:rPr>
      </w:pPr>
    </w:p>
    <w:p w14:paraId="18726A82" w14:textId="77777777" w:rsidR="00170836" w:rsidRPr="002B3D80" w:rsidRDefault="00170836">
      <w:pPr>
        <w:spacing w:after="0"/>
        <w:ind w:left="-141" w:right="0"/>
        <w:jc w:val="center"/>
      </w:pPr>
      <w:r w:rsidRPr="002B3D80">
        <w:rPr>
          <w:rFonts w:ascii="Verdana" w:eastAsia="Verdana" w:hAnsi="Verdana" w:cs="Verdana"/>
          <w:b/>
          <w:sz w:val="24"/>
        </w:rPr>
        <w:t>OGŁOSZENIE O UDZIELANYM ZAMÓWIENIU</w:t>
      </w:r>
    </w:p>
    <w:p w14:paraId="786CBC8A" w14:textId="77777777" w:rsidR="00170836" w:rsidRPr="005915A8" w:rsidRDefault="00170836">
      <w:pPr>
        <w:spacing w:after="0"/>
        <w:ind w:left="-141" w:right="0"/>
        <w:jc w:val="center"/>
        <w:rPr>
          <w:rFonts w:ascii="Verdana" w:eastAsia="Verdana" w:hAnsi="Verdana" w:cs="Verdana"/>
          <w:b/>
        </w:rPr>
      </w:pPr>
    </w:p>
    <w:p w14:paraId="7E89E6A0" w14:textId="77777777" w:rsidR="00170836" w:rsidRPr="005915A8" w:rsidRDefault="00170836">
      <w:pPr>
        <w:spacing w:after="0"/>
        <w:ind w:left="-141" w:right="0"/>
        <w:jc w:val="center"/>
        <w:rPr>
          <w:rFonts w:ascii="Verdana" w:eastAsia="Verdana" w:hAnsi="Verdana" w:cs="Verdana"/>
          <w:b/>
        </w:rPr>
      </w:pPr>
    </w:p>
    <w:p w14:paraId="0B6188EE" w14:textId="77777777" w:rsidR="00170836" w:rsidRPr="005915A8" w:rsidRDefault="00170836">
      <w:pPr>
        <w:spacing w:after="0"/>
        <w:ind w:left="-141" w:right="0"/>
        <w:jc w:val="center"/>
        <w:rPr>
          <w:rFonts w:ascii="Verdana" w:eastAsia="Verdana" w:hAnsi="Verdana"/>
          <w:b/>
        </w:rPr>
      </w:pPr>
    </w:p>
    <w:p w14:paraId="37CECF3B" w14:textId="5A629008" w:rsidR="00E14F1E" w:rsidRPr="005915A8" w:rsidRDefault="00E14F1E" w:rsidP="00E14F1E">
      <w:pPr>
        <w:spacing w:after="0" w:line="288" w:lineRule="auto"/>
        <w:ind w:left="-141" w:right="0"/>
        <w:jc w:val="center"/>
        <w:rPr>
          <w:rFonts w:ascii="Verdana" w:eastAsia="Verdana" w:hAnsi="Verdana"/>
          <w:b/>
        </w:rPr>
      </w:pPr>
      <w:r w:rsidRPr="005915A8">
        <w:rPr>
          <w:rFonts w:ascii="Verdana" w:eastAsia="Verdana" w:hAnsi="Verdana"/>
          <w:b/>
        </w:rPr>
        <w:t xml:space="preserve">Dotyczy projektu w ramach </w:t>
      </w:r>
      <w:r w:rsidR="00B1404B" w:rsidRPr="005915A8">
        <w:rPr>
          <w:rFonts w:ascii="Verdana" w:hAnsi="Verdana"/>
          <w:b/>
        </w:rPr>
        <w:t>Fundusze Europejskie dla Nowoczesnej Gospodarki</w:t>
      </w:r>
      <w:r w:rsidRPr="005915A8">
        <w:rPr>
          <w:rFonts w:ascii="Verdana" w:eastAsia="Verdana" w:hAnsi="Verdana"/>
          <w:b/>
        </w:rPr>
        <w:t>, 20</w:t>
      </w:r>
      <w:r w:rsidR="00B1404B" w:rsidRPr="005915A8">
        <w:rPr>
          <w:rFonts w:ascii="Verdana" w:eastAsia="Verdana" w:hAnsi="Verdana"/>
          <w:b/>
        </w:rPr>
        <w:t>2</w:t>
      </w:r>
      <w:r w:rsidRPr="005915A8">
        <w:rPr>
          <w:rFonts w:ascii="Verdana" w:eastAsia="Verdana" w:hAnsi="Verdana"/>
          <w:b/>
        </w:rPr>
        <w:t>1-202</w:t>
      </w:r>
      <w:r w:rsidR="00B1404B" w:rsidRPr="005915A8">
        <w:rPr>
          <w:rFonts w:ascii="Verdana" w:eastAsia="Verdana" w:hAnsi="Verdana"/>
          <w:b/>
        </w:rPr>
        <w:t>7</w:t>
      </w:r>
    </w:p>
    <w:p w14:paraId="34F2D1BD" w14:textId="6265062A" w:rsidR="00B1404B" w:rsidRPr="005915A8" w:rsidRDefault="00B1404B" w:rsidP="00B1404B">
      <w:pPr>
        <w:spacing w:after="0" w:line="288" w:lineRule="auto"/>
        <w:ind w:left="-141" w:right="0"/>
        <w:jc w:val="center"/>
        <w:rPr>
          <w:rFonts w:ascii="Verdana" w:hAnsi="Verdana"/>
          <w:bCs/>
        </w:rPr>
      </w:pPr>
      <w:r w:rsidRPr="005915A8">
        <w:rPr>
          <w:rFonts w:ascii="Verdana" w:eastAsia="Verdana" w:hAnsi="Verdana"/>
          <w:bCs/>
        </w:rPr>
        <w:t>P</w:t>
      </w:r>
      <w:r w:rsidR="00E14F1E" w:rsidRPr="005915A8">
        <w:rPr>
          <w:rFonts w:ascii="Verdana" w:eastAsia="Verdana" w:hAnsi="Verdana"/>
          <w:bCs/>
        </w:rPr>
        <w:t>riorytet</w:t>
      </w:r>
      <w:r w:rsidRPr="005915A8">
        <w:rPr>
          <w:rFonts w:ascii="Verdana" w:eastAsia="Verdana" w:hAnsi="Verdana"/>
          <w:bCs/>
        </w:rPr>
        <w:t xml:space="preserve"> I</w:t>
      </w:r>
      <w:r w:rsidR="00E14F1E" w:rsidRPr="005915A8">
        <w:rPr>
          <w:rFonts w:ascii="Verdana" w:eastAsia="Verdana" w:hAnsi="Verdana"/>
          <w:bCs/>
        </w:rPr>
        <w:t xml:space="preserve">: </w:t>
      </w:r>
      <w:r w:rsidRPr="005915A8">
        <w:rPr>
          <w:rFonts w:ascii="Verdana" w:hAnsi="Verdana"/>
          <w:bCs/>
        </w:rPr>
        <w:t>Wsparcie dla przedsiębiorców</w:t>
      </w:r>
    </w:p>
    <w:p w14:paraId="177B70C2" w14:textId="3B51A830" w:rsidR="00E14F1E" w:rsidRDefault="00E14F1E" w:rsidP="00B1404B">
      <w:pPr>
        <w:spacing w:after="0"/>
        <w:jc w:val="center"/>
        <w:rPr>
          <w:rFonts w:ascii="Verdana" w:hAnsi="Verdana"/>
        </w:rPr>
      </w:pPr>
      <w:r w:rsidRPr="005915A8">
        <w:rPr>
          <w:rFonts w:ascii="Verdana" w:eastAsia="Verdana" w:hAnsi="Verdana"/>
        </w:rPr>
        <w:t xml:space="preserve">Działanie </w:t>
      </w:r>
      <w:r w:rsidR="00B1404B" w:rsidRPr="005915A8">
        <w:rPr>
          <w:rFonts w:ascii="Verdana" w:hAnsi="Verdana"/>
        </w:rPr>
        <w:t>Ścieżka SMART</w:t>
      </w:r>
    </w:p>
    <w:p w14:paraId="3CF02B3B" w14:textId="77777777" w:rsidR="005915A8" w:rsidRPr="005915A8" w:rsidRDefault="005915A8" w:rsidP="00B1404B">
      <w:pPr>
        <w:spacing w:after="0"/>
        <w:jc w:val="center"/>
        <w:rPr>
          <w:rFonts w:ascii="Verdana" w:eastAsia="Verdana" w:hAnsi="Verdana"/>
          <w:b/>
        </w:rPr>
      </w:pPr>
    </w:p>
    <w:p w14:paraId="53974FB5" w14:textId="26C4CAED" w:rsidR="00170836" w:rsidRPr="005915A8" w:rsidRDefault="00E14F1E" w:rsidP="00B1404B">
      <w:pPr>
        <w:spacing w:after="0" w:line="288" w:lineRule="auto"/>
        <w:ind w:left="-141" w:right="0"/>
        <w:jc w:val="center"/>
        <w:rPr>
          <w:rFonts w:ascii="Verdana" w:eastAsia="Verdana" w:hAnsi="Verdana"/>
          <w:b/>
        </w:rPr>
      </w:pPr>
      <w:r w:rsidRPr="005915A8">
        <w:rPr>
          <w:rFonts w:ascii="Verdana" w:eastAsia="Verdana" w:hAnsi="Verdana"/>
          <w:b/>
          <w:bCs/>
        </w:rPr>
        <w:t xml:space="preserve">Tytuł projektu: </w:t>
      </w:r>
      <w:r w:rsidR="00B1404B" w:rsidRPr="005915A8">
        <w:rPr>
          <w:rFonts w:ascii="Verdana" w:hAnsi="Verdana"/>
        </w:rPr>
        <w:t xml:space="preserve">Smart Bird </w:t>
      </w:r>
      <w:proofErr w:type="spellStart"/>
      <w:r w:rsidR="00B1404B" w:rsidRPr="005915A8">
        <w:rPr>
          <w:rFonts w:ascii="Verdana" w:hAnsi="Verdana"/>
        </w:rPr>
        <w:t>Protection</w:t>
      </w:r>
      <w:proofErr w:type="spellEnd"/>
      <w:r w:rsidR="00B1404B" w:rsidRPr="005915A8">
        <w:rPr>
          <w:rFonts w:ascii="Verdana" w:hAnsi="Verdana"/>
        </w:rPr>
        <w:t xml:space="preserve"> System (BPS Smart) - Inteligentny System wielokryterialnej analizy ryzyka w oparciu o sztuczną inteligencję i duże zbiory danych w celu zapobiegania kolizji ptaków na farmach wiatrowych umożliwiający optymalizację efektywności produkcji zielonej energii.</w:t>
      </w:r>
    </w:p>
    <w:p w14:paraId="2ED91F3D" w14:textId="77777777" w:rsidR="00170836" w:rsidRPr="005915A8" w:rsidRDefault="00170836" w:rsidP="005915A8">
      <w:pPr>
        <w:spacing w:after="0"/>
        <w:ind w:left="0" w:right="0"/>
        <w:rPr>
          <w:rFonts w:ascii="Verdana" w:eastAsia="Verdana" w:hAnsi="Verdana"/>
          <w:b/>
        </w:rPr>
      </w:pPr>
    </w:p>
    <w:p w14:paraId="5A90311D" w14:textId="164867E7" w:rsidR="00170836" w:rsidRPr="005915A8" w:rsidRDefault="00E14F1E">
      <w:pPr>
        <w:spacing w:after="0"/>
        <w:ind w:left="-141" w:right="0"/>
        <w:jc w:val="center"/>
        <w:rPr>
          <w:rFonts w:ascii="Verdana" w:hAnsi="Verdana"/>
          <w:b/>
        </w:rPr>
      </w:pPr>
      <w:r w:rsidRPr="005915A8">
        <w:rPr>
          <w:rFonts w:ascii="Verdana" w:eastAsia="Verdana" w:hAnsi="Verdana"/>
          <w:b/>
        </w:rPr>
        <w:t xml:space="preserve">nr sprawy </w:t>
      </w:r>
      <w:proofErr w:type="spellStart"/>
      <w:r w:rsidR="00B1404B" w:rsidRPr="005915A8">
        <w:rPr>
          <w:rFonts w:ascii="Verdana" w:eastAsia="Verdana" w:hAnsi="Verdana"/>
          <w:b/>
        </w:rPr>
        <w:t>ŚS</w:t>
      </w:r>
      <w:proofErr w:type="spellEnd"/>
      <w:r w:rsidRPr="005915A8">
        <w:rPr>
          <w:rFonts w:ascii="Verdana" w:eastAsia="Verdana" w:hAnsi="Verdana"/>
          <w:b/>
        </w:rPr>
        <w:t>/</w:t>
      </w:r>
      <w:r w:rsidR="00170836" w:rsidRPr="005915A8">
        <w:rPr>
          <w:rFonts w:ascii="Verdana" w:eastAsia="Verdana" w:hAnsi="Verdana"/>
          <w:b/>
        </w:rPr>
        <w:t>00</w:t>
      </w:r>
      <w:r w:rsidR="00BA697F">
        <w:rPr>
          <w:rFonts w:ascii="Verdana" w:eastAsia="Verdana" w:hAnsi="Verdana"/>
          <w:b/>
        </w:rPr>
        <w:t>2</w:t>
      </w:r>
      <w:r w:rsidRPr="005915A8">
        <w:rPr>
          <w:rFonts w:ascii="Verdana" w:eastAsia="Verdana" w:hAnsi="Verdana"/>
          <w:b/>
        </w:rPr>
        <w:t>/2</w:t>
      </w:r>
      <w:r w:rsidR="00B1404B" w:rsidRPr="005915A8">
        <w:rPr>
          <w:rFonts w:ascii="Verdana" w:eastAsia="Verdana" w:hAnsi="Verdana"/>
          <w:b/>
        </w:rPr>
        <w:t>4</w:t>
      </w:r>
    </w:p>
    <w:p w14:paraId="3C6C6ACE" w14:textId="3BBDEAC7" w:rsidR="002F204E" w:rsidRPr="005915A8" w:rsidRDefault="002F204E" w:rsidP="002F204E">
      <w:pPr>
        <w:tabs>
          <w:tab w:val="left" w:pos="165"/>
          <w:tab w:val="left" w:pos="5445"/>
          <w:tab w:val="left" w:pos="7350"/>
          <w:tab w:val="right" w:pos="10800"/>
        </w:tabs>
        <w:spacing w:after="0"/>
        <w:ind w:left="-141"/>
        <w:jc w:val="center"/>
        <w:rPr>
          <w:rFonts w:ascii="Verdana" w:hAnsi="Verdana"/>
        </w:rPr>
      </w:pPr>
      <w:bookmarkStart w:id="0" w:name="_Hlk181277445"/>
      <w:r w:rsidRPr="005915A8">
        <w:rPr>
          <w:rFonts w:ascii="Verdana" w:eastAsia="Verdana" w:hAnsi="Verdana"/>
          <w:b/>
        </w:rPr>
        <w:t>Zatrudnienie ornitologa w oparciu o umowę zlecenie</w:t>
      </w:r>
    </w:p>
    <w:bookmarkEnd w:id="0"/>
    <w:p w14:paraId="1DC4E50E" w14:textId="6B0CCA42" w:rsidR="00F27F07" w:rsidRPr="005915A8" w:rsidRDefault="00170836">
      <w:pPr>
        <w:tabs>
          <w:tab w:val="left" w:pos="1006"/>
        </w:tabs>
        <w:spacing w:after="0"/>
        <w:ind w:left="-141" w:right="0"/>
        <w:jc w:val="center"/>
        <w:rPr>
          <w:rFonts w:ascii="Verdana" w:hAnsi="Verdana"/>
        </w:rPr>
      </w:pPr>
      <w:r w:rsidRPr="005915A8">
        <w:rPr>
          <w:rFonts w:ascii="Verdana" w:eastAsia="Verdana" w:hAnsi="Verdana"/>
        </w:rPr>
        <w:t xml:space="preserve">data zamieszczenia </w:t>
      </w:r>
      <w:r w:rsidR="00986255">
        <w:rPr>
          <w:rFonts w:ascii="Verdana" w:eastAsia="Verdana" w:hAnsi="Verdana"/>
        </w:rPr>
        <w:t>13</w:t>
      </w:r>
      <w:r w:rsidR="002F204E" w:rsidRPr="005915A8">
        <w:rPr>
          <w:rFonts w:ascii="Verdana" w:eastAsia="Verdana" w:hAnsi="Verdana"/>
        </w:rPr>
        <w:t>.</w:t>
      </w:r>
      <w:r w:rsidR="00B1404B" w:rsidRPr="005915A8">
        <w:rPr>
          <w:rFonts w:ascii="Verdana" w:eastAsia="Verdana" w:hAnsi="Verdana"/>
        </w:rPr>
        <w:t>1</w:t>
      </w:r>
      <w:r w:rsidR="00986255">
        <w:rPr>
          <w:rFonts w:ascii="Verdana" w:eastAsia="Verdana" w:hAnsi="Verdana"/>
        </w:rPr>
        <w:t>1</w:t>
      </w:r>
      <w:r w:rsidR="002F204E" w:rsidRPr="005915A8">
        <w:rPr>
          <w:rFonts w:ascii="Verdana" w:eastAsia="Verdana" w:hAnsi="Verdana"/>
        </w:rPr>
        <w:t>.202</w:t>
      </w:r>
      <w:r w:rsidR="00B1404B" w:rsidRPr="005915A8">
        <w:rPr>
          <w:rFonts w:ascii="Verdana" w:eastAsia="Verdana" w:hAnsi="Verdana"/>
        </w:rPr>
        <w:t>4</w:t>
      </w:r>
      <w:r w:rsidRPr="005915A8">
        <w:rPr>
          <w:rFonts w:ascii="Verdana" w:eastAsia="Verdana" w:hAnsi="Verdana"/>
        </w:rPr>
        <w:t xml:space="preserve"> r.</w:t>
      </w:r>
    </w:p>
    <w:p w14:paraId="2594159E" w14:textId="77777777" w:rsidR="00F27F07" w:rsidRPr="002B3D80" w:rsidRDefault="00F27F07" w:rsidP="00F27F07"/>
    <w:p w14:paraId="3D0E0579" w14:textId="77777777" w:rsidR="00F27F07" w:rsidRPr="002B3D80" w:rsidRDefault="00F27F07" w:rsidP="00F27F07"/>
    <w:p w14:paraId="5DF4B9D6" w14:textId="77777777" w:rsidR="00F27F07" w:rsidRPr="002B3D80" w:rsidRDefault="00F27F07" w:rsidP="00F27F07"/>
    <w:p w14:paraId="108A4081" w14:textId="77777777" w:rsidR="00F27F07" w:rsidRPr="002B3D80" w:rsidRDefault="00F27F07" w:rsidP="00F27F07"/>
    <w:p w14:paraId="22D94EB6" w14:textId="77777777" w:rsidR="00366478" w:rsidRPr="002B3D80" w:rsidRDefault="00366478" w:rsidP="00366478">
      <w:pPr>
        <w:pageBreakBefore/>
        <w:spacing w:after="0"/>
        <w:ind w:left="-140"/>
      </w:pPr>
      <w:r w:rsidRPr="002B3D80">
        <w:rPr>
          <w:rFonts w:ascii="Verdana" w:eastAsia="Verdana" w:hAnsi="Verdana" w:cs="Verdana"/>
          <w:b/>
        </w:rPr>
        <w:lastRenderedPageBreak/>
        <w:t>I. Nazwa oraz adres Zamawiającego</w:t>
      </w:r>
    </w:p>
    <w:p w14:paraId="05AD584A" w14:textId="6ACB0707" w:rsidR="00366478" w:rsidRPr="002B3D80" w:rsidRDefault="00366478" w:rsidP="00366478">
      <w:pPr>
        <w:spacing w:after="0"/>
        <w:ind w:left="-140"/>
      </w:pPr>
      <w:proofErr w:type="spellStart"/>
      <w:r w:rsidRPr="002B3D80">
        <w:rPr>
          <w:rFonts w:ascii="Verdana" w:eastAsia="Verdana" w:hAnsi="Verdana" w:cs="Verdana"/>
          <w:b/>
        </w:rPr>
        <w:t>BIOSECO</w:t>
      </w:r>
      <w:proofErr w:type="spellEnd"/>
      <w:r w:rsidRPr="002B3D80">
        <w:rPr>
          <w:rFonts w:ascii="Verdana" w:eastAsia="Verdana" w:hAnsi="Verdana" w:cs="Verdana"/>
          <w:b/>
        </w:rPr>
        <w:t xml:space="preserve"> </w:t>
      </w:r>
      <w:r w:rsidR="00CB1A2B" w:rsidRPr="002B3D80">
        <w:rPr>
          <w:rFonts w:ascii="Verdana" w:eastAsia="Verdana" w:hAnsi="Verdana" w:cs="Verdana"/>
          <w:b/>
        </w:rPr>
        <w:t>SA</w:t>
      </w:r>
    </w:p>
    <w:p w14:paraId="6620BCE3" w14:textId="77777777" w:rsidR="00366478" w:rsidRPr="002B3D80" w:rsidRDefault="00366478" w:rsidP="00366478">
      <w:pPr>
        <w:pStyle w:val="Stopka"/>
        <w:spacing w:line="276" w:lineRule="auto"/>
        <w:ind w:left="-140"/>
      </w:pPr>
      <w:r w:rsidRPr="002B3D80">
        <w:rPr>
          <w:rFonts w:ascii="Verdana" w:eastAsia="Times New Roman" w:hAnsi="Verdana" w:cs="Verdana"/>
          <w:color w:val="2B2B2B"/>
          <w:spacing w:val="-7"/>
        </w:rPr>
        <w:t>ul. Budowlanych 68</w:t>
      </w:r>
      <w:r w:rsidRPr="002B3D80">
        <w:rPr>
          <w:rFonts w:ascii="Verdana" w:eastAsia="Times New Roman" w:hAnsi="Verdana" w:cs="Verdana"/>
          <w:color w:val="2B2B2B"/>
          <w:spacing w:val="-7"/>
        </w:rPr>
        <w:br/>
        <w:t>80-298 Gdańsk</w:t>
      </w:r>
    </w:p>
    <w:p w14:paraId="10FB3E8A" w14:textId="77777777" w:rsidR="00366478" w:rsidRPr="002B3D80" w:rsidRDefault="00366478" w:rsidP="00366478">
      <w:pPr>
        <w:spacing w:after="0"/>
        <w:rPr>
          <w:rFonts w:ascii="Verdana" w:eastAsia="Verdana" w:hAnsi="Verdana" w:cs="Verdana"/>
          <w:b/>
          <w:color w:val="2B2B2B"/>
          <w:spacing w:val="-7"/>
        </w:rPr>
      </w:pPr>
    </w:p>
    <w:p w14:paraId="119AE118" w14:textId="77777777" w:rsidR="00366478" w:rsidRPr="002B3D80" w:rsidRDefault="00366478" w:rsidP="00366478">
      <w:pPr>
        <w:spacing w:after="0"/>
        <w:ind w:left="-140"/>
        <w:jc w:val="both"/>
      </w:pPr>
      <w:r w:rsidRPr="002B3D80">
        <w:rPr>
          <w:rFonts w:ascii="Verdana" w:eastAsia="Verdana" w:hAnsi="Verdana" w:cs="Verdana"/>
          <w:b/>
        </w:rPr>
        <w:t>Osoba do kontaktu:</w:t>
      </w:r>
    </w:p>
    <w:p w14:paraId="7DBA0897" w14:textId="539F1DD7" w:rsidR="00366478" w:rsidRPr="005915A8" w:rsidRDefault="0088394E" w:rsidP="00366478">
      <w:pPr>
        <w:spacing w:after="0"/>
        <w:ind w:left="-140"/>
        <w:jc w:val="both"/>
        <w:rPr>
          <w:rFonts w:ascii="Verdana" w:eastAsia="Verdana" w:hAnsi="Verdana" w:cs="Verdana"/>
        </w:rPr>
      </w:pPr>
      <w:r>
        <w:rPr>
          <w:rFonts w:ascii="Verdana" w:eastAsia="Verdana" w:hAnsi="Verdana" w:cs="Verdana"/>
        </w:rPr>
        <w:t>Izabela Szulc</w:t>
      </w:r>
    </w:p>
    <w:p w14:paraId="64E895DE" w14:textId="313AC5A7" w:rsidR="00366478" w:rsidRPr="005915A8" w:rsidRDefault="00A1039C" w:rsidP="00366478">
      <w:pPr>
        <w:spacing w:after="0"/>
        <w:ind w:left="-140"/>
        <w:jc w:val="both"/>
        <w:rPr>
          <w:rFonts w:ascii="Verdana" w:eastAsia="Verdana" w:hAnsi="Verdana" w:cs="Verdana"/>
        </w:rPr>
      </w:pPr>
      <w:r w:rsidRPr="005915A8">
        <w:rPr>
          <w:rFonts w:ascii="Verdana" w:eastAsia="Verdana" w:hAnsi="Verdana" w:cs="Verdana"/>
        </w:rPr>
        <w:t xml:space="preserve">tel. </w:t>
      </w:r>
      <w:r w:rsidR="0088394E">
        <w:rPr>
          <w:rFonts w:ascii="Verdana" w:eastAsia="Verdana" w:hAnsi="Verdana" w:cs="Verdana"/>
        </w:rPr>
        <w:t>721 660 619</w:t>
      </w:r>
    </w:p>
    <w:p w14:paraId="49CA6028" w14:textId="70EF7FA6" w:rsidR="00366478" w:rsidRPr="008740BB" w:rsidRDefault="00A1039C" w:rsidP="00366478">
      <w:pPr>
        <w:spacing w:after="0"/>
        <w:ind w:left="-140"/>
        <w:jc w:val="both"/>
      </w:pPr>
      <w:r w:rsidRPr="008740BB">
        <w:rPr>
          <w:rFonts w:ascii="Verdana" w:eastAsia="Verdana" w:hAnsi="Verdana" w:cs="Verdana"/>
        </w:rPr>
        <w:t xml:space="preserve">e-mail: </w:t>
      </w:r>
      <w:proofErr w:type="spellStart"/>
      <w:r w:rsidR="00C274F5">
        <w:rPr>
          <w:rFonts w:ascii="Verdana" w:eastAsia="Verdana" w:hAnsi="Verdana" w:cs="Verdana"/>
        </w:rPr>
        <w:t>izabela.szulc</w:t>
      </w:r>
      <w:r w:rsidR="00366478" w:rsidRPr="008740BB">
        <w:rPr>
          <w:rFonts w:ascii="Verdana" w:eastAsia="Verdana" w:hAnsi="Verdana" w:cs="Verdana"/>
        </w:rPr>
        <w:t>@bioseco.com</w:t>
      </w:r>
      <w:proofErr w:type="spellEnd"/>
    </w:p>
    <w:p w14:paraId="73D7B7B1" w14:textId="77777777" w:rsidR="00366478" w:rsidRPr="008740BB" w:rsidRDefault="00366478" w:rsidP="00366478">
      <w:pPr>
        <w:spacing w:after="0"/>
        <w:rPr>
          <w:rFonts w:ascii="Verdana" w:eastAsia="Verdana" w:hAnsi="Verdana" w:cs="Verdana"/>
        </w:rPr>
      </w:pPr>
    </w:p>
    <w:p w14:paraId="35AF0759" w14:textId="77777777" w:rsidR="00366478" w:rsidRPr="008740BB" w:rsidRDefault="00366478" w:rsidP="00366478">
      <w:pPr>
        <w:spacing w:after="0"/>
        <w:rPr>
          <w:rFonts w:ascii="Verdana" w:eastAsia="Verdana" w:hAnsi="Verdana" w:cs="Verdana"/>
        </w:rPr>
      </w:pPr>
    </w:p>
    <w:p w14:paraId="16B9B987" w14:textId="77777777" w:rsidR="00366478" w:rsidRPr="002B3D80" w:rsidRDefault="00366478" w:rsidP="00366478">
      <w:pPr>
        <w:spacing w:after="0"/>
        <w:ind w:left="-140"/>
        <w:rPr>
          <w:rFonts w:ascii="Verdana" w:eastAsia="Verdana" w:hAnsi="Verdana" w:cs="Verdana"/>
          <w:b/>
        </w:rPr>
      </w:pPr>
      <w:r w:rsidRPr="002B3D80">
        <w:rPr>
          <w:rFonts w:ascii="Verdana" w:eastAsia="Verdana" w:hAnsi="Verdana" w:cs="Verdana"/>
          <w:b/>
        </w:rPr>
        <w:t>II. Postanowienia ogólne</w:t>
      </w:r>
    </w:p>
    <w:p w14:paraId="6E0F1B80" w14:textId="77777777" w:rsidR="00366478" w:rsidRPr="002B3D80" w:rsidRDefault="00366478" w:rsidP="00366478">
      <w:pPr>
        <w:spacing w:after="0"/>
        <w:ind w:left="-140"/>
      </w:pPr>
    </w:p>
    <w:p w14:paraId="549EE4D3" w14:textId="3076D000" w:rsidR="00A87258" w:rsidRPr="005915A8" w:rsidRDefault="00A87258" w:rsidP="001F475E">
      <w:pPr>
        <w:numPr>
          <w:ilvl w:val="3"/>
          <w:numId w:val="3"/>
        </w:numPr>
        <w:spacing w:after="0"/>
        <w:ind w:left="284" w:hanging="426"/>
        <w:jc w:val="both"/>
        <w:rPr>
          <w:rFonts w:ascii="Verdana" w:eastAsia="Verdana" w:hAnsi="Verdana" w:cs="Verdana"/>
        </w:rPr>
      </w:pPr>
      <w:r w:rsidRPr="005915A8">
        <w:rPr>
          <w:rFonts w:ascii="Verdana" w:eastAsia="Verdana" w:hAnsi="Verdana" w:cs="Verdana"/>
        </w:rPr>
        <w:t xml:space="preserve">Niniejsze zamówienie będzie udzielone zgodnie z Zasadą konkurencyjności opisaną w Wytycznych w zakresie kwalifikowalności wydatków w ramach </w:t>
      </w:r>
      <w:proofErr w:type="spellStart"/>
      <w:r w:rsidR="005915A8" w:rsidRPr="005915A8">
        <w:rPr>
          <w:rFonts w:ascii="Verdana" w:hAnsi="Verdana"/>
        </w:rPr>
        <w:t>EFS</w:t>
      </w:r>
      <w:proofErr w:type="spellEnd"/>
      <w:r w:rsidR="005915A8" w:rsidRPr="005915A8">
        <w:rPr>
          <w:rFonts w:ascii="Verdana" w:hAnsi="Verdana"/>
        </w:rPr>
        <w:t xml:space="preserve">+, </w:t>
      </w:r>
      <w:proofErr w:type="spellStart"/>
      <w:r w:rsidR="005915A8" w:rsidRPr="005915A8">
        <w:rPr>
          <w:rFonts w:ascii="Verdana" w:hAnsi="Verdana"/>
        </w:rPr>
        <w:t>EFRR</w:t>
      </w:r>
      <w:proofErr w:type="spellEnd"/>
      <w:r w:rsidR="005915A8" w:rsidRPr="005915A8">
        <w:rPr>
          <w:rFonts w:ascii="Verdana" w:hAnsi="Verdana"/>
        </w:rPr>
        <w:t xml:space="preserve">, </w:t>
      </w:r>
      <w:proofErr w:type="spellStart"/>
      <w:r w:rsidR="005915A8" w:rsidRPr="005915A8">
        <w:rPr>
          <w:rFonts w:ascii="Verdana" w:hAnsi="Verdana"/>
        </w:rPr>
        <w:t>FS</w:t>
      </w:r>
      <w:proofErr w:type="spellEnd"/>
      <w:r w:rsidR="005915A8" w:rsidRPr="005915A8">
        <w:rPr>
          <w:rFonts w:ascii="Verdana" w:hAnsi="Verdana"/>
        </w:rPr>
        <w:t xml:space="preserve"> i </w:t>
      </w:r>
      <w:proofErr w:type="spellStart"/>
      <w:r w:rsidR="005915A8" w:rsidRPr="005915A8">
        <w:rPr>
          <w:rFonts w:ascii="Verdana" w:hAnsi="Verdana"/>
        </w:rPr>
        <w:t>FST</w:t>
      </w:r>
      <w:proofErr w:type="spellEnd"/>
      <w:r w:rsidR="005915A8" w:rsidRPr="005915A8">
        <w:rPr>
          <w:rFonts w:ascii="Verdana" w:hAnsi="Verdana"/>
        </w:rPr>
        <w:t xml:space="preserve"> </w:t>
      </w:r>
      <w:r w:rsidRPr="005915A8">
        <w:rPr>
          <w:rFonts w:ascii="Verdana" w:eastAsia="Verdana" w:hAnsi="Verdana" w:cs="Verdana"/>
        </w:rPr>
        <w:t>na lata 20</w:t>
      </w:r>
      <w:r w:rsidR="005915A8" w:rsidRPr="005915A8">
        <w:rPr>
          <w:rFonts w:ascii="Verdana" w:eastAsia="Verdana" w:hAnsi="Verdana" w:cs="Verdana"/>
        </w:rPr>
        <w:t>21</w:t>
      </w:r>
      <w:r w:rsidRPr="005915A8">
        <w:rPr>
          <w:rFonts w:ascii="Verdana" w:eastAsia="Verdana" w:hAnsi="Verdana" w:cs="Verdana"/>
        </w:rPr>
        <w:t>-202</w:t>
      </w:r>
      <w:r w:rsidR="005915A8" w:rsidRPr="005915A8">
        <w:rPr>
          <w:rFonts w:ascii="Verdana" w:eastAsia="Verdana" w:hAnsi="Verdana" w:cs="Verdana"/>
        </w:rPr>
        <w:t>7</w:t>
      </w:r>
      <w:r w:rsidRPr="005915A8">
        <w:rPr>
          <w:rFonts w:ascii="Verdana" w:eastAsia="Verdana" w:hAnsi="Verdana" w:cs="Verdana"/>
        </w:rPr>
        <w:t xml:space="preserve"> z dnia </w:t>
      </w:r>
      <w:r w:rsidR="005915A8" w:rsidRPr="005915A8">
        <w:rPr>
          <w:rFonts w:ascii="Verdana" w:eastAsia="Verdana" w:hAnsi="Verdana" w:cs="Verdana"/>
        </w:rPr>
        <w:t>18</w:t>
      </w:r>
      <w:r w:rsidRPr="005915A8">
        <w:rPr>
          <w:rFonts w:ascii="Verdana" w:eastAsia="Verdana" w:hAnsi="Verdana" w:cs="Verdana"/>
        </w:rPr>
        <w:t xml:space="preserve"> </w:t>
      </w:r>
      <w:r w:rsidR="005915A8" w:rsidRPr="005915A8">
        <w:rPr>
          <w:rFonts w:ascii="Verdana" w:eastAsia="Verdana" w:hAnsi="Verdana" w:cs="Verdana"/>
        </w:rPr>
        <w:t>listopada</w:t>
      </w:r>
      <w:r w:rsidRPr="005915A8">
        <w:rPr>
          <w:rFonts w:ascii="Verdana" w:eastAsia="Verdana" w:hAnsi="Verdana" w:cs="Verdana"/>
        </w:rPr>
        <w:t xml:space="preserve"> 202</w:t>
      </w:r>
      <w:r w:rsidR="005915A8" w:rsidRPr="005915A8">
        <w:rPr>
          <w:rFonts w:ascii="Verdana" w:eastAsia="Verdana" w:hAnsi="Verdana" w:cs="Verdana"/>
        </w:rPr>
        <w:t>2</w:t>
      </w:r>
      <w:r w:rsidRPr="005915A8">
        <w:rPr>
          <w:rFonts w:ascii="Verdana" w:eastAsia="Verdana" w:hAnsi="Verdana" w:cs="Verdana"/>
        </w:rPr>
        <w:t xml:space="preserve"> r.</w:t>
      </w:r>
    </w:p>
    <w:p w14:paraId="6EBD5F12" w14:textId="64B74F4C" w:rsidR="00366478" w:rsidRPr="002B3D80" w:rsidRDefault="00366478" w:rsidP="001F475E">
      <w:pPr>
        <w:numPr>
          <w:ilvl w:val="0"/>
          <w:numId w:val="3"/>
        </w:numPr>
        <w:spacing w:after="0"/>
        <w:ind w:left="220" w:right="0"/>
        <w:contextualSpacing/>
        <w:jc w:val="both"/>
      </w:pPr>
      <w:r w:rsidRPr="002B3D80">
        <w:rPr>
          <w:rFonts w:ascii="Verdana" w:eastAsia="Verdana" w:hAnsi="Verdana" w:cs="Verdana"/>
        </w:rPr>
        <w:t>Zamawiający wszczyna postępowanie zgodnie z zasadą konkurencyjności.</w:t>
      </w:r>
    </w:p>
    <w:p w14:paraId="71F52F5F" w14:textId="77777777" w:rsidR="00366478" w:rsidRPr="002B3D80" w:rsidRDefault="00366478" w:rsidP="001F475E">
      <w:pPr>
        <w:numPr>
          <w:ilvl w:val="0"/>
          <w:numId w:val="3"/>
        </w:numPr>
        <w:shd w:val="clear" w:color="auto" w:fill="FFFFFF"/>
        <w:spacing w:after="0"/>
        <w:ind w:left="220" w:right="0"/>
        <w:contextualSpacing/>
        <w:jc w:val="both"/>
      </w:pPr>
      <w:r w:rsidRPr="002B3D80">
        <w:rPr>
          <w:rFonts w:ascii="Verdana" w:eastAsia="Verdana" w:hAnsi="Verdana" w:cs="Verdana"/>
        </w:rPr>
        <w:t xml:space="preserve">Do niniejszego zapytania ofertowego nie mają zastosowania przepisy Ustawy z dnia 29 stycznia </w:t>
      </w:r>
      <w:proofErr w:type="spellStart"/>
      <w:proofErr w:type="gramStart"/>
      <w:r w:rsidRPr="002B3D80">
        <w:rPr>
          <w:rFonts w:ascii="Verdana" w:eastAsia="Verdana" w:hAnsi="Verdana" w:cs="Verdana"/>
        </w:rPr>
        <w:t>2004r</w:t>
      </w:r>
      <w:proofErr w:type="spellEnd"/>
      <w:r w:rsidRPr="002B3D80">
        <w:rPr>
          <w:rFonts w:ascii="Verdana" w:eastAsia="Verdana" w:hAnsi="Verdana" w:cs="Verdana"/>
        </w:rPr>
        <w:t>.</w:t>
      </w:r>
      <w:proofErr w:type="gramEnd"/>
      <w:r w:rsidRPr="002B3D80">
        <w:rPr>
          <w:rFonts w:ascii="Verdana" w:eastAsia="Verdana" w:hAnsi="Verdana" w:cs="Verdana"/>
        </w:rPr>
        <w:t xml:space="preserve"> Prawo Zamówień Publicznych.</w:t>
      </w:r>
    </w:p>
    <w:p w14:paraId="662736D6" w14:textId="77777777" w:rsidR="00366478" w:rsidRPr="00576B8A" w:rsidRDefault="00366478" w:rsidP="001F475E">
      <w:pPr>
        <w:numPr>
          <w:ilvl w:val="0"/>
          <w:numId w:val="3"/>
        </w:numPr>
        <w:shd w:val="clear" w:color="auto" w:fill="FFFFFF"/>
        <w:spacing w:after="0"/>
        <w:ind w:left="220" w:right="0"/>
        <w:contextualSpacing/>
        <w:jc w:val="both"/>
      </w:pPr>
      <w:r w:rsidRPr="00576B8A">
        <w:rPr>
          <w:rFonts w:ascii="Verdana" w:eastAsia="Verdana" w:hAnsi="Verdana" w:cs="Verdana"/>
        </w:rPr>
        <w:t>Postępowanie prowadzone jest w języku polskim.</w:t>
      </w:r>
    </w:p>
    <w:p w14:paraId="096F9C2B" w14:textId="66D31C84" w:rsidR="00366478" w:rsidRPr="00576B8A" w:rsidRDefault="00366478" w:rsidP="001F475E">
      <w:pPr>
        <w:numPr>
          <w:ilvl w:val="0"/>
          <w:numId w:val="3"/>
        </w:numPr>
        <w:spacing w:after="0"/>
        <w:ind w:left="220" w:right="0"/>
        <w:contextualSpacing/>
        <w:jc w:val="both"/>
      </w:pPr>
      <w:r w:rsidRPr="00576B8A">
        <w:rPr>
          <w:rFonts w:ascii="Verdana" w:eastAsia="Verdana" w:hAnsi="Verdana" w:cs="Verdana"/>
        </w:rPr>
        <w:t>Zamawiający</w:t>
      </w:r>
      <w:r w:rsidR="005C22B2" w:rsidRPr="00576B8A">
        <w:rPr>
          <w:rFonts w:ascii="Verdana" w:eastAsia="Verdana" w:hAnsi="Verdana" w:cs="Verdana"/>
          <w:b/>
          <w:u w:val="single"/>
        </w:rPr>
        <w:t xml:space="preserve"> </w:t>
      </w:r>
      <w:r w:rsidRPr="00576B8A">
        <w:rPr>
          <w:rFonts w:ascii="Verdana" w:eastAsia="Verdana" w:hAnsi="Verdana" w:cs="Verdana"/>
          <w:b/>
          <w:u w:val="single"/>
        </w:rPr>
        <w:t>dopuszcza</w:t>
      </w:r>
      <w:r w:rsidRPr="00576B8A">
        <w:rPr>
          <w:rFonts w:ascii="Verdana" w:eastAsia="Verdana" w:hAnsi="Verdana" w:cs="Verdana"/>
        </w:rPr>
        <w:t xml:space="preserve"> możliwoś</w:t>
      </w:r>
      <w:r w:rsidR="00576B8A" w:rsidRPr="00576B8A">
        <w:rPr>
          <w:rFonts w:ascii="Verdana" w:eastAsia="Verdana" w:hAnsi="Verdana" w:cs="Verdana"/>
        </w:rPr>
        <w:t>ć</w:t>
      </w:r>
      <w:r w:rsidRPr="00576B8A">
        <w:rPr>
          <w:rFonts w:ascii="Verdana" w:eastAsia="Verdana" w:hAnsi="Verdana" w:cs="Verdana"/>
        </w:rPr>
        <w:t xml:space="preserve"> składania ofert częściowych.</w:t>
      </w:r>
    </w:p>
    <w:p w14:paraId="19C6CABB" w14:textId="77777777" w:rsidR="00366478" w:rsidRPr="00576B8A" w:rsidRDefault="00366478" w:rsidP="001F475E">
      <w:pPr>
        <w:numPr>
          <w:ilvl w:val="0"/>
          <w:numId w:val="3"/>
        </w:numPr>
        <w:spacing w:after="0"/>
        <w:ind w:left="220" w:right="0"/>
        <w:contextualSpacing/>
        <w:jc w:val="both"/>
      </w:pPr>
      <w:r w:rsidRPr="00576B8A">
        <w:rPr>
          <w:rFonts w:ascii="Verdana" w:eastAsia="Verdana" w:hAnsi="Verdana" w:cs="Verdana"/>
        </w:rPr>
        <w:t xml:space="preserve">Zamawiający </w:t>
      </w:r>
      <w:r w:rsidRPr="00576B8A">
        <w:rPr>
          <w:rFonts w:ascii="Verdana" w:eastAsia="Verdana" w:hAnsi="Verdana" w:cs="Verdana"/>
          <w:b/>
          <w:u w:val="single"/>
        </w:rPr>
        <w:t>nie przewiduje</w:t>
      </w:r>
      <w:r w:rsidRPr="00576B8A">
        <w:rPr>
          <w:rFonts w:ascii="Verdana" w:eastAsia="Verdana" w:hAnsi="Verdana" w:cs="Verdana"/>
        </w:rPr>
        <w:t xml:space="preserve"> zwrotu kosztów udziału w postępowaniu.</w:t>
      </w:r>
    </w:p>
    <w:p w14:paraId="7A5C28BE" w14:textId="77777777" w:rsidR="00366478" w:rsidRPr="002B3D80" w:rsidRDefault="00366478" w:rsidP="001F475E">
      <w:pPr>
        <w:numPr>
          <w:ilvl w:val="0"/>
          <w:numId w:val="3"/>
        </w:numPr>
        <w:spacing w:after="0"/>
        <w:ind w:left="220" w:right="0"/>
        <w:contextualSpacing/>
        <w:jc w:val="both"/>
      </w:pPr>
      <w:r w:rsidRPr="002B3D80">
        <w:rPr>
          <w:rFonts w:ascii="Verdana" w:eastAsia="Verdana" w:hAnsi="Verdana" w:cs="Verdana"/>
        </w:rPr>
        <w:t>Zamawiający zastrzega sobie możliwość, przed upływem terminu do składania ofert, zmiany zapytania ofertowego bez podania przyczyny oraz do unieważnienia postępowania w każdym czasie bez podania przyczyny.</w:t>
      </w:r>
    </w:p>
    <w:p w14:paraId="3C9405CC" w14:textId="77777777" w:rsidR="00366478" w:rsidRPr="002B3D80" w:rsidRDefault="00366478" w:rsidP="001F475E">
      <w:pPr>
        <w:numPr>
          <w:ilvl w:val="0"/>
          <w:numId w:val="3"/>
        </w:numPr>
        <w:spacing w:after="0"/>
        <w:ind w:left="220" w:right="0"/>
        <w:contextualSpacing/>
        <w:jc w:val="both"/>
      </w:pPr>
      <w:r w:rsidRPr="002B3D80">
        <w:rPr>
          <w:rFonts w:ascii="Verdana" w:eastAsia="Verdana" w:hAnsi="Verdana" w:cs="Verdana"/>
        </w:rPr>
        <w:t>W przypadku unieważnienia postępowania, Wykonawcy nie przysługuje roszczenie</w:t>
      </w:r>
      <w:r w:rsidRPr="002B3D80">
        <w:rPr>
          <w:rFonts w:ascii="Verdana" w:eastAsia="Verdana" w:hAnsi="Verdana" w:cs="Verdana"/>
        </w:rPr>
        <w:br/>
        <w:t xml:space="preserve"> w stosunku do Zamawiającego.</w:t>
      </w:r>
    </w:p>
    <w:p w14:paraId="15AF37DB" w14:textId="77777777" w:rsidR="00366478" w:rsidRPr="002B3D80" w:rsidRDefault="00366478" w:rsidP="00366478">
      <w:pPr>
        <w:spacing w:after="0"/>
        <w:ind w:left="-140"/>
        <w:jc w:val="both"/>
        <w:rPr>
          <w:rFonts w:ascii="Verdana" w:eastAsia="Verdana" w:hAnsi="Verdana" w:cs="Verdana"/>
        </w:rPr>
      </w:pPr>
    </w:p>
    <w:p w14:paraId="7DFE90BD" w14:textId="77777777" w:rsidR="00366478" w:rsidRPr="002B3D80" w:rsidRDefault="00366478" w:rsidP="00366478">
      <w:pPr>
        <w:spacing w:after="0"/>
        <w:ind w:left="-140"/>
        <w:rPr>
          <w:rFonts w:ascii="Verdana" w:eastAsia="Verdana" w:hAnsi="Verdana" w:cs="Verdana"/>
          <w:b/>
        </w:rPr>
      </w:pPr>
      <w:r w:rsidRPr="002B3D80">
        <w:rPr>
          <w:rFonts w:ascii="Verdana" w:eastAsia="Verdana" w:hAnsi="Verdana" w:cs="Verdana"/>
          <w:b/>
        </w:rPr>
        <w:t>III. Opis przedmiotu zamówienia</w:t>
      </w:r>
    </w:p>
    <w:p w14:paraId="2A03AE1A" w14:textId="4675A510" w:rsidR="00366478" w:rsidRPr="002B3D80" w:rsidRDefault="00366478" w:rsidP="00366478">
      <w:pPr>
        <w:spacing w:after="0"/>
        <w:ind w:left="-140"/>
      </w:pPr>
    </w:p>
    <w:p w14:paraId="18C79C2F" w14:textId="656F9F19" w:rsidR="00BC3169" w:rsidRPr="002B3D80" w:rsidRDefault="00BC3169" w:rsidP="00BC3169">
      <w:pPr>
        <w:spacing w:after="0"/>
        <w:ind w:left="-140"/>
        <w:jc w:val="both"/>
      </w:pPr>
      <w:r w:rsidRPr="005915A8">
        <w:rPr>
          <w:rFonts w:ascii="Verdana" w:eastAsia="Verdana" w:hAnsi="Verdana" w:cs="Verdana"/>
        </w:rPr>
        <w:t xml:space="preserve">Przedmiotem zamówienia jest świadczenie usług Ornitologa </w:t>
      </w:r>
      <w:r w:rsidR="00CF4E9C" w:rsidRPr="005915A8">
        <w:rPr>
          <w:rFonts w:ascii="Verdana" w:eastAsia="Verdana" w:hAnsi="Verdana" w:cs="Verdana"/>
        </w:rPr>
        <w:t xml:space="preserve">do </w:t>
      </w:r>
      <w:r w:rsidR="005915A8" w:rsidRPr="005915A8">
        <w:rPr>
          <w:rFonts w:ascii="Verdana" w:eastAsia="Verdana" w:hAnsi="Verdana" w:cs="Verdana"/>
        </w:rPr>
        <w:t xml:space="preserve">przeprowadzania oznaczeń </w:t>
      </w:r>
      <w:r w:rsidR="00445A89">
        <w:rPr>
          <w:rFonts w:ascii="Verdana" w:eastAsia="Verdana" w:hAnsi="Verdana" w:cs="Verdana"/>
        </w:rPr>
        <w:t xml:space="preserve">gatunków </w:t>
      </w:r>
      <w:r w:rsidR="00CF4E9C" w:rsidRPr="005915A8">
        <w:rPr>
          <w:rFonts w:ascii="Verdana" w:eastAsia="Verdana" w:hAnsi="Verdana" w:cs="Verdana"/>
        </w:rPr>
        <w:t xml:space="preserve">ptaków </w:t>
      </w:r>
      <w:r w:rsidRPr="005915A8">
        <w:rPr>
          <w:rFonts w:ascii="Verdana" w:eastAsia="Verdana" w:hAnsi="Verdana" w:cs="Verdana"/>
        </w:rPr>
        <w:t>na podstawie umowy zlecenia.</w:t>
      </w:r>
    </w:p>
    <w:p w14:paraId="18EFE103" w14:textId="77777777" w:rsidR="003B6611" w:rsidRPr="002B3D80" w:rsidRDefault="003B6611" w:rsidP="003B6611">
      <w:pPr>
        <w:spacing w:after="0"/>
        <w:ind w:left="-141" w:right="0"/>
        <w:rPr>
          <w:rFonts w:ascii="Verdana" w:eastAsia="Verdana" w:hAnsi="Verdana" w:cs="Verdana"/>
        </w:rPr>
      </w:pPr>
    </w:p>
    <w:p w14:paraId="4597FFF7" w14:textId="77777777" w:rsidR="003B6611" w:rsidRPr="002B3D80" w:rsidRDefault="003B6611" w:rsidP="003B6611">
      <w:pPr>
        <w:pBdr>
          <w:top w:val="none" w:sz="0" w:space="0" w:color="000000"/>
          <w:left w:val="none" w:sz="0" w:space="0" w:color="000000"/>
          <w:bottom w:val="none" w:sz="0" w:space="0" w:color="000000"/>
          <w:right w:val="none" w:sz="0" w:space="0" w:color="000000"/>
        </w:pBdr>
        <w:spacing w:after="0"/>
        <w:ind w:left="-141" w:right="0"/>
        <w:jc w:val="both"/>
        <w:rPr>
          <w:b/>
          <w:color w:val="000000"/>
        </w:rPr>
      </w:pPr>
      <w:proofErr w:type="spellStart"/>
      <w:r w:rsidRPr="002B3D80">
        <w:rPr>
          <w:rFonts w:ascii="Verdana" w:eastAsia="Verdana" w:hAnsi="Verdana" w:cs="Verdana"/>
          <w:b/>
          <w:color w:val="000000"/>
        </w:rPr>
        <w:t>CPV</w:t>
      </w:r>
      <w:proofErr w:type="spellEnd"/>
      <w:r w:rsidRPr="002B3D80">
        <w:rPr>
          <w:rFonts w:ascii="Verdana" w:eastAsia="Verdana" w:hAnsi="Verdana" w:cs="Verdana"/>
          <w:b/>
          <w:color w:val="000000"/>
        </w:rPr>
        <w:t>: 73200000-4</w:t>
      </w:r>
    </w:p>
    <w:p w14:paraId="73437255" w14:textId="77777777" w:rsidR="003B6611" w:rsidRPr="002B3D80" w:rsidRDefault="003B6611" w:rsidP="003B6611">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rPr>
      </w:pPr>
    </w:p>
    <w:p w14:paraId="1A6BB249" w14:textId="31B94DC2" w:rsidR="003B6611" w:rsidRPr="002B3D80" w:rsidRDefault="003B6611" w:rsidP="00740815">
      <w:pPr>
        <w:pBdr>
          <w:top w:val="none" w:sz="0" w:space="0" w:color="000000"/>
          <w:left w:val="none" w:sz="0" w:space="0" w:color="000000"/>
          <w:bottom w:val="none" w:sz="0" w:space="0" w:color="000000"/>
          <w:right w:val="none" w:sz="0" w:space="0" w:color="000000"/>
        </w:pBdr>
        <w:spacing w:after="0"/>
        <w:ind w:left="-141" w:right="0"/>
        <w:jc w:val="both"/>
      </w:pPr>
      <w:r w:rsidRPr="002B3D80">
        <w:rPr>
          <w:rFonts w:ascii="Verdana" w:eastAsia="Verdana" w:hAnsi="Verdana" w:cs="Verdana"/>
          <w:b/>
          <w:color w:val="000000"/>
        </w:rPr>
        <w:t>Wymagania:</w:t>
      </w:r>
    </w:p>
    <w:p w14:paraId="30A34801" w14:textId="77777777" w:rsidR="003B6611" w:rsidRPr="002B3D80" w:rsidRDefault="003B6611" w:rsidP="003B6611">
      <w:pPr>
        <w:pBdr>
          <w:top w:val="none" w:sz="0" w:space="0" w:color="000000"/>
          <w:left w:val="none" w:sz="0" w:space="0" w:color="000000"/>
          <w:bottom w:val="none" w:sz="0" w:space="0" w:color="000000"/>
          <w:right w:val="none" w:sz="0" w:space="0" w:color="000000"/>
        </w:pBdr>
        <w:spacing w:after="0"/>
        <w:ind w:left="-141" w:right="0"/>
        <w:jc w:val="both"/>
      </w:pPr>
      <w:r w:rsidRPr="002B3D80">
        <w:rPr>
          <w:rFonts w:ascii="Verdana" w:eastAsia="Verdana" w:hAnsi="Verdana" w:cs="Verdana"/>
          <w:color w:val="000000"/>
        </w:rPr>
        <w:t xml:space="preserve"> </w:t>
      </w:r>
    </w:p>
    <w:p w14:paraId="030E0BA9" w14:textId="33077A40" w:rsidR="003B6611" w:rsidRPr="002B3D80" w:rsidRDefault="003B6611" w:rsidP="003B6611">
      <w:pPr>
        <w:pBdr>
          <w:top w:val="none" w:sz="0" w:space="0" w:color="000000"/>
          <w:left w:val="none" w:sz="0" w:space="0" w:color="000000"/>
          <w:bottom w:val="none" w:sz="0" w:space="0" w:color="000000"/>
          <w:right w:val="none" w:sz="0" w:space="0" w:color="000000"/>
        </w:pBdr>
        <w:spacing w:after="0"/>
        <w:ind w:left="-141" w:right="0"/>
        <w:jc w:val="both"/>
      </w:pPr>
      <w:r w:rsidRPr="002B3D80">
        <w:rPr>
          <w:rFonts w:ascii="Verdana" w:eastAsia="Verdana" w:hAnsi="Verdana" w:cs="Verdana"/>
          <w:color w:val="000000"/>
        </w:rPr>
        <w:t xml:space="preserve">Osoba zatrudniona na tym stanowisku musi spełniać </w:t>
      </w:r>
      <w:r w:rsidRPr="002B3D80">
        <w:rPr>
          <w:rFonts w:ascii="Verdana" w:eastAsia="Verdana" w:hAnsi="Verdana" w:cs="Verdana"/>
          <w:b/>
          <w:color w:val="000000"/>
          <w:u w:val="single"/>
        </w:rPr>
        <w:t>wymagania</w:t>
      </w:r>
      <w:r w:rsidR="00735DE8">
        <w:rPr>
          <w:rFonts w:ascii="Verdana" w:eastAsia="Verdana" w:hAnsi="Verdana" w:cs="Verdana"/>
          <w:b/>
          <w:color w:val="000000"/>
          <w:u w:val="single"/>
        </w:rPr>
        <w:t xml:space="preserve"> obowiązkowe</w:t>
      </w:r>
      <w:r w:rsidRPr="002B3D80">
        <w:rPr>
          <w:rFonts w:ascii="Verdana" w:eastAsia="Verdana" w:hAnsi="Verdana" w:cs="Verdana"/>
          <w:color w:val="000000"/>
        </w:rPr>
        <w:t>:</w:t>
      </w:r>
    </w:p>
    <w:p w14:paraId="4CE1F5D6" w14:textId="77777777" w:rsidR="003B6611" w:rsidRPr="002B3D80" w:rsidRDefault="003B6611" w:rsidP="003B6611">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rPr>
      </w:pPr>
    </w:p>
    <w:p w14:paraId="6C6513BB" w14:textId="77777777" w:rsidR="00CF4E9C" w:rsidRPr="00740815" w:rsidRDefault="00CF4E9C" w:rsidP="00CF4E9C">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rPr>
      </w:pPr>
      <w:r w:rsidRPr="00740815">
        <w:rPr>
          <w:rFonts w:ascii="Verdana" w:eastAsia="Verdana" w:hAnsi="Verdana" w:cs="Verdana"/>
          <w:color w:val="000000"/>
        </w:rPr>
        <w:t>- Wykształcenie wyższe biologiczne</w:t>
      </w:r>
    </w:p>
    <w:p w14:paraId="7CB2ED22" w14:textId="2C726A98" w:rsidR="00CF4E9C" w:rsidRPr="00740815" w:rsidRDefault="00CF4E9C" w:rsidP="00CF4E9C">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rPr>
      </w:pPr>
      <w:r w:rsidRPr="00740815">
        <w:rPr>
          <w:rFonts w:ascii="Verdana" w:eastAsia="Verdana" w:hAnsi="Verdana" w:cs="Verdana"/>
          <w:color w:val="000000"/>
        </w:rPr>
        <w:t>- Doskonała znajomość krajowej</w:t>
      </w:r>
      <w:r w:rsidR="00740815" w:rsidRPr="00740815">
        <w:rPr>
          <w:rFonts w:ascii="Verdana" w:eastAsia="Verdana" w:hAnsi="Verdana" w:cs="Verdana"/>
          <w:color w:val="000000"/>
        </w:rPr>
        <w:t xml:space="preserve"> i europejskiej</w:t>
      </w:r>
      <w:r w:rsidRPr="00740815">
        <w:rPr>
          <w:rFonts w:ascii="Verdana" w:eastAsia="Verdana" w:hAnsi="Verdana" w:cs="Verdana"/>
          <w:color w:val="000000"/>
        </w:rPr>
        <w:t xml:space="preserve"> ornitofauny</w:t>
      </w:r>
    </w:p>
    <w:p w14:paraId="77402975" w14:textId="77777777" w:rsidR="00CF4E9C" w:rsidRPr="00740815" w:rsidRDefault="00CF4E9C" w:rsidP="00CF4E9C">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rPr>
      </w:pPr>
      <w:r w:rsidRPr="00740815">
        <w:rPr>
          <w:rFonts w:ascii="Verdana" w:eastAsia="Verdana" w:hAnsi="Verdana" w:cs="Verdana"/>
          <w:color w:val="000000"/>
        </w:rPr>
        <w:t xml:space="preserve">- min. 5 letnie doświadczenie terenowe w oznaczaniu krajowych ptaków drapieżnych </w:t>
      </w:r>
    </w:p>
    <w:p w14:paraId="7383744C" w14:textId="77777777" w:rsidR="00CF4E9C" w:rsidRPr="0003769F" w:rsidRDefault="00CF4E9C" w:rsidP="00CF4E9C">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highlight w:val="yellow"/>
        </w:rPr>
      </w:pPr>
    </w:p>
    <w:p w14:paraId="15117F1F" w14:textId="77777777" w:rsidR="00CF4E9C" w:rsidRPr="00740815" w:rsidRDefault="00CF4E9C" w:rsidP="00CF4E9C">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u w:val="single"/>
        </w:rPr>
      </w:pPr>
      <w:r w:rsidRPr="00740815">
        <w:rPr>
          <w:rFonts w:ascii="Verdana" w:eastAsia="Verdana" w:hAnsi="Verdana" w:cs="Verdana"/>
          <w:color w:val="000000"/>
          <w:u w:val="single"/>
        </w:rPr>
        <w:t>Mile widziane:</w:t>
      </w:r>
    </w:p>
    <w:p w14:paraId="5B46974F" w14:textId="77777777" w:rsidR="00CF4E9C" w:rsidRPr="00740815" w:rsidRDefault="00CF4E9C" w:rsidP="00CF4E9C">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rPr>
      </w:pPr>
      <w:r w:rsidRPr="00740815">
        <w:rPr>
          <w:rFonts w:ascii="Verdana" w:eastAsia="Verdana" w:hAnsi="Verdana" w:cs="Verdana"/>
          <w:color w:val="000000"/>
        </w:rPr>
        <w:t>- Licencja Krajowej Centrali Obrączkowania Ptaków na obrączkowanie ptaków drapieżnych</w:t>
      </w:r>
    </w:p>
    <w:p w14:paraId="3E27A3BE" w14:textId="3C700D41" w:rsidR="00CF4E9C" w:rsidRPr="002B3D80" w:rsidRDefault="00CF4E9C" w:rsidP="00CF4E9C">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rPr>
      </w:pPr>
      <w:r w:rsidRPr="00740815">
        <w:rPr>
          <w:rFonts w:ascii="Verdana" w:eastAsia="Verdana" w:hAnsi="Verdana" w:cs="Verdana"/>
          <w:color w:val="000000"/>
        </w:rPr>
        <w:t>-  udział w obozach ornitologicznych i/lub pracach punktów obserwacji ptaków drapieżnych</w:t>
      </w:r>
    </w:p>
    <w:p w14:paraId="11C17509" w14:textId="77777777" w:rsidR="00CF4E9C" w:rsidRPr="002B3D80" w:rsidRDefault="00CF4E9C" w:rsidP="00CF4E9C">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rPr>
      </w:pPr>
    </w:p>
    <w:p w14:paraId="45B398E9" w14:textId="28B4CE08" w:rsidR="00CF4E9C" w:rsidRPr="00740815" w:rsidRDefault="00CF4E9C" w:rsidP="00CF4E9C">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rPr>
      </w:pPr>
      <w:r w:rsidRPr="00740815">
        <w:rPr>
          <w:rFonts w:ascii="Verdana" w:eastAsia="Verdana" w:hAnsi="Verdana" w:cs="Verdana"/>
          <w:color w:val="000000"/>
        </w:rPr>
        <w:t>Zamawiający uzna spełnienie warunków dotyczących doświadczenia w przypadku</w:t>
      </w:r>
      <w:r w:rsidR="00740815">
        <w:rPr>
          <w:rFonts w:ascii="Verdana" w:eastAsia="Verdana" w:hAnsi="Verdana" w:cs="Verdana"/>
          <w:color w:val="000000"/>
        </w:rPr>
        <w:t xml:space="preserve">, </w:t>
      </w:r>
      <w:r w:rsidRPr="00740815">
        <w:rPr>
          <w:rFonts w:ascii="Verdana" w:eastAsia="Verdana" w:hAnsi="Verdana" w:cs="Verdana"/>
          <w:color w:val="000000"/>
        </w:rPr>
        <w:t>gdy ubiegający wykaże:</w:t>
      </w:r>
    </w:p>
    <w:p w14:paraId="128568BA" w14:textId="2CE8C878" w:rsidR="003B6611" w:rsidRPr="00740815" w:rsidRDefault="00CF4E9C" w:rsidP="00CF4E9C">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rPr>
      </w:pPr>
      <w:r w:rsidRPr="00740815">
        <w:rPr>
          <w:rFonts w:ascii="Verdana" w:eastAsia="Verdana" w:hAnsi="Verdana" w:cs="Verdana"/>
          <w:color w:val="000000"/>
        </w:rPr>
        <w:t>- udział w min. 3 pracach związanych z rocznym monitoringiem i/lub inwentaryzacją ptaków drapieżnych wykonywanych w minimalnym okresie ostatnich 5 lat.</w:t>
      </w:r>
    </w:p>
    <w:p w14:paraId="2C2D3495" w14:textId="77777777" w:rsidR="00841B2B" w:rsidRPr="00740815" w:rsidRDefault="00841B2B" w:rsidP="00CF4E9C">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rPr>
      </w:pPr>
    </w:p>
    <w:p w14:paraId="44E5F45A" w14:textId="795F77E3" w:rsidR="003B6611" w:rsidRPr="00740815" w:rsidRDefault="003B6611" w:rsidP="00740815">
      <w:pPr>
        <w:pBdr>
          <w:top w:val="none" w:sz="0" w:space="0" w:color="000000"/>
          <w:left w:val="none" w:sz="0" w:space="0" w:color="000000"/>
          <w:bottom w:val="none" w:sz="0" w:space="0" w:color="000000"/>
          <w:right w:val="none" w:sz="0" w:space="0" w:color="000000"/>
        </w:pBdr>
        <w:spacing w:after="0"/>
        <w:ind w:left="-141" w:right="0"/>
        <w:jc w:val="both"/>
      </w:pPr>
      <w:r w:rsidRPr="00740815">
        <w:rPr>
          <w:rFonts w:ascii="Verdana" w:eastAsia="Verdana" w:hAnsi="Verdana" w:cs="Verdana"/>
          <w:color w:val="000000"/>
        </w:rPr>
        <w:t xml:space="preserve">Do </w:t>
      </w:r>
      <w:r w:rsidRPr="00740815">
        <w:rPr>
          <w:rFonts w:ascii="Verdana" w:eastAsia="Verdana" w:hAnsi="Verdana" w:cs="Verdana"/>
          <w:b/>
          <w:color w:val="000000"/>
          <w:u w:val="single"/>
        </w:rPr>
        <w:t>obowiązków</w:t>
      </w:r>
      <w:r w:rsidRPr="00740815">
        <w:rPr>
          <w:rFonts w:ascii="Verdana" w:eastAsia="Verdana" w:hAnsi="Verdana" w:cs="Verdana"/>
          <w:color w:val="000000"/>
        </w:rPr>
        <w:t xml:space="preserve"> wykonawcy należeć będzie:</w:t>
      </w:r>
    </w:p>
    <w:p w14:paraId="3A357D1B" w14:textId="77777777" w:rsidR="00782862" w:rsidRPr="00782862" w:rsidRDefault="00212EB5" w:rsidP="003B6611">
      <w:pPr>
        <w:numPr>
          <w:ilvl w:val="0"/>
          <w:numId w:val="23"/>
        </w:numPr>
        <w:pBdr>
          <w:top w:val="none" w:sz="0" w:space="0" w:color="000000"/>
          <w:left w:val="none" w:sz="0" w:space="0" w:color="000000"/>
          <w:bottom w:val="none" w:sz="0" w:space="0" w:color="000000"/>
          <w:right w:val="none" w:sz="0" w:space="0" w:color="000000"/>
        </w:pBdr>
        <w:spacing w:after="0"/>
        <w:ind w:right="0"/>
        <w:jc w:val="both"/>
        <w:rPr>
          <w:rFonts w:ascii="Verdana" w:eastAsia="Verdana" w:hAnsi="Verdana" w:cs="Verdana"/>
          <w:color w:val="000000"/>
        </w:rPr>
      </w:pPr>
      <w:r w:rsidRPr="00782862">
        <w:rPr>
          <w:rFonts w:ascii="Verdana" w:eastAsia="Verdana" w:hAnsi="Verdana" w:cs="Verdana"/>
          <w:color w:val="000000"/>
        </w:rPr>
        <w:t>oznaczenie</w:t>
      </w:r>
      <w:r w:rsidR="00494088" w:rsidRPr="00782862">
        <w:rPr>
          <w:rFonts w:ascii="Verdana" w:eastAsia="Verdana" w:hAnsi="Verdana" w:cs="Verdana"/>
          <w:color w:val="000000"/>
        </w:rPr>
        <w:t xml:space="preserve"> </w:t>
      </w:r>
      <w:r w:rsidR="00782862" w:rsidRPr="00782862">
        <w:rPr>
          <w:rFonts w:ascii="Verdana" w:hAnsi="Verdana"/>
        </w:rPr>
        <w:t>gatunków ptaków na podstawie zdjęć, nagrań wideo,</w:t>
      </w:r>
    </w:p>
    <w:p w14:paraId="44DC0C38" w14:textId="697766C0" w:rsidR="003B6611" w:rsidRPr="00782862" w:rsidRDefault="00782862" w:rsidP="003B6611">
      <w:pPr>
        <w:numPr>
          <w:ilvl w:val="0"/>
          <w:numId w:val="23"/>
        </w:numPr>
        <w:pBdr>
          <w:top w:val="none" w:sz="0" w:space="0" w:color="000000"/>
          <w:left w:val="none" w:sz="0" w:space="0" w:color="000000"/>
          <w:bottom w:val="none" w:sz="0" w:space="0" w:color="000000"/>
          <w:right w:val="none" w:sz="0" w:space="0" w:color="000000"/>
        </w:pBdr>
        <w:spacing w:after="0"/>
        <w:ind w:right="0"/>
        <w:jc w:val="both"/>
        <w:rPr>
          <w:rFonts w:ascii="Verdana" w:eastAsia="Verdana" w:hAnsi="Verdana" w:cs="Verdana"/>
          <w:color w:val="000000"/>
        </w:rPr>
      </w:pPr>
      <w:r w:rsidRPr="00782862">
        <w:rPr>
          <w:rFonts w:ascii="Verdana" w:hAnsi="Verdana"/>
        </w:rPr>
        <w:t>oznaczanie estymowanej trasy przelotu,</w:t>
      </w:r>
    </w:p>
    <w:p w14:paraId="62E27DBE" w14:textId="3575273E" w:rsidR="00782862" w:rsidRPr="00782862" w:rsidRDefault="00782862" w:rsidP="00782862">
      <w:pPr>
        <w:numPr>
          <w:ilvl w:val="0"/>
          <w:numId w:val="23"/>
        </w:numPr>
        <w:pBdr>
          <w:top w:val="none" w:sz="0" w:space="0" w:color="000000"/>
          <w:left w:val="none" w:sz="0" w:space="0" w:color="000000"/>
          <w:bottom w:val="none" w:sz="0" w:space="0" w:color="000000"/>
          <w:right w:val="none" w:sz="0" w:space="0" w:color="000000"/>
        </w:pBdr>
        <w:spacing w:after="0"/>
        <w:ind w:right="0"/>
        <w:jc w:val="both"/>
        <w:rPr>
          <w:rFonts w:ascii="Verdana" w:eastAsia="Verdana" w:hAnsi="Verdana" w:cs="Verdana"/>
          <w:color w:val="000000"/>
        </w:rPr>
      </w:pPr>
      <w:r w:rsidRPr="00782862">
        <w:rPr>
          <w:rFonts w:ascii="Verdana" w:hAnsi="Verdana"/>
        </w:rPr>
        <w:t>określenie subiektywnego poziomu ryzyka kolizji,</w:t>
      </w:r>
    </w:p>
    <w:p w14:paraId="6A3AC673" w14:textId="1A347D27" w:rsidR="00740815" w:rsidRPr="00782862" w:rsidRDefault="0048651C" w:rsidP="003B6611">
      <w:pPr>
        <w:numPr>
          <w:ilvl w:val="0"/>
          <w:numId w:val="23"/>
        </w:numPr>
        <w:pBdr>
          <w:top w:val="none" w:sz="0" w:space="0" w:color="000000"/>
          <w:left w:val="none" w:sz="0" w:space="0" w:color="000000"/>
          <w:bottom w:val="none" w:sz="0" w:space="0" w:color="000000"/>
          <w:right w:val="none" w:sz="0" w:space="0" w:color="000000"/>
        </w:pBdr>
        <w:spacing w:after="0"/>
        <w:ind w:right="0"/>
        <w:jc w:val="both"/>
        <w:rPr>
          <w:rFonts w:ascii="Verdana" w:eastAsia="Verdana" w:hAnsi="Verdana" w:cs="Verdana"/>
          <w:color w:val="000000"/>
        </w:rPr>
      </w:pPr>
      <w:r w:rsidRPr="00782862">
        <w:rPr>
          <w:rFonts w:ascii="Verdana" w:eastAsia="Verdana" w:hAnsi="Verdana" w:cs="Verdana"/>
          <w:color w:val="000000"/>
        </w:rPr>
        <w:t>oznacz</w:t>
      </w:r>
      <w:r w:rsidR="00782862" w:rsidRPr="00782862">
        <w:rPr>
          <w:rFonts w:ascii="Verdana" w:eastAsia="Verdana" w:hAnsi="Verdana" w:cs="Verdana"/>
          <w:color w:val="000000"/>
        </w:rPr>
        <w:t>anie</w:t>
      </w:r>
      <w:r w:rsidRPr="00782862">
        <w:rPr>
          <w:rFonts w:ascii="Verdana" w:eastAsia="Verdana" w:hAnsi="Verdana" w:cs="Verdana"/>
          <w:color w:val="000000"/>
        </w:rPr>
        <w:t xml:space="preserve"> będ</w:t>
      </w:r>
      <w:r w:rsidR="00782862" w:rsidRPr="00782862">
        <w:rPr>
          <w:rFonts w:ascii="Verdana" w:eastAsia="Verdana" w:hAnsi="Verdana" w:cs="Verdana"/>
          <w:color w:val="000000"/>
        </w:rPr>
        <w:t xml:space="preserve">zie </w:t>
      </w:r>
      <w:r w:rsidRPr="00782862">
        <w:rPr>
          <w:rFonts w:ascii="Verdana" w:eastAsia="Verdana" w:hAnsi="Verdana" w:cs="Verdana"/>
          <w:color w:val="000000"/>
        </w:rPr>
        <w:t>prowadz</w:t>
      </w:r>
      <w:r w:rsidR="00782862" w:rsidRPr="00782862">
        <w:rPr>
          <w:rFonts w:ascii="Verdana" w:eastAsia="Verdana" w:hAnsi="Verdana" w:cs="Verdana"/>
          <w:color w:val="000000"/>
        </w:rPr>
        <w:t>a</w:t>
      </w:r>
      <w:r w:rsidRPr="00782862">
        <w:rPr>
          <w:rFonts w:ascii="Verdana" w:eastAsia="Verdana" w:hAnsi="Verdana" w:cs="Verdana"/>
          <w:color w:val="000000"/>
        </w:rPr>
        <w:t xml:space="preserve">ne </w:t>
      </w:r>
      <w:r w:rsidR="00782862" w:rsidRPr="00782862">
        <w:rPr>
          <w:rFonts w:ascii="Verdana" w:hAnsi="Verdana"/>
        </w:rPr>
        <w:t>w dedykowanej aplikacji webowej</w:t>
      </w:r>
      <w:r w:rsidR="00740815" w:rsidRPr="00782862">
        <w:rPr>
          <w:rFonts w:ascii="Verdana" w:eastAsia="Verdana" w:hAnsi="Verdana" w:cs="Verdana"/>
          <w:color w:val="000000"/>
        </w:rPr>
        <w:t>,</w:t>
      </w:r>
    </w:p>
    <w:p w14:paraId="10A405A4" w14:textId="6E086D2C" w:rsidR="003B6611" w:rsidRPr="00782862" w:rsidRDefault="00740815" w:rsidP="003B6611">
      <w:pPr>
        <w:numPr>
          <w:ilvl w:val="0"/>
          <w:numId w:val="23"/>
        </w:numPr>
        <w:pBdr>
          <w:top w:val="none" w:sz="0" w:space="0" w:color="000000"/>
          <w:left w:val="none" w:sz="0" w:space="0" w:color="000000"/>
          <w:bottom w:val="none" w:sz="0" w:space="0" w:color="000000"/>
          <w:right w:val="none" w:sz="0" w:space="0" w:color="000000"/>
        </w:pBdr>
        <w:spacing w:after="0"/>
        <w:ind w:right="0"/>
        <w:jc w:val="both"/>
        <w:rPr>
          <w:rFonts w:ascii="Verdana" w:eastAsia="Verdana" w:hAnsi="Verdana" w:cs="Verdana"/>
          <w:color w:val="000000"/>
        </w:rPr>
      </w:pPr>
      <w:r w:rsidRPr="00782862">
        <w:rPr>
          <w:rFonts w:ascii="Verdana" w:eastAsia="Verdana" w:hAnsi="Verdana" w:cs="Verdana"/>
          <w:color w:val="000000"/>
        </w:rPr>
        <w:t>inne zadania związane z realizacją projektu SMART</w:t>
      </w:r>
      <w:r w:rsidR="00D313D3" w:rsidRPr="00782862">
        <w:rPr>
          <w:rFonts w:ascii="Verdana" w:eastAsia="Verdana" w:hAnsi="Verdana" w:cs="Verdana"/>
          <w:color w:val="000000"/>
        </w:rPr>
        <w:t xml:space="preserve">, zgodny z poleceniami kierownika </w:t>
      </w:r>
      <w:proofErr w:type="spellStart"/>
      <w:r w:rsidR="00D313D3" w:rsidRPr="00782862">
        <w:rPr>
          <w:rFonts w:ascii="Verdana" w:eastAsia="Verdana" w:hAnsi="Verdana" w:cs="Verdana"/>
          <w:color w:val="000000"/>
        </w:rPr>
        <w:t>B+R</w:t>
      </w:r>
      <w:proofErr w:type="spellEnd"/>
      <w:r w:rsidR="00D313D3" w:rsidRPr="00782862">
        <w:rPr>
          <w:rFonts w:ascii="Verdana" w:eastAsia="Verdana" w:hAnsi="Verdana" w:cs="Verdana"/>
          <w:color w:val="000000"/>
        </w:rPr>
        <w:t xml:space="preserve"> lub zarządzającego. </w:t>
      </w:r>
    </w:p>
    <w:p w14:paraId="7F791820" w14:textId="77777777" w:rsidR="003B6611" w:rsidRPr="002B3D80" w:rsidRDefault="003B6611" w:rsidP="003B6611">
      <w:pPr>
        <w:pBdr>
          <w:top w:val="none" w:sz="0" w:space="0" w:color="000000"/>
          <w:left w:val="none" w:sz="0" w:space="0" w:color="000000"/>
          <w:bottom w:val="none" w:sz="0" w:space="0" w:color="000000"/>
          <w:right w:val="none" w:sz="0" w:space="0" w:color="000000"/>
        </w:pBdr>
        <w:spacing w:after="0"/>
        <w:ind w:left="-141" w:right="0"/>
        <w:jc w:val="both"/>
        <w:rPr>
          <w:rFonts w:ascii="Verdana" w:eastAsia="Verdana" w:hAnsi="Verdana" w:cs="Verdana"/>
          <w:color w:val="000000"/>
        </w:rPr>
      </w:pPr>
    </w:p>
    <w:p w14:paraId="639F82A0" w14:textId="77777777" w:rsidR="003B6611" w:rsidRPr="002B3D80" w:rsidRDefault="003B6611" w:rsidP="003B6611">
      <w:pPr>
        <w:spacing w:after="0"/>
        <w:ind w:left="-141" w:right="0"/>
        <w:jc w:val="both"/>
        <w:rPr>
          <w:rFonts w:ascii="Verdana" w:eastAsia="Verdana" w:hAnsi="Verdana" w:cs="Verdana"/>
        </w:rPr>
      </w:pPr>
      <w:r w:rsidRPr="002B3D80">
        <w:rPr>
          <w:rFonts w:ascii="Verdana" w:eastAsia="Verdana" w:hAnsi="Verdana" w:cs="Verdana"/>
        </w:rPr>
        <w:t>Wykonawca przenosi na Zamawiającego prawo zezwalania na wykonywanie autorskich praw zależnych do produktów i usług na wszystkich polach eksploatacji określonych w ustępie poprzedzającym niniejszej Umowy w ramach Wynagrodzenia.</w:t>
      </w:r>
    </w:p>
    <w:p w14:paraId="19F52A73" w14:textId="77777777" w:rsidR="00BC3169" w:rsidRPr="002B3D80" w:rsidRDefault="00BC3169" w:rsidP="003B6611">
      <w:pPr>
        <w:spacing w:after="0"/>
        <w:ind w:left="-141" w:right="0"/>
        <w:jc w:val="both"/>
      </w:pPr>
    </w:p>
    <w:p w14:paraId="79632FD4" w14:textId="77777777" w:rsidR="003B6611" w:rsidRPr="002B3D80" w:rsidRDefault="003B6611" w:rsidP="003B6611">
      <w:pPr>
        <w:spacing w:after="0"/>
        <w:ind w:left="-141" w:right="0"/>
        <w:jc w:val="both"/>
        <w:rPr>
          <w:rFonts w:ascii="Verdana" w:eastAsia="Verdana" w:hAnsi="Verdana" w:cs="Verdana"/>
        </w:rPr>
      </w:pPr>
      <w:r w:rsidRPr="002B3D80">
        <w:rPr>
          <w:rFonts w:ascii="Verdana" w:eastAsia="Verdana" w:hAnsi="Verdana" w:cs="Verdana"/>
        </w:rPr>
        <w:t xml:space="preserve">Umowa będzie przewidywała 1-miesięczny okres wypowiedzenia. </w:t>
      </w:r>
    </w:p>
    <w:p w14:paraId="61A1848E" w14:textId="3885D58A" w:rsidR="00A1039C" w:rsidRPr="002B3D80" w:rsidRDefault="00A1039C" w:rsidP="00782862">
      <w:pPr>
        <w:spacing w:after="0"/>
        <w:ind w:left="0"/>
        <w:jc w:val="both"/>
        <w:rPr>
          <w:rFonts w:ascii="Verdana" w:hAnsi="Verdana"/>
          <w:b/>
        </w:rPr>
      </w:pPr>
    </w:p>
    <w:p w14:paraId="0C6733DA" w14:textId="77777777" w:rsidR="00366478" w:rsidRPr="002B3D80" w:rsidRDefault="00366478">
      <w:pPr>
        <w:spacing w:after="0"/>
        <w:ind w:left="-140"/>
        <w:jc w:val="both"/>
        <w:rPr>
          <w:rFonts w:ascii="Verdana" w:hAnsi="Verdana"/>
          <w:b/>
        </w:rPr>
      </w:pPr>
      <w:r w:rsidRPr="002B3D80">
        <w:rPr>
          <w:rFonts w:ascii="Verdana" w:hAnsi="Verdana"/>
          <w:b/>
        </w:rPr>
        <w:t>IV. Miejsce i sposób składania oferty</w:t>
      </w:r>
    </w:p>
    <w:p w14:paraId="6BC58A89" w14:textId="7551FC4C" w:rsidR="00494088" w:rsidRDefault="00366478" w:rsidP="00494088">
      <w:pPr>
        <w:spacing w:before="240" w:after="0"/>
        <w:ind w:left="-140"/>
        <w:jc w:val="both"/>
      </w:pPr>
      <w:r w:rsidRPr="00494088">
        <w:rPr>
          <w:rFonts w:ascii="Verdana" w:eastAsia="Verdana" w:hAnsi="Verdana" w:cs="Verdana"/>
        </w:rPr>
        <w:t xml:space="preserve">1. Oferty należy składać </w:t>
      </w:r>
      <w:r w:rsidR="00A87258" w:rsidRPr="00494088">
        <w:rPr>
          <w:rFonts w:ascii="Verdana" w:eastAsia="Verdana" w:hAnsi="Verdana" w:cs="Verdana"/>
        </w:rPr>
        <w:t>za pośrednictwem Bazy Konkurencyjności</w:t>
      </w:r>
      <w:r w:rsidR="00494088">
        <w:rPr>
          <w:rFonts w:ascii="Verdana" w:eastAsia="Verdana" w:hAnsi="Verdana" w:cs="Verdana"/>
        </w:rPr>
        <w:t xml:space="preserve"> (</w:t>
      </w:r>
      <w:proofErr w:type="spellStart"/>
      <w:r w:rsidR="00494088">
        <w:rPr>
          <w:rFonts w:ascii="Verdana" w:eastAsia="Verdana" w:hAnsi="Verdana" w:cs="Verdana"/>
        </w:rPr>
        <w:t>BK2021</w:t>
      </w:r>
      <w:proofErr w:type="spellEnd"/>
      <w:r w:rsidR="00494088">
        <w:rPr>
          <w:rFonts w:ascii="Verdana" w:eastAsia="Verdana" w:hAnsi="Verdana" w:cs="Verdana"/>
        </w:rPr>
        <w:t>)</w:t>
      </w:r>
      <w:r w:rsidRPr="00494088">
        <w:rPr>
          <w:rFonts w:ascii="Verdana" w:eastAsia="Verdana" w:hAnsi="Verdana" w:cs="Verdana"/>
        </w:rPr>
        <w:t xml:space="preserve">, </w:t>
      </w:r>
      <w:r w:rsidR="00A1039C" w:rsidRPr="00494088">
        <w:rPr>
          <w:rFonts w:ascii="Verdana" w:eastAsia="Verdana" w:hAnsi="Verdana" w:cs="Verdana"/>
          <w:b/>
          <w:u w:val="single"/>
        </w:rPr>
        <w:t xml:space="preserve">w terminie do </w:t>
      </w:r>
      <w:r w:rsidR="00873B8F">
        <w:rPr>
          <w:rFonts w:ascii="Verdana" w:eastAsia="Verdana" w:hAnsi="Verdana" w:cs="Verdana"/>
          <w:b/>
          <w:u w:val="single"/>
        </w:rPr>
        <w:t>20</w:t>
      </w:r>
      <w:r w:rsidR="00AD673E" w:rsidRPr="00494088">
        <w:rPr>
          <w:rFonts w:ascii="Verdana" w:eastAsia="Verdana" w:hAnsi="Verdana" w:cs="Verdana"/>
          <w:b/>
          <w:u w:val="single"/>
        </w:rPr>
        <w:t>.</w:t>
      </w:r>
      <w:r w:rsidR="00D313D3" w:rsidRPr="00494088">
        <w:rPr>
          <w:rFonts w:ascii="Verdana" w:eastAsia="Verdana" w:hAnsi="Verdana" w:cs="Verdana"/>
          <w:b/>
          <w:u w:val="single"/>
        </w:rPr>
        <w:t>11</w:t>
      </w:r>
      <w:r w:rsidR="00AD673E" w:rsidRPr="00494088">
        <w:rPr>
          <w:rFonts w:ascii="Verdana" w:eastAsia="Verdana" w:hAnsi="Verdana" w:cs="Verdana"/>
          <w:b/>
          <w:u w:val="single"/>
        </w:rPr>
        <w:t>.202</w:t>
      </w:r>
      <w:r w:rsidR="00D313D3" w:rsidRPr="00494088">
        <w:rPr>
          <w:rFonts w:ascii="Verdana" w:eastAsia="Verdana" w:hAnsi="Verdana" w:cs="Verdana"/>
          <w:b/>
          <w:u w:val="single"/>
        </w:rPr>
        <w:t>4</w:t>
      </w:r>
      <w:r w:rsidRPr="00494088">
        <w:rPr>
          <w:rFonts w:ascii="Verdana" w:eastAsia="Verdana" w:hAnsi="Verdana" w:cs="Verdana"/>
          <w:b/>
          <w:u w:val="single"/>
        </w:rPr>
        <w:t xml:space="preserve"> r</w:t>
      </w:r>
      <w:r w:rsidRPr="00494088">
        <w:rPr>
          <w:rFonts w:ascii="Verdana" w:eastAsia="Verdana" w:hAnsi="Verdana" w:cs="Verdana"/>
        </w:rPr>
        <w:t xml:space="preserve">, w formie </w:t>
      </w:r>
      <w:r w:rsidR="00A87258" w:rsidRPr="00494088">
        <w:rPr>
          <w:rFonts w:ascii="Verdana" w:eastAsia="Verdana" w:hAnsi="Verdana" w:cs="Verdana"/>
        </w:rPr>
        <w:t>elektronicznej</w:t>
      </w:r>
      <w:r w:rsidRPr="00494088">
        <w:rPr>
          <w:rFonts w:ascii="Verdana" w:eastAsia="Verdana" w:hAnsi="Verdana" w:cs="Verdana"/>
        </w:rPr>
        <w:t xml:space="preserve"> z oznaczeniem pozwalającym na identyfikację Wykonawcy oraz wskazaniem przedmiotu i numeru postępowania poprzez oznaczenie</w:t>
      </w:r>
      <w:r w:rsidR="00585599">
        <w:rPr>
          <w:rFonts w:ascii="Verdana" w:eastAsia="Verdana" w:hAnsi="Verdana" w:cs="Verdana"/>
        </w:rPr>
        <w:t xml:space="preserve"> </w:t>
      </w:r>
      <w:r w:rsidR="00F83B0D" w:rsidRPr="00F83B0D">
        <w:rPr>
          <w:rFonts w:ascii="Verdana" w:eastAsia="Verdana" w:hAnsi="Verdana" w:cs="Verdana"/>
          <w:b/>
          <w:bCs/>
        </w:rPr>
        <w:t>„</w:t>
      </w:r>
      <w:r w:rsidR="00AD673E" w:rsidRPr="00F83B0D">
        <w:rPr>
          <w:rFonts w:ascii="Verdana" w:eastAsia="Verdana" w:hAnsi="Verdana" w:cs="Verdana"/>
          <w:b/>
          <w:bCs/>
        </w:rPr>
        <w:t>Ornitolog</w:t>
      </w:r>
      <w:r w:rsidR="00A57C4B" w:rsidRPr="00F83B0D">
        <w:rPr>
          <w:rFonts w:ascii="Verdana" w:eastAsia="Verdana" w:hAnsi="Verdana" w:cs="Verdana"/>
          <w:b/>
          <w:bCs/>
          <w:i/>
        </w:rPr>
        <w:t xml:space="preserve"> </w:t>
      </w:r>
      <w:proofErr w:type="spellStart"/>
      <w:r w:rsidR="00494088" w:rsidRPr="00F83B0D">
        <w:rPr>
          <w:rFonts w:ascii="Verdana" w:eastAsia="Verdana" w:hAnsi="Verdana"/>
          <w:b/>
          <w:bCs/>
        </w:rPr>
        <w:t>ŚS</w:t>
      </w:r>
      <w:proofErr w:type="spellEnd"/>
      <w:r w:rsidR="00494088" w:rsidRPr="00F83B0D">
        <w:rPr>
          <w:rFonts w:ascii="Verdana" w:eastAsia="Verdana" w:hAnsi="Verdana"/>
          <w:b/>
          <w:bCs/>
        </w:rPr>
        <w:t>/00</w:t>
      </w:r>
      <w:r w:rsidR="00873B8F" w:rsidRPr="00F83B0D">
        <w:rPr>
          <w:rFonts w:ascii="Verdana" w:eastAsia="Verdana" w:hAnsi="Verdana"/>
          <w:b/>
          <w:bCs/>
        </w:rPr>
        <w:t>2</w:t>
      </w:r>
      <w:r w:rsidR="00494088" w:rsidRPr="00F83B0D">
        <w:rPr>
          <w:rFonts w:ascii="Verdana" w:eastAsia="Verdana" w:hAnsi="Verdana"/>
          <w:b/>
          <w:bCs/>
        </w:rPr>
        <w:t>/24</w:t>
      </w:r>
      <w:r w:rsidR="00BF546E" w:rsidRPr="00494088">
        <w:rPr>
          <w:rFonts w:ascii="Verdana" w:eastAsia="Verdana" w:hAnsi="Verdana" w:cs="Verdana"/>
          <w:b/>
          <w:i/>
        </w:rPr>
        <w:t>”</w:t>
      </w:r>
    </w:p>
    <w:p w14:paraId="04E14A54" w14:textId="33E7EFE0" w:rsidR="00366478" w:rsidRPr="002B3D80" w:rsidRDefault="00494088" w:rsidP="00494088">
      <w:pPr>
        <w:spacing w:before="240" w:after="0"/>
        <w:ind w:left="-140"/>
        <w:jc w:val="both"/>
      </w:pPr>
      <w:r>
        <w:rPr>
          <w:rFonts w:ascii="Verdana" w:eastAsia="Verdana" w:hAnsi="Verdana" w:cs="Verdana"/>
        </w:rPr>
        <w:t>2</w:t>
      </w:r>
      <w:r w:rsidR="00366478" w:rsidRPr="002B3D80">
        <w:rPr>
          <w:rFonts w:ascii="Verdana" w:eastAsia="Verdana" w:hAnsi="Verdana" w:cs="Verdana"/>
        </w:rPr>
        <w:t>.</w:t>
      </w:r>
      <w:r>
        <w:rPr>
          <w:rFonts w:ascii="Verdana" w:eastAsia="Verdana" w:hAnsi="Verdana" w:cs="Verdana"/>
        </w:rPr>
        <w:t xml:space="preserve"> </w:t>
      </w:r>
      <w:r w:rsidR="00366478" w:rsidRPr="002B3D80">
        <w:rPr>
          <w:rFonts w:ascii="Verdana" w:eastAsia="Verdana" w:hAnsi="Verdana" w:cs="Verdana"/>
        </w:rPr>
        <w:t>Zamawiający dopuszcza możliwość przedłużenia ostatecznego terminu składania ofert lub unieważnienia postępowania bez podania przyczyny.</w:t>
      </w:r>
    </w:p>
    <w:p w14:paraId="51ED2685" w14:textId="77777777" w:rsidR="00366478" w:rsidRPr="002B3D80" w:rsidRDefault="00366478" w:rsidP="008B5ACF">
      <w:pPr>
        <w:spacing w:after="0"/>
        <w:ind w:left="-141" w:right="0"/>
        <w:jc w:val="both"/>
        <w:rPr>
          <w:rFonts w:ascii="Verdana" w:eastAsia="Verdana" w:hAnsi="Verdana" w:cs="Verdana"/>
        </w:rPr>
      </w:pPr>
    </w:p>
    <w:p w14:paraId="11EBAA64" w14:textId="77777777" w:rsidR="00366478" w:rsidRPr="002B3D80" w:rsidRDefault="00366478" w:rsidP="008B5ACF">
      <w:pPr>
        <w:spacing w:after="0"/>
        <w:ind w:left="-141" w:right="0"/>
        <w:jc w:val="both"/>
        <w:rPr>
          <w:rFonts w:ascii="Verdana" w:eastAsia="Verdana" w:hAnsi="Verdana" w:cs="Verdana"/>
          <w:b/>
        </w:rPr>
      </w:pPr>
      <w:r w:rsidRPr="002B3D80">
        <w:rPr>
          <w:rFonts w:ascii="Verdana" w:eastAsia="Verdana" w:hAnsi="Verdana" w:cs="Verdana"/>
          <w:b/>
        </w:rPr>
        <w:t>V. Termin realizacji zamówienia.</w:t>
      </w:r>
    </w:p>
    <w:p w14:paraId="18F46B4A" w14:textId="77777777" w:rsidR="00366478" w:rsidRPr="002B3D80" w:rsidRDefault="00366478" w:rsidP="008B5ACF">
      <w:pPr>
        <w:spacing w:after="0"/>
        <w:ind w:left="-141" w:right="0"/>
        <w:jc w:val="both"/>
      </w:pPr>
    </w:p>
    <w:p w14:paraId="58C7039A" w14:textId="3C1F62DC" w:rsidR="00FF3570" w:rsidRPr="00585599" w:rsidRDefault="00FF3570" w:rsidP="00FF3570">
      <w:pPr>
        <w:spacing w:after="0"/>
        <w:ind w:left="-140"/>
        <w:rPr>
          <w:rFonts w:ascii="Verdana" w:eastAsia="Verdana" w:hAnsi="Verdana" w:cs="Verdana"/>
          <w:b/>
        </w:rPr>
      </w:pPr>
      <w:r w:rsidRPr="002B3D80">
        <w:rPr>
          <w:rFonts w:ascii="Verdana" w:eastAsia="Verdana" w:hAnsi="Verdana" w:cs="Verdana"/>
        </w:rPr>
        <w:t xml:space="preserve">Realizacja zadań w ramach oferty obejmuje </w:t>
      </w:r>
      <w:r w:rsidR="00782862">
        <w:rPr>
          <w:rFonts w:ascii="Verdana" w:eastAsia="Verdana" w:hAnsi="Verdana" w:cs="Verdana"/>
        </w:rPr>
        <w:t>4 8</w:t>
      </w:r>
      <w:r w:rsidR="00F11BDC">
        <w:rPr>
          <w:rFonts w:ascii="Verdana" w:eastAsia="Verdana" w:hAnsi="Verdana" w:cs="Verdana"/>
        </w:rPr>
        <w:t>0</w:t>
      </w:r>
      <w:r w:rsidRPr="002B3D80">
        <w:rPr>
          <w:rFonts w:ascii="Verdana" w:eastAsia="Verdana" w:hAnsi="Verdana" w:cs="Verdana"/>
        </w:rPr>
        <w:t>0 roboczogodzin łącznie</w:t>
      </w:r>
      <w:r w:rsidR="00873B8F">
        <w:rPr>
          <w:rFonts w:ascii="Verdana" w:eastAsia="Verdana" w:hAnsi="Verdana" w:cs="Verdana"/>
        </w:rPr>
        <w:t xml:space="preserve"> (tj. 160 godzin </w:t>
      </w:r>
      <w:r w:rsidR="003F2326">
        <w:rPr>
          <w:rFonts w:ascii="Verdana" w:eastAsia="Verdana" w:hAnsi="Verdana" w:cs="Verdana"/>
        </w:rPr>
        <w:t>x 3</w:t>
      </w:r>
      <w:r w:rsidR="00225018">
        <w:rPr>
          <w:rFonts w:ascii="Verdana" w:eastAsia="Verdana" w:hAnsi="Verdana" w:cs="Verdana"/>
        </w:rPr>
        <w:t xml:space="preserve"> zadania x 1</w:t>
      </w:r>
      <w:r w:rsidR="003F2326">
        <w:rPr>
          <w:rFonts w:ascii="Verdana" w:eastAsia="Verdana" w:hAnsi="Verdana" w:cs="Verdana"/>
        </w:rPr>
        <w:t>0 miesięcy</w:t>
      </w:r>
      <w:r w:rsidR="00585599">
        <w:rPr>
          <w:rFonts w:ascii="Verdana" w:eastAsia="Verdana" w:hAnsi="Verdana" w:cs="Verdana"/>
        </w:rPr>
        <w:t xml:space="preserve"> zadanie</w:t>
      </w:r>
      <w:r w:rsidR="00873B8F">
        <w:rPr>
          <w:rFonts w:ascii="Verdana" w:eastAsia="Verdana" w:hAnsi="Verdana" w:cs="Verdana"/>
        </w:rPr>
        <w:t xml:space="preserve">) </w:t>
      </w:r>
      <w:r w:rsidRPr="002B3D80">
        <w:rPr>
          <w:rFonts w:ascii="Verdana" w:eastAsia="Verdana" w:hAnsi="Verdana" w:cs="Verdana"/>
        </w:rPr>
        <w:t xml:space="preserve">w </w:t>
      </w:r>
      <w:r w:rsidRPr="00585599">
        <w:rPr>
          <w:rFonts w:ascii="Verdana" w:eastAsia="Verdana" w:hAnsi="Verdana" w:cs="Verdana"/>
        </w:rPr>
        <w:t>okresie</w:t>
      </w:r>
      <w:r w:rsidRPr="00576B8A">
        <w:rPr>
          <w:rFonts w:ascii="Verdana" w:eastAsia="Verdana" w:hAnsi="Verdana" w:cs="Verdana"/>
          <w:bCs/>
        </w:rPr>
        <w:t xml:space="preserve"> </w:t>
      </w:r>
      <w:r w:rsidR="00E51AED" w:rsidRPr="00576B8A">
        <w:rPr>
          <w:rFonts w:ascii="Verdana" w:eastAsia="Verdana" w:hAnsi="Verdana" w:cs="Verdana"/>
          <w:bCs/>
        </w:rPr>
        <w:t>1.12.2024 - 31.05.2027</w:t>
      </w:r>
      <w:r w:rsidR="002D7238" w:rsidRPr="00576B8A">
        <w:rPr>
          <w:rFonts w:ascii="Verdana" w:eastAsia="Verdana" w:hAnsi="Verdana" w:cs="Verdana"/>
          <w:bCs/>
        </w:rPr>
        <w:t>.</w:t>
      </w:r>
    </w:p>
    <w:p w14:paraId="5A8B0121" w14:textId="77777777" w:rsidR="00366478" w:rsidRPr="00585599" w:rsidRDefault="00366478" w:rsidP="00366478">
      <w:pPr>
        <w:spacing w:after="0"/>
        <w:ind w:left="-140"/>
        <w:rPr>
          <w:rFonts w:ascii="Verdana" w:eastAsia="Verdana" w:hAnsi="Verdana" w:cs="Verdana"/>
        </w:rPr>
      </w:pPr>
    </w:p>
    <w:p w14:paraId="18ABF208" w14:textId="77777777" w:rsidR="00F86878" w:rsidRPr="00585599" w:rsidRDefault="00366478" w:rsidP="00F86878">
      <w:pPr>
        <w:spacing w:after="0"/>
        <w:ind w:left="-140"/>
        <w:rPr>
          <w:rFonts w:ascii="Verdana" w:eastAsia="Verdana" w:hAnsi="Verdana" w:cs="Verdana"/>
          <w:b/>
        </w:rPr>
      </w:pPr>
      <w:r w:rsidRPr="00585599">
        <w:rPr>
          <w:rFonts w:ascii="Verdana" w:eastAsia="Verdana" w:hAnsi="Verdana" w:cs="Verdana"/>
          <w:b/>
        </w:rPr>
        <w:t>VI. Zakres zadań wykonawcy w ramach usługi, o której mowa w niniejszym zapytaniu obejmować będzie</w:t>
      </w:r>
    </w:p>
    <w:p w14:paraId="613B8BA3" w14:textId="77777777" w:rsidR="00F86878" w:rsidRPr="00585599" w:rsidRDefault="00F86878" w:rsidP="00F86878">
      <w:pPr>
        <w:spacing w:after="0"/>
        <w:ind w:left="-140"/>
        <w:rPr>
          <w:rFonts w:eastAsia="Times New Roman"/>
          <w:color w:val="222222"/>
          <w:sz w:val="24"/>
          <w:szCs w:val="24"/>
          <w:lang w:eastAsia="pl-PL"/>
        </w:rPr>
      </w:pPr>
    </w:p>
    <w:p w14:paraId="22401205" w14:textId="2C456E6E" w:rsidR="00FF3570" w:rsidRPr="002B3D80" w:rsidRDefault="00FF3570" w:rsidP="00FF3570">
      <w:pPr>
        <w:spacing w:after="0"/>
        <w:ind w:left="-140"/>
        <w:rPr>
          <w:rFonts w:ascii="Verdana" w:eastAsia="Verdana" w:hAnsi="Verdana" w:cs="Verdana"/>
          <w:b/>
        </w:rPr>
      </w:pPr>
      <w:r w:rsidRPr="00585599">
        <w:rPr>
          <w:rFonts w:ascii="Verdana" w:eastAsia="Verdana" w:hAnsi="Verdana" w:cs="Verdana"/>
        </w:rPr>
        <w:t xml:space="preserve">Realizacja zadań w ramach oferty obejmuje </w:t>
      </w:r>
      <w:r w:rsidR="00782862" w:rsidRPr="00585599">
        <w:rPr>
          <w:rFonts w:ascii="Verdana" w:eastAsia="Verdana" w:hAnsi="Verdana" w:cs="Verdana"/>
        </w:rPr>
        <w:t>4 8</w:t>
      </w:r>
      <w:r w:rsidR="00F11BDC" w:rsidRPr="00585599">
        <w:rPr>
          <w:rFonts w:ascii="Verdana" w:eastAsia="Verdana" w:hAnsi="Verdana" w:cs="Verdana"/>
        </w:rPr>
        <w:t>0</w:t>
      </w:r>
      <w:r w:rsidRPr="00585599">
        <w:rPr>
          <w:rFonts w:ascii="Verdana" w:eastAsia="Verdana" w:hAnsi="Verdana" w:cs="Verdana"/>
        </w:rPr>
        <w:t xml:space="preserve">0 roboczogodzin łącznie </w:t>
      </w:r>
      <w:r w:rsidR="00585599" w:rsidRPr="00585599">
        <w:rPr>
          <w:rFonts w:ascii="Verdana" w:eastAsia="Verdana" w:hAnsi="Verdana" w:cs="Verdana"/>
        </w:rPr>
        <w:t xml:space="preserve">(tj. 160 godzin x 3 zadania x 10 miesięcy zadanie) </w:t>
      </w:r>
      <w:r w:rsidRPr="00585599">
        <w:rPr>
          <w:rFonts w:ascii="Verdana" w:eastAsia="Verdana" w:hAnsi="Verdana" w:cs="Verdana"/>
        </w:rPr>
        <w:t xml:space="preserve">w okresie </w:t>
      </w:r>
      <w:bookmarkStart w:id="1" w:name="_Hlk181274283"/>
      <w:r w:rsidR="00E51AED" w:rsidRPr="00576B8A">
        <w:rPr>
          <w:rFonts w:ascii="Verdana" w:eastAsia="Verdana" w:hAnsi="Verdana" w:cs="Verdana"/>
          <w:bCs/>
        </w:rPr>
        <w:t>1</w:t>
      </w:r>
      <w:r w:rsidRPr="00576B8A">
        <w:rPr>
          <w:rFonts w:ascii="Verdana" w:eastAsia="Verdana" w:hAnsi="Verdana" w:cs="Verdana"/>
          <w:bCs/>
        </w:rPr>
        <w:t>.</w:t>
      </w:r>
      <w:r w:rsidR="00782862" w:rsidRPr="00576B8A">
        <w:rPr>
          <w:rFonts w:ascii="Verdana" w:eastAsia="Verdana" w:hAnsi="Verdana" w:cs="Verdana"/>
          <w:bCs/>
        </w:rPr>
        <w:t>1</w:t>
      </w:r>
      <w:r w:rsidR="00E51AED" w:rsidRPr="00576B8A">
        <w:rPr>
          <w:rFonts w:ascii="Verdana" w:eastAsia="Verdana" w:hAnsi="Verdana" w:cs="Verdana"/>
          <w:bCs/>
        </w:rPr>
        <w:t>2</w:t>
      </w:r>
      <w:r w:rsidRPr="00576B8A">
        <w:rPr>
          <w:rFonts w:ascii="Verdana" w:eastAsia="Verdana" w:hAnsi="Verdana" w:cs="Verdana"/>
          <w:bCs/>
        </w:rPr>
        <w:t>.202</w:t>
      </w:r>
      <w:r w:rsidR="00782862" w:rsidRPr="00576B8A">
        <w:rPr>
          <w:rFonts w:ascii="Verdana" w:eastAsia="Verdana" w:hAnsi="Verdana" w:cs="Verdana"/>
          <w:bCs/>
        </w:rPr>
        <w:t>4 -</w:t>
      </w:r>
      <w:r w:rsidRPr="00576B8A">
        <w:rPr>
          <w:rFonts w:ascii="Verdana" w:eastAsia="Verdana" w:hAnsi="Verdana" w:cs="Verdana"/>
          <w:bCs/>
        </w:rPr>
        <w:t xml:space="preserve"> </w:t>
      </w:r>
      <w:r w:rsidR="00F11BDC" w:rsidRPr="00576B8A">
        <w:rPr>
          <w:rFonts w:ascii="Verdana" w:eastAsia="Verdana" w:hAnsi="Verdana" w:cs="Verdana"/>
          <w:bCs/>
        </w:rPr>
        <w:t>3</w:t>
      </w:r>
      <w:r w:rsidR="00E51AED" w:rsidRPr="00576B8A">
        <w:rPr>
          <w:rFonts w:ascii="Verdana" w:eastAsia="Verdana" w:hAnsi="Verdana" w:cs="Verdana"/>
          <w:bCs/>
        </w:rPr>
        <w:t>1</w:t>
      </w:r>
      <w:r w:rsidR="00F11BDC" w:rsidRPr="00576B8A">
        <w:rPr>
          <w:rFonts w:ascii="Verdana" w:eastAsia="Verdana" w:hAnsi="Verdana" w:cs="Verdana"/>
          <w:bCs/>
        </w:rPr>
        <w:t>.0</w:t>
      </w:r>
      <w:r w:rsidR="00E51AED" w:rsidRPr="00576B8A">
        <w:rPr>
          <w:rFonts w:ascii="Verdana" w:eastAsia="Verdana" w:hAnsi="Verdana" w:cs="Verdana"/>
          <w:bCs/>
        </w:rPr>
        <w:t>5</w:t>
      </w:r>
      <w:r w:rsidR="00782862" w:rsidRPr="00576B8A">
        <w:rPr>
          <w:rFonts w:ascii="Verdana" w:eastAsia="Verdana" w:hAnsi="Verdana" w:cs="Verdana"/>
          <w:bCs/>
        </w:rPr>
        <w:t>.</w:t>
      </w:r>
      <w:r w:rsidRPr="00576B8A">
        <w:rPr>
          <w:rFonts w:ascii="Verdana" w:eastAsia="Verdana" w:hAnsi="Verdana" w:cs="Verdana"/>
          <w:bCs/>
        </w:rPr>
        <w:t>202</w:t>
      </w:r>
      <w:r w:rsidR="00782862" w:rsidRPr="00576B8A">
        <w:rPr>
          <w:rFonts w:ascii="Verdana" w:eastAsia="Verdana" w:hAnsi="Verdana" w:cs="Verdana"/>
          <w:bCs/>
        </w:rPr>
        <w:t>7</w:t>
      </w:r>
      <w:bookmarkEnd w:id="1"/>
      <w:r w:rsidR="002D7238" w:rsidRPr="00576B8A">
        <w:rPr>
          <w:rFonts w:ascii="Verdana" w:eastAsia="Verdana" w:hAnsi="Verdana" w:cs="Verdana"/>
          <w:bCs/>
        </w:rPr>
        <w:t>.</w:t>
      </w:r>
    </w:p>
    <w:p w14:paraId="4F13237A" w14:textId="77777777" w:rsidR="0085013E" w:rsidRPr="002B3D80" w:rsidRDefault="0085013E" w:rsidP="00FF3570">
      <w:pPr>
        <w:spacing w:after="0"/>
        <w:ind w:left="-140"/>
        <w:rPr>
          <w:rFonts w:ascii="Verdana" w:eastAsia="Verdana" w:hAnsi="Verdana" w:cs="Verdana"/>
          <w:b/>
        </w:rPr>
      </w:pPr>
    </w:p>
    <w:p w14:paraId="32C86926" w14:textId="77777777" w:rsidR="0085013E" w:rsidRPr="002B3D80" w:rsidRDefault="0085013E" w:rsidP="0085013E">
      <w:pPr>
        <w:pBdr>
          <w:top w:val="none" w:sz="0" w:space="0" w:color="000000"/>
          <w:left w:val="none" w:sz="0" w:space="0" w:color="000000"/>
          <w:bottom w:val="none" w:sz="0" w:space="0" w:color="000000"/>
          <w:right w:val="none" w:sz="0" w:space="0" w:color="000000"/>
        </w:pBdr>
        <w:spacing w:after="0"/>
        <w:ind w:left="-141" w:right="0"/>
        <w:jc w:val="both"/>
      </w:pPr>
      <w:r w:rsidRPr="002B3D80">
        <w:rPr>
          <w:rFonts w:ascii="Verdana" w:eastAsia="Verdana" w:hAnsi="Verdana" w:cs="Verdana"/>
          <w:color w:val="000000"/>
        </w:rPr>
        <w:t xml:space="preserve">Do </w:t>
      </w:r>
      <w:r w:rsidRPr="002B3D80">
        <w:rPr>
          <w:rFonts w:ascii="Verdana" w:eastAsia="Verdana" w:hAnsi="Verdana" w:cs="Verdana"/>
          <w:b/>
          <w:color w:val="000000"/>
          <w:u w:val="single"/>
        </w:rPr>
        <w:t>obowiązków</w:t>
      </w:r>
      <w:r w:rsidRPr="002B3D80">
        <w:rPr>
          <w:rFonts w:ascii="Verdana" w:eastAsia="Verdana" w:hAnsi="Verdana" w:cs="Verdana"/>
          <w:color w:val="000000"/>
        </w:rPr>
        <w:t xml:space="preserve"> wykonawcy należeć będzie:</w:t>
      </w:r>
    </w:p>
    <w:p w14:paraId="34E53246" w14:textId="77777777" w:rsidR="00782862" w:rsidRPr="00782862" w:rsidRDefault="00782862" w:rsidP="00782862">
      <w:pPr>
        <w:numPr>
          <w:ilvl w:val="0"/>
          <w:numId w:val="23"/>
        </w:numPr>
        <w:pBdr>
          <w:top w:val="none" w:sz="0" w:space="0" w:color="000000"/>
          <w:left w:val="none" w:sz="0" w:space="0" w:color="000000"/>
          <w:bottom w:val="none" w:sz="0" w:space="0" w:color="000000"/>
          <w:right w:val="none" w:sz="0" w:space="0" w:color="000000"/>
        </w:pBdr>
        <w:spacing w:after="0"/>
        <w:ind w:right="0"/>
        <w:jc w:val="both"/>
        <w:rPr>
          <w:rFonts w:ascii="Verdana" w:eastAsia="Verdana" w:hAnsi="Verdana" w:cs="Verdana"/>
          <w:color w:val="000000"/>
        </w:rPr>
      </w:pPr>
      <w:r w:rsidRPr="00782862">
        <w:rPr>
          <w:rFonts w:ascii="Verdana" w:eastAsia="Verdana" w:hAnsi="Verdana" w:cs="Verdana"/>
          <w:color w:val="000000"/>
        </w:rPr>
        <w:t xml:space="preserve">oznaczenie </w:t>
      </w:r>
      <w:r w:rsidRPr="00782862">
        <w:rPr>
          <w:rFonts w:ascii="Verdana" w:hAnsi="Verdana"/>
        </w:rPr>
        <w:t>gatunków ptaków na podstawie zdjęć, nagrań wideo,</w:t>
      </w:r>
    </w:p>
    <w:p w14:paraId="57C6858A" w14:textId="77777777" w:rsidR="00782862" w:rsidRPr="00782862" w:rsidRDefault="00782862" w:rsidP="00782862">
      <w:pPr>
        <w:numPr>
          <w:ilvl w:val="0"/>
          <w:numId w:val="23"/>
        </w:numPr>
        <w:pBdr>
          <w:top w:val="none" w:sz="0" w:space="0" w:color="000000"/>
          <w:left w:val="none" w:sz="0" w:space="0" w:color="000000"/>
          <w:bottom w:val="none" w:sz="0" w:space="0" w:color="000000"/>
          <w:right w:val="none" w:sz="0" w:space="0" w:color="000000"/>
        </w:pBdr>
        <w:spacing w:after="0"/>
        <w:ind w:right="0"/>
        <w:jc w:val="both"/>
        <w:rPr>
          <w:rFonts w:ascii="Verdana" w:eastAsia="Verdana" w:hAnsi="Verdana" w:cs="Verdana"/>
          <w:color w:val="000000"/>
        </w:rPr>
      </w:pPr>
      <w:r w:rsidRPr="00782862">
        <w:rPr>
          <w:rFonts w:ascii="Verdana" w:hAnsi="Verdana"/>
        </w:rPr>
        <w:t>oznaczanie estymowanej trasy przelotu,</w:t>
      </w:r>
    </w:p>
    <w:p w14:paraId="75FDDE5D" w14:textId="77777777" w:rsidR="00782862" w:rsidRPr="00782862" w:rsidRDefault="00782862" w:rsidP="00782862">
      <w:pPr>
        <w:numPr>
          <w:ilvl w:val="0"/>
          <w:numId w:val="23"/>
        </w:numPr>
        <w:pBdr>
          <w:top w:val="none" w:sz="0" w:space="0" w:color="000000"/>
          <w:left w:val="none" w:sz="0" w:space="0" w:color="000000"/>
          <w:bottom w:val="none" w:sz="0" w:space="0" w:color="000000"/>
          <w:right w:val="none" w:sz="0" w:space="0" w:color="000000"/>
        </w:pBdr>
        <w:spacing w:after="0"/>
        <w:ind w:right="0"/>
        <w:jc w:val="both"/>
        <w:rPr>
          <w:rFonts w:ascii="Verdana" w:eastAsia="Verdana" w:hAnsi="Verdana" w:cs="Verdana"/>
          <w:color w:val="000000"/>
        </w:rPr>
      </w:pPr>
      <w:r w:rsidRPr="00782862">
        <w:rPr>
          <w:rFonts w:ascii="Verdana" w:hAnsi="Verdana"/>
        </w:rPr>
        <w:t>określenie subiektywnego poziomu ryzyka kolizji,</w:t>
      </w:r>
    </w:p>
    <w:p w14:paraId="274890D2" w14:textId="77777777" w:rsidR="00782862" w:rsidRPr="00782862" w:rsidRDefault="00782862" w:rsidP="00782862">
      <w:pPr>
        <w:numPr>
          <w:ilvl w:val="0"/>
          <w:numId w:val="23"/>
        </w:numPr>
        <w:pBdr>
          <w:top w:val="none" w:sz="0" w:space="0" w:color="000000"/>
          <w:left w:val="none" w:sz="0" w:space="0" w:color="000000"/>
          <w:bottom w:val="none" w:sz="0" w:space="0" w:color="000000"/>
          <w:right w:val="none" w:sz="0" w:space="0" w:color="000000"/>
        </w:pBdr>
        <w:spacing w:after="0"/>
        <w:ind w:right="0"/>
        <w:jc w:val="both"/>
        <w:rPr>
          <w:rFonts w:ascii="Verdana" w:eastAsia="Verdana" w:hAnsi="Verdana" w:cs="Verdana"/>
          <w:color w:val="000000"/>
        </w:rPr>
      </w:pPr>
      <w:r w:rsidRPr="00782862">
        <w:rPr>
          <w:rFonts w:ascii="Verdana" w:eastAsia="Verdana" w:hAnsi="Verdana" w:cs="Verdana"/>
          <w:color w:val="000000"/>
        </w:rPr>
        <w:t xml:space="preserve">oznaczanie będzie prowadzane </w:t>
      </w:r>
      <w:r w:rsidRPr="00782862">
        <w:rPr>
          <w:rFonts w:ascii="Verdana" w:hAnsi="Verdana"/>
        </w:rPr>
        <w:t>w dedykowanej aplikacji webowej</w:t>
      </w:r>
      <w:r w:rsidRPr="00782862">
        <w:rPr>
          <w:rFonts w:ascii="Verdana" w:eastAsia="Verdana" w:hAnsi="Verdana" w:cs="Verdana"/>
          <w:color w:val="000000"/>
        </w:rPr>
        <w:t>,</w:t>
      </w:r>
    </w:p>
    <w:p w14:paraId="25E885A8" w14:textId="77777777" w:rsidR="00782862" w:rsidRPr="00782862" w:rsidRDefault="00782862" w:rsidP="00782862">
      <w:pPr>
        <w:numPr>
          <w:ilvl w:val="0"/>
          <w:numId w:val="23"/>
        </w:numPr>
        <w:pBdr>
          <w:top w:val="none" w:sz="0" w:space="0" w:color="000000"/>
          <w:left w:val="none" w:sz="0" w:space="0" w:color="000000"/>
          <w:bottom w:val="none" w:sz="0" w:space="0" w:color="000000"/>
          <w:right w:val="none" w:sz="0" w:space="0" w:color="000000"/>
        </w:pBdr>
        <w:spacing w:after="0"/>
        <w:ind w:right="0"/>
        <w:jc w:val="both"/>
        <w:rPr>
          <w:rFonts w:ascii="Verdana" w:eastAsia="Verdana" w:hAnsi="Verdana" w:cs="Verdana"/>
          <w:color w:val="000000"/>
        </w:rPr>
      </w:pPr>
      <w:r w:rsidRPr="00782862">
        <w:rPr>
          <w:rFonts w:ascii="Verdana" w:eastAsia="Verdana" w:hAnsi="Verdana" w:cs="Verdana"/>
          <w:color w:val="000000"/>
        </w:rPr>
        <w:t xml:space="preserve">inne zadania związane z realizacją projektu SMART, zgodny z poleceniami kierownika </w:t>
      </w:r>
      <w:proofErr w:type="spellStart"/>
      <w:r w:rsidRPr="00782862">
        <w:rPr>
          <w:rFonts w:ascii="Verdana" w:eastAsia="Verdana" w:hAnsi="Verdana" w:cs="Verdana"/>
          <w:color w:val="000000"/>
        </w:rPr>
        <w:t>B+R</w:t>
      </w:r>
      <w:proofErr w:type="spellEnd"/>
      <w:r w:rsidRPr="00782862">
        <w:rPr>
          <w:rFonts w:ascii="Verdana" w:eastAsia="Verdana" w:hAnsi="Verdana" w:cs="Verdana"/>
          <w:color w:val="000000"/>
        </w:rPr>
        <w:t xml:space="preserve"> lub zarządzającego. </w:t>
      </w:r>
    </w:p>
    <w:p w14:paraId="4509FFBB" w14:textId="77777777" w:rsidR="00366478" w:rsidRDefault="00366478" w:rsidP="00782862">
      <w:pPr>
        <w:spacing w:after="0"/>
        <w:ind w:left="0"/>
        <w:rPr>
          <w:rFonts w:ascii="Verdana" w:eastAsia="Verdana" w:hAnsi="Verdana" w:cs="Verdana"/>
        </w:rPr>
      </w:pPr>
    </w:p>
    <w:p w14:paraId="53789370" w14:textId="77777777" w:rsidR="008740BB" w:rsidRDefault="008740BB" w:rsidP="00782862">
      <w:pPr>
        <w:spacing w:after="0"/>
        <w:ind w:left="0"/>
        <w:rPr>
          <w:rFonts w:ascii="Verdana" w:eastAsia="Verdana" w:hAnsi="Verdana" w:cs="Verdana"/>
        </w:rPr>
      </w:pPr>
    </w:p>
    <w:p w14:paraId="14D300D9" w14:textId="77777777" w:rsidR="008740BB" w:rsidRDefault="008740BB" w:rsidP="00782862">
      <w:pPr>
        <w:spacing w:after="0"/>
        <w:ind w:left="0"/>
        <w:rPr>
          <w:rFonts w:ascii="Verdana" w:eastAsia="Verdana" w:hAnsi="Verdana" w:cs="Verdana"/>
        </w:rPr>
      </w:pPr>
    </w:p>
    <w:p w14:paraId="54B43B83" w14:textId="77777777" w:rsidR="008740BB" w:rsidRDefault="008740BB" w:rsidP="00782862">
      <w:pPr>
        <w:spacing w:after="0"/>
        <w:ind w:left="0"/>
        <w:rPr>
          <w:rFonts w:ascii="Verdana" w:eastAsia="Verdana" w:hAnsi="Verdana" w:cs="Verdana"/>
        </w:rPr>
      </w:pPr>
    </w:p>
    <w:p w14:paraId="606536CD" w14:textId="77777777" w:rsidR="008740BB" w:rsidRDefault="008740BB" w:rsidP="00782862">
      <w:pPr>
        <w:spacing w:after="0"/>
        <w:ind w:left="0"/>
        <w:rPr>
          <w:rFonts w:ascii="Verdana" w:eastAsia="Verdana" w:hAnsi="Verdana" w:cs="Verdana"/>
        </w:rPr>
      </w:pPr>
    </w:p>
    <w:p w14:paraId="2604E6AE" w14:textId="77777777" w:rsidR="008740BB" w:rsidRDefault="008740BB" w:rsidP="00782862">
      <w:pPr>
        <w:spacing w:after="0"/>
        <w:ind w:left="0"/>
        <w:rPr>
          <w:rFonts w:ascii="Verdana" w:eastAsia="Verdana" w:hAnsi="Verdana" w:cs="Verdana"/>
        </w:rPr>
      </w:pPr>
    </w:p>
    <w:p w14:paraId="5112F2E0" w14:textId="77777777" w:rsidR="008740BB" w:rsidRDefault="008740BB" w:rsidP="00782862">
      <w:pPr>
        <w:spacing w:after="0"/>
        <w:ind w:left="0"/>
        <w:rPr>
          <w:rFonts w:ascii="Verdana" w:eastAsia="Verdana" w:hAnsi="Verdana" w:cs="Verdana"/>
        </w:rPr>
      </w:pPr>
    </w:p>
    <w:p w14:paraId="14940BAB" w14:textId="77777777" w:rsidR="008740BB" w:rsidRDefault="008740BB" w:rsidP="00782862">
      <w:pPr>
        <w:spacing w:after="0"/>
        <w:ind w:left="0"/>
        <w:rPr>
          <w:rFonts w:ascii="Verdana" w:eastAsia="Verdana" w:hAnsi="Verdana" w:cs="Verdana"/>
        </w:rPr>
      </w:pPr>
    </w:p>
    <w:p w14:paraId="534477AA" w14:textId="77777777" w:rsidR="008740BB" w:rsidRPr="002B3D80" w:rsidRDefault="008740BB" w:rsidP="00782862">
      <w:pPr>
        <w:spacing w:after="0"/>
        <w:ind w:left="0"/>
        <w:rPr>
          <w:rFonts w:ascii="Verdana" w:eastAsia="Verdana" w:hAnsi="Verdana" w:cs="Verdana"/>
        </w:rPr>
      </w:pPr>
    </w:p>
    <w:p w14:paraId="2BA49462" w14:textId="77777777" w:rsidR="00366478" w:rsidRPr="002B3D80" w:rsidRDefault="00366478" w:rsidP="00366478">
      <w:pPr>
        <w:spacing w:after="0"/>
        <w:ind w:left="-140"/>
        <w:rPr>
          <w:rFonts w:ascii="Verdana" w:eastAsia="Verdana" w:hAnsi="Verdana" w:cs="Verdana"/>
          <w:b/>
        </w:rPr>
      </w:pPr>
      <w:r w:rsidRPr="002B3D80">
        <w:rPr>
          <w:rFonts w:ascii="Verdana" w:eastAsia="Verdana" w:hAnsi="Verdana" w:cs="Verdana"/>
          <w:b/>
        </w:rPr>
        <w:t>VII. Nadzór nad wykonaniem przedmiotu zamówienia</w:t>
      </w:r>
    </w:p>
    <w:p w14:paraId="63DD3935" w14:textId="77777777" w:rsidR="00366478" w:rsidRPr="002B3D80" w:rsidRDefault="00366478" w:rsidP="00366478">
      <w:pPr>
        <w:spacing w:after="0"/>
        <w:ind w:left="-140"/>
        <w:rPr>
          <w:rFonts w:ascii="Verdana" w:eastAsia="Verdana" w:hAnsi="Verdana" w:cs="Verdana"/>
        </w:rPr>
      </w:pPr>
    </w:p>
    <w:p w14:paraId="38E89CA4" w14:textId="77777777" w:rsidR="00366478" w:rsidRPr="002B3D80" w:rsidRDefault="00366478" w:rsidP="00366478">
      <w:pPr>
        <w:spacing w:after="0"/>
        <w:ind w:left="-140"/>
        <w:rPr>
          <w:rFonts w:ascii="Verdana" w:eastAsia="Verdana" w:hAnsi="Verdana" w:cs="Verdana"/>
        </w:rPr>
      </w:pPr>
      <w:r w:rsidRPr="002B3D80">
        <w:rPr>
          <w:rFonts w:ascii="Verdana" w:eastAsia="Verdana" w:hAnsi="Verdana" w:cs="Verdana"/>
        </w:rPr>
        <w:t xml:space="preserve">Nadzór prowadzony przez Wykonawcę: </w:t>
      </w:r>
    </w:p>
    <w:p w14:paraId="4ECE191E" w14:textId="77777777" w:rsidR="00366478" w:rsidRDefault="00366478" w:rsidP="001F475E">
      <w:pPr>
        <w:numPr>
          <w:ilvl w:val="0"/>
          <w:numId w:val="7"/>
        </w:numPr>
        <w:spacing w:after="0"/>
        <w:rPr>
          <w:rFonts w:ascii="Verdana" w:eastAsia="Verdana" w:hAnsi="Verdana" w:cs="Verdana"/>
        </w:rPr>
      </w:pPr>
      <w:r w:rsidRPr="002B3D80">
        <w:rPr>
          <w:rFonts w:ascii="Verdana" w:eastAsia="Verdana" w:hAnsi="Verdana" w:cs="Verdana"/>
        </w:rPr>
        <w:t xml:space="preserve">Wykonawca zobowiązany jest do bieżącego informowania Zamawiającego o pojawiających się problemach w realizacji usługi, pod rygorem odmowy zapłaty za usługę.  </w:t>
      </w:r>
    </w:p>
    <w:p w14:paraId="44480755" w14:textId="77777777" w:rsidR="00782862" w:rsidRPr="002B3D80" w:rsidRDefault="00782862" w:rsidP="00782862">
      <w:pPr>
        <w:spacing w:after="0"/>
        <w:ind w:left="580"/>
        <w:rPr>
          <w:rFonts w:ascii="Verdana" w:eastAsia="Verdana" w:hAnsi="Verdana" w:cs="Verdana"/>
        </w:rPr>
      </w:pPr>
    </w:p>
    <w:p w14:paraId="53A6700F" w14:textId="77777777" w:rsidR="00366478" w:rsidRPr="002B3D80" w:rsidRDefault="00366478" w:rsidP="00366478">
      <w:pPr>
        <w:spacing w:after="0"/>
        <w:ind w:left="-140"/>
        <w:rPr>
          <w:rFonts w:ascii="Verdana" w:eastAsia="Verdana" w:hAnsi="Verdana" w:cs="Verdana"/>
        </w:rPr>
      </w:pPr>
      <w:r w:rsidRPr="002B3D80">
        <w:rPr>
          <w:rFonts w:ascii="Verdana" w:eastAsia="Verdana" w:hAnsi="Verdana" w:cs="Verdana"/>
        </w:rPr>
        <w:t xml:space="preserve">Nadzór prowadzony przez Zamawiającego: </w:t>
      </w:r>
    </w:p>
    <w:p w14:paraId="3325D953" w14:textId="77777777" w:rsidR="00366478" w:rsidRPr="002B3D80" w:rsidRDefault="00366478" w:rsidP="001F475E">
      <w:pPr>
        <w:numPr>
          <w:ilvl w:val="0"/>
          <w:numId w:val="7"/>
        </w:numPr>
        <w:spacing w:after="0"/>
        <w:rPr>
          <w:rFonts w:ascii="Verdana" w:eastAsia="Verdana" w:hAnsi="Verdana" w:cs="Verdana"/>
        </w:rPr>
      </w:pPr>
      <w:r w:rsidRPr="002B3D80">
        <w:rPr>
          <w:rFonts w:ascii="Verdana" w:eastAsia="Verdana" w:hAnsi="Verdana" w:cs="Verdana"/>
        </w:rPr>
        <w:t>Wykonawca zobowiązany jest do umożliwienia Zamawiającemu lub innym podmiotom uprawnionym przeprowadzenia kontroli realizacji usługi.</w:t>
      </w:r>
    </w:p>
    <w:p w14:paraId="4E0F11E1" w14:textId="77777777" w:rsidR="00366478" w:rsidRPr="002B3D80" w:rsidRDefault="00366478" w:rsidP="00366478">
      <w:pPr>
        <w:spacing w:after="0"/>
        <w:ind w:left="-140"/>
        <w:rPr>
          <w:rFonts w:ascii="Verdana" w:eastAsia="Verdana" w:hAnsi="Verdana" w:cs="Verdana"/>
        </w:rPr>
      </w:pPr>
    </w:p>
    <w:p w14:paraId="332DBE94" w14:textId="77777777" w:rsidR="00366478" w:rsidRPr="002B3D80" w:rsidRDefault="00366478" w:rsidP="00366478">
      <w:pPr>
        <w:spacing w:after="0"/>
        <w:ind w:left="-140"/>
        <w:rPr>
          <w:rFonts w:ascii="Verdana" w:eastAsia="Verdana" w:hAnsi="Verdana" w:cs="Verdana"/>
          <w:b/>
        </w:rPr>
      </w:pPr>
      <w:r w:rsidRPr="002B3D80">
        <w:rPr>
          <w:rFonts w:ascii="Verdana" w:eastAsia="Verdana" w:hAnsi="Verdana" w:cs="Verdana"/>
          <w:b/>
        </w:rPr>
        <w:t>VIII. Oferty częściowe</w:t>
      </w:r>
    </w:p>
    <w:p w14:paraId="7CF5056F" w14:textId="77777777" w:rsidR="00366478" w:rsidRPr="002B3D80" w:rsidRDefault="00366478" w:rsidP="00366478">
      <w:pPr>
        <w:spacing w:after="0"/>
        <w:ind w:left="-140"/>
        <w:rPr>
          <w:rFonts w:ascii="Verdana" w:eastAsia="Verdana" w:hAnsi="Verdana" w:cs="Verdana"/>
        </w:rPr>
      </w:pPr>
      <w:r w:rsidRPr="002B3D80">
        <w:rPr>
          <w:rFonts w:ascii="Verdana" w:eastAsia="Verdana" w:hAnsi="Verdana" w:cs="Verdana"/>
        </w:rPr>
        <w:t xml:space="preserve"> </w:t>
      </w:r>
    </w:p>
    <w:p w14:paraId="5EDE7313" w14:textId="62074570" w:rsidR="00366478" w:rsidRDefault="00366478" w:rsidP="00366478">
      <w:pPr>
        <w:spacing w:after="0"/>
        <w:ind w:left="-140"/>
        <w:rPr>
          <w:rFonts w:ascii="Verdana" w:eastAsia="Verdana" w:hAnsi="Verdana" w:cs="Verdana"/>
        </w:rPr>
      </w:pPr>
      <w:r w:rsidRPr="002B3D80">
        <w:rPr>
          <w:rFonts w:ascii="Verdana" w:eastAsia="Verdana" w:hAnsi="Verdana" w:cs="Verdana"/>
        </w:rPr>
        <w:t>Zamawiający</w:t>
      </w:r>
      <w:r w:rsidR="003A4CD1">
        <w:rPr>
          <w:rFonts w:ascii="Verdana" w:eastAsia="Verdana" w:hAnsi="Verdana" w:cs="Verdana"/>
        </w:rPr>
        <w:t xml:space="preserve"> </w:t>
      </w:r>
      <w:r w:rsidR="00BF546E" w:rsidRPr="002B3D80">
        <w:rPr>
          <w:rFonts w:ascii="Verdana" w:eastAsia="Verdana" w:hAnsi="Verdana" w:cs="Verdana"/>
        </w:rPr>
        <w:t>dopuszcza możliwoś</w:t>
      </w:r>
      <w:r w:rsidR="00294E57">
        <w:rPr>
          <w:rFonts w:ascii="Verdana" w:eastAsia="Verdana" w:hAnsi="Verdana" w:cs="Verdana"/>
        </w:rPr>
        <w:t>ć</w:t>
      </w:r>
      <w:r w:rsidR="00BF546E" w:rsidRPr="002B3D80">
        <w:rPr>
          <w:rFonts w:ascii="Verdana" w:eastAsia="Verdana" w:hAnsi="Verdana" w:cs="Verdana"/>
        </w:rPr>
        <w:t xml:space="preserve"> składania ofert częściowych</w:t>
      </w:r>
      <w:r w:rsidR="00294E57">
        <w:rPr>
          <w:rFonts w:ascii="Verdana" w:eastAsia="Verdana" w:hAnsi="Verdana" w:cs="Verdana"/>
        </w:rPr>
        <w:t>,</w:t>
      </w:r>
      <w:r w:rsidR="005A6888">
        <w:rPr>
          <w:rFonts w:ascii="Verdana" w:eastAsia="Verdana" w:hAnsi="Verdana" w:cs="Verdana"/>
        </w:rPr>
        <w:t xml:space="preserve"> </w:t>
      </w:r>
      <w:r w:rsidR="007E7FCE">
        <w:rPr>
          <w:rFonts w:ascii="Verdana" w:eastAsia="Verdana" w:hAnsi="Verdana" w:cs="Verdana"/>
        </w:rPr>
        <w:t xml:space="preserve">obejmujących pojedyncze zadanie, </w:t>
      </w:r>
      <w:r w:rsidR="005A6888">
        <w:rPr>
          <w:rFonts w:ascii="Verdana" w:eastAsia="Verdana" w:hAnsi="Verdana" w:cs="Verdana"/>
        </w:rPr>
        <w:t xml:space="preserve">zgodnie z </w:t>
      </w:r>
      <w:r w:rsidR="00186FFC">
        <w:rPr>
          <w:rFonts w:ascii="Verdana" w:eastAsia="Verdana" w:hAnsi="Verdana" w:cs="Verdana"/>
        </w:rPr>
        <w:t>planowan</w:t>
      </w:r>
      <w:r w:rsidR="00247B01">
        <w:rPr>
          <w:rFonts w:ascii="Verdana" w:eastAsia="Verdana" w:hAnsi="Verdana" w:cs="Verdana"/>
        </w:rPr>
        <w:t>ą</w:t>
      </w:r>
      <w:r w:rsidR="00186FFC">
        <w:rPr>
          <w:rFonts w:ascii="Verdana" w:eastAsia="Verdana" w:hAnsi="Verdana" w:cs="Verdana"/>
        </w:rPr>
        <w:t xml:space="preserve"> realizacją </w:t>
      </w:r>
      <w:r w:rsidR="005A6888">
        <w:rPr>
          <w:rFonts w:ascii="Verdana" w:eastAsia="Verdana" w:hAnsi="Verdana" w:cs="Verdana"/>
        </w:rPr>
        <w:t>zada</w:t>
      </w:r>
      <w:r w:rsidR="00186FFC">
        <w:rPr>
          <w:rFonts w:ascii="Verdana" w:eastAsia="Verdana" w:hAnsi="Verdana" w:cs="Verdana"/>
        </w:rPr>
        <w:t xml:space="preserve">ń </w:t>
      </w:r>
      <w:r w:rsidR="005A6888">
        <w:rPr>
          <w:rFonts w:ascii="Verdana" w:eastAsia="Verdana" w:hAnsi="Verdana" w:cs="Verdana"/>
        </w:rPr>
        <w:t>w projekcie</w:t>
      </w:r>
      <w:r w:rsidR="00294E57">
        <w:rPr>
          <w:rFonts w:ascii="Verdana" w:eastAsia="Verdana" w:hAnsi="Verdana" w:cs="Verdana"/>
        </w:rPr>
        <w:t>:</w:t>
      </w:r>
    </w:p>
    <w:p w14:paraId="6AA71CF7" w14:textId="6059B4E5" w:rsidR="00294E57" w:rsidRPr="004D26A3" w:rsidRDefault="00294E57" w:rsidP="002D7238">
      <w:pPr>
        <w:spacing w:after="0"/>
        <w:ind w:left="-140"/>
        <w:rPr>
          <w:rFonts w:ascii="Verdana" w:eastAsia="Verdana" w:hAnsi="Verdana" w:cs="Verdana"/>
        </w:rPr>
      </w:pPr>
      <w:r w:rsidRPr="004D26A3">
        <w:rPr>
          <w:rFonts w:ascii="Verdana" w:eastAsia="Verdana" w:hAnsi="Verdana" w:cs="Verdana"/>
        </w:rPr>
        <w:t xml:space="preserve">Zadanie 1 </w:t>
      </w:r>
      <w:r w:rsidR="00FB3413" w:rsidRPr="004D26A3">
        <w:rPr>
          <w:rFonts w:ascii="Verdana" w:eastAsia="Verdana" w:hAnsi="Verdana" w:cs="Verdana"/>
        </w:rPr>
        <w:t xml:space="preserve">– </w:t>
      </w:r>
      <w:r w:rsidR="003F2326" w:rsidRPr="004D26A3">
        <w:rPr>
          <w:rFonts w:ascii="Verdana" w:eastAsia="Verdana" w:hAnsi="Verdana" w:cs="Verdana"/>
        </w:rPr>
        <w:t>1</w:t>
      </w:r>
      <w:r w:rsidR="00FB3413" w:rsidRPr="004D26A3">
        <w:rPr>
          <w:rFonts w:ascii="Verdana" w:eastAsia="Verdana" w:hAnsi="Verdana" w:cs="Verdana"/>
        </w:rPr>
        <w:t xml:space="preserve"> </w:t>
      </w:r>
      <w:r w:rsidR="003F2326" w:rsidRPr="004D26A3">
        <w:rPr>
          <w:rFonts w:ascii="Verdana" w:eastAsia="Verdana" w:hAnsi="Verdana" w:cs="Verdana"/>
        </w:rPr>
        <w:t>60</w:t>
      </w:r>
      <w:r w:rsidR="00FB3413" w:rsidRPr="004D26A3">
        <w:rPr>
          <w:rFonts w:ascii="Verdana" w:eastAsia="Verdana" w:hAnsi="Verdana" w:cs="Verdana"/>
        </w:rPr>
        <w:t>0</w:t>
      </w:r>
      <w:r w:rsidR="003F2326" w:rsidRPr="004D26A3">
        <w:rPr>
          <w:rFonts w:ascii="Verdana" w:eastAsia="Verdana" w:hAnsi="Verdana" w:cs="Verdana"/>
        </w:rPr>
        <w:t xml:space="preserve"> h (tj. </w:t>
      </w:r>
      <w:r w:rsidR="00FB3413" w:rsidRPr="004D26A3">
        <w:rPr>
          <w:rFonts w:ascii="Verdana" w:eastAsia="Verdana" w:hAnsi="Verdana" w:cs="Verdana"/>
        </w:rPr>
        <w:t xml:space="preserve">160 h x </w:t>
      </w:r>
      <w:r w:rsidR="003F2326" w:rsidRPr="004D26A3">
        <w:rPr>
          <w:rFonts w:ascii="Verdana" w:eastAsia="Verdana" w:hAnsi="Verdana" w:cs="Verdana"/>
        </w:rPr>
        <w:t>10 miesięcy</w:t>
      </w:r>
      <w:r w:rsidR="00FB3413" w:rsidRPr="004D26A3">
        <w:rPr>
          <w:rFonts w:ascii="Verdana" w:eastAsia="Verdana" w:hAnsi="Verdana" w:cs="Verdana"/>
        </w:rPr>
        <w:t>),</w:t>
      </w:r>
      <w:r w:rsidR="002D7238" w:rsidRPr="004D26A3">
        <w:rPr>
          <w:rFonts w:ascii="Verdana" w:eastAsia="Verdana" w:hAnsi="Verdana" w:cs="Verdana"/>
        </w:rPr>
        <w:t xml:space="preserve"> w okresie 1.12.2024 - 3</w:t>
      </w:r>
      <w:r w:rsidR="00714656" w:rsidRPr="004D26A3">
        <w:rPr>
          <w:rFonts w:ascii="Verdana" w:eastAsia="Verdana" w:hAnsi="Verdana" w:cs="Verdana"/>
        </w:rPr>
        <w:t>0</w:t>
      </w:r>
      <w:r w:rsidR="002D7238" w:rsidRPr="004D26A3">
        <w:rPr>
          <w:rFonts w:ascii="Verdana" w:eastAsia="Verdana" w:hAnsi="Verdana" w:cs="Verdana"/>
        </w:rPr>
        <w:t>.0</w:t>
      </w:r>
      <w:r w:rsidR="00714656" w:rsidRPr="004D26A3">
        <w:rPr>
          <w:rFonts w:ascii="Verdana" w:eastAsia="Verdana" w:hAnsi="Verdana" w:cs="Verdana"/>
        </w:rPr>
        <w:t>9</w:t>
      </w:r>
      <w:r w:rsidR="002D7238" w:rsidRPr="004D26A3">
        <w:rPr>
          <w:rFonts w:ascii="Verdana" w:eastAsia="Verdana" w:hAnsi="Verdana" w:cs="Verdana"/>
        </w:rPr>
        <w:t>.202</w:t>
      </w:r>
      <w:r w:rsidR="007E5BA6" w:rsidRPr="004D26A3">
        <w:rPr>
          <w:rFonts w:ascii="Verdana" w:eastAsia="Verdana" w:hAnsi="Verdana" w:cs="Verdana"/>
        </w:rPr>
        <w:t>5</w:t>
      </w:r>
      <w:r w:rsidR="004D26A3" w:rsidRPr="004D26A3">
        <w:rPr>
          <w:rFonts w:ascii="Verdana" w:eastAsia="Verdana" w:hAnsi="Verdana" w:cs="Verdana"/>
        </w:rPr>
        <w:t>,</w:t>
      </w:r>
    </w:p>
    <w:p w14:paraId="1158FDBB" w14:textId="6C7D989E" w:rsidR="00FB3413" w:rsidRPr="004D26A3" w:rsidRDefault="00FB3413" w:rsidP="002D7238">
      <w:pPr>
        <w:spacing w:after="0"/>
        <w:ind w:left="-140"/>
        <w:rPr>
          <w:rFonts w:ascii="Verdana" w:eastAsia="Verdana" w:hAnsi="Verdana" w:cs="Verdana"/>
        </w:rPr>
      </w:pPr>
      <w:r w:rsidRPr="004D26A3">
        <w:rPr>
          <w:rFonts w:ascii="Verdana" w:eastAsia="Verdana" w:hAnsi="Verdana" w:cs="Verdana"/>
        </w:rPr>
        <w:t>Zadanie 2 – 1 600 h (tj. 160 h x 10 miesięcy),</w:t>
      </w:r>
      <w:r w:rsidR="002D7238" w:rsidRPr="004D26A3">
        <w:rPr>
          <w:rFonts w:ascii="Verdana" w:eastAsia="Verdana" w:hAnsi="Verdana" w:cs="Verdana"/>
        </w:rPr>
        <w:t xml:space="preserve"> w okresie 1.1</w:t>
      </w:r>
      <w:r w:rsidR="007E5BA6" w:rsidRPr="004D26A3">
        <w:rPr>
          <w:rFonts w:ascii="Verdana" w:eastAsia="Verdana" w:hAnsi="Verdana" w:cs="Verdana"/>
        </w:rPr>
        <w:t>0</w:t>
      </w:r>
      <w:r w:rsidR="002D7238" w:rsidRPr="004D26A3">
        <w:rPr>
          <w:rFonts w:ascii="Verdana" w:eastAsia="Verdana" w:hAnsi="Verdana" w:cs="Verdana"/>
        </w:rPr>
        <w:t>.202</w:t>
      </w:r>
      <w:r w:rsidR="007E5BA6" w:rsidRPr="004D26A3">
        <w:rPr>
          <w:rFonts w:ascii="Verdana" w:eastAsia="Verdana" w:hAnsi="Verdana" w:cs="Verdana"/>
        </w:rPr>
        <w:t>5</w:t>
      </w:r>
      <w:r w:rsidR="002D7238" w:rsidRPr="004D26A3">
        <w:rPr>
          <w:rFonts w:ascii="Verdana" w:eastAsia="Verdana" w:hAnsi="Verdana" w:cs="Verdana"/>
        </w:rPr>
        <w:t xml:space="preserve"> - 31.0</w:t>
      </w:r>
      <w:r w:rsidR="00F625B9" w:rsidRPr="004D26A3">
        <w:rPr>
          <w:rFonts w:ascii="Verdana" w:eastAsia="Verdana" w:hAnsi="Verdana" w:cs="Verdana"/>
        </w:rPr>
        <w:t>7</w:t>
      </w:r>
      <w:r w:rsidR="002D7238" w:rsidRPr="004D26A3">
        <w:rPr>
          <w:rFonts w:ascii="Verdana" w:eastAsia="Verdana" w:hAnsi="Verdana" w:cs="Verdana"/>
        </w:rPr>
        <w:t>.202</w:t>
      </w:r>
      <w:r w:rsidR="00991C92" w:rsidRPr="004D26A3">
        <w:rPr>
          <w:rFonts w:ascii="Verdana" w:eastAsia="Verdana" w:hAnsi="Verdana" w:cs="Verdana"/>
        </w:rPr>
        <w:t>6</w:t>
      </w:r>
      <w:r w:rsidR="004D26A3" w:rsidRPr="004D26A3">
        <w:rPr>
          <w:rFonts w:ascii="Verdana" w:eastAsia="Verdana" w:hAnsi="Verdana" w:cs="Verdana"/>
        </w:rPr>
        <w:t>,</w:t>
      </w:r>
    </w:p>
    <w:p w14:paraId="0F5AB91E" w14:textId="76252073" w:rsidR="002D7238" w:rsidRPr="004D26A3" w:rsidRDefault="00FB3413" w:rsidP="002D7238">
      <w:pPr>
        <w:spacing w:after="0"/>
        <w:ind w:left="-140"/>
        <w:rPr>
          <w:rFonts w:ascii="Verdana" w:eastAsia="Verdana" w:hAnsi="Verdana" w:cs="Verdana"/>
        </w:rPr>
      </w:pPr>
      <w:r w:rsidRPr="004D26A3">
        <w:rPr>
          <w:rFonts w:ascii="Verdana" w:eastAsia="Verdana" w:hAnsi="Verdana" w:cs="Verdana"/>
        </w:rPr>
        <w:t>Zadanie 3 – 1 600 h (tj. 160 h x 10 miesięcy)</w:t>
      </w:r>
      <w:r w:rsidR="004D26A3" w:rsidRPr="004D26A3">
        <w:rPr>
          <w:rFonts w:ascii="Verdana" w:eastAsia="Verdana" w:hAnsi="Verdana" w:cs="Verdana"/>
        </w:rPr>
        <w:t>,</w:t>
      </w:r>
      <w:r w:rsidR="002D7238" w:rsidRPr="004D26A3">
        <w:rPr>
          <w:rFonts w:ascii="Verdana" w:eastAsia="Verdana" w:hAnsi="Verdana" w:cs="Verdana"/>
        </w:rPr>
        <w:t xml:space="preserve"> w okresie 1.</w:t>
      </w:r>
      <w:r w:rsidR="00991C92" w:rsidRPr="004D26A3">
        <w:rPr>
          <w:rFonts w:ascii="Verdana" w:eastAsia="Verdana" w:hAnsi="Verdana" w:cs="Verdana"/>
        </w:rPr>
        <w:t>0</w:t>
      </w:r>
      <w:r w:rsidR="00C837A8" w:rsidRPr="004D26A3">
        <w:rPr>
          <w:rFonts w:ascii="Verdana" w:eastAsia="Verdana" w:hAnsi="Verdana" w:cs="Verdana"/>
        </w:rPr>
        <w:t>8</w:t>
      </w:r>
      <w:r w:rsidR="002D7238" w:rsidRPr="004D26A3">
        <w:rPr>
          <w:rFonts w:ascii="Verdana" w:eastAsia="Verdana" w:hAnsi="Verdana" w:cs="Verdana"/>
        </w:rPr>
        <w:t>.202</w:t>
      </w:r>
      <w:r w:rsidR="00991C92" w:rsidRPr="004D26A3">
        <w:rPr>
          <w:rFonts w:ascii="Verdana" w:eastAsia="Verdana" w:hAnsi="Verdana" w:cs="Verdana"/>
        </w:rPr>
        <w:t>6</w:t>
      </w:r>
      <w:r w:rsidR="002D7238" w:rsidRPr="004D26A3">
        <w:rPr>
          <w:rFonts w:ascii="Verdana" w:eastAsia="Verdana" w:hAnsi="Verdana" w:cs="Verdana"/>
        </w:rPr>
        <w:t xml:space="preserve"> - 31.05.2027</w:t>
      </w:r>
      <w:r w:rsidR="004D26A3" w:rsidRPr="004D26A3">
        <w:rPr>
          <w:rFonts w:ascii="Verdana" w:eastAsia="Verdana" w:hAnsi="Verdana" w:cs="Verdana"/>
        </w:rPr>
        <w:t>.</w:t>
      </w:r>
    </w:p>
    <w:p w14:paraId="16F19492" w14:textId="77777777" w:rsidR="00366478" w:rsidRPr="002B3D80" w:rsidRDefault="00366478" w:rsidP="004D26A3">
      <w:pPr>
        <w:spacing w:after="0"/>
        <w:ind w:left="0"/>
        <w:rPr>
          <w:rFonts w:ascii="Verdana" w:eastAsia="Verdana" w:hAnsi="Verdana" w:cs="Verdana"/>
        </w:rPr>
      </w:pPr>
    </w:p>
    <w:p w14:paraId="4CDD5165" w14:textId="77777777" w:rsidR="00366478" w:rsidRPr="002B3D80" w:rsidRDefault="00366478" w:rsidP="00366478">
      <w:pPr>
        <w:spacing w:after="0"/>
        <w:ind w:left="-140"/>
        <w:jc w:val="both"/>
      </w:pPr>
      <w:r w:rsidRPr="002B3D80">
        <w:rPr>
          <w:rFonts w:ascii="Verdana" w:eastAsia="Verdana" w:hAnsi="Verdana" w:cs="Verdana"/>
          <w:b/>
        </w:rPr>
        <w:t>IX. Informacje o sposobie porozumiewania się zamawiającego z wykonawcami oraz</w:t>
      </w:r>
    </w:p>
    <w:p w14:paraId="61887DE9" w14:textId="77777777" w:rsidR="00366478" w:rsidRPr="002B3D80" w:rsidRDefault="00366478" w:rsidP="00366478">
      <w:pPr>
        <w:spacing w:after="0"/>
        <w:ind w:left="-140"/>
        <w:jc w:val="both"/>
      </w:pPr>
      <w:r w:rsidRPr="002B3D80">
        <w:rPr>
          <w:rFonts w:ascii="Verdana" w:eastAsia="Verdana" w:hAnsi="Verdana" w:cs="Verdana"/>
          <w:b/>
        </w:rPr>
        <w:t>przekazywania oświadczeń i dokumentów, a także wskazanie osób uprawnionych do</w:t>
      </w:r>
    </w:p>
    <w:p w14:paraId="4C5334E7" w14:textId="77777777" w:rsidR="00366478" w:rsidRPr="002B3D80" w:rsidRDefault="00366478" w:rsidP="00366478">
      <w:pPr>
        <w:spacing w:after="0"/>
        <w:ind w:left="-140"/>
        <w:jc w:val="both"/>
        <w:rPr>
          <w:rFonts w:ascii="Verdana" w:eastAsia="Verdana" w:hAnsi="Verdana" w:cs="Verdana"/>
          <w:b/>
        </w:rPr>
      </w:pPr>
      <w:r w:rsidRPr="002B3D80">
        <w:rPr>
          <w:rFonts w:ascii="Verdana" w:eastAsia="Verdana" w:hAnsi="Verdana" w:cs="Verdana"/>
          <w:b/>
        </w:rPr>
        <w:t>porozumiewania się z wykonawcami</w:t>
      </w:r>
    </w:p>
    <w:p w14:paraId="2F2152EB" w14:textId="77777777" w:rsidR="00366478" w:rsidRPr="002B3D80" w:rsidRDefault="00366478" w:rsidP="00366478">
      <w:pPr>
        <w:spacing w:after="0"/>
        <w:ind w:left="-140"/>
        <w:jc w:val="both"/>
        <w:rPr>
          <w:rFonts w:ascii="Verdana" w:hAnsi="Verdana"/>
        </w:rPr>
      </w:pPr>
    </w:p>
    <w:p w14:paraId="053C9E77" w14:textId="786F4C07" w:rsidR="00366478" w:rsidRPr="009A53E7" w:rsidRDefault="00366478" w:rsidP="009A53E7">
      <w:pPr>
        <w:spacing w:after="0"/>
        <w:ind w:left="-140"/>
        <w:rPr>
          <w:rFonts w:ascii="Verdana" w:hAnsi="Verdana"/>
        </w:rPr>
      </w:pPr>
      <w:r w:rsidRPr="002B3D80">
        <w:rPr>
          <w:rFonts w:ascii="Verdana" w:eastAsia="Verdana" w:hAnsi="Verdana" w:cs="Verdana"/>
        </w:rPr>
        <w:t>Złożenie oferty dopuszczalne jest tylko w formie pisemnej.</w:t>
      </w:r>
      <w:r w:rsidR="009A53E7">
        <w:rPr>
          <w:rFonts w:ascii="Verdana" w:hAnsi="Verdana"/>
        </w:rPr>
        <w:t xml:space="preserve"> </w:t>
      </w:r>
      <w:r w:rsidRPr="009A53E7">
        <w:rPr>
          <w:rFonts w:ascii="Verdana" w:eastAsia="Verdana" w:hAnsi="Verdana"/>
        </w:rPr>
        <w:t>W toku postępowania</w:t>
      </w:r>
      <w:r w:rsidR="009A53E7" w:rsidRPr="009A53E7">
        <w:rPr>
          <w:rFonts w:ascii="Verdana" w:hAnsi="Verdana"/>
        </w:rPr>
        <w:t xml:space="preserve"> składanie ofert, wymiana informacji między zamawiającym a wykonawcą oraz przekazywanie dokumentów i oświadczeń odbywa się pisemnie za pomocą</w:t>
      </w:r>
      <w:r w:rsidRPr="009A53E7">
        <w:rPr>
          <w:rFonts w:ascii="Verdana" w:eastAsia="Verdana" w:hAnsi="Verdana"/>
        </w:rPr>
        <w:t xml:space="preserve"> </w:t>
      </w:r>
      <w:r w:rsidR="00CB4A75" w:rsidRPr="009A53E7">
        <w:rPr>
          <w:rFonts w:ascii="Verdana" w:eastAsia="Verdana" w:hAnsi="Verdana"/>
          <w:iCs/>
        </w:rPr>
        <w:t>Bazy Konkurencyjności</w:t>
      </w:r>
      <w:r w:rsidR="00782862" w:rsidRPr="009A53E7">
        <w:rPr>
          <w:rFonts w:ascii="Verdana" w:eastAsia="Verdana" w:hAnsi="Verdana"/>
          <w:iCs/>
        </w:rPr>
        <w:t xml:space="preserve"> (</w:t>
      </w:r>
      <w:proofErr w:type="spellStart"/>
      <w:r w:rsidR="00782862" w:rsidRPr="009A53E7">
        <w:rPr>
          <w:rFonts w:ascii="Verdana" w:eastAsia="Verdana" w:hAnsi="Verdana"/>
          <w:iCs/>
        </w:rPr>
        <w:t>BK2021</w:t>
      </w:r>
      <w:proofErr w:type="spellEnd"/>
      <w:r w:rsidR="00782862" w:rsidRPr="009A53E7">
        <w:rPr>
          <w:rFonts w:ascii="Verdana" w:eastAsia="Verdana" w:hAnsi="Verdana"/>
          <w:iCs/>
        </w:rPr>
        <w:t>).</w:t>
      </w:r>
    </w:p>
    <w:p w14:paraId="0A359314" w14:textId="77777777" w:rsidR="00366478" w:rsidRPr="002B3D80" w:rsidRDefault="00366478" w:rsidP="00445A89">
      <w:pPr>
        <w:spacing w:after="0"/>
        <w:ind w:left="0"/>
        <w:rPr>
          <w:rFonts w:ascii="Verdana" w:eastAsia="Verdana" w:hAnsi="Verdana" w:cs="Verdana"/>
        </w:rPr>
      </w:pPr>
    </w:p>
    <w:p w14:paraId="44581552" w14:textId="500DE289" w:rsidR="00366478" w:rsidRPr="002B3D80" w:rsidRDefault="00366478" w:rsidP="00366478">
      <w:pPr>
        <w:spacing w:after="0"/>
        <w:ind w:left="-140"/>
        <w:rPr>
          <w:rFonts w:ascii="Verdana" w:eastAsia="Verdana" w:hAnsi="Verdana" w:cs="Verdana"/>
          <w:b/>
        </w:rPr>
      </w:pPr>
      <w:r w:rsidRPr="002B3D80">
        <w:rPr>
          <w:rFonts w:ascii="Verdana" w:eastAsia="Verdana" w:hAnsi="Verdana" w:cs="Verdana"/>
          <w:b/>
        </w:rPr>
        <w:t>X. Dokumenty jakie powinni dostarczyć wykonawcy w celu potwierdzenia spełnienia warunków</w:t>
      </w:r>
    </w:p>
    <w:p w14:paraId="0236C754" w14:textId="77777777" w:rsidR="00366478" w:rsidRPr="002B3D80" w:rsidRDefault="00366478" w:rsidP="00366478">
      <w:pPr>
        <w:spacing w:after="0"/>
        <w:ind w:left="-140"/>
        <w:rPr>
          <w:rFonts w:ascii="Verdana" w:eastAsia="Verdana" w:hAnsi="Verdana" w:cs="Verdana"/>
        </w:rPr>
      </w:pPr>
    </w:p>
    <w:p w14:paraId="3863CED7" w14:textId="77777777" w:rsidR="007A3BB6" w:rsidRPr="002B3D80" w:rsidRDefault="007A3BB6" w:rsidP="007A3BB6">
      <w:pPr>
        <w:numPr>
          <w:ilvl w:val="0"/>
          <w:numId w:val="25"/>
        </w:numPr>
        <w:tabs>
          <w:tab w:val="left" w:pos="284"/>
        </w:tabs>
        <w:spacing w:after="0"/>
        <w:ind w:left="284" w:right="0" w:hanging="284"/>
        <w:jc w:val="both"/>
        <w:textAlignment w:val="baseline"/>
      </w:pPr>
      <w:r w:rsidRPr="002B3D80">
        <w:rPr>
          <w:rFonts w:ascii="Verdana" w:eastAsia="Times New Roman" w:hAnsi="Verdana" w:cs="Times New Roman"/>
          <w:color w:val="000000"/>
        </w:rPr>
        <w:t xml:space="preserve">Wykonawca może złożyć tylko jedna ofertę zgodną z wymaganiami określonymi w ogłoszeniu. </w:t>
      </w:r>
    </w:p>
    <w:p w14:paraId="6802DF1A" w14:textId="77777777" w:rsidR="007A3BB6" w:rsidRPr="002B3D80" w:rsidRDefault="007A3BB6" w:rsidP="007A3BB6">
      <w:pPr>
        <w:numPr>
          <w:ilvl w:val="0"/>
          <w:numId w:val="25"/>
        </w:numPr>
        <w:tabs>
          <w:tab w:val="left" w:pos="284"/>
        </w:tabs>
        <w:spacing w:after="0"/>
        <w:ind w:left="284" w:right="0" w:hanging="284"/>
        <w:jc w:val="both"/>
        <w:textAlignment w:val="baseline"/>
      </w:pPr>
      <w:r w:rsidRPr="002B3D80">
        <w:rPr>
          <w:rFonts w:ascii="Verdana" w:eastAsia="Times New Roman" w:hAnsi="Verdana" w:cs="Times New Roman"/>
          <w:color w:val="000000"/>
        </w:rPr>
        <w:t>Oferta ma być złożona wyłącznie na Formularzu oferty będącym załącznikiem nr 1 do niniejszego ogłoszenia.</w:t>
      </w:r>
    </w:p>
    <w:p w14:paraId="5135CFD8" w14:textId="77777777" w:rsidR="007A3BB6" w:rsidRPr="002B3D80" w:rsidRDefault="007A3BB6" w:rsidP="007A3BB6">
      <w:pPr>
        <w:numPr>
          <w:ilvl w:val="0"/>
          <w:numId w:val="25"/>
        </w:numPr>
        <w:tabs>
          <w:tab w:val="left" w:pos="284"/>
        </w:tabs>
        <w:spacing w:after="0"/>
        <w:ind w:left="284" w:right="0" w:hanging="284"/>
        <w:jc w:val="both"/>
        <w:textAlignment w:val="baseline"/>
      </w:pPr>
      <w:r w:rsidRPr="002B3D80">
        <w:rPr>
          <w:rFonts w:ascii="Verdana" w:eastAsia="Times New Roman" w:hAnsi="Verdana" w:cs="Times New Roman"/>
          <w:color w:val="000000"/>
        </w:rPr>
        <w:t>Wraz z formularzem oferty Wykonawca jest zobowiązany przedłożyć:</w:t>
      </w:r>
    </w:p>
    <w:p w14:paraId="187384C9" w14:textId="77777777" w:rsidR="007A3BB6" w:rsidRPr="002B3D80" w:rsidRDefault="007A3BB6" w:rsidP="007A3BB6">
      <w:pPr>
        <w:numPr>
          <w:ilvl w:val="0"/>
          <w:numId w:val="27"/>
        </w:numPr>
        <w:spacing w:after="0"/>
        <w:ind w:right="0"/>
        <w:jc w:val="both"/>
        <w:textAlignment w:val="baseline"/>
      </w:pPr>
      <w:r w:rsidRPr="002B3D80">
        <w:rPr>
          <w:rFonts w:ascii="Verdana" w:eastAsia="Times New Roman" w:hAnsi="Verdana" w:cs="Times New Roman"/>
          <w:color w:val="000000"/>
        </w:rPr>
        <w:t>CV</w:t>
      </w:r>
    </w:p>
    <w:p w14:paraId="22B9DB67" w14:textId="77777777" w:rsidR="007A3BB6" w:rsidRPr="002B3D80" w:rsidRDefault="007A3BB6" w:rsidP="007A3BB6">
      <w:pPr>
        <w:numPr>
          <w:ilvl w:val="0"/>
          <w:numId w:val="27"/>
        </w:numPr>
        <w:spacing w:after="0"/>
        <w:ind w:right="0"/>
        <w:jc w:val="both"/>
        <w:textAlignment w:val="baseline"/>
      </w:pPr>
      <w:r w:rsidRPr="002B3D80">
        <w:rPr>
          <w:rFonts w:ascii="Verdana" w:eastAsia="Times New Roman" w:hAnsi="Verdana" w:cs="Times New Roman"/>
          <w:color w:val="000000"/>
        </w:rPr>
        <w:t>Dokument potwierdzający posiadane wykształcenie</w:t>
      </w:r>
    </w:p>
    <w:p w14:paraId="03BB9116" w14:textId="7CC27883" w:rsidR="007A3BB6" w:rsidRPr="002B3D80" w:rsidRDefault="007A3BB6" w:rsidP="007A3BB6">
      <w:pPr>
        <w:numPr>
          <w:ilvl w:val="0"/>
          <w:numId w:val="27"/>
        </w:numPr>
        <w:pBdr>
          <w:top w:val="none" w:sz="0" w:space="0" w:color="000000"/>
          <w:left w:val="none" w:sz="0" w:space="0" w:color="000000"/>
          <w:bottom w:val="none" w:sz="0" w:space="0" w:color="000000"/>
          <w:right w:val="none" w:sz="0" w:space="0" w:color="000000"/>
        </w:pBdr>
        <w:spacing w:after="0"/>
        <w:ind w:right="0"/>
        <w:jc w:val="both"/>
        <w:textAlignment w:val="baseline"/>
        <w:rPr>
          <w:rFonts w:ascii="Verdana" w:eastAsia="Verdana" w:hAnsi="Verdana" w:cs="Verdana"/>
          <w:color w:val="000000"/>
        </w:rPr>
      </w:pPr>
      <w:r w:rsidRPr="002B3D80">
        <w:rPr>
          <w:rFonts w:ascii="Verdana" w:eastAsia="Verdana" w:hAnsi="Verdana" w:cs="Verdana"/>
          <w:color w:val="000000"/>
        </w:rPr>
        <w:t xml:space="preserve">Lista potwierdzająca udział w min </w:t>
      </w:r>
      <w:r w:rsidR="00D70663" w:rsidRPr="002B3D80">
        <w:rPr>
          <w:rFonts w:ascii="Verdana" w:eastAsia="Verdana" w:hAnsi="Verdana" w:cs="Verdana"/>
          <w:color w:val="000000"/>
        </w:rPr>
        <w:t>3</w:t>
      </w:r>
      <w:r w:rsidRPr="002B3D80">
        <w:rPr>
          <w:rFonts w:ascii="Verdana" w:eastAsia="Verdana" w:hAnsi="Verdana" w:cs="Verdana"/>
          <w:color w:val="000000"/>
        </w:rPr>
        <w:t xml:space="preserve"> </w:t>
      </w:r>
      <w:r w:rsidR="00D70663" w:rsidRPr="002B3D80">
        <w:rPr>
          <w:rFonts w:ascii="Verdana" w:eastAsia="Verdana" w:hAnsi="Verdana" w:cs="Verdana"/>
          <w:color w:val="000000"/>
        </w:rPr>
        <w:t>pracach związanych z rocznym monitoringiem i/lub inwentaryzacją ptaków drapieżnych</w:t>
      </w:r>
      <w:r w:rsidR="00452B23">
        <w:rPr>
          <w:rFonts w:ascii="Verdana" w:eastAsia="Verdana" w:hAnsi="Verdana" w:cs="Verdana"/>
          <w:color w:val="000000"/>
        </w:rPr>
        <w:t xml:space="preserve">, </w:t>
      </w:r>
      <w:r w:rsidR="00D70663" w:rsidRPr="002B3D80">
        <w:rPr>
          <w:rFonts w:ascii="Verdana" w:eastAsia="Verdana" w:hAnsi="Verdana" w:cs="Verdana"/>
          <w:color w:val="000000"/>
        </w:rPr>
        <w:t xml:space="preserve">wykonywanych w minimalnym okresie </w:t>
      </w:r>
      <w:r w:rsidR="00D70663" w:rsidRPr="002B3D80">
        <w:rPr>
          <w:rFonts w:ascii="Verdana" w:eastAsia="Verdana" w:hAnsi="Verdana" w:cs="Verdana"/>
          <w:b/>
          <w:bCs/>
          <w:color w:val="000000"/>
        </w:rPr>
        <w:t>ostatnich 5 lat</w:t>
      </w:r>
      <w:r w:rsidR="00D70663" w:rsidRPr="002B3D80">
        <w:rPr>
          <w:rFonts w:ascii="Verdana" w:eastAsia="Verdana" w:hAnsi="Verdana" w:cs="Verdana"/>
          <w:color w:val="000000"/>
        </w:rPr>
        <w:t>.</w:t>
      </w:r>
    </w:p>
    <w:p w14:paraId="69872D54" w14:textId="77777777" w:rsidR="007A3BB6" w:rsidRPr="002B3D80" w:rsidRDefault="007A3BB6" w:rsidP="007A3BB6">
      <w:pPr>
        <w:spacing w:after="0"/>
        <w:ind w:right="0"/>
        <w:jc w:val="both"/>
        <w:textAlignment w:val="baseline"/>
      </w:pPr>
    </w:p>
    <w:p w14:paraId="01E2E77B" w14:textId="221CE716" w:rsidR="007A3BB6" w:rsidRPr="002B3D80" w:rsidRDefault="007A3BB6" w:rsidP="005140E0">
      <w:pPr>
        <w:pStyle w:val="Akapitzlist"/>
        <w:numPr>
          <w:ilvl w:val="0"/>
          <w:numId w:val="25"/>
        </w:numPr>
        <w:tabs>
          <w:tab w:val="clear" w:pos="720"/>
          <w:tab w:val="left" w:pos="284"/>
          <w:tab w:val="num" w:pos="360"/>
        </w:tabs>
        <w:spacing w:after="0"/>
        <w:ind w:left="0" w:right="0" w:firstLine="0"/>
        <w:jc w:val="both"/>
        <w:textAlignment w:val="baseline"/>
      </w:pPr>
      <w:r w:rsidRPr="00046837">
        <w:rPr>
          <w:rFonts w:ascii="Verdana" w:eastAsia="Times New Roman" w:hAnsi="Verdana" w:cs="Times New Roman"/>
          <w:color w:val="000000"/>
        </w:rPr>
        <w:t>Wszelkie koszty związane z przygotowaniem i złożeniem oferty ponosi Wykonawca.</w:t>
      </w:r>
    </w:p>
    <w:p w14:paraId="78D705BD" w14:textId="77777777" w:rsidR="007A3BB6" w:rsidRPr="002B3D80" w:rsidRDefault="007A3BB6" w:rsidP="00046837">
      <w:pPr>
        <w:numPr>
          <w:ilvl w:val="0"/>
          <w:numId w:val="25"/>
        </w:numPr>
        <w:tabs>
          <w:tab w:val="left" w:pos="284"/>
        </w:tabs>
        <w:spacing w:after="0"/>
        <w:ind w:left="284" w:right="0" w:hanging="284"/>
        <w:jc w:val="both"/>
        <w:textAlignment w:val="baseline"/>
      </w:pPr>
      <w:r w:rsidRPr="002B3D80">
        <w:rPr>
          <w:rFonts w:ascii="Verdana" w:eastAsia="Times New Roman" w:hAnsi="Verdana" w:cs="Times New Roman"/>
          <w:color w:val="000000"/>
        </w:rPr>
        <w:t>Oferta ma być w języku polskim lub angielskim. Oferta powinna być podpisana przez osobę (osoby) uprawnione do składania oświadczeń woli w imieniu Wykonawcy.</w:t>
      </w:r>
    </w:p>
    <w:p w14:paraId="6C041C5F" w14:textId="77777777" w:rsidR="007A3BB6" w:rsidRPr="002B3D80" w:rsidRDefault="007A3BB6" w:rsidP="00046837">
      <w:pPr>
        <w:numPr>
          <w:ilvl w:val="0"/>
          <w:numId w:val="25"/>
        </w:numPr>
        <w:tabs>
          <w:tab w:val="left" w:pos="284"/>
        </w:tabs>
        <w:spacing w:after="0"/>
        <w:ind w:left="284" w:right="0" w:hanging="284"/>
        <w:jc w:val="both"/>
        <w:textAlignment w:val="baseline"/>
      </w:pPr>
      <w:r w:rsidRPr="002B3D80">
        <w:rPr>
          <w:rFonts w:ascii="Verdana" w:eastAsia="Times New Roman" w:hAnsi="Verdana" w:cs="Times New Roman"/>
          <w:color w:val="000000"/>
        </w:rPr>
        <w:t>Dokumenty są składane w formie oryginału lub kopii poświadczonej za zgodność z oryginałem przez Wykonawcę.</w:t>
      </w:r>
    </w:p>
    <w:p w14:paraId="5786B98D" w14:textId="77777777" w:rsidR="00366478" w:rsidRPr="002B3D80" w:rsidRDefault="00366478" w:rsidP="00366478">
      <w:pPr>
        <w:spacing w:after="0"/>
        <w:ind w:left="-140"/>
        <w:rPr>
          <w:rFonts w:ascii="Verdana" w:eastAsia="Verdana" w:hAnsi="Verdana" w:cs="Verdana"/>
          <w:b/>
        </w:rPr>
      </w:pPr>
    </w:p>
    <w:p w14:paraId="7C9C19AB" w14:textId="682DF576" w:rsidR="0085013E" w:rsidRPr="002B3D80" w:rsidRDefault="0085013E" w:rsidP="0085013E">
      <w:pPr>
        <w:spacing w:after="0"/>
        <w:ind w:left="-140"/>
      </w:pPr>
      <w:r w:rsidRPr="002B3D80">
        <w:rPr>
          <w:rFonts w:ascii="Verdana" w:eastAsia="Verdana" w:hAnsi="Verdana" w:cs="Verdana"/>
          <w:b/>
        </w:rPr>
        <w:t>XI. Opis sposobu obliczenia ceny.</w:t>
      </w:r>
    </w:p>
    <w:p w14:paraId="0B91A870" w14:textId="0E54B094" w:rsidR="0085013E" w:rsidRPr="002B3D80" w:rsidRDefault="0085013E" w:rsidP="0085013E">
      <w:pPr>
        <w:numPr>
          <w:ilvl w:val="0"/>
          <w:numId w:val="5"/>
        </w:numPr>
        <w:spacing w:after="0"/>
        <w:ind w:left="142" w:right="0" w:hanging="284"/>
        <w:contextualSpacing/>
        <w:jc w:val="both"/>
      </w:pPr>
      <w:r w:rsidRPr="002B3D80">
        <w:rPr>
          <w:rFonts w:ascii="Verdana" w:eastAsia="Verdana" w:hAnsi="Verdana" w:cs="Verdana"/>
        </w:rPr>
        <w:t xml:space="preserve">Ceną w rozumieniu ustawy z dnia 9 maja </w:t>
      </w:r>
      <w:proofErr w:type="spellStart"/>
      <w:proofErr w:type="gramStart"/>
      <w:r w:rsidRPr="002B3D80">
        <w:rPr>
          <w:rFonts w:ascii="Verdana" w:eastAsia="Verdana" w:hAnsi="Verdana" w:cs="Verdana"/>
        </w:rPr>
        <w:t>2014r</w:t>
      </w:r>
      <w:proofErr w:type="spellEnd"/>
      <w:r w:rsidRPr="002B3D80">
        <w:rPr>
          <w:rFonts w:ascii="Verdana" w:eastAsia="Verdana" w:hAnsi="Verdana" w:cs="Verdana"/>
        </w:rPr>
        <w:t>.</w:t>
      </w:r>
      <w:proofErr w:type="gramEnd"/>
      <w:r w:rsidRPr="002B3D80">
        <w:rPr>
          <w:rFonts w:ascii="Verdana" w:eastAsia="Verdana" w:hAnsi="Verdana" w:cs="Verdana"/>
        </w:rPr>
        <w:t xml:space="preserve"> o informowaniu o cenach towarów i usług</w:t>
      </w:r>
      <w:r w:rsidRPr="002B3D80">
        <w:rPr>
          <w:rFonts w:ascii="Verdana" w:eastAsia="Verdana" w:hAnsi="Verdana" w:cs="Verdana"/>
        </w:rPr>
        <w:br/>
        <w:t xml:space="preserve"> (Dz. U. z 2014 r.  poz. 915) będzie wartość (cena całkowita wyrażona w jednostkach pieniężnych) którą zamawiający jest zobowiązany zapłacić wykonawcy). Cena oferty musi być podana w PLN cyfrowo i </w:t>
      </w:r>
      <w:r w:rsidRPr="002B3D80">
        <w:rPr>
          <w:rFonts w:ascii="Verdana" w:eastAsia="Verdana" w:hAnsi="Verdana" w:cs="Verdana"/>
        </w:rPr>
        <w:lastRenderedPageBreak/>
        <w:t>słownie z dokładnością do dwóch miejsc po przecinku. Zamawiający nie przewiduje rozliczenia w walutach obcych.</w:t>
      </w:r>
    </w:p>
    <w:p w14:paraId="6DF79924" w14:textId="77777777" w:rsidR="0085013E" w:rsidRPr="002B3D80" w:rsidRDefault="0085013E" w:rsidP="0085013E">
      <w:pPr>
        <w:numPr>
          <w:ilvl w:val="0"/>
          <w:numId w:val="5"/>
        </w:numPr>
        <w:tabs>
          <w:tab w:val="clear" w:pos="0"/>
          <w:tab w:val="num" w:pos="-720"/>
        </w:tabs>
        <w:spacing w:before="120" w:after="0"/>
        <w:ind w:left="360" w:right="0"/>
        <w:contextualSpacing/>
        <w:jc w:val="both"/>
      </w:pPr>
      <w:r w:rsidRPr="002B3D80">
        <w:rPr>
          <w:rFonts w:ascii="Verdana" w:eastAsia="Verdana" w:hAnsi="Verdana" w:cs="Verdana"/>
        </w:rPr>
        <w:t>Nie dotyczy kosztów związanych z wyjazdami i realizacją zadań zleconych poza siedzibą Wykonawcy a uzgodnionych z Zamawiającym.</w:t>
      </w:r>
    </w:p>
    <w:p w14:paraId="4EBAECB8" w14:textId="77777777" w:rsidR="0085013E" w:rsidRPr="002B3D80" w:rsidRDefault="0085013E" w:rsidP="0085013E">
      <w:pPr>
        <w:numPr>
          <w:ilvl w:val="0"/>
          <w:numId w:val="5"/>
        </w:numPr>
        <w:spacing w:before="120" w:after="0"/>
        <w:ind w:left="142" w:right="0" w:hanging="284"/>
        <w:contextualSpacing/>
        <w:jc w:val="both"/>
      </w:pPr>
      <w:r w:rsidRPr="002B3D80">
        <w:rPr>
          <w:rFonts w:ascii="Verdana" w:eastAsia="Verdana" w:hAnsi="Verdana" w:cs="Verdana"/>
        </w:rPr>
        <w:t>Materiały potrzebne do realizacji umowy zapewni Zamawiający.</w:t>
      </w:r>
    </w:p>
    <w:p w14:paraId="74182562" w14:textId="77777777" w:rsidR="0085013E" w:rsidRPr="002B3D80" w:rsidRDefault="0085013E" w:rsidP="0085013E">
      <w:pPr>
        <w:spacing w:after="0"/>
        <w:rPr>
          <w:rFonts w:ascii="Verdana" w:eastAsia="Verdana" w:hAnsi="Verdana" w:cs="Verdana"/>
        </w:rPr>
      </w:pPr>
    </w:p>
    <w:p w14:paraId="5D5F18EF" w14:textId="052316E0" w:rsidR="0085013E" w:rsidRPr="002B3D80" w:rsidRDefault="0085013E" w:rsidP="0085013E">
      <w:pPr>
        <w:spacing w:after="0"/>
        <w:ind w:left="-140"/>
      </w:pPr>
      <w:r w:rsidRPr="002B3D80">
        <w:rPr>
          <w:rFonts w:ascii="Verdana" w:eastAsia="Verdana" w:hAnsi="Verdana" w:cs="Verdana"/>
          <w:b/>
        </w:rPr>
        <w:t>XII. Opis kryteriów, którymi zamawiający będzie się kierował przy wyborze oferty najkorzystniejszej.</w:t>
      </w:r>
    </w:p>
    <w:p w14:paraId="244C7E3D" w14:textId="56F7FD51" w:rsidR="0085013E" w:rsidRPr="002B3D80" w:rsidRDefault="0085013E" w:rsidP="0085013E">
      <w:pPr>
        <w:spacing w:after="0"/>
        <w:ind w:left="-140"/>
        <w:jc w:val="both"/>
      </w:pPr>
      <w:r w:rsidRPr="002B3D80">
        <w:rPr>
          <w:rFonts w:ascii="Verdana" w:eastAsia="Verdana" w:hAnsi="Verdana" w:cs="Verdana"/>
        </w:rPr>
        <w:t xml:space="preserve">1. Zamawiający przy wyborze najkorzystniejszej oferty będzie kierował się kryterium cenowym – wybierze ofertę z najniższą cenę </w:t>
      </w:r>
      <w:r w:rsidR="00284891">
        <w:rPr>
          <w:rFonts w:ascii="Verdana" w:eastAsia="Verdana" w:hAnsi="Verdana" w:cs="Verdana"/>
        </w:rPr>
        <w:t>bru</w:t>
      </w:r>
      <w:r w:rsidRPr="002B3D80">
        <w:rPr>
          <w:rFonts w:ascii="Verdana" w:eastAsia="Verdana" w:hAnsi="Verdana" w:cs="Verdana"/>
        </w:rPr>
        <w:t>tto za całość zamówienia.</w:t>
      </w:r>
    </w:p>
    <w:p w14:paraId="2593B5D7" w14:textId="77777777" w:rsidR="0085013E" w:rsidRPr="002B3D80" w:rsidRDefault="0085013E" w:rsidP="0085013E">
      <w:pPr>
        <w:spacing w:after="0"/>
        <w:ind w:left="-140"/>
        <w:jc w:val="both"/>
      </w:pPr>
      <w:r w:rsidRPr="002B3D80">
        <w:rPr>
          <w:rFonts w:ascii="Verdana" w:eastAsia="Verdana" w:hAnsi="Verdana" w:cs="Verdana"/>
        </w:rPr>
        <w:t>W przypadku złożenia oferty przez więcej niż jednego Wykonawcę Zamawiający dokona oceny ważnych ofert na podstawie poniżej przedstawionych kryteriów oceny ofert.</w:t>
      </w:r>
    </w:p>
    <w:p w14:paraId="2EB3BE1E" w14:textId="77777777" w:rsidR="0085013E" w:rsidRPr="002B3D80" w:rsidRDefault="0085013E" w:rsidP="0085013E">
      <w:pPr>
        <w:spacing w:after="0"/>
        <w:rPr>
          <w:rFonts w:ascii="Verdana" w:eastAsia="Verdana" w:hAnsi="Verdana" w:cs="Verdana"/>
        </w:rPr>
      </w:pPr>
    </w:p>
    <w:p w14:paraId="4091438A" w14:textId="77777777" w:rsidR="0085013E" w:rsidRPr="002B3D80" w:rsidRDefault="0085013E" w:rsidP="0085013E">
      <w:pPr>
        <w:spacing w:after="0"/>
        <w:ind w:left="-140"/>
        <w:jc w:val="both"/>
      </w:pPr>
      <w:r w:rsidRPr="002B3D80">
        <w:rPr>
          <w:rFonts w:ascii="Verdana" w:eastAsia="Verdana" w:hAnsi="Verdana" w:cs="Verdana"/>
        </w:rPr>
        <w:t>Cena - 100%</w:t>
      </w:r>
    </w:p>
    <w:p w14:paraId="1FD8D948" w14:textId="77777777" w:rsidR="0085013E" w:rsidRPr="002B3D80" w:rsidRDefault="0085013E" w:rsidP="0085013E">
      <w:pPr>
        <w:spacing w:after="0"/>
        <w:rPr>
          <w:rFonts w:ascii="Verdana" w:eastAsia="Verdana" w:hAnsi="Verdana" w:cs="Verdana"/>
        </w:rPr>
      </w:pPr>
    </w:p>
    <w:p w14:paraId="5D1451F5" w14:textId="77777777" w:rsidR="0085013E" w:rsidRPr="002B3D80" w:rsidRDefault="0085013E" w:rsidP="0085013E">
      <w:pPr>
        <w:spacing w:after="0"/>
        <w:ind w:left="-140" w:right="-400"/>
        <w:jc w:val="both"/>
      </w:pPr>
      <w:r w:rsidRPr="002B3D80">
        <w:rPr>
          <w:rFonts w:ascii="Verdana" w:eastAsia="Verdana" w:hAnsi="Verdana" w:cs="Verdana"/>
        </w:rPr>
        <w:t>Punktacja za cenę będzie obliczana na podstawie wzoru:</w:t>
      </w:r>
    </w:p>
    <w:p w14:paraId="6F9903AF" w14:textId="77777777" w:rsidR="0085013E" w:rsidRPr="002B3D80" w:rsidRDefault="0085013E" w:rsidP="0085013E">
      <w:pPr>
        <w:spacing w:after="0"/>
        <w:ind w:left="-140" w:right="-400"/>
        <w:jc w:val="both"/>
      </w:pPr>
      <w:r w:rsidRPr="002B3D80">
        <w:rPr>
          <w:rFonts w:ascii="Verdana" w:eastAsia="Verdana" w:hAnsi="Verdana" w:cs="Verdana"/>
          <w:b/>
        </w:rPr>
        <w:t>Cena brutto -</w:t>
      </w:r>
      <w:proofErr w:type="spellStart"/>
      <w:r w:rsidRPr="002B3D80">
        <w:rPr>
          <w:rFonts w:ascii="Verdana" w:eastAsia="Verdana" w:hAnsi="Verdana" w:cs="Verdana"/>
          <w:b/>
        </w:rPr>
        <w:t>Pc</w:t>
      </w:r>
      <w:proofErr w:type="spellEnd"/>
    </w:p>
    <w:p w14:paraId="5C2F4F0D" w14:textId="77777777" w:rsidR="0085013E" w:rsidRPr="002B3D80" w:rsidRDefault="0085013E" w:rsidP="0085013E">
      <w:pPr>
        <w:spacing w:after="0"/>
        <w:ind w:left="-140" w:right="-400"/>
        <w:jc w:val="both"/>
      </w:pPr>
      <w:r w:rsidRPr="002B3D80">
        <w:rPr>
          <w:rFonts w:ascii="Verdana" w:eastAsia="Verdana" w:hAnsi="Verdana" w:cs="Verdana"/>
        </w:rPr>
        <w:t xml:space="preserve">      </w:t>
      </w:r>
      <w:proofErr w:type="spellStart"/>
      <w:r w:rsidRPr="002B3D80">
        <w:rPr>
          <w:rFonts w:ascii="Verdana" w:eastAsia="Verdana" w:hAnsi="Verdana" w:cs="Verdana"/>
        </w:rPr>
        <w:t>C</w:t>
      </w:r>
      <w:r w:rsidRPr="002B3D80">
        <w:rPr>
          <w:rFonts w:ascii="Verdana" w:eastAsia="Verdana" w:hAnsi="Verdana" w:cs="Verdana"/>
          <w:vertAlign w:val="subscript"/>
        </w:rPr>
        <w:t>n</w:t>
      </w:r>
      <w:proofErr w:type="spellEnd"/>
      <w:r w:rsidRPr="002B3D80">
        <w:rPr>
          <w:rFonts w:ascii="Verdana" w:eastAsia="Verdana" w:hAnsi="Verdana" w:cs="Verdana"/>
        </w:rPr>
        <w:t xml:space="preserve"> x 100</w:t>
      </w:r>
      <w:r w:rsidRPr="002B3D80">
        <w:rPr>
          <w:rFonts w:ascii="Verdana" w:eastAsia="Verdana" w:hAnsi="Verdana" w:cs="Verdana"/>
        </w:rPr>
        <w:tab/>
      </w:r>
      <w:r w:rsidRPr="002B3D80">
        <w:rPr>
          <w:rFonts w:ascii="Verdana" w:eastAsia="Verdana" w:hAnsi="Verdana" w:cs="Verdana"/>
        </w:rPr>
        <w:tab/>
        <w:t>P – otrzymane punkty</w:t>
      </w:r>
    </w:p>
    <w:p w14:paraId="1DF896F1" w14:textId="77777777" w:rsidR="0085013E" w:rsidRPr="002B3D80" w:rsidRDefault="0085013E" w:rsidP="0085013E">
      <w:pPr>
        <w:spacing w:after="0"/>
        <w:ind w:left="-140" w:right="-400"/>
        <w:jc w:val="both"/>
      </w:pPr>
      <w:r w:rsidRPr="002B3D80">
        <w:rPr>
          <w:rFonts w:ascii="Verdana" w:eastAsia="Verdana" w:hAnsi="Verdana" w:cs="Verdana"/>
        </w:rPr>
        <w:t xml:space="preserve">P </w:t>
      </w:r>
      <w:proofErr w:type="gramStart"/>
      <w:r w:rsidRPr="002B3D80">
        <w:rPr>
          <w:rFonts w:ascii="Verdana" w:eastAsia="Verdana" w:hAnsi="Verdana" w:cs="Verdana"/>
        </w:rPr>
        <w:t>=  --------------</w:t>
      </w:r>
      <w:proofErr w:type="gramEnd"/>
      <w:r w:rsidRPr="002B3D80">
        <w:rPr>
          <w:rFonts w:ascii="Verdana" w:eastAsia="Verdana" w:hAnsi="Verdana" w:cs="Verdana"/>
        </w:rPr>
        <w:t xml:space="preserve">           </w:t>
      </w:r>
      <w:proofErr w:type="spellStart"/>
      <w:r w:rsidRPr="002B3D80">
        <w:rPr>
          <w:rFonts w:ascii="Verdana" w:eastAsia="Verdana" w:hAnsi="Verdana" w:cs="Verdana"/>
        </w:rPr>
        <w:t>C</w:t>
      </w:r>
      <w:r w:rsidRPr="002B3D80">
        <w:rPr>
          <w:rFonts w:ascii="Verdana" w:eastAsia="Verdana" w:hAnsi="Verdana" w:cs="Verdana"/>
          <w:vertAlign w:val="subscript"/>
        </w:rPr>
        <w:t>n</w:t>
      </w:r>
      <w:proofErr w:type="spellEnd"/>
      <w:r w:rsidRPr="002B3D80">
        <w:rPr>
          <w:rFonts w:ascii="Verdana" w:eastAsia="Verdana" w:hAnsi="Verdana" w:cs="Verdana"/>
        </w:rPr>
        <w:t xml:space="preserve"> – cena brutto  najniższej spośród złożonych Ofert</w:t>
      </w:r>
    </w:p>
    <w:p w14:paraId="64C360A2" w14:textId="77777777" w:rsidR="0085013E" w:rsidRPr="002B3D80" w:rsidRDefault="0085013E" w:rsidP="0085013E">
      <w:pPr>
        <w:spacing w:after="0"/>
        <w:ind w:left="-140" w:right="-400"/>
        <w:jc w:val="both"/>
      </w:pPr>
      <w:r w:rsidRPr="002B3D80">
        <w:rPr>
          <w:rFonts w:ascii="Verdana" w:eastAsia="Verdana" w:hAnsi="Verdana" w:cs="Verdana"/>
        </w:rPr>
        <w:t xml:space="preserve">          </w:t>
      </w:r>
      <w:proofErr w:type="spellStart"/>
      <w:r w:rsidRPr="002B3D80">
        <w:rPr>
          <w:rFonts w:ascii="Verdana" w:eastAsia="Verdana" w:hAnsi="Verdana" w:cs="Verdana"/>
        </w:rPr>
        <w:t>C</w:t>
      </w:r>
      <w:r w:rsidRPr="002B3D80">
        <w:rPr>
          <w:rFonts w:ascii="Verdana" w:eastAsia="Verdana" w:hAnsi="Verdana" w:cs="Verdana"/>
          <w:vertAlign w:val="subscript"/>
        </w:rPr>
        <w:t>b</w:t>
      </w:r>
      <w:proofErr w:type="spellEnd"/>
      <w:r w:rsidRPr="002B3D80">
        <w:rPr>
          <w:rFonts w:ascii="Verdana" w:eastAsia="Verdana" w:hAnsi="Verdana" w:cs="Verdana"/>
        </w:rPr>
        <w:t xml:space="preserve"> </w:t>
      </w:r>
      <w:r w:rsidRPr="002B3D80">
        <w:rPr>
          <w:rFonts w:ascii="Verdana" w:eastAsia="Verdana" w:hAnsi="Verdana" w:cs="Verdana"/>
        </w:rPr>
        <w:tab/>
      </w:r>
      <w:r w:rsidRPr="002B3D80">
        <w:rPr>
          <w:rFonts w:ascii="Verdana" w:eastAsia="Verdana" w:hAnsi="Verdana" w:cs="Verdana"/>
        </w:rPr>
        <w:tab/>
      </w:r>
      <w:proofErr w:type="spellStart"/>
      <w:r w:rsidRPr="002B3D80">
        <w:rPr>
          <w:rFonts w:ascii="Verdana" w:eastAsia="Verdana" w:hAnsi="Verdana" w:cs="Verdana"/>
        </w:rPr>
        <w:t>C</w:t>
      </w:r>
      <w:r w:rsidRPr="002B3D80">
        <w:rPr>
          <w:rFonts w:ascii="Verdana" w:eastAsia="Verdana" w:hAnsi="Verdana" w:cs="Verdana"/>
          <w:vertAlign w:val="subscript"/>
        </w:rPr>
        <w:t>b</w:t>
      </w:r>
      <w:proofErr w:type="spellEnd"/>
      <w:r w:rsidRPr="002B3D80">
        <w:rPr>
          <w:rFonts w:ascii="Verdana" w:eastAsia="Verdana" w:hAnsi="Verdana" w:cs="Verdana"/>
        </w:rPr>
        <w:t xml:space="preserve"> – cena brutto badanej Oferty</w:t>
      </w:r>
    </w:p>
    <w:p w14:paraId="365F12D3" w14:textId="77777777" w:rsidR="0085013E" w:rsidRPr="002B3D80" w:rsidRDefault="0085013E" w:rsidP="0085013E">
      <w:pPr>
        <w:spacing w:after="0"/>
        <w:rPr>
          <w:rFonts w:ascii="Verdana" w:eastAsia="Verdana" w:hAnsi="Verdana" w:cs="Verdana"/>
        </w:rPr>
      </w:pPr>
    </w:p>
    <w:p w14:paraId="7861F8AC" w14:textId="77777777" w:rsidR="0085013E" w:rsidRPr="002B3D80" w:rsidRDefault="0085013E" w:rsidP="0085013E">
      <w:pPr>
        <w:spacing w:after="0"/>
        <w:ind w:left="-140"/>
        <w:jc w:val="both"/>
      </w:pPr>
      <w:r w:rsidRPr="002B3D80">
        <w:rPr>
          <w:rFonts w:ascii="Verdana" w:eastAsia="Verdana" w:hAnsi="Verdana" w:cs="Verdana"/>
        </w:rPr>
        <w:t xml:space="preserve">Najkorzystniejsza oferta otrzyma maksymalnie </w:t>
      </w:r>
      <w:r w:rsidRPr="002B3D80">
        <w:rPr>
          <w:rFonts w:ascii="Verdana" w:eastAsia="Verdana" w:hAnsi="Verdana" w:cs="Verdana"/>
          <w:b/>
        </w:rPr>
        <w:t>100 pkt.</w:t>
      </w:r>
    </w:p>
    <w:p w14:paraId="618DDE63" w14:textId="77777777" w:rsidR="0085013E" w:rsidRPr="002B3D80" w:rsidRDefault="0085013E" w:rsidP="0085013E">
      <w:pPr>
        <w:spacing w:after="0"/>
        <w:ind w:left="-140"/>
        <w:jc w:val="both"/>
      </w:pPr>
      <w:r w:rsidRPr="002B3D80">
        <w:rPr>
          <w:rFonts w:ascii="Verdana" w:eastAsia="Verdana" w:hAnsi="Verdana" w:cs="Verdana"/>
        </w:rPr>
        <w:t>2. Zamawiający zastrzega sobie prawo do nie wybrania żadnej oferty spośród złożonych w postępowaniu bez podania przyczyny.</w:t>
      </w:r>
    </w:p>
    <w:p w14:paraId="1A995834" w14:textId="6206D835" w:rsidR="0085013E" w:rsidRPr="002B3D80" w:rsidRDefault="0085013E" w:rsidP="0085013E">
      <w:pPr>
        <w:spacing w:after="0"/>
        <w:ind w:left="-140"/>
        <w:jc w:val="both"/>
      </w:pPr>
      <w:r w:rsidRPr="002B3D80">
        <w:rPr>
          <w:rFonts w:ascii="Verdana" w:eastAsia="Verdana" w:hAnsi="Verdana" w:cs="Verdana"/>
        </w:rPr>
        <w:t xml:space="preserve">3. W toku badania i oceny ofert Zamawiający może żądać od Wykonawców wyjaśnień dotyczących treści złożonych ofert. Zamawiający może wezwać Wykonawców do złożenia wymaganych przez Zamawiającego oświadczeń, dokumentów lub pełnomocnictw, w </w:t>
      </w:r>
      <w:proofErr w:type="gramStart"/>
      <w:r w:rsidRPr="002B3D80">
        <w:rPr>
          <w:rFonts w:ascii="Verdana" w:eastAsia="Verdana" w:hAnsi="Verdana" w:cs="Verdana"/>
        </w:rPr>
        <w:t>przypadku</w:t>
      </w:r>
      <w:proofErr w:type="gramEnd"/>
      <w:r w:rsidRPr="002B3D80">
        <w:rPr>
          <w:rFonts w:ascii="Verdana" w:eastAsia="Verdana" w:hAnsi="Verdana" w:cs="Verdana"/>
        </w:rPr>
        <w:t xml:space="preserve"> gdy nie zostały złożone lub gdy zostały złożone ale zawierają błędy. </w:t>
      </w:r>
      <w:proofErr w:type="gramStart"/>
      <w:r w:rsidRPr="002B3D80">
        <w:rPr>
          <w:rFonts w:ascii="Verdana" w:eastAsia="Verdana" w:hAnsi="Verdana" w:cs="Verdana"/>
        </w:rPr>
        <w:t>Nie złożenie</w:t>
      </w:r>
      <w:proofErr w:type="gramEnd"/>
      <w:r w:rsidRPr="002B3D80">
        <w:rPr>
          <w:rFonts w:ascii="Verdana" w:eastAsia="Verdana" w:hAnsi="Verdana" w:cs="Verdana"/>
        </w:rPr>
        <w:t xml:space="preserve"> dokumentów po wezwaniu bez podania przyczyny może skutkować odrzuceniem oferty.</w:t>
      </w:r>
    </w:p>
    <w:p w14:paraId="07D98D60" w14:textId="77777777" w:rsidR="0085013E" w:rsidRPr="002B3D80" w:rsidRDefault="0085013E" w:rsidP="0085013E">
      <w:pPr>
        <w:numPr>
          <w:ilvl w:val="0"/>
          <w:numId w:val="4"/>
        </w:numPr>
        <w:spacing w:after="0"/>
        <w:ind w:left="142" w:right="0" w:hanging="284"/>
        <w:contextualSpacing/>
        <w:jc w:val="both"/>
      </w:pPr>
      <w:r w:rsidRPr="002B3D80">
        <w:rPr>
          <w:rFonts w:ascii="Verdana" w:eastAsia="Verdana" w:hAnsi="Verdana" w:cs="Verdana"/>
        </w:rPr>
        <w:t>Zamawiający poprawi w tekście oferty oczywiste omyłki pisarskie i oczywiste omyłki rachunkowe, z uwzględnieniem konsekwencji rachunkowych dokonanych poprawek, niezwłocznie zawiadamiając o tym Wykonawcę, którego oferta została poprawiona.</w:t>
      </w:r>
    </w:p>
    <w:p w14:paraId="40113E1E" w14:textId="3BA15D2B" w:rsidR="0085013E" w:rsidRPr="002B3D80" w:rsidRDefault="0085013E" w:rsidP="0085013E">
      <w:pPr>
        <w:numPr>
          <w:ilvl w:val="0"/>
          <w:numId w:val="4"/>
        </w:numPr>
        <w:spacing w:after="0"/>
        <w:ind w:left="142" w:right="0" w:hanging="284"/>
        <w:contextualSpacing/>
        <w:jc w:val="both"/>
      </w:pPr>
      <w:r w:rsidRPr="002B3D80">
        <w:rPr>
          <w:rFonts w:ascii="Verdana" w:eastAsia="Verdana" w:hAnsi="Verdana" w:cs="Verdana"/>
        </w:rPr>
        <w:t xml:space="preserve">Zamawiający może odrzucić ofertę, w </w:t>
      </w:r>
      <w:proofErr w:type="gramStart"/>
      <w:r w:rsidRPr="002B3D80">
        <w:rPr>
          <w:rFonts w:ascii="Verdana" w:eastAsia="Verdana" w:hAnsi="Verdana" w:cs="Verdana"/>
        </w:rPr>
        <w:t>szczególności</w:t>
      </w:r>
      <w:proofErr w:type="gramEnd"/>
      <w:r w:rsidRPr="002B3D80">
        <w:rPr>
          <w:rFonts w:ascii="Verdana" w:eastAsia="Verdana" w:hAnsi="Verdana" w:cs="Verdana"/>
        </w:rPr>
        <w:t xml:space="preserve"> jeśli została złożona po upływie terminu składania ofert lub jest niezgodna z wymaganiami określonymi w ogłoszeniu.</w:t>
      </w:r>
    </w:p>
    <w:p w14:paraId="7088DF1C" w14:textId="77777777" w:rsidR="0085013E" w:rsidRPr="002B3D80" w:rsidRDefault="0085013E" w:rsidP="0085013E">
      <w:pPr>
        <w:numPr>
          <w:ilvl w:val="0"/>
          <w:numId w:val="4"/>
        </w:numPr>
        <w:spacing w:after="0"/>
        <w:ind w:left="142" w:right="0" w:hanging="284"/>
        <w:contextualSpacing/>
        <w:jc w:val="both"/>
      </w:pPr>
      <w:r w:rsidRPr="002B3D80">
        <w:rPr>
          <w:rFonts w:ascii="Verdana" w:eastAsia="Verdana" w:hAnsi="Verdana" w:cs="Verdana"/>
        </w:rPr>
        <w:t xml:space="preserve">Zamawiający unieważnia postępowanie o udzielenie zamówienia w </w:t>
      </w:r>
      <w:proofErr w:type="gramStart"/>
      <w:r w:rsidRPr="002B3D80">
        <w:rPr>
          <w:rFonts w:ascii="Verdana" w:eastAsia="Verdana" w:hAnsi="Verdana" w:cs="Verdana"/>
        </w:rPr>
        <w:t>szczególności</w:t>
      </w:r>
      <w:proofErr w:type="gramEnd"/>
      <w:r w:rsidRPr="002B3D80">
        <w:rPr>
          <w:rFonts w:ascii="Verdana" w:eastAsia="Verdana" w:hAnsi="Verdana" w:cs="Verdana"/>
        </w:rPr>
        <w:t xml:space="preserve"> jeśli nie zostanie złożona żadna oferta lub wszystkie złożone oferty zostaną odrzucone albo cena najkorzystniejszej oferty przekracza kwotę którą Zamawiający może przeznaczyć na sfinansowanie zamówienia.</w:t>
      </w:r>
    </w:p>
    <w:p w14:paraId="4DE429AF" w14:textId="77777777" w:rsidR="0085013E" w:rsidRPr="00445A89" w:rsidRDefault="0085013E" w:rsidP="0085013E">
      <w:pPr>
        <w:numPr>
          <w:ilvl w:val="0"/>
          <w:numId w:val="4"/>
        </w:numPr>
        <w:spacing w:after="0"/>
        <w:ind w:left="142" w:right="0" w:hanging="284"/>
        <w:contextualSpacing/>
        <w:jc w:val="both"/>
      </w:pPr>
      <w:r w:rsidRPr="002B3D80">
        <w:rPr>
          <w:rFonts w:ascii="Verdana" w:eastAsia="Verdana" w:hAnsi="Verdana" w:cs="Verdana"/>
        </w:rPr>
        <w:t xml:space="preserve">W celu </w:t>
      </w:r>
      <w:r w:rsidRPr="00445A89">
        <w:rPr>
          <w:rFonts w:ascii="Verdana" w:eastAsia="Verdana" w:hAnsi="Verdana" w:cs="Verdana"/>
        </w:rPr>
        <w:t xml:space="preserve">uniknięcia konfliktu interesów zamówienia publiczne, z wyjątkiem zamówień sektorowych, udzielane przez beneficjenta niebędącego podmiotem zobowiązanym do stosowania ustawy </w:t>
      </w:r>
      <w:proofErr w:type="spellStart"/>
      <w:r w:rsidRPr="00445A89">
        <w:rPr>
          <w:rFonts w:ascii="Verdana" w:eastAsia="Verdana" w:hAnsi="Verdana" w:cs="Verdana"/>
        </w:rPr>
        <w:t>Pzp</w:t>
      </w:r>
      <w:proofErr w:type="spellEnd"/>
      <w:r w:rsidRPr="00445A89">
        <w:rPr>
          <w:rFonts w:ascii="Verdana" w:eastAsia="Verdana" w:hAnsi="Verdana" w:cs="Verdana"/>
        </w:rPr>
        <w:t xml:space="preserve"> zgodnie z art. 3 ustawy </w:t>
      </w:r>
      <w:proofErr w:type="spellStart"/>
      <w:r w:rsidRPr="00445A89">
        <w:rPr>
          <w:rFonts w:ascii="Verdana" w:eastAsia="Verdana" w:hAnsi="Verdana" w:cs="Verdana"/>
        </w:rPr>
        <w:t>Pzp</w:t>
      </w:r>
      <w:proofErr w:type="spellEnd"/>
      <w:r w:rsidRPr="00445A89">
        <w:rPr>
          <w:rFonts w:ascii="Verdana" w:eastAsia="Verdana" w:hAnsi="Verdana" w:cs="Verdana"/>
        </w:rPr>
        <w:t>, nie mogą być udzielane podmiotom powiązanym z nim osobowo lub kapitałowo.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452009CC" w14:textId="77777777" w:rsidR="0085013E" w:rsidRPr="00445A89" w:rsidRDefault="0085013E" w:rsidP="0085013E">
      <w:pPr>
        <w:numPr>
          <w:ilvl w:val="0"/>
          <w:numId w:val="28"/>
        </w:numPr>
        <w:spacing w:after="0"/>
        <w:ind w:left="709" w:hanging="425"/>
      </w:pPr>
      <w:r w:rsidRPr="00445A89">
        <w:rPr>
          <w:rFonts w:ascii="Verdana" w:eastAsia="Verdana" w:hAnsi="Verdana" w:cs="Verdana"/>
        </w:rPr>
        <w:t>uczestniczeniu w spółce jako wspólnik spółki cywilnej lub spółki osobowej,</w:t>
      </w:r>
    </w:p>
    <w:p w14:paraId="7924AE2C" w14:textId="77777777" w:rsidR="0085013E" w:rsidRPr="00445A89" w:rsidRDefault="0085013E" w:rsidP="0085013E">
      <w:pPr>
        <w:numPr>
          <w:ilvl w:val="0"/>
          <w:numId w:val="28"/>
        </w:numPr>
        <w:spacing w:after="0"/>
        <w:ind w:left="709" w:hanging="425"/>
      </w:pPr>
      <w:r w:rsidRPr="00445A89">
        <w:rPr>
          <w:rFonts w:ascii="Verdana" w:eastAsia="Verdana" w:hAnsi="Verdana" w:cs="Verdana"/>
        </w:rPr>
        <w:t>posiadaniu co najmniej 10% udziałów lub akcji, o ile niższy próg nie wynika z przepisów prawa lub nie został określony przez IZ PO,</w:t>
      </w:r>
    </w:p>
    <w:p w14:paraId="0F3AD0BD" w14:textId="77777777" w:rsidR="0085013E" w:rsidRPr="00445A89" w:rsidRDefault="0085013E" w:rsidP="0085013E">
      <w:pPr>
        <w:numPr>
          <w:ilvl w:val="0"/>
          <w:numId w:val="28"/>
        </w:numPr>
        <w:spacing w:after="0"/>
        <w:ind w:left="709" w:hanging="425"/>
      </w:pPr>
      <w:r w:rsidRPr="00445A89">
        <w:rPr>
          <w:rFonts w:ascii="Verdana" w:eastAsia="Verdana" w:hAnsi="Verdana" w:cs="Verdana"/>
        </w:rPr>
        <w:t>pełnieniu funkcji członka organu nadzorczego lub zarządzającego, prokurenta, pełnomocnika,</w:t>
      </w:r>
    </w:p>
    <w:p w14:paraId="5E6694C9" w14:textId="77777777" w:rsidR="0085013E" w:rsidRPr="008740BB" w:rsidRDefault="0085013E" w:rsidP="0085013E">
      <w:pPr>
        <w:numPr>
          <w:ilvl w:val="0"/>
          <w:numId w:val="28"/>
        </w:numPr>
        <w:spacing w:after="0"/>
        <w:ind w:left="709" w:hanging="425"/>
      </w:pPr>
      <w:r w:rsidRPr="00445A89">
        <w:rPr>
          <w:rFonts w:ascii="Verdana" w:eastAsia="Verdana" w:hAnsi="Verdana" w:cs="Verdana"/>
        </w:rPr>
        <w:lastRenderedPageBreak/>
        <w:t xml:space="preserve">pozostawaniu w związku małżeńskim, w stosunku pokrewieństwa lub powinowactwa w linii prostej, pokrewieństwa drugiego stopnia lub powinowactwa drugiego stopnia w linii bocznej lub w stosunku przysposobienia, opieki lub kurateli. </w:t>
      </w:r>
    </w:p>
    <w:p w14:paraId="602BFC2A" w14:textId="77777777" w:rsidR="008740BB" w:rsidRPr="00445A89" w:rsidRDefault="008740BB" w:rsidP="0085013E">
      <w:pPr>
        <w:numPr>
          <w:ilvl w:val="0"/>
          <w:numId w:val="28"/>
        </w:numPr>
        <w:spacing w:after="0"/>
        <w:ind w:left="709" w:hanging="425"/>
      </w:pPr>
    </w:p>
    <w:p w14:paraId="2066D0B8" w14:textId="77777777" w:rsidR="0085013E" w:rsidRPr="002B3D80" w:rsidRDefault="0085013E" w:rsidP="0085013E">
      <w:pPr>
        <w:spacing w:after="0"/>
        <w:ind w:left="709" w:hanging="425"/>
        <w:rPr>
          <w:rFonts w:ascii="Verdana" w:eastAsia="Verdana" w:hAnsi="Verdana" w:cs="Verdana"/>
        </w:rPr>
      </w:pPr>
    </w:p>
    <w:p w14:paraId="2361D353" w14:textId="3196C59D" w:rsidR="0085013E" w:rsidRPr="002B3D80" w:rsidRDefault="0085013E" w:rsidP="0085013E">
      <w:pPr>
        <w:spacing w:after="0"/>
        <w:ind w:left="-140"/>
      </w:pPr>
      <w:r w:rsidRPr="002B3D80">
        <w:rPr>
          <w:rFonts w:ascii="Verdana" w:eastAsia="Verdana" w:hAnsi="Verdana" w:cs="Verdana"/>
          <w:b/>
        </w:rPr>
        <w:t>XIII. Informacje o formalnościach, jakie powinny być dopełnione po wyborze oferty w celu zawarcia umowy w sprawie zamówienia publicznego.</w:t>
      </w:r>
    </w:p>
    <w:p w14:paraId="7AF4DEA1" w14:textId="77777777" w:rsidR="0085013E" w:rsidRPr="002B3D80" w:rsidRDefault="0085013E" w:rsidP="0085013E">
      <w:pPr>
        <w:numPr>
          <w:ilvl w:val="3"/>
          <w:numId w:val="4"/>
        </w:numPr>
        <w:spacing w:after="0"/>
        <w:ind w:left="284" w:hanging="426"/>
        <w:jc w:val="both"/>
      </w:pPr>
      <w:r w:rsidRPr="002B3D80">
        <w:rPr>
          <w:rFonts w:ascii="Verdana" w:eastAsia="Verdana" w:hAnsi="Verdana" w:cs="Verdana"/>
        </w:rPr>
        <w:t xml:space="preserve">Z </w:t>
      </w:r>
      <w:proofErr w:type="gramStart"/>
      <w:r w:rsidRPr="002B3D80">
        <w:rPr>
          <w:rFonts w:ascii="Verdana" w:eastAsia="Verdana" w:hAnsi="Verdana" w:cs="Verdana"/>
        </w:rPr>
        <w:t>Wykonawcą</w:t>
      </w:r>
      <w:proofErr w:type="gramEnd"/>
      <w:r w:rsidRPr="002B3D80">
        <w:rPr>
          <w:rFonts w:ascii="Verdana" w:eastAsia="Verdana" w:hAnsi="Verdana" w:cs="Verdana"/>
        </w:rPr>
        <w:t xml:space="preserve"> którego oferta zostanie wybrana jako najkorzystniejsza Zamawiający zawrze umowę. Cena zaoferowana w formularzu ofertowym obowiązywać będzie w całym okresie realizacji umowy.</w:t>
      </w:r>
    </w:p>
    <w:p w14:paraId="1F0DD1A2" w14:textId="15D713FB" w:rsidR="0085013E" w:rsidRPr="002B3D80" w:rsidRDefault="0085013E" w:rsidP="0085013E">
      <w:pPr>
        <w:numPr>
          <w:ilvl w:val="3"/>
          <w:numId w:val="4"/>
        </w:numPr>
        <w:spacing w:after="0"/>
        <w:ind w:left="284" w:hanging="426"/>
        <w:jc w:val="both"/>
      </w:pPr>
      <w:r w:rsidRPr="002B3D80">
        <w:rPr>
          <w:rFonts w:ascii="Verdana" w:eastAsia="Verdana" w:hAnsi="Verdana" w:cs="Verdana"/>
        </w:rPr>
        <w:t xml:space="preserve">Jeżeli </w:t>
      </w:r>
      <w:proofErr w:type="gramStart"/>
      <w:r w:rsidRPr="002B3D80">
        <w:rPr>
          <w:rFonts w:ascii="Verdana" w:eastAsia="Verdana" w:hAnsi="Verdana" w:cs="Verdana"/>
        </w:rPr>
        <w:t>Wykonawca</w:t>
      </w:r>
      <w:proofErr w:type="gramEnd"/>
      <w:r w:rsidRPr="002B3D80">
        <w:rPr>
          <w:rFonts w:ascii="Verdana" w:eastAsia="Verdana" w:hAnsi="Verdana" w:cs="Verdana"/>
        </w:rPr>
        <w:t xml:space="preserve"> którego oferta została wybrana, uchyla się od zawarcia umowy w sprawie zamówienia, Zamawiający może wybrać ofertę najkorzystniejszą spośród pozostałych ofert bez przeprowadzenia ich ponownego badania i oceny. W przypadku uchylenia się od </w:t>
      </w:r>
      <w:proofErr w:type="gramStart"/>
      <w:r w:rsidRPr="002B3D80">
        <w:rPr>
          <w:rFonts w:ascii="Verdana" w:eastAsia="Verdana" w:hAnsi="Verdana" w:cs="Verdana"/>
        </w:rPr>
        <w:t>zawarcia  umowy</w:t>
      </w:r>
      <w:proofErr w:type="gramEnd"/>
      <w:r w:rsidRPr="002B3D80">
        <w:rPr>
          <w:rFonts w:ascii="Verdana" w:eastAsia="Verdana" w:hAnsi="Verdana" w:cs="Verdana"/>
        </w:rPr>
        <w:t xml:space="preserve"> i tego Wykonawcy Zamawiający może powtarzać czynność w odniesieniu do pozostałych wykonawców</w:t>
      </w:r>
      <w:r w:rsidR="00B73AA9">
        <w:rPr>
          <w:rFonts w:ascii="Verdana" w:eastAsia="Verdana" w:hAnsi="Verdana" w:cs="Verdana"/>
        </w:rPr>
        <w:t>,</w:t>
      </w:r>
      <w:r w:rsidRPr="002B3D80">
        <w:rPr>
          <w:rFonts w:ascii="Verdana" w:eastAsia="Verdana" w:hAnsi="Verdana" w:cs="Verdana"/>
        </w:rPr>
        <w:t xml:space="preserve"> aż do momentu zawarcia ważnej umowy.</w:t>
      </w:r>
    </w:p>
    <w:p w14:paraId="7A907EC0" w14:textId="77777777" w:rsidR="0085013E" w:rsidRPr="002B3D80" w:rsidRDefault="0085013E" w:rsidP="00445A89">
      <w:pPr>
        <w:spacing w:after="0"/>
        <w:ind w:left="0"/>
        <w:jc w:val="both"/>
        <w:rPr>
          <w:rFonts w:ascii="Verdana" w:eastAsia="Verdana" w:hAnsi="Verdana" w:cs="Verdana"/>
          <w:b/>
        </w:rPr>
      </w:pPr>
    </w:p>
    <w:p w14:paraId="34019A2A" w14:textId="08358BA5" w:rsidR="00322892" w:rsidRDefault="0085013E" w:rsidP="0085013E">
      <w:pPr>
        <w:spacing w:after="0"/>
        <w:ind w:left="-140"/>
        <w:jc w:val="both"/>
        <w:rPr>
          <w:rFonts w:ascii="Verdana" w:eastAsia="Verdana" w:hAnsi="Verdana" w:cs="Verdana"/>
          <w:b/>
        </w:rPr>
      </w:pPr>
      <w:r w:rsidRPr="002B3D80">
        <w:rPr>
          <w:rFonts w:ascii="Verdana" w:eastAsia="Verdana" w:hAnsi="Verdana" w:cs="Verdana"/>
          <w:b/>
        </w:rPr>
        <w:t xml:space="preserve">XIV. </w:t>
      </w:r>
      <w:r w:rsidR="00322892">
        <w:rPr>
          <w:rFonts w:ascii="Verdana" w:eastAsia="Verdana" w:hAnsi="Verdana" w:cs="Verdana"/>
          <w:b/>
        </w:rPr>
        <w:t>Warunki zmiany umowy</w:t>
      </w:r>
    </w:p>
    <w:p w14:paraId="39DF16ED" w14:textId="77777777" w:rsidR="00322892" w:rsidRDefault="00322892" w:rsidP="00322892">
      <w:pPr>
        <w:spacing w:after="0"/>
        <w:ind w:left="-140"/>
        <w:rPr>
          <w:rFonts w:ascii="Verdana" w:eastAsia="Verdana" w:hAnsi="Verdana" w:cs="Verdana"/>
          <w:b/>
        </w:rPr>
      </w:pPr>
    </w:p>
    <w:p w14:paraId="3E7F5259" w14:textId="77777777" w:rsidR="00322892" w:rsidRPr="007B6A99" w:rsidRDefault="00322892" w:rsidP="00322892">
      <w:pPr>
        <w:spacing w:after="0"/>
        <w:ind w:left="-140"/>
        <w:jc w:val="both"/>
        <w:rPr>
          <w:rFonts w:ascii="Verdana" w:eastAsia="Verdana" w:hAnsi="Verdana" w:cs="Verdana"/>
        </w:rPr>
      </w:pPr>
      <w:r w:rsidRPr="007B6A99">
        <w:rPr>
          <w:rFonts w:ascii="Verdana" w:eastAsia="Verdana" w:hAnsi="Verdana" w:cs="Verdana"/>
        </w:rPr>
        <w:t>Zamawiający przewiduje możliwość dokonania zmian postanowień zawartej umowy w stosunku do treści oferty, na podstawie której dokonano wyboru Wykonawcy, w następującym zakresie:</w:t>
      </w:r>
    </w:p>
    <w:p w14:paraId="3586E86A" w14:textId="1B30D551" w:rsidR="00322892" w:rsidRPr="007B6A99" w:rsidRDefault="00322892" w:rsidP="00322892">
      <w:pPr>
        <w:pStyle w:val="Akapitzlist"/>
        <w:numPr>
          <w:ilvl w:val="0"/>
          <w:numId w:val="19"/>
        </w:numPr>
        <w:spacing w:after="0"/>
        <w:jc w:val="both"/>
        <w:rPr>
          <w:rFonts w:ascii="Verdana" w:eastAsia="Verdana" w:hAnsi="Verdana" w:cs="Verdana"/>
        </w:rPr>
      </w:pPr>
      <w:r w:rsidRPr="007B6A99">
        <w:rPr>
          <w:rFonts w:ascii="Verdana" w:eastAsia="Verdana" w:hAnsi="Verdana" w:cs="Verdana"/>
        </w:rPr>
        <w:t xml:space="preserve">zmiany harmonogramu realizacji umowy wynikającej z postanowień umowy o dofinansowanie </w:t>
      </w:r>
      <w:r w:rsidR="00445A89">
        <w:rPr>
          <w:rFonts w:ascii="Verdana" w:eastAsia="Verdana" w:hAnsi="Verdana" w:cs="Verdana"/>
        </w:rPr>
        <w:t>Polskiej Agencji Rozwoju Przedsiębiorczości</w:t>
      </w:r>
      <w:r w:rsidRPr="007B6A99">
        <w:rPr>
          <w:rFonts w:ascii="Verdana" w:eastAsia="Verdana" w:hAnsi="Verdana" w:cs="Verdana"/>
        </w:rPr>
        <w:t>, jeżeli umowa ta została zmieniona po udzieleniu zamówienia;</w:t>
      </w:r>
    </w:p>
    <w:p w14:paraId="138EFA4F" w14:textId="77777777" w:rsidR="00322892" w:rsidRPr="007B6A99" w:rsidRDefault="00322892" w:rsidP="00322892">
      <w:pPr>
        <w:pStyle w:val="Akapitzlist"/>
        <w:numPr>
          <w:ilvl w:val="0"/>
          <w:numId w:val="19"/>
        </w:numPr>
        <w:spacing w:after="0"/>
        <w:jc w:val="both"/>
        <w:rPr>
          <w:rFonts w:ascii="Verdana" w:eastAsia="Verdana" w:hAnsi="Verdana" w:cs="Verdana"/>
        </w:rPr>
      </w:pPr>
      <w:r w:rsidRPr="007B6A99">
        <w:rPr>
          <w:rFonts w:ascii="Verdana" w:eastAsia="Verdana" w:hAnsi="Verdana" w:cs="Verdana"/>
        </w:rPr>
        <w:t>zmiana terminu wykonania przedmiotu umowy, w przypadku gdy będzie ona następstwem konieczności wykonania prac dodatkowych lub zmian technologicznych, albo przerw w realizacji przedmiotu umowy, których strony nie mogły przewidzieć na etapie zawierania umowy (np. działania siły wyższej, rozumianej jako zdarzenie bądź połączenie zdarzeń niezależnych od Wykonawcy, które zasadniczo utrudniają wykonywanie jego zobowiązań wynikających z umowy, a których Wykonawca nie mógł przewidzieć oraz którym nie mógł zapobiec, a także ich przezwyciężyć poprzez działanie z należytą starannością);</w:t>
      </w:r>
    </w:p>
    <w:p w14:paraId="6F256D55" w14:textId="77777777" w:rsidR="00322892" w:rsidRPr="00445A89" w:rsidRDefault="00322892" w:rsidP="00322892">
      <w:pPr>
        <w:pStyle w:val="Akapitzlist"/>
        <w:numPr>
          <w:ilvl w:val="0"/>
          <w:numId w:val="19"/>
        </w:numPr>
        <w:spacing w:after="0"/>
        <w:jc w:val="both"/>
        <w:rPr>
          <w:rFonts w:ascii="Verdana" w:eastAsia="Verdana" w:hAnsi="Verdana" w:cs="Verdana"/>
        </w:rPr>
      </w:pPr>
      <w:r w:rsidRPr="007B6A99">
        <w:rPr>
          <w:rFonts w:ascii="Verdana" w:eastAsia="Verdana" w:hAnsi="Verdana" w:cs="Verdana"/>
        </w:rPr>
        <w:t xml:space="preserve">zmiana istotnych postanowień umowy w stosunku do treści oferty jest dopuszczalna w sytuacji, gdy nie była możliwa do przewidzenia na etapie podpisywania umowy, a ponadto jej dokonanie wskazane jest w szczególności, gdy nastąpi zmiana powszechnie obowiązujących przepisów prawa w </w:t>
      </w:r>
      <w:r w:rsidRPr="00445A89">
        <w:rPr>
          <w:rFonts w:ascii="Verdana" w:eastAsia="Verdana" w:hAnsi="Verdana" w:cs="Verdana"/>
        </w:rPr>
        <w:t>zakresie mającym wpływ na realizację przedmiotu umowy;</w:t>
      </w:r>
    </w:p>
    <w:p w14:paraId="09E03E68" w14:textId="77777777" w:rsidR="00322892" w:rsidRPr="00445A89" w:rsidRDefault="00322892" w:rsidP="00322892">
      <w:pPr>
        <w:pStyle w:val="Akapitzlist"/>
        <w:numPr>
          <w:ilvl w:val="0"/>
          <w:numId w:val="19"/>
        </w:numPr>
        <w:spacing w:after="0"/>
        <w:jc w:val="both"/>
        <w:rPr>
          <w:rFonts w:ascii="Verdana" w:eastAsia="Verdana" w:hAnsi="Verdana" w:cs="Verdana"/>
        </w:rPr>
      </w:pPr>
      <w:r w:rsidRPr="00445A89">
        <w:rPr>
          <w:rFonts w:ascii="Verdana" w:eastAsia="Verdana" w:hAnsi="Verdana" w:cs="Verdana"/>
        </w:rPr>
        <w:t>zmiany dotyczą realizacji dodatkowych dostaw, usług lub robót budowlanych od dotychczasowego Wykonawcy, nieobjętych zamówieniem podstawowym, o ile stały się niezbędne i zostały spełnione łącznie następujące warunki:</w:t>
      </w:r>
    </w:p>
    <w:p w14:paraId="7AC6DE3D" w14:textId="77777777" w:rsidR="00322892" w:rsidRPr="00445A89" w:rsidRDefault="00322892" w:rsidP="00322892">
      <w:pPr>
        <w:pStyle w:val="Akapitzlist"/>
        <w:numPr>
          <w:ilvl w:val="0"/>
          <w:numId w:val="20"/>
        </w:numPr>
        <w:spacing w:after="0"/>
        <w:jc w:val="both"/>
        <w:rPr>
          <w:rFonts w:ascii="Verdana" w:eastAsia="Verdana" w:hAnsi="Verdana" w:cs="Verdana"/>
        </w:rPr>
      </w:pPr>
      <w:r w:rsidRPr="00445A89">
        <w:rPr>
          <w:rFonts w:ascii="Verdana" w:eastAsia="Verdana" w:hAnsi="Verdana" w:cs="Verdana"/>
        </w:rPr>
        <w:t>zmiana Wykonawcy nie może zostać dokonana z powodów ekonomicznych lub technicznych, w szczególności dotyczących zamienności lub interoperacyjności sprzętu, usług lub instalacji, zamówionych w ramach zamówienia podstawowego;</w:t>
      </w:r>
    </w:p>
    <w:p w14:paraId="3A48CEC9" w14:textId="77777777" w:rsidR="00322892" w:rsidRPr="00445A89" w:rsidRDefault="00322892" w:rsidP="00322892">
      <w:pPr>
        <w:pStyle w:val="Akapitzlist"/>
        <w:numPr>
          <w:ilvl w:val="0"/>
          <w:numId w:val="20"/>
        </w:numPr>
        <w:spacing w:after="0"/>
        <w:jc w:val="both"/>
        <w:rPr>
          <w:rFonts w:ascii="Verdana" w:eastAsia="Verdana" w:hAnsi="Verdana" w:cs="Verdana"/>
        </w:rPr>
      </w:pPr>
      <w:r w:rsidRPr="00445A89">
        <w:rPr>
          <w:rFonts w:ascii="Verdana" w:eastAsia="Verdana" w:hAnsi="Verdana" w:cs="Verdana"/>
        </w:rPr>
        <w:t>zmiana Wykonawcy spowodowałaby istotną niedogodność lub znaczne zwiększenie kosztów dla Zamawiającego;</w:t>
      </w:r>
    </w:p>
    <w:p w14:paraId="1631BBFB" w14:textId="5448A376" w:rsidR="00322892" w:rsidRPr="007B6A99" w:rsidRDefault="00322892" w:rsidP="00322892">
      <w:pPr>
        <w:pStyle w:val="Akapitzlist"/>
        <w:numPr>
          <w:ilvl w:val="0"/>
          <w:numId w:val="20"/>
        </w:numPr>
        <w:spacing w:after="0"/>
        <w:jc w:val="both"/>
        <w:rPr>
          <w:rFonts w:ascii="Verdana" w:eastAsia="Verdana" w:hAnsi="Verdana" w:cs="Verdana"/>
        </w:rPr>
      </w:pPr>
      <w:r w:rsidRPr="007B6A99">
        <w:rPr>
          <w:rFonts w:ascii="Verdana" w:eastAsia="Verdana" w:hAnsi="Verdana" w:cs="Verdana"/>
        </w:rPr>
        <w:t>wartość zmian nie przekracza 50% wartości zamówienia określonej pierwotnie w Umowie.</w:t>
      </w:r>
    </w:p>
    <w:p w14:paraId="0D054030" w14:textId="77777777" w:rsidR="00322892" w:rsidRPr="007B6A99" w:rsidRDefault="00322892" w:rsidP="00322892">
      <w:pPr>
        <w:pStyle w:val="Akapitzlist"/>
        <w:numPr>
          <w:ilvl w:val="0"/>
          <w:numId w:val="19"/>
        </w:numPr>
        <w:spacing w:after="0"/>
        <w:jc w:val="both"/>
        <w:rPr>
          <w:rFonts w:ascii="Verdana" w:eastAsia="Verdana" w:hAnsi="Verdana" w:cs="Verdana"/>
        </w:rPr>
      </w:pPr>
      <w:r w:rsidRPr="007B6A99">
        <w:rPr>
          <w:rFonts w:ascii="Verdana" w:eastAsia="Verdana" w:hAnsi="Verdana" w:cs="Verdana"/>
        </w:rPr>
        <w:t>zmiana nie prowadzi do zmiany charakteru umowy i zostały spełnione łącznie następujące warunki:</w:t>
      </w:r>
    </w:p>
    <w:p w14:paraId="1D7C272A" w14:textId="77777777" w:rsidR="00322892" w:rsidRPr="007B6A99" w:rsidRDefault="00322892" w:rsidP="00322892">
      <w:pPr>
        <w:pStyle w:val="Akapitzlist"/>
        <w:numPr>
          <w:ilvl w:val="0"/>
          <w:numId w:val="21"/>
        </w:numPr>
        <w:spacing w:after="0"/>
        <w:jc w:val="both"/>
        <w:rPr>
          <w:rFonts w:ascii="Verdana" w:eastAsia="Verdana" w:hAnsi="Verdana" w:cs="Verdana"/>
        </w:rPr>
      </w:pPr>
      <w:r w:rsidRPr="007B6A99">
        <w:rPr>
          <w:rFonts w:ascii="Verdana" w:eastAsia="Verdana" w:hAnsi="Verdana" w:cs="Verdana"/>
        </w:rPr>
        <w:t>konieczność zmiany umowy spowodowana jest okolicznościami, których Zamawiający, działając z należytą starannością, nie mógł przewidzieć;</w:t>
      </w:r>
    </w:p>
    <w:p w14:paraId="3EF732CD" w14:textId="01B3C22F" w:rsidR="00322892" w:rsidRPr="007B6A99" w:rsidRDefault="00322892" w:rsidP="00322892">
      <w:pPr>
        <w:pStyle w:val="Akapitzlist"/>
        <w:numPr>
          <w:ilvl w:val="0"/>
          <w:numId w:val="21"/>
        </w:numPr>
        <w:spacing w:after="0"/>
        <w:jc w:val="both"/>
        <w:rPr>
          <w:rFonts w:ascii="Verdana" w:eastAsia="Verdana" w:hAnsi="Verdana" w:cs="Verdana"/>
        </w:rPr>
      </w:pPr>
      <w:r w:rsidRPr="007B6A99">
        <w:rPr>
          <w:rFonts w:ascii="Verdana" w:eastAsia="Verdana" w:hAnsi="Verdana" w:cs="Verdana"/>
        </w:rPr>
        <w:t>wartość zmian nie przekracza 50% wartości zamówienia określonej pierwotnie w Umowie.</w:t>
      </w:r>
    </w:p>
    <w:p w14:paraId="2C64B352" w14:textId="77777777" w:rsidR="00322892" w:rsidRDefault="00322892" w:rsidP="00322892">
      <w:pPr>
        <w:spacing w:after="0"/>
        <w:ind w:left="-140"/>
        <w:rPr>
          <w:rFonts w:ascii="Verdana" w:eastAsia="Verdana" w:hAnsi="Verdana" w:cs="Verdana"/>
          <w:b/>
        </w:rPr>
      </w:pPr>
    </w:p>
    <w:p w14:paraId="3311279D" w14:textId="43180880" w:rsidR="00322892" w:rsidRDefault="00322892" w:rsidP="0085013E">
      <w:pPr>
        <w:spacing w:after="0"/>
        <w:ind w:left="-140"/>
        <w:jc w:val="both"/>
        <w:rPr>
          <w:rFonts w:ascii="Verdana" w:eastAsia="Verdana" w:hAnsi="Verdana" w:cs="Verdana"/>
          <w:b/>
        </w:rPr>
      </w:pPr>
    </w:p>
    <w:p w14:paraId="145B8C8E" w14:textId="2D32C3EC" w:rsidR="0085013E" w:rsidRDefault="00322892" w:rsidP="0085013E">
      <w:pPr>
        <w:spacing w:after="0"/>
        <w:ind w:left="-140"/>
        <w:jc w:val="both"/>
        <w:rPr>
          <w:rFonts w:ascii="Verdana" w:eastAsia="Verdana" w:hAnsi="Verdana" w:cs="Verdana"/>
          <w:b/>
        </w:rPr>
      </w:pPr>
      <w:r>
        <w:rPr>
          <w:rFonts w:ascii="Verdana" w:eastAsia="Verdana" w:hAnsi="Verdana" w:cs="Verdana"/>
          <w:b/>
        </w:rPr>
        <w:lastRenderedPageBreak/>
        <w:t xml:space="preserve">XV. </w:t>
      </w:r>
      <w:r w:rsidR="0085013E" w:rsidRPr="002B3D80">
        <w:rPr>
          <w:rFonts w:ascii="Verdana" w:eastAsia="Verdana" w:hAnsi="Verdana" w:cs="Verdana"/>
          <w:b/>
        </w:rPr>
        <w:t>Postanowienia końcowe.</w:t>
      </w:r>
    </w:p>
    <w:p w14:paraId="289D5962" w14:textId="77777777" w:rsidR="00445A89" w:rsidRPr="002B3D80" w:rsidRDefault="00445A89" w:rsidP="0085013E">
      <w:pPr>
        <w:spacing w:after="0"/>
        <w:ind w:left="-140"/>
        <w:jc w:val="both"/>
      </w:pPr>
    </w:p>
    <w:p w14:paraId="172BE05B" w14:textId="77777777" w:rsidR="0085013E" w:rsidRDefault="0085013E" w:rsidP="0085013E">
      <w:pPr>
        <w:spacing w:after="0"/>
        <w:ind w:left="-140"/>
        <w:jc w:val="both"/>
        <w:rPr>
          <w:rFonts w:ascii="Verdana" w:eastAsia="Verdana" w:hAnsi="Verdana" w:cs="Verdana"/>
        </w:rPr>
      </w:pPr>
      <w:r w:rsidRPr="002B3D80">
        <w:rPr>
          <w:rFonts w:ascii="Verdana" w:eastAsia="Verdana" w:hAnsi="Verdana" w:cs="Verdana"/>
        </w:rPr>
        <w:t>W sprawach nieuregulowanych niniejszym ogłoszeniem zastosowanie będą miały przepisy kodeksu cywilnego i innych ustaw szczególnych powszechnie obowiązującego prawa.</w:t>
      </w:r>
    </w:p>
    <w:p w14:paraId="1808D7BB" w14:textId="77777777" w:rsidR="00445A89" w:rsidRPr="002B3D80" w:rsidRDefault="00445A89" w:rsidP="0085013E">
      <w:pPr>
        <w:spacing w:after="0"/>
        <w:ind w:left="-140"/>
        <w:jc w:val="both"/>
      </w:pPr>
    </w:p>
    <w:p w14:paraId="094AC274" w14:textId="77777777" w:rsidR="0085013E" w:rsidRDefault="0085013E" w:rsidP="0085013E">
      <w:pPr>
        <w:spacing w:after="0"/>
        <w:ind w:left="-140"/>
        <w:rPr>
          <w:rFonts w:ascii="Verdana" w:eastAsia="Verdana" w:hAnsi="Verdana" w:cs="Verdana"/>
        </w:rPr>
      </w:pPr>
      <w:r w:rsidRPr="002B3D80">
        <w:rPr>
          <w:rFonts w:ascii="Verdana" w:eastAsia="Verdana" w:hAnsi="Verdana" w:cs="Verdana"/>
        </w:rPr>
        <w:t>Załączniki:</w:t>
      </w:r>
    </w:p>
    <w:p w14:paraId="3E5BA791" w14:textId="77777777" w:rsidR="007E5BA6" w:rsidRPr="002B3D80" w:rsidRDefault="007E5BA6" w:rsidP="0085013E">
      <w:pPr>
        <w:spacing w:after="0"/>
        <w:ind w:left="-140"/>
      </w:pPr>
    </w:p>
    <w:p w14:paraId="141282E2" w14:textId="772633AF" w:rsidR="0085013E" w:rsidRPr="002B3D80" w:rsidRDefault="0085013E" w:rsidP="00445A89">
      <w:pPr>
        <w:numPr>
          <w:ilvl w:val="0"/>
          <w:numId w:val="2"/>
        </w:numPr>
        <w:spacing w:after="0"/>
        <w:ind w:left="220" w:right="0"/>
        <w:contextualSpacing/>
      </w:pPr>
      <w:r w:rsidRPr="002B3D80">
        <w:rPr>
          <w:rFonts w:ascii="Verdana" w:eastAsia="Verdana" w:hAnsi="Verdana" w:cs="Verdana"/>
        </w:rPr>
        <w:t xml:space="preserve">Załącznik nr 1 </w:t>
      </w:r>
      <w:r w:rsidRPr="00445A89">
        <w:rPr>
          <w:rFonts w:ascii="Verdana" w:eastAsia="Verdana" w:hAnsi="Verdana" w:cs="Verdana"/>
        </w:rPr>
        <w:t>– formularz oferty,</w:t>
      </w:r>
    </w:p>
    <w:p w14:paraId="1DC169D1" w14:textId="77777777" w:rsidR="00366478" w:rsidRPr="00741CE4" w:rsidRDefault="00366478" w:rsidP="00366478">
      <w:pPr>
        <w:spacing w:after="0"/>
        <w:ind w:left="-140"/>
        <w:rPr>
          <w:rFonts w:ascii="Verdana" w:eastAsia="Verdana" w:hAnsi="Verdana" w:cs="Verdana"/>
        </w:rPr>
      </w:pPr>
      <w:r w:rsidRPr="00741CE4">
        <w:rPr>
          <w:rFonts w:ascii="Verdana" w:eastAsia="Verdana" w:hAnsi="Verdana" w:cs="Verdana"/>
        </w:rPr>
        <w:tab/>
        <w:t xml:space="preserve"> </w:t>
      </w:r>
    </w:p>
    <w:p w14:paraId="20054767" w14:textId="77777777" w:rsidR="00366478" w:rsidRDefault="00366478" w:rsidP="00366478">
      <w:pPr>
        <w:spacing w:after="0"/>
        <w:ind w:left="-141" w:right="0"/>
        <w:jc w:val="both"/>
        <w:rPr>
          <w:rFonts w:ascii="Verdana" w:eastAsia="Verdana" w:hAnsi="Verdana" w:cs="Verdana"/>
          <w:b/>
        </w:rPr>
      </w:pPr>
    </w:p>
    <w:sectPr w:rsidR="00366478">
      <w:headerReference w:type="default" r:id="rId11"/>
      <w:footerReference w:type="default" r:id="rId12"/>
      <w:pgSz w:w="11906" w:h="16838"/>
      <w:pgMar w:top="1677" w:right="991" w:bottom="1417" w:left="141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60712" w14:textId="77777777" w:rsidR="00740B22" w:rsidRDefault="00740B22">
      <w:pPr>
        <w:spacing w:after="0" w:line="240" w:lineRule="auto"/>
      </w:pPr>
      <w:r>
        <w:separator/>
      </w:r>
    </w:p>
  </w:endnote>
  <w:endnote w:type="continuationSeparator" w:id="0">
    <w:p w14:paraId="00D358A1" w14:textId="77777777" w:rsidR="00740B22" w:rsidRDefault="00740B22">
      <w:pPr>
        <w:spacing w:after="0" w:line="240" w:lineRule="auto"/>
      </w:pPr>
      <w:r>
        <w:continuationSeparator/>
      </w:r>
    </w:p>
  </w:endnote>
  <w:endnote w:type="continuationNotice" w:id="1">
    <w:p w14:paraId="4633EFBC" w14:textId="77777777" w:rsidR="00740B22" w:rsidRDefault="00740B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Noto Sans Symbols">
    <w:altName w:val="Times New Roman"/>
    <w:charset w:val="00"/>
    <w:family w:val="auto"/>
    <w:pitch w:val="default"/>
  </w:font>
  <w:font w:name="OpenSymbol">
    <w:panose1 w:val="05010000000000000000"/>
    <w:charset w:val="00"/>
    <w:family w:val="auto"/>
    <w:pitch w:val="variable"/>
    <w:sig w:usb0="800000AF" w:usb1="1001ECEA" w:usb2="00000000" w:usb3="00000000" w:csb0="00000001" w:csb1="00000000"/>
  </w:font>
  <w:font w:name="Liberation Sans">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06925" w14:textId="77777777" w:rsidR="00792685" w:rsidRDefault="00792685">
    <w:pPr>
      <w:spacing w:after="0" w:line="240" w:lineRule="auto"/>
    </w:pPr>
    <w:r>
      <w:br/>
    </w:r>
  </w:p>
  <w:tbl>
    <w:tblPr>
      <w:tblW w:w="0" w:type="auto"/>
      <w:tblInd w:w="-557" w:type="dxa"/>
      <w:tblLayout w:type="fixed"/>
      <w:tblCellMar>
        <w:left w:w="10" w:type="dxa"/>
        <w:right w:w="10" w:type="dxa"/>
      </w:tblCellMar>
      <w:tblLook w:val="0000" w:firstRow="0" w:lastRow="0" w:firstColumn="0" w:lastColumn="0" w:noHBand="0" w:noVBand="0"/>
    </w:tblPr>
    <w:tblGrid>
      <w:gridCol w:w="3402"/>
      <w:gridCol w:w="3260"/>
      <w:gridCol w:w="2552"/>
    </w:tblGrid>
    <w:tr w:rsidR="00792685" w14:paraId="40518AC3" w14:textId="77777777">
      <w:tc>
        <w:tcPr>
          <w:tcW w:w="3402" w:type="dxa"/>
          <w:shd w:val="clear" w:color="auto" w:fill="auto"/>
        </w:tcPr>
        <w:p w14:paraId="673E718D" w14:textId="47B6EA21" w:rsidR="00792685" w:rsidRDefault="00BF546E">
          <w:pPr>
            <w:pStyle w:val="Stopka"/>
            <w:jc w:val="center"/>
            <w:rPr>
              <w:rFonts w:ascii="Verdana" w:eastAsia="Times New Roman" w:hAnsi="Verdana" w:cs="Verdana"/>
              <w:b/>
              <w:color w:val="E74011"/>
              <w:sz w:val="16"/>
              <w:szCs w:val="16"/>
            </w:rPr>
          </w:pPr>
          <w:r>
            <w:rPr>
              <w:rFonts w:ascii="Verdana" w:hAnsi="Verdana" w:cs="Verdana"/>
              <w:noProof/>
              <w:sz w:val="16"/>
              <w:szCs w:val="16"/>
              <w:lang w:eastAsia="pl-PL"/>
            </w:rPr>
            <w:drawing>
              <wp:inline distT="0" distB="0" distL="0" distR="0" wp14:anchorId="03C3499D" wp14:editId="5C51C31C">
                <wp:extent cx="1422400" cy="3746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 t="-114" r="-29" b="-114"/>
                        <a:stretch>
                          <a:fillRect/>
                        </a:stretch>
                      </pic:blipFill>
                      <pic:spPr bwMode="auto">
                        <a:xfrm>
                          <a:off x="0" y="0"/>
                          <a:ext cx="1422400" cy="374650"/>
                        </a:xfrm>
                        <a:prstGeom prst="rect">
                          <a:avLst/>
                        </a:prstGeom>
                        <a:solidFill>
                          <a:srgbClr val="FFFFFF"/>
                        </a:solidFill>
                        <a:ln>
                          <a:noFill/>
                        </a:ln>
                      </pic:spPr>
                    </pic:pic>
                  </a:graphicData>
                </a:graphic>
              </wp:inline>
            </w:drawing>
          </w:r>
        </w:p>
      </w:tc>
      <w:tc>
        <w:tcPr>
          <w:tcW w:w="3260" w:type="dxa"/>
          <w:shd w:val="clear" w:color="auto" w:fill="auto"/>
        </w:tcPr>
        <w:p w14:paraId="61972881" w14:textId="2DD19130" w:rsidR="00792685" w:rsidRDefault="00792685">
          <w:pPr>
            <w:spacing w:after="0" w:line="240" w:lineRule="auto"/>
            <w:ind w:left="34"/>
          </w:pPr>
          <w:proofErr w:type="spellStart"/>
          <w:r>
            <w:rPr>
              <w:rFonts w:ascii="Verdana" w:eastAsia="Times New Roman" w:hAnsi="Verdana" w:cs="Verdana"/>
              <w:b/>
              <w:color w:val="E74011"/>
              <w:sz w:val="16"/>
              <w:szCs w:val="16"/>
            </w:rPr>
            <w:t>Bioseco</w:t>
          </w:r>
          <w:proofErr w:type="spellEnd"/>
          <w:r>
            <w:rPr>
              <w:rFonts w:ascii="Verdana" w:eastAsia="Times New Roman" w:hAnsi="Verdana" w:cs="Verdana"/>
              <w:b/>
              <w:color w:val="E74011"/>
              <w:sz w:val="16"/>
              <w:szCs w:val="16"/>
            </w:rPr>
            <w:t xml:space="preserve"> </w:t>
          </w:r>
          <w:r w:rsidR="00CB1A2B">
            <w:rPr>
              <w:rFonts w:ascii="Verdana" w:eastAsia="Times New Roman" w:hAnsi="Verdana" w:cs="Verdana"/>
              <w:b/>
              <w:color w:val="E74011"/>
              <w:sz w:val="16"/>
              <w:szCs w:val="16"/>
            </w:rPr>
            <w:t>SA</w:t>
          </w:r>
        </w:p>
        <w:p w14:paraId="7EF9C77C" w14:textId="77777777" w:rsidR="00792685" w:rsidRDefault="00792685">
          <w:pPr>
            <w:pStyle w:val="Stopka"/>
            <w:ind w:left="34"/>
          </w:pPr>
          <w:r>
            <w:rPr>
              <w:rFonts w:ascii="Verdana" w:eastAsia="Times New Roman" w:hAnsi="Verdana" w:cs="Verdana"/>
              <w:color w:val="2B2B2B"/>
              <w:spacing w:val="-7"/>
              <w:sz w:val="16"/>
              <w:szCs w:val="16"/>
            </w:rPr>
            <w:t>ul. Budowlanych 68</w:t>
          </w:r>
          <w:r>
            <w:rPr>
              <w:rFonts w:ascii="Verdana" w:eastAsia="Times New Roman" w:hAnsi="Verdana" w:cs="Verdana"/>
              <w:color w:val="2B2B2B"/>
              <w:spacing w:val="-7"/>
              <w:sz w:val="16"/>
              <w:szCs w:val="16"/>
            </w:rPr>
            <w:br/>
            <w:t>80-298 Gdańsk</w:t>
          </w:r>
        </w:p>
        <w:p w14:paraId="4F66CC18" w14:textId="77777777" w:rsidR="00792685" w:rsidRDefault="00792685">
          <w:pPr>
            <w:pStyle w:val="Stopka"/>
            <w:ind w:left="34"/>
            <w:rPr>
              <w:rFonts w:ascii="Verdana" w:eastAsia="Times New Roman" w:hAnsi="Verdana" w:cs="Verdana"/>
              <w:color w:val="2B2B2B"/>
              <w:spacing w:val="-7"/>
              <w:sz w:val="16"/>
              <w:szCs w:val="16"/>
            </w:rPr>
          </w:pPr>
        </w:p>
        <w:p w14:paraId="35B08BDC" w14:textId="77777777" w:rsidR="00792685" w:rsidRDefault="00792685">
          <w:pPr>
            <w:spacing w:after="0" w:line="240" w:lineRule="auto"/>
            <w:ind w:left="34"/>
          </w:pPr>
          <w:r>
            <w:rPr>
              <w:rFonts w:ascii="Verdana" w:eastAsia="Times New Roman" w:hAnsi="Verdana" w:cs="Verdana"/>
              <w:color w:val="6D6D6D"/>
              <w:sz w:val="16"/>
              <w:szCs w:val="16"/>
            </w:rPr>
            <w:t>NIP 586-22-82-513</w:t>
          </w:r>
        </w:p>
        <w:p w14:paraId="50F25A47" w14:textId="77777777" w:rsidR="00792685" w:rsidRDefault="00792685">
          <w:pPr>
            <w:pStyle w:val="Stopka"/>
            <w:rPr>
              <w:rFonts w:ascii="Verdana" w:eastAsia="Times New Roman" w:hAnsi="Verdana" w:cs="Verdana"/>
              <w:color w:val="6D6D6D"/>
              <w:sz w:val="16"/>
              <w:szCs w:val="16"/>
            </w:rPr>
          </w:pPr>
        </w:p>
      </w:tc>
      <w:tc>
        <w:tcPr>
          <w:tcW w:w="2552" w:type="dxa"/>
          <w:shd w:val="clear" w:color="auto" w:fill="auto"/>
        </w:tcPr>
        <w:p w14:paraId="7C7E2A15" w14:textId="77777777" w:rsidR="00792685" w:rsidRDefault="00792685">
          <w:pPr>
            <w:spacing w:after="0" w:line="240" w:lineRule="auto"/>
            <w:ind w:left="175"/>
          </w:pPr>
          <w:r>
            <w:rPr>
              <w:rFonts w:ascii="Verdana" w:eastAsia="Times New Roman" w:hAnsi="Verdana" w:cs="Verdana"/>
              <w:color w:val="2B2B2B"/>
              <w:spacing w:val="-7"/>
              <w:sz w:val="16"/>
              <w:szCs w:val="16"/>
            </w:rPr>
            <w:t>+48 603 422 633</w:t>
          </w:r>
        </w:p>
        <w:p w14:paraId="0F217519" w14:textId="77777777" w:rsidR="00792685" w:rsidRDefault="00792685">
          <w:pPr>
            <w:spacing w:after="0" w:line="240" w:lineRule="auto"/>
            <w:ind w:left="175"/>
          </w:pPr>
          <w:proofErr w:type="spellStart"/>
          <w:r>
            <w:rPr>
              <w:rFonts w:ascii="Verdana" w:eastAsia="Times New Roman" w:hAnsi="Verdana" w:cs="Verdana"/>
              <w:color w:val="2B2B2B"/>
              <w:spacing w:val="-7"/>
              <w:sz w:val="16"/>
              <w:szCs w:val="16"/>
            </w:rPr>
            <w:t>info@bioseco.com</w:t>
          </w:r>
          <w:proofErr w:type="spellEnd"/>
        </w:p>
        <w:p w14:paraId="1195F12A" w14:textId="77777777" w:rsidR="00792685" w:rsidRDefault="00792685">
          <w:pPr>
            <w:pStyle w:val="Stopka"/>
            <w:rPr>
              <w:rFonts w:ascii="Verdana" w:eastAsia="Times New Roman" w:hAnsi="Verdana" w:cs="Verdana"/>
              <w:color w:val="2B2B2B"/>
              <w:spacing w:val="-7"/>
              <w:sz w:val="16"/>
              <w:szCs w:val="16"/>
            </w:rPr>
          </w:pPr>
        </w:p>
      </w:tc>
    </w:tr>
  </w:tbl>
  <w:p w14:paraId="13451EA7" w14:textId="77777777" w:rsidR="00792685" w:rsidRDefault="007926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85952" w14:textId="77777777" w:rsidR="00740B22" w:rsidRDefault="00740B22">
      <w:pPr>
        <w:spacing w:after="0" w:line="240" w:lineRule="auto"/>
      </w:pPr>
      <w:r>
        <w:separator/>
      </w:r>
    </w:p>
  </w:footnote>
  <w:footnote w:type="continuationSeparator" w:id="0">
    <w:p w14:paraId="5318BAD8" w14:textId="77777777" w:rsidR="00740B22" w:rsidRDefault="00740B22">
      <w:pPr>
        <w:spacing w:after="0" w:line="240" w:lineRule="auto"/>
      </w:pPr>
      <w:r>
        <w:continuationSeparator/>
      </w:r>
    </w:p>
  </w:footnote>
  <w:footnote w:type="continuationNotice" w:id="1">
    <w:p w14:paraId="75AEF496" w14:textId="77777777" w:rsidR="00740B22" w:rsidRDefault="00740B2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F04C9" w14:textId="61179C58" w:rsidR="00792685" w:rsidRDefault="00B32FD6" w:rsidP="00B32FD6">
    <w:pPr>
      <w:pStyle w:val="Nagwek"/>
      <w:ind w:left="0"/>
      <w:rPr>
        <w:lang w:eastAsia="pl-PL"/>
      </w:rPr>
    </w:pPr>
    <w:r w:rsidRPr="00B32FD6">
      <w:rPr>
        <w:noProof/>
      </w:rPr>
      <w:drawing>
        <wp:inline distT="0" distB="0" distL="0" distR="0" wp14:anchorId="61D5C671" wp14:editId="612ABB29">
          <wp:extent cx="5753100" cy="523875"/>
          <wp:effectExtent l="0" t="0" r="0" b="9525"/>
          <wp:docPr id="2117520631" name="Obraz 2117520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hint="default"/>
        <w:b w:val="0"/>
        <w:i w:val="0"/>
        <w:caps w:val="0"/>
        <w:smallCaps w:val="0"/>
        <w:strike w:val="0"/>
        <w:dstrike w:val="0"/>
        <w:color w:val="000000"/>
        <w:sz w:val="24"/>
        <w:szCs w:val="24"/>
        <w:u w:val="none"/>
      </w:rPr>
    </w:lvl>
    <w:lvl w:ilvl="1">
      <w:start w:val="1"/>
      <w:numFmt w:val="bullet"/>
      <w:lvlText w:val="○"/>
      <w:lvlJc w:val="left"/>
      <w:pPr>
        <w:tabs>
          <w:tab w:val="num" w:pos="0"/>
        </w:tabs>
        <w:ind w:left="1440" w:hanging="360"/>
      </w:pPr>
      <w:rPr>
        <w:rFonts w:ascii="Liberation Serif" w:hAnsi="Liberation Serif" w:cs="Liberation Serif"/>
        <w:u w:val="none"/>
      </w:rPr>
    </w:lvl>
    <w:lvl w:ilvl="2">
      <w:start w:val="1"/>
      <w:numFmt w:val="bullet"/>
      <w:lvlText w:val="■"/>
      <w:lvlJc w:val="left"/>
      <w:pPr>
        <w:tabs>
          <w:tab w:val="num" w:pos="0"/>
        </w:tabs>
        <w:ind w:left="2160" w:hanging="360"/>
      </w:pPr>
      <w:rPr>
        <w:rFonts w:ascii="Liberation Serif" w:hAnsi="Liberation Serif" w:cs="Liberation Serif"/>
        <w:u w:val="none"/>
      </w:rPr>
    </w:lvl>
    <w:lvl w:ilvl="3">
      <w:start w:val="1"/>
      <w:numFmt w:val="bullet"/>
      <w:lvlText w:val="●"/>
      <w:lvlJc w:val="left"/>
      <w:pPr>
        <w:tabs>
          <w:tab w:val="num" w:pos="0"/>
        </w:tabs>
        <w:ind w:left="2880" w:hanging="360"/>
      </w:pPr>
      <w:rPr>
        <w:rFonts w:ascii="Liberation Serif" w:hAnsi="Liberation Serif" w:cs="Liberation Serif"/>
        <w:u w:val="none"/>
      </w:rPr>
    </w:lvl>
    <w:lvl w:ilvl="4">
      <w:start w:val="1"/>
      <w:numFmt w:val="bullet"/>
      <w:lvlText w:val="○"/>
      <w:lvlJc w:val="left"/>
      <w:pPr>
        <w:tabs>
          <w:tab w:val="num" w:pos="0"/>
        </w:tabs>
        <w:ind w:left="3600" w:hanging="360"/>
      </w:pPr>
      <w:rPr>
        <w:rFonts w:ascii="Liberation Serif" w:hAnsi="Liberation Serif" w:cs="Liberation Serif"/>
        <w:u w:val="none"/>
      </w:rPr>
    </w:lvl>
    <w:lvl w:ilvl="5">
      <w:start w:val="1"/>
      <w:numFmt w:val="bullet"/>
      <w:lvlText w:val="■"/>
      <w:lvlJc w:val="left"/>
      <w:pPr>
        <w:tabs>
          <w:tab w:val="num" w:pos="0"/>
        </w:tabs>
        <w:ind w:left="4320" w:hanging="360"/>
      </w:pPr>
      <w:rPr>
        <w:rFonts w:ascii="Liberation Serif" w:hAnsi="Liberation Serif" w:cs="Liberation Serif"/>
        <w:u w:val="none"/>
      </w:rPr>
    </w:lvl>
    <w:lvl w:ilvl="6">
      <w:start w:val="1"/>
      <w:numFmt w:val="bullet"/>
      <w:lvlText w:val="●"/>
      <w:lvlJc w:val="left"/>
      <w:pPr>
        <w:tabs>
          <w:tab w:val="num" w:pos="0"/>
        </w:tabs>
        <w:ind w:left="5040" w:hanging="360"/>
      </w:pPr>
      <w:rPr>
        <w:rFonts w:ascii="Liberation Serif" w:hAnsi="Liberation Serif" w:cs="Liberation Serif"/>
        <w:u w:val="none"/>
      </w:rPr>
    </w:lvl>
    <w:lvl w:ilvl="7">
      <w:start w:val="1"/>
      <w:numFmt w:val="bullet"/>
      <w:lvlText w:val="○"/>
      <w:lvlJc w:val="left"/>
      <w:pPr>
        <w:tabs>
          <w:tab w:val="num" w:pos="0"/>
        </w:tabs>
        <w:ind w:left="5760" w:hanging="360"/>
      </w:pPr>
      <w:rPr>
        <w:rFonts w:ascii="Liberation Serif" w:hAnsi="Liberation Serif" w:cs="Liberation Serif"/>
        <w:u w:val="none"/>
      </w:rPr>
    </w:lvl>
    <w:lvl w:ilvl="8">
      <w:start w:val="1"/>
      <w:numFmt w:val="bullet"/>
      <w:lvlText w:val="■"/>
      <w:lvlJc w:val="left"/>
      <w:pPr>
        <w:tabs>
          <w:tab w:val="num" w:pos="0"/>
        </w:tabs>
        <w:ind w:left="6480" w:hanging="360"/>
      </w:pPr>
      <w:rPr>
        <w:rFonts w:ascii="Liberation Serif" w:hAnsi="Liberation Serif" w:cs="Liberation Serif"/>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4" w15:restartNumberingAfterBreak="0">
    <w:nsid w:val="00000005"/>
    <w:multiLevelType w:val="multilevel"/>
    <w:tmpl w:val="00000005"/>
    <w:name w:val="WW8Num6"/>
    <w:lvl w:ilvl="0">
      <w:start w:val="1"/>
      <w:numFmt w:val="decimal"/>
      <w:lvlText w:val="%1."/>
      <w:lvlJc w:val="left"/>
      <w:pPr>
        <w:tabs>
          <w:tab w:val="num" w:pos="0"/>
        </w:tabs>
        <w:ind w:left="720" w:hanging="360"/>
      </w:pPr>
      <w:rPr>
        <w:rFonts w:ascii="Verdana" w:eastAsia="Verdana" w:hAnsi="Verdana" w:cs="Verdana"/>
        <w:u w:val="none"/>
      </w:rPr>
    </w:lvl>
    <w:lvl w:ilvl="1">
      <w:start w:val="1"/>
      <w:numFmt w:val="lowerLetter"/>
      <w:lvlText w:val="%2."/>
      <w:lvlJc w:val="left"/>
      <w:pPr>
        <w:tabs>
          <w:tab w:val="num" w:pos="0"/>
        </w:tabs>
        <w:ind w:left="1440" w:hanging="360"/>
      </w:pPr>
      <w:rPr>
        <w:rFonts w:ascii="Verdana" w:eastAsia="Verdana" w:hAnsi="Verdana" w:cs="Verdana"/>
        <w:u w:val="none"/>
      </w:rPr>
    </w:lvl>
    <w:lvl w:ilvl="2">
      <w:start w:val="1"/>
      <w:numFmt w:val="lowerRoman"/>
      <w:lvlText w:val="%3."/>
      <w:lvlJc w:val="left"/>
      <w:pPr>
        <w:tabs>
          <w:tab w:val="num" w:pos="0"/>
        </w:tabs>
        <w:ind w:left="2160" w:hanging="360"/>
      </w:pPr>
      <w:rPr>
        <w:rFonts w:ascii="Verdana" w:eastAsia="Verdana" w:hAnsi="Verdana" w:cs="Verdana"/>
        <w:u w:val="none"/>
      </w:rPr>
    </w:lvl>
    <w:lvl w:ilvl="3">
      <w:start w:val="1"/>
      <w:numFmt w:val="decimal"/>
      <w:lvlText w:val="%4."/>
      <w:lvlJc w:val="left"/>
      <w:pPr>
        <w:tabs>
          <w:tab w:val="num" w:pos="0"/>
        </w:tabs>
        <w:ind w:left="2880" w:hanging="360"/>
      </w:pPr>
      <w:rPr>
        <w:rFonts w:ascii="Verdana" w:eastAsia="Verdana" w:hAnsi="Verdana" w:cs="Verdana"/>
        <w:u w:val="none"/>
      </w:rPr>
    </w:lvl>
    <w:lvl w:ilvl="4">
      <w:start w:val="1"/>
      <w:numFmt w:val="lowerLetter"/>
      <w:lvlText w:val="%5."/>
      <w:lvlJc w:val="left"/>
      <w:pPr>
        <w:tabs>
          <w:tab w:val="num" w:pos="0"/>
        </w:tabs>
        <w:ind w:left="3600" w:hanging="360"/>
      </w:pPr>
      <w:rPr>
        <w:rFonts w:ascii="Verdana" w:eastAsia="Verdana" w:hAnsi="Verdana" w:cs="Verdana"/>
        <w:u w:val="none"/>
      </w:rPr>
    </w:lvl>
    <w:lvl w:ilvl="5">
      <w:start w:val="1"/>
      <w:numFmt w:val="lowerRoman"/>
      <w:lvlText w:val="%6."/>
      <w:lvlJc w:val="left"/>
      <w:pPr>
        <w:tabs>
          <w:tab w:val="num" w:pos="0"/>
        </w:tabs>
        <w:ind w:left="4320" w:hanging="360"/>
      </w:pPr>
      <w:rPr>
        <w:rFonts w:ascii="Verdana" w:eastAsia="Verdana" w:hAnsi="Verdana" w:cs="Verdana"/>
        <w:u w:val="none"/>
      </w:rPr>
    </w:lvl>
    <w:lvl w:ilvl="6">
      <w:start w:val="1"/>
      <w:numFmt w:val="decimal"/>
      <w:lvlText w:val="%7."/>
      <w:lvlJc w:val="left"/>
      <w:pPr>
        <w:tabs>
          <w:tab w:val="num" w:pos="0"/>
        </w:tabs>
        <w:ind w:left="5040" w:hanging="360"/>
      </w:pPr>
      <w:rPr>
        <w:rFonts w:ascii="Verdana" w:eastAsia="Verdana" w:hAnsi="Verdana" w:cs="Verdana"/>
        <w:u w:val="none"/>
      </w:rPr>
    </w:lvl>
    <w:lvl w:ilvl="7">
      <w:start w:val="1"/>
      <w:numFmt w:val="lowerLetter"/>
      <w:lvlText w:val="%8."/>
      <w:lvlJc w:val="left"/>
      <w:pPr>
        <w:tabs>
          <w:tab w:val="num" w:pos="0"/>
        </w:tabs>
        <w:ind w:left="5760" w:hanging="360"/>
      </w:pPr>
      <w:rPr>
        <w:rFonts w:ascii="Verdana" w:eastAsia="Verdana" w:hAnsi="Verdana" w:cs="Verdana"/>
        <w:u w:val="none"/>
      </w:rPr>
    </w:lvl>
    <w:lvl w:ilvl="8">
      <w:start w:val="1"/>
      <w:numFmt w:val="lowerRoman"/>
      <w:lvlText w:val="%9."/>
      <w:lvlJc w:val="left"/>
      <w:pPr>
        <w:tabs>
          <w:tab w:val="num" w:pos="0"/>
        </w:tabs>
        <w:ind w:left="6480" w:hanging="360"/>
      </w:pPr>
      <w:rPr>
        <w:rFonts w:ascii="Verdana" w:eastAsia="Verdana" w:hAnsi="Verdana" w:cs="Verdana"/>
        <w:u w:val="none"/>
      </w:rPr>
    </w:lvl>
  </w:abstractNum>
  <w:abstractNum w:abstractNumId="5" w15:restartNumberingAfterBreak="0">
    <w:nsid w:val="00000006"/>
    <w:multiLevelType w:val="singleLevel"/>
    <w:tmpl w:val="00000006"/>
    <w:name w:val="WW8Num14"/>
    <w:lvl w:ilvl="0">
      <w:start w:val="1"/>
      <w:numFmt w:val="decimal"/>
      <w:lvlText w:val="%1."/>
      <w:lvlJc w:val="left"/>
      <w:pPr>
        <w:tabs>
          <w:tab w:val="num" w:pos="0"/>
        </w:tabs>
        <w:ind w:left="1080" w:hanging="360"/>
      </w:pPr>
      <w:rPr>
        <w:rFonts w:hint="default"/>
      </w:rPr>
    </w:lvl>
  </w:abstractNum>
  <w:abstractNum w:abstractNumId="6" w15:restartNumberingAfterBreak="0">
    <w:nsid w:val="00000007"/>
    <w:multiLevelType w:val="singleLevel"/>
    <w:tmpl w:val="00000007"/>
    <w:name w:val="WW8Num16"/>
    <w:lvl w:ilvl="0">
      <w:start w:val="1"/>
      <w:numFmt w:val="bullet"/>
      <w:lvlText w:val=""/>
      <w:lvlJc w:val="left"/>
      <w:pPr>
        <w:tabs>
          <w:tab w:val="num" w:pos="0"/>
        </w:tabs>
        <w:ind w:left="1287" w:hanging="360"/>
      </w:pPr>
      <w:rPr>
        <w:rFonts w:ascii="Symbol" w:hAnsi="Symbol" w:cs="Symbol" w:hint="default"/>
      </w:rPr>
    </w:lvl>
  </w:abstractNum>
  <w:abstractNum w:abstractNumId="7" w15:restartNumberingAfterBreak="0">
    <w:nsid w:val="00000008"/>
    <w:multiLevelType w:val="multilevel"/>
    <w:tmpl w:val="00000008"/>
    <w:name w:val="WW8Num18"/>
    <w:lvl w:ilvl="0">
      <w:start w:val="1"/>
      <w:numFmt w:val="decimal"/>
      <w:lvlText w:val="%1."/>
      <w:lvlJc w:val="left"/>
      <w:pPr>
        <w:tabs>
          <w:tab w:val="num" w:pos="720"/>
        </w:tabs>
        <w:ind w:left="720" w:hanging="360"/>
      </w:pPr>
      <w:rPr>
        <w:rFonts w:ascii="Verdana" w:eastAsia="Times New Roman" w:hAnsi="Verdana"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9"/>
    <w:multiLevelType w:val="multilevel"/>
    <w:tmpl w:val="00000009"/>
    <w:name w:val="WW8Num24"/>
    <w:lvl w:ilvl="0">
      <w:start w:val="1"/>
      <w:numFmt w:val="decimal"/>
      <w:pStyle w:val="LOLglMain1"/>
      <w:lvlText w:val="%1."/>
      <w:lvlJc w:val="left"/>
      <w:pPr>
        <w:tabs>
          <w:tab w:val="num" w:pos="720"/>
        </w:tabs>
        <w:ind w:left="720" w:hanging="720"/>
      </w:pPr>
      <w:rPr>
        <w:rFonts w:hint="default"/>
        <w:b/>
        <w:i w:val="0"/>
        <w:caps w:val="0"/>
        <w:smallCaps w:val="0"/>
        <w:strike w:val="0"/>
        <w:dstrike w:val="0"/>
        <w:vanish w:val="0"/>
        <w:color w:val="000000"/>
        <w:position w:val="0"/>
        <w:sz w:val="24"/>
        <w:u w:val="none"/>
        <w:vertAlign w:val="baseline"/>
      </w:rPr>
    </w:lvl>
    <w:lvl w:ilvl="1">
      <w:start w:val="1"/>
      <w:numFmt w:val="decimal"/>
      <w:lvlText w:val="%1.%2"/>
      <w:lvlJc w:val="left"/>
      <w:pPr>
        <w:tabs>
          <w:tab w:val="num" w:pos="720"/>
        </w:tabs>
        <w:ind w:left="720" w:hanging="720"/>
      </w:pPr>
      <w:rPr>
        <w:rFonts w:hint="default"/>
        <w:b/>
        <w:i w:val="0"/>
        <w:caps w:val="0"/>
        <w:smallCaps w:val="0"/>
        <w:strike w:val="0"/>
        <w:dstrike w:val="0"/>
        <w:vanish w:val="0"/>
        <w:color w:val="000000"/>
        <w:position w:val="0"/>
        <w:sz w:val="24"/>
        <w:u w:val="none"/>
        <w:vertAlign w:val="baseline"/>
        <w:lang w:val="pl-PL"/>
      </w:rPr>
    </w:lvl>
    <w:lvl w:ilvl="2">
      <w:start w:val="1"/>
      <w:numFmt w:val="lowerRoman"/>
      <w:lvlText w:val="(%3)"/>
      <w:lvlJc w:val="left"/>
      <w:pPr>
        <w:tabs>
          <w:tab w:val="num" w:pos="720"/>
        </w:tabs>
        <w:ind w:left="720" w:hanging="720"/>
      </w:pPr>
      <w:rPr>
        <w:rFonts w:hint="default"/>
        <w:b w:val="0"/>
        <w:i w:val="0"/>
        <w:caps w:val="0"/>
        <w:smallCaps w:val="0"/>
        <w:strike w:val="0"/>
        <w:dstrike w:val="0"/>
        <w:vanish w:val="0"/>
        <w:color w:val="000000"/>
        <w:position w:val="0"/>
        <w:sz w:val="24"/>
        <w:u w:val="none"/>
        <w:vertAlign w:val="baseline"/>
      </w:rPr>
    </w:lvl>
    <w:lvl w:ilvl="3">
      <w:start w:val="1"/>
      <w:numFmt w:val="lowerLetter"/>
      <w:lvlText w:val="(%4)"/>
      <w:lvlJc w:val="left"/>
      <w:pPr>
        <w:tabs>
          <w:tab w:val="num" w:pos="1440"/>
        </w:tabs>
        <w:ind w:left="1440" w:hanging="720"/>
      </w:pPr>
      <w:rPr>
        <w:rFonts w:hint="default"/>
        <w:b w:val="0"/>
        <w:i w:val="0"/>
        <w:caps w:val="0"/>
        <w:smallCaps w:val="0"/>
        <w:strike w:val="0"/>
        <w:dstrike w:val="0"/>
        <w:vanish w:val="0"/>
        <w:color w:val="000000"/>
        <w:position w:val="0"/>
        <w:sz w:val="24"/>
        <w:u w:val="none"/>
        <w:vertAlign w:val="baseline"/>
      </w:rPr>
    </w:lvl>
    <w:lvl w:ilvl="4">
      <w:start w:val="1"/>
      <w:numFmt w:val="upperLetter"/>
      <w:lvlText w:val="(%5)"/>
      <w:lvlJc w:val="left"/>
      <w:pPr>
        <w:tabs>
          <w:tab w:val="num" w:pos="2160"/>
        </w:tabs>
        <w:ind w:left="2160" w:hanging="720"/>
      </w:pPr>
      <w:rPr>
        <w:rFonts w:hint="default"/>
        <w:b/>
        <w:i w:val="0"/>
        <w:caps w:val="0"/>
        <w:smallCaps w:val="0"/>
        <w:strike w:val="0"/>
        <w:dstrike w:val="0"/>
        <w:vanish w:val="0"/>
        <w:color w:val="000000"/>
        <w:position w:val="0"/>
        <w:sz w:val="24"/>
        <w:u w:val="none"/>
        <w:vertAlign w:val="baseline"/>
      </w:rPr>
    </w:lvl>
    <w:lvl w:ilvl="5">
      <w:start w:val="1"/>
      <w:numFmt w:val="decimal"/>
      <w:lvlText w:val="(%6)"/>
      <w:lvlJc w:val="left"/>
      <w:pPr>
        <w:tabs>
          <w:tab w:val="num" w:pos="2880"/>
        </w:tabs>
        <w:ind w:left="2880" w:hanging="720"/>
      </w:pPr>
      <w:rPr>
        <w:rFonts w:hint="default"/>
        <w:b/>
        <w:i w:val="0"/>
        <w:caps w:val="0"/>
        <w:smallCaps w:val="0"/>
        <w:strike w:val="0"/>
        <w:dstrike w:val="0"/>
        <w:vanish w:val="0"/>
        <w:color w:val="000000"/>
        <w:position w:val="0"/>
        <w:sz w:val="24"/>
        <w:u w:val="none"/>
        <w:vertAlign w:val="baseline"/>
      </w:rPr>
    </w:lvl>
    <w:lvl w:ilvl="6">
      <w:start w:val="24"/>
      <w:numFmt w:val="lowerLetter"/>
      <w:lvlText w:val="(%7)"/>
      <w:lvlJc w:val="left"/>
      <w:pPr>
        <w:tabs>
          <w:tab w:val="num" w:pos="3600"/>
        </w:tabs>
        <w:ind w:left="3600" w:hanging="720"/>
      </w:pPr>
      <w:rPr>
        <w:rFonts w:hint="default"/>
        <w:b/>
        <w:i w:val="0"/>
        <w:caps w:val="0"/>
        <w:smallCaps w:val="0"/>
        <w:strike w:val="0"/>
        <w:dstrike w:val="0"/>
        <w:vanish w:val="0"/>
        <w:color w:val="000000"/>
        <w:position w:val="0"/>
        <w:sz w:val="24"/>
        <w:u w:val="none"/>
        <w:vertAlign w:val="baseline"/>
      </w:rPr>
    </w:lvl>
    <w:lvl w:ilvl="7">
      <w:start w:val="1"/>
      <w:numFmt w:val="none"/>
      <w:suff w:val="nothing"/>
      <w:lvlText w:val=""/>
      <w:lvlJc w:val="left"/>
      <w:pPr>
        <w:tabs>
          <w:tab w:val="num" w:pos="720"/>
        </w:tabs>
        <w:ind w:left="0" w:firstLine="0"/>
      </w:pPr>
      <w:rPr>
        <w:rFonts w:hint="default"/>
        <w:b w:val="0"/>
        <w:i w:val="0"/>
        <w:caps w:val="0"/>
        <w:smallCaps w:val="0"/>
        <w:strike w:val="0"/>
        <w:dstrike w:val="0"/>
        <w:vanish w:val="0"/>
        <w:color w:val="000000"/>
        <w:position w:val="0"/>
        <w:sz w:val="24"/>
        <w:u w:val="none"/>
        <w:vertAlign w:val="baseline"/>
      </w:rPr>
    </w:lvl>
    <w:lvl w:ilvl="8">
      <w:start w:val="1"/>
      <w:numFmt w:val="none"/>
      <w:suff w:val="nothing"/>
      <w:lvlText w:val=""/>
      <w:lvlJc w:val="left"/>
      <w:pPr>
        <w:tabs>
          <w:tab w:val="num" w:pos="720"/>
        </w:tabs>
        <w:ind w:left="0" w:firstLine="0"/>
      </w:pPr>
      <w:rPr>
        <w:rFonts w:hint="default"/>
        <w:b w:val="0"/>
        <w:i w:val="0"/>
        <w:caps w:val="0"/>
        <w:smallCaps w:val="0"/>
        <w:strike w:val="0"/>
        <w:dstrike w:val="0"/>
        <w:vanish w:val="0"/>
        <w:color w:val="000000"/>
        <w:position w:val="0"/>
        <w:sz w:val="24"/>
        <w:u w:val="none"/>
        <w:vertAlign w:val="baseline"/>
      </w:rPr>
    </w:lvl>
  </w:abstractNum>
  <w:abstractNum w:abstractNumId="9" w15:restartNumberingAfterBreak="0">
    <w:nsid w:val="0000000A"/>
    <w:multiLevelType w:val="singleLevel"/>
    <w:tmpl w:val="0000000A"/>
    <w:name w:val="WW8Num31"/>
    <w:lvl w:ilvl="0">
      <w:start w:val="1"/>
      <w:numFmt w:val="bullet"/>
      <w:lvlText w:val=""/>
      <w:lvlJc w:val="left"/>
      <w:pPr>
        <w:tabs>
          <w:tab w:val="num" w:pos="0"/>
        </w:tabs>
        <w:ind w:left="580" w:hanging="360"/>
      </w:pPr>
      <w:rPr>
        <w:rFonts w:ascii="Symbol" w:hAnsi="Symbol" w:cs="Symbol" w:hint="default"/>
      </w:rPr>
    </w:lvl>
  </w:abstractNum>
  <w:abstractNum w:abstractNumId="10" w15:restartNumberingAfterBreak="0">
    <w:nsid w:val="0000000B"/>
    <w:multiLevelType w:val="multilevel"/>
    <w:tmpl w:val="0000000B"/>
    <w:lvl w:ilvl="0">
      <w:start w:val="1"/>
      <w:numFmt w:val="decimal"/>
      <w:lvlText w:val="%1."/>
      <w:lvlJc w:val="left"/>
      <w:pPr>
        <w:tabs>
          <w:tab w:val="num" w:pos="720"/>
        </w:tabs>
        <w:ind w:left="720" w:hanging="360"/>
      </w:pPr>
      <w:rPr>
        <w:rFonts w:ascii="Verdana" w:eastAsia="Times New Roman" w:hAnsi="Verdana" w:cs="Times New Roman"/>
      </w:rPr>
    </w:lvl>
    <w:lvl w:ilvl="1">
      <w:start w:val="1"/>
      <w:numFmt w:val="lowerLetter"/>
      <w:lvlText w:val="%2."/>
      <w:lvlJc w:val="left"/>
      <w:pPr>
        <w:tabs>
          <w:tab w:val="num" w:pos="0"/>
        </w:tabs>
        <w:ind w:left="0" w:firstLine="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9457B6"/>
    <w:multiLevelType w:val="hybridMultilevel"/>
    <w:tmpl w:val="D750CC16"/>
    <w:lvl w:ilvl="0" w:tplc="04150017">
      <w:start w:val="1"/>
      <w:numFmt w:val="lowerLetter"/>
      <w:lvlText w:val="%1)"/>
      <w:lvlJc w:val="left"/>
      <w:pPr>
        <w:ind w:left="580" w:hanging="360"/>
      </w:pPr>
    </w:lvl>
    <w:lvl w:ilvl="1" w:tplc="04150019">
      <w:start w:val="1"/>
      <w:numFmt w:val="lowerLetter"/>
      <w:lvlText w:val="%2."/>
      <w:lvlJc w:val="left"/>
      <w:pPr>
        <w:ind w:left="1300" w:hanging="360"/>
      </w:pPr>
    </w:lvl>
    <w:lvl w:ilvl="2" w:tplc="0415001B">
      <w:start w:val="1"/>
      <w:numFmt w:val="lowerRoman"/>
      <w:lvlText w:val="%3."/>
      <w:lvlJc w:val="right"/>
      <w:pPr>
        <w:ind w:left="2020" w:hanging="180"/>
      </w:pPr>
    </w:lvl>
    <w:lvl w:ilvl="3" w:tplc="0415000F">
      <w:start w:val="1"/>
      <w:numFmt w:val="decimal"/>
      <w:lvlText w:val="%4."/>
      <w:lvlJc w:val="left"/>
      <w:pPr>
        <w:ind w:left="2740" w:hanging="360"/>
      </w:pPr>
    </w:lvl>
    <w:lvl w:ilvl="4" w:tplc="04150019">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abstractNum w:abstractNumId="12" w15:restartNumberingAfterBreak="0">
    <w:nsid w:val="03A32252"/>
    <w:multiLevelType w:val="hybridMultilevel"/>
    <w:tmpl w:val="5824D05E"/>
    <w:lvl w:ilvl="0" w:tplc="F5E017A0">
      <w:start w:val="4"/>
      <w:numFmt w:val="decimal"/>
      <w:lvlText w:val="%1."/>
      <w:lvlJc w:val="left"/>
      <w:pPr>
        <w:ind w:left="578" w:hanging="360"/>
      </w:pPr>
      <w:rPr>
        <w:rFonts w:hint="default"/>
      </w:r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19BC6F5D"/>
    <w:multiLevelType w:val="hybridMultilevel"/>
    <w:tmpl w:val="482053B0"/>
    <w:lvl w:ilvl="0" w:tplc="5F7C7856">
      <w:start w:val="1"/>
      <w:numFmt w:val="bullet"/>
      <w:lvlText w:val=""/>
      <w:lvlJc w:val="left"/>
      <w:pPr>
        <w:ind w:left="580" w:hanging="360"/>
      </w:pPr>
      <w:rPr>
        <w:rFonts w:ascii="Symbol" w:hAnsi="Symbol" w:hint="default"/>
      </w:rPr>
    </w:lvl>
    <w:lvl w:ilvl="1" w:tplc="04150003" w:tentative="1">
      <w:start w:val="1"/>
      <w:numFmt w:val="bullet"/>
      <w:lvlText w:val="o"/>
      <w:lvlJc w:val="left"/>
      <w:pPr>
        <w:ind w:left="1300" w:hanging="360"/>
      </w:pPr>
      <w:rPr>
        <w:rFonts w:ascii="Courier New" w:hAnsi="Courier New" w:cs="Courier New" w:hint="default"/>
      </w:rPr>
    </w:lvl>
    <w:lvl w:ilvl="2" w:tplc="04150005" w:tentative="1">
      <w:start w:val="1"/>
      <w:numFmt w:val="bullet"/>
      <w:lvlText w:val=""/>
      <w:lvlJc w:val="left"/>
      <w:pPr>
        <w:ind w:left="2020" w:hanging="360"/>
      </w:pPr>
      <w:rPr>
        <w:rFonts w:ascii="Wingdings" w:hAnsi="Wingdings" w:hint="default"/>
      </w:rPr>
    </w:lvl>
    <w:lvl w:ilvl="3" w:tplc="04150001" w:tentative="1">
      <w:start w:val="1"/>
      <w:numFmt w:val="bullet"/>
      <w:lvlText w:val=""/>
      <w:lvlJc w:val="left"/>
      <w:pPr>
        <w:ind w:left="2740" w:hanging="360"/>
      </w:pPr>
      <w:rPr>
        <w:rFonts w:ascii="Symbol" w:hAnsi="Symbol" w:hint="default"/>
      </w:rPr>
    </w:lvl>
    <w:lvl w:ilvl="4" w:tplc="04150003" w:tentative="1">
      <w:start w:val="1"/>
      <w:numFmt w:val="bullet"/>
      <w:lvlText w:val="o"/>
      <w:lvlJc w:val="left"/>
      <w:pPr>
        <w:ind w:left="3460" w:hanging="360"/>
      </w:pPr>
      <w:rPr>
        <w:rFonts w:ascii="Courier New" w:hAnsi="Courier New" w:cs="Courier New" w:hint="default"/>
      </w:rPr>
    </w:lvl>
    <w:lvl w:ilvl="5" w:tplc="04150005" w:tentative="1">
      <w:start w:val="1"/>
      <w:numFmt w:val="bullet"/>
      <w:lvlText w:val=""/>
      <w:lvlJc w:val="left"/>
      <w:pPr>
        <w:ind w:left="4180" w:hanging="360"/>
      </w:pPr>
      <w:rPr>
        <w:rFonts w:ascii="Wingdings" w:hAnsi="Wingdings" w:hint="default"/>
      </w:rPr>
    </w:lvl>
    <w:lvl w:ilvl="6" w:tplc="04150001" w:tentative="1">
      <w:start w:val="1"/>
      <w:numFmt w:val="bullet"/>
      <w:lvlText w:val=""/>
      <w:lvlJc w:val="left"/>
      <w:pPr>
        <w:ind w:left="4900" w:hanging="360"/>
      </w:pPr>
      <w:rPr>
        <w:rFonts w:ascii="Symbol" w:hAnsi="Symbol" w:hint="default"/>
      </w:rPr>
    </w:lvl>
    <w:lvl w:ilvl="7" w:tplc="04150003" w:tentative="1">
      <w:start w:val="1"/>
      <w:numFmt w:val="bullet"/>
      <w:lvlText w:val="o"/>
      <w:lvlJc w:val="left"/>
      <w:pPr>
        <w:ind w:left="5620" w:hanging="360"/>
      </w:pPr>
      <w:rPr>
        <w:rFonts w:ascii="Courier New" w:hAnsi="Courier New" w:cs="Courier New" w:hint="default"/>
      </w:rPr>
    </w:lvl>
    <w:lvl w:ilvl="8" w:tplc="04150005" w:tentative="1">
      <w:start w:val="1"/>
      <w:numFmt w:val="bullet"/>
      <w:lvlText w:val=""/>
      <w:lvlJc w:val="left"/>
      <w:pPr>
        <w:ind w:left="6340" w:hanging="360"/>
      </w:pPr>
      <w:rPr>
        <w:rFonts w:ascii="Wingdings" w:hAnsi="Wingdings" w:hint="default"/>
      </w:rPr>
    </w:lvl>
  </w:abstractNum>
  <w:abstractNum w:abstractNumId="14" w15:restartNumberingAfterBreak="0">
    <w:nsid w:val="1A013F12"/>
    <w:multiLevelType w:val="hybridMultilevel"/>
    <w:tmpl w:val="B49A16DA"/>
    <w:lvl w:ilvl="0" w:tplc="04150017">
      <w:start w:val="1"/>
      <w:numFmt w:val="lowerLetter"/>
      <w:lvlText w:val="%1)"/>
      <w:lvlJc w:val="left"/>
      <w:pPr>
        <w:ind w:left="800" w:hanging="360"/>
      </w:pPr>
    </w:lvl>
    <w:lvl w:ilvl="1" w:tplc="04150019" w:tentative="1">
      <w:start w:val="1"/>
      <w:numFmt w:val="lowerLetter"/>
      <w:lvlText w:val="%2."/>
      <w:lvlJc w:val="left"/>
      <w:pPr>
        <w:ind w:left="1660" w:hanging="360"/>
      </w:pPr>
    </w:lvl>
    <w:lvl w:ilvl="2" w:tplc="0415001B" w:tentative="1">
      <w:start w:val="1"/>
      <w:numFmt w:val="lowerRoman"/>
      <w:lvlText w:val="%3."/>
      <w:lvlJc w:val="right"/>
      <w:pPr>
        <w:ind w:left="2380" w:hanging="180"/>
      </w:pPr>
    </w:lvl>
    <w:lvl w:ilvl="3" w:tplc="0415000F" w:tentative="1">
      <w:start w:val="1"/>
      <w:numFmt w:val="decimal"/>
      <w:lvlText w:val="%4."/>
      <w:lvlJc w:val="left"/>
      <w:pPr>
        <w:ind w:left="3100" w:hanging="360"/>
      </w:pPr>
    </w:lvl>
    <w:lvl w:ilvl="4" w:tplc="04150019" w:tentative="1">
      <w:start w:val="1"/>
      <w:numFmt w:val="lowerLetter"/>
      <w:lvlText w:val="%5."/>
      <w:lvlJc w:val="left"/>
      <w:pPr>
        <w:ind w:left="3820" w:hanging="360"/>
      </w:pPr>
    </w:lvl>
    <w:lvl w:ilvl="5" w:tplc="0415001B" w:tentative="1">
      <w:start w:val="1"/>
      <w:numFmt w:val="lowerRoman"/>
      <w:lvlText w:val="%6."/>
      <w:lvlJc w:val="right"/>
      <w:pPr>
        <w:ind w:left="4540" w:hanging="180"/>
      </w:pPr>
    </w:lvl>
    <w:lvl w:ilvl="6" w:tplc="0415000F" w:tentative="1">
      <w:start w:val="1"/>
      <w:numFmt w:val="decimal"/>
      <w:lvlText w:val="%7."/>
      <w:lvlJc w:val="left"/>
      <w:pPr>
        <w:ind w:left="5260" w:hanging="360"/>
      </w:pPr>
    </w:lvl>
    <w:lvl w:ilvl="7" w:tplc="04150019" w:tentative="1">
      <w:start w:val="1"/>
      <w:numFmt w:val="lowerLetter"/>
      <w:lvlText w:val="%8."/>
      <w:lvlJc w:val="left"/>
      <w:pPr>
        <w:ind w:left="5980" w:hanging="360"/>
      </w:pPr>
    </w:lvl>
    <w:lvl w:ilvl="8" w:tplc="0415001B" w:tentative="1">
      <w:start w:val="1"/>
      <w:numFmt w:val="lowerRoman"/>
      <w:lvlText w:val="%9."/>
      <w:lvlJc w:val="right"/>
      <w:pPr>
        <w:ind w:left="6700" w:hanging="180"/>
      </w:pPr>
    </w:lvl>
  </w:abstractNum>
  <w:abstractNum w:abstractNumId="15" w15:restartNumberingAfterBreak="0">
    <w:nsid w:val="20EF27C9"/>
    <w:multiLevelType w:val="multilevel"/>
    <w:tmpl w:val="2922629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9DA20BE"/>
    <w:multiLevelType w:val="hybridMultilevel"/>
    <w:tmpl w:val="99EC9EE8"/>
    <w:lvl w:ilvl="0" w:tplc="0415001B">
      <w:start w:val="1"/>
      <w:numFmt w:val="lowerRoman"/>
      <w:lvlText w:val="%1."/>
      <w:lvlJc w:val="righ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BFE31EA"/>
    <w:multiLevelType w:val="hybridMultilevel"/>
    <w:tmpl w:val="197048EC"/>
    <w:lvl w:ilvl="0" w:tplc="1F2EA6E2">
      <w:start w:val="1"/>
      <w:numFmt w:val="decimal"/>
      <w:lvlText w:val="%1."/>
      <w:lvlJc w:val="left"/>
      <w:pPr>
        <w:ind w:left="440" w:hanging="360"/>
      </w:pPr>
    </w:lvl>
    <w:lvl w:ilvl="1" w:tplc="04150019" w:tentative="1">
      <w:start w:val="1"/>
      <w:numFmt w:val="lowerLetter"/>
      <w:lvlText w:val="%2."/>
      <w:lvlJc w:val="left"/>
      <w:pPr>
        <w:ind w:left="1300" w:hanging="360"/>
      </w:pPr>
    </w:lvl>
    <w:lvl w:ilvl="2" w:tplc="0415001B" w:tentative="1">
      <w:start w:val="1"/>
      <w:numFmt w:val="lowerRoman"/>
      <w:lvlText w:val="%3."/>
      <w:lvlJc w:val="right"/>
      <w:pPr>
        <w:ind w:left="2020" w:hanging="180"/>
      </w:pPr>
    </w:lvl>
    <w:lvl w:ilvl="3" w:tplc="0415000F" w:tentative="1">
      <w:start w:val="1"/>
      <w:numFmt w:val="decimal"/>
      <w:lvlText w:val="%4."/>
      <w:lvlJc w:val="left"/>
      <w:pPr>
        <w:ind w:left="2740" w:hanging="360"/>
      </w:pPr>
    </w:lvl>
    <w:lvl w:ilvl="4" w:tplc="04150019" w:tentative="1">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abstractNum w:abstractNumId="18" w15:restartNumberingAfterBreak="0">
    <w:nsid w:val="42550071"/>
    <w:multiLevelType w:val="hybridMultilevel"/>
    <w:tmpl w:val="034CBE02"/>
    <w:lvl w:ilvl="0" w:tplc="0415000F">
      <w:start w:val="1"/>
      <w:numFmt w:val="decimal"/>
      <w:lvlText w:val="%1."/>
      <w:lvlJc w:val="left"/>
      <w:pPr>
        <w:ind w:left="580" w:hanging="360"/>
      </w:pPr>
    </w:lvl>
    <w:lvl w:ilvl="1" w:tplc="F5B0EEDE">
      <w:start w:val="1"/>
      <w:numFmt w:val="decimal"/>
      <w:lvlText w:val="%2)"/>
      <w:lvlJc w:val="left"/>
      <w:pPr>
        <w:ind w:left="1300" w:hanging="360"/>
      </w:pPr>
      <w:rPr>
        <w:rFonts w:hint="default"/>
        <w:color w:val="auto"/>
      </w:rPr>
    </w:lvl>
    <w:lvl w:ilvl="2" w:tplc="0415001B" w:tentative="1">
      <w:start w:val="1"/>
      <w:numFmt w:val="lowerRoman"/>
      <w:lvlText w:val="%3."/>
      <w:lvlJc w:val="right"/>
      <w:pPr>
        <w:ind w:left="2020" w:hanging="180"/>
      </w:pPr>
    </w:lvl>
    <w:lvl w:ilvl="3" w:tplc="0415000F" w:tentative="1">
      <w:start w:val="1"/>
      <w:numFmt w:val="decimal"/>
      <w:lvlText w:val="%4."/>
      <w:lvlJc w:val="left"/>
      <w:pPr>
        <w:ind w:left="2740" w:hanging="360"/>
      </w:pPr>
    </w:lvl>
    <w:lvl w:ilvl="4" w:tplc="04150019" w:tentative="1">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abstractNum w:abstractNumId="19" w15:restartNumberingAfterBreak="0">
    <w:nsid w:val="42DC4340"/>
    <w:multiLevelType w:val="multilevel"/>
    <w:tmpl w:val="0000000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lef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lef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left"/>
      <w:pPr>
        <w:tabs>
          <w:tab w:val="num" w:pos="0"/>
        </w:tabs>
        <w:ind w:left="6480" w:hanging="360"/>
      </w:pPr>
      <w:rPr>
        <w:u w:val="none"/>
      </w:rPr>
    </w:lvl>
  </w:abstractNum>
  <w:abstractNum w:abstractNumId="20" w15:restartNumberingAfterBreak="0">
    <w:nsid w:val="4D8C4778"/>
    <w:multiLevelType w:val="hybridMultilevel"/>
    <w:tmpl w:val="230CE18A"/>
    <w:lvl w:ilvl="0" w:tplc="0415000D">
      <w:start w:val="1"/>
      <w:numFmt w:val="bullet"/>
      <w:lvlText w:val=""/>
      <w:lvlJc w:val="left"/>
      <w:pPr>
        <w:ind w:left="579" w:hanging="360"/>
      </w:pPr>
      <w:rPr>
        <w:rFonts w:ascii="Wingdings" w:hAnsi="Wingdings" w:hint="default"/>
      </w:rPr>
    </w:lvl>
    <w:lvl w:ilvl="1" w:tplc="04150003" w:tentative="1">
      <w:start w:val="1"/>
      <w:numFmt w:val="bullet"/>
      <w:lvlText w:val="o"/>
      <w:lvlJc w:val="left"/>
      <w:pPr>
        <w:ind w:left="1299" w:hanging="360"/>
      </w:pPr>
      <w:rPr>
        <w:rFonts w:ascii="Courier New" w:hAnsi="Courier New" w:cs="Courier New" w:hint="default"/>
      </w:rPr>
    </w:lvl>
    <w:lvl w:ilvl="2" w:tplc="04150005" w:tentative="1">
      <w:start w:val="1"/>
      <w:numFmt w:val="bullet"/>
      <w:lvlText w:val=""/>
      <w:lvlJc w:val="left"/>
      <w:pPr>
        <w:ind w:left="2019" w:hanging="360"/>
      </w:pPr>
      <w:rPr>
        <w:rFonts w:ascii="Wingdings" w:hAnsi="Wingdings" w:hint="default"/>
      </w:rPr>
    </w:lvl>
    <w:lvl w:ilvl="3" w:tplc="04150001" w:tentative="1">
      <w:start w:val="1"/>
      <w:numFmt w:val="bullet"/>
      <w:lvlText w:val=""/>
      <w:lvlJc w:val="left"/>
      <w:pPr>
        <w:ind w:left="2739" w:hanging="360"/>
      </w:pPr>
      <w:rPr>
        <w:rFonts w:ascii="Symbol" w:hAnsi="Symbol" w:hint="default"/>
      </w:rPr>
    </w:lvl>
    <w:lvl w:ilvl="4" w:tplc="04150003" w:tentative="1">
      <w:start w:val="1"/>
      <w:numFmt w:val="bullet"/>
      <w:lvlText w:val="o"/>
      <w:lvlJc w:val="left"/>
      <w:pPr>
        <w:ind w:left="3459" w:hanging="360"/>
      </w:pPr>
      <w:rPr>
        <w:rFonts w:ascii="Courier New" w:hAnsi="Courier New" w:cs="Courier New" w:hint="default"/>
      </w:rPr>
    </w:lvl>
    <w:lvl w:ilvl="5" w:tplc="04150005" w:tentative="1">
      <w:start w:val="1"/>
      <w:numFmt w:val="bullet"/>
      <w:lvlText w:val=""/>
      <w:lvlJc w:val="left"/>
      <w:pPr>
        <w:ind w:left="4179" w:hanging="360"/>
      </w:pPr>
      <w:rPr>
        <w:rFonts w:ascii="Wingdings" w:hAnsi="Wingdings" w:hint="default"/>
      </w:rPr>
    </w:lvl>
    <w:lvl w:ilvl="6" w:tplc="04150001" w:tentative="1">
      <w:start w:val="1"/>
      <w:numFmt w:val="bullet"/>
      <w:lvlText w:val=""/>
      <w:lvlJc w:val="left"/>
      <w:pPr>
        <w:ind w:left="4899" w:hanging="360"/>
      </w:pPr>
      <w:rPr>
        <w:rFonts w:ascii="Symbol" w:hAnsi="Symbol" w:hint="default"/>
      </w:rPr>
    </w:lvl>
    <w:lvl w:ilvl="7" w:tplc="04150003" w:tentative="1">
      <w:start w:val="1"/>
      <w:numFmt w:val="bullet"/>
      <w:lvlText w:val="o"/>
      <w:lvlJc w:val="left"/>
      <w:pPr>
        <w:ind w:left="5619" w:hanging="360"/>
      </w:pPr>
      <w:rPr>
        <w:rFonts w:ascii="Courier New" w:hAnsi="Courier New" w:cs="Courier New" w:hint="default"/>
      </w:rPr>
    </w:lvl>
    <w:lvl w:ilvl="8" w:tplc="04150005" w:tentative="1">
      <w:start w:val="1"/>
      <w:numFmt w:val="bullet"/>
      <w:lvlText w:val=""/>
      <w:lvlJc w:val="left"/>
      <w:pPr>
        <w:ind w:left="6339" w:hanging="360"/>
      </w:pPr>
      <w:rPr>
        <w:rFonts w:ascii="Wingdings" w:hAnsi="Wingdings" w:hint="default"/>
      </w:rPr>
    </w:lvl>
  </w:abstractNum>
  <w:abstractNum w:abstractNumId="21" w15:restartNumberingAfterBreak="0">
    <w:nsid w:val="52D340F5"/>
    <w:multiLevelType w:val="hybridMultilevel"/>
    <w:tmpl w:val="DA44DAB0"/>
    <w:lvl w:ilvl="0" w:tplc="1F2EA6E2">
      <w:start w:val="1"/>
      <w:numFmt w:val="decimal"/>
      <w:lvlText w:val="%1."/>
      <w:lvlJc w:val="left"/>
      <w:pPr>
        <w:ind w:left="580" w:hanging="360"/>
      </w:pPr>
    </w:lvl>
    <w:lvl w:ilvl="1" w:tplc="04150019" w:tentative="1">
      <w:start w:val="1"/>
      <w:numFmt w:val="lowerLetter"/>
      <w:lvlText w:val="%2."/>
      <w:lvlJc w:val="left"/>
      <w:pPr>
        <w:ind w:left="1300" w:hanging="360"/>
      </w:pPr>
    </w:lvl>
    <w:lvl w:ilvl="2" w:tplc="0415001B" w:tentative="1">
      <w:start w:val="1"/>
      <w:numFmt w:val="lowerRoman"/>
      <w:lvlText w:val="%3."/>
      <w:lvlJc w:val="right"/>
      <w:pPr>
        <w:ind w:left="2020" w:hanging="180"/>
      </w:pPr>
    </w:lvl>
    <w:lvl w:ilvl="3" w:tplc="0415000F" w:tentative="1">
      <w:start w:val="1"/>
      <w:numFmt w:val="decimal"/>
      <w:lvlText w:val="%4."/>
      <w:lvlJc w:val="left"/>
      <w:pPr>
        <w:ind w:left="2740" w:hanging="360"/>
      </w:pPr>
    </w:lvl>
    <w:lvl w:ilvl="4" w:tplc="04150019" w:tentative="1">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abstractNum w:abstractNumId="22" w15:restartNumberingAfterBreak="0">
    <w:nsid w:val="531A4364"/>
    <w:multiLevelType w:val="hybridMultilevel"/>
    <w:tmpl w:val="4F7234B0"/>
    <w:name w:val="WW8Num142"/>
    <w:lvl w:ilvl="0" w:tplc="E53CDE78">
      <w:start w:val="5"/>
      <w:numFmt w:val="decimal"/>
      <w:lvlText w:val="%1."/>
      <w:lvlJc w:val="left"/>
      <w:pPr>
        <w:ind w:left="510"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DE5BB0"/>
    <w:multiLevelType w:val="hybridMultilevel"/>
    <w:tmpl w:val="CFBE5862"/>
    <w:lvl w:ilvl="0" w:tplc="59B290CE">
      <w:start w:val="7"/>
      <w:numFmt w:val="bullet"/>
      <w:lvlText w:val="•"/>
      <w:lvlJc w:val="left"/>
      <w:pPr>
        <w:ind w:left="580" w:hanging="360"/>
      </w:pPr>
      <w:rPr>
        <w:rFonts w:ascii="Verdana" w:eastAsia="Verdana" w:hAnsi="Verdana" w:cs="Verdana" w:hint="default"/>
      </w:rPr>
    </w:lvl>
    <w:lvl w:ilvl="1" w:tplc="04150003" w:tentative="1">
      <w:start w:val="1"/>
      <w:numFmt w:val="bullet"/>
      <w:lvlText w:val="o"/>
      <w:lvlJc w:val="left"/>
      <w:pPr>
        <w:ind w:left="1300" w:hanging="360"/>
      </w:pPr>
      <w:rPr>
        <w:rFonts w:ascii="Courier New" w:hAnsi="Courier New" w:cs="Courier New" w:hint="default"/>
      </w:rPr>
    </w:lvl>
    <w:lvl w:ilvl="2" w:tplc="04150005" w:tentative="1">
      <w:start w:val="1"/>
      <w:numFmt w:val="bullet"/>
      <w:lvlText w:val=""/>
      <w:lvlJc w:val="left"/>
      <w:pPr>
        <w:ind w:left="2020" w:hanging="360"/>
      </w:pPr>
      <w:rPr>
        <w:rFonts w:ascii="Wingdings" w:hAnsi="Wingdings" w:hint="default"/>
      </w:rPr>
    </w:lvl>
    <w:lvl w:ilvl="3" w:tplc="04150001" w:tentative="1">
      <w:start w:val="1"/>
      <w:numFmt w:val="bullet"/>
      <w:lvlText w:val=""/>
      <w:lvlJc w:val="left"/>
      <w:pPr>
        <w:ind w:left="2740" w:hanging="360"/>
      </w:pPr>
      <w:rPr>
        <w:rFonts w:ascii="Symbol" w:hAnsi="Symbol" w:hint="default"/>
      </w:rPr>
    </w:lvl>
    <w:lvl w:ilvl="4" w:tplc="04150003" w:tentative="1">
      <w:start w:val="1"/>
      <w:numFmt w:val="bullet"/>
      <w:lvlText w:val="o"/>
      <w:lvlJc w:val="left"/>
      <w:pPr>
        <w:ind w:left="3460" w:hanging="360"/>
      </w:pPr>
      <w:rPr>
        <w:rFonts w:ascii="Courier New" w:hAnsi="Courier New" w:cs="Courier New" w:hint="default"/>
      </w:rPr>
    </w:lvl>
    <w:lvl w:ilvl="5" w:tplc="04150005" w:tentative="1">
      <w:start w:val="1"/>
      <w:numFmt w:val="bullet"/>
      <w:lvlText w:val=""/>
      <w:lvlJc w:val="left"/>
      <w:pPr>
        <w:ind w:left="4180" w:hanging="360"/>
      </w:pPr>
      <w:rPr>
        <w:rFonts w:ascii="Wingdings" w:hAnsi="Wingdings" w:hint="default"/>
      </w:rPr>
    </w:lvl>
    <w:lvl w:ilvl="6" w:tplc="04150001" w:tentative="1">
      <w:start w:val="1"/>
      <w:numFmt w:val="bullet"/>
      <w:lvlText w:val=""/>
      <w:lvlJc w:val="left"/>
      <w:pPr>
        <w:ind w:left="4900" w:hanging="360"/>
      </w:pPr>
      <w:rPr>
        <w:rFonts w:ascii="Symbol" w:hAnsi="Symbol" w:hint="default"/>
      </w:rPr>
    </w:lvl>
    <w:lvl w:ilvl="7" w:tplc="04150003" w:tentative="1">
      <w:start w:val="1"/>
      <w:numFmt w:val="bullet"/>
      <w:lvlText w:val="o"/>
      <w:lvlJc w:val="left"/>
      <w:pPr>
        <w:ind w:left="5620" w:hanging="360"/>
      </w:pPr>
      <w:rPr>
        <w:rFonts w:ascii="Courier New" w:hAnsi="Courier New" w:cs="Courier New" w:hint="default"/>
      </w:rPr>
    </w:lvl>
    <w:lvl w:ilvl="8" w:tplc="04150005" w:tentative="1">
      <w:start w:val="1"/>
      <w:numFmt w:val="bullet"/>
      <w:lvlText w:val=""/>
      <w:lvlJc w:val="left"/>
      <w:pPr>
        <w:ind w:left="6340" w:hanging="360"/>
      </w:pPr>
      <w:rPr>
        <w:rFonts w:ascii="Wingdings" w:hAnsi="Wingdings" w:hint="default"/>
      </w:rPr>
    </w:lvl>
  </w:abstractNum>
  <w:abstractNum w:abstractNumId="24" w15:restartNumberingAfterBreak="0">
    <w:nsid w:val="577E50A4"/>
    <w:multiLevelType w:val="hybridMultilevel"/>
    <w:tmpl w:val="D2382F38"/>
    <w:lvl w:ilvl="0" w:tplc="5F7C7856">
      <w:start w:val="1"/>
      <w:numFmt w:val="bullet"/>
      <w:lvlText w:val=""/>
      <w:lvlJc w:val="left"/>
      <w:pPr>
        <w:ind w:left="220" w:hanging="360"/>
      </w:pPr>
      <w:rPr>
        <w:rFonts w:ascii="Symbol" w:hAnsi="Symbol" w:hint="default"/>
      </w:rPr>
    </w:lvl>
    <w:lvl w:ilvl="1" w:tplc="04150003" w:tentative="1">
      <w:start w:val="1"/>
      <w:numFmt w:val="bullet"/>
      <w:lvlText w:val="o"/>
      <w:lvlJc w:val="left"/>
      <w:pPr>
        <w:ind w:left="940" w:hanging="360"/>
      </w:pPr>
      <w:rPr>
        <w:rFonts w:ascii="Courier New" w:hAnsi="Courier New" w:cs="Courier New" w:hint="default"/>
      </w:rPr>
    </w:lvl>
    <w:lvl w:ilvl="2" w:tplc="04150005" w:tentative="1">
      <w:start w:val="1"/>
      <w:numFmt w:val="bullet"/>
      <w:lvlText w:val=""/>
      <w:lvlJc w:val="left"/>
      <w:pPr>
        <w:ind w:left="1660" w:hanging="360"/>
      </w:pPr>
      <w:rPr>
        <w:rFonts w:ascii="Wingdings" w:hAnsi="Wingdings" w:hint="default"/>
      </w:rPr>
    </w:lvl>
    <w:lvl w:ilvl="3" w:tplc="04150001" w:tentative="1">
      <w:start w:val="1"/>
      <w:numFmt w:val="bullet"/>
      <w:lvlText w:val=""/>
      <w:lvlJc w:val="left"/>
      <w:pPr>
        <w:ind w:left="2380" w:hanging="360"/>
      </w:pPr>
      <w:rPr>
        <w:rFonts w:ascii="Symbol" w:hAnsi="Symbol" w:hint="default"/>
      </w:rPr>
    </w:lvl>
    <w:lvl w:ilvl="4" w:tplc="04150003" w:tentative="1">
      <w:start w:val="1"/>
      <w:numFmt w:val="bullet"/>
      <w:lvlText w:val="o"/>
      <w:lvlJc w:val="left"/>
      <w:pPr>
        <w:ind w:left="3100" w:hanging="360"/>
      </w:pPr>
      <w:rPr>
        <w:rFonts w:ascii="Courier New" w:hAnsi="Courier New" w:cs="Courier New" w:hint="default"/>
      </w:rPr>
    </w:lvl>
    <w:lvl w:ilvl="5" w:tplc="04150005" w:tentative="1">
      <w:start w:val="1"/>
      <w:numFmt w:val="bullet"/>
      <w:lvlText w:val=""/>
      <w:lvlJc w:val="left"/>
      <w:pPr>
        <w:ind w:left="3820" w:hanging="360"/>
      </w:pPr>
      <w:rPr>
        <w:rFonts w:ascii="Wingdings" w:hAnsi="Wingdings" w:hint="default"/>
      </w:rPr>
    </w:lvl>
    <w:lvl w:ilvl="6" w:tplc="04150001" w:tentative="1">
      <w:start w:val="1"/>
      <w:numFmt w:val="bullet"/>
      <w:lvlText w:val=""/>
      <w:lvlJc w:val="left"/>
      <w:pPr>
        <w:ind w:left="4540" w:hanging="360"/>
      </w:pPr>
      <w:rPr>
        <w:rFonts w:ascii="Symbol" w:hAnsi="Symbol" w:hint="default"/>
      </w:rPr>
    </w:lvl>
    <w:lvl w:ilvl="7" w:tplc="04150003" w:tentative="1">
      <w:start w:val="1"/>
      <w:numFmt w:val="bullet"/>
      <w:lvlText w:val="o"/>
      <w:lvlJc w:val="left"/>
      <w:pPr>
        <w:ind w:left="5260" w:hanging="360"/>
      </w:pPr>
      <w:rPr>
        <w:rFonts w:ascii="Courier New" w:hAnsi="Courier New" w:cs="Courier New" w:hint="default"/>
      </w:rPr>
    </w:lvl>
    <w:lvl w:ilvl="8" w:tplc="04150005" w:tentative="1">
      <w:start w:val="1"/>
      <w:numFmt w:val="bullet"/>
      <w:lvlText w:val=""/>
      <w:lvlJc w:val="left"/>
      <w:pPr>
        <w:ind w:left="5980" w:hanging="360"/>
      </w:pPr>
      <w:rPr>
        <w:rFonts w:ascii="Wingdings" w:hAnsi="Wingdings" w:hint="default"/>
      </w:rPr>
    </w:lvl>
  </w:abstractNum>
  <w:abstractNum w:abstractNumId="25" w15:restartNumberingAfterBreak="0">
    <w:nsid w:val="57CF78EB"/>
    <w:multiLevelType w:val="hybridMultilevel"/>
    <w:tmpl w:val="32BC9CB6"/>
    <w:lvl w:ilvl="0" w:tplc="0415001B">
      <w:start w:val="1"/>
      <w:numFmt w:val="lowerRoman"/>
      <w:lvlText w:val="%1."/>
      <w:lvlJc w:val="righ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59B77B4F"/>
    <w:multiLevelType w:val="hybridMultilevel"/>
    <w:tmpl w:val="05F00CB4"/>
    <w:lvl w:ilvl="0" w:tplc="CA7451D0">
      <w:start w:val="1"/>
      <w:numFmt w:val="lowerLetter"/>
      <w:lvlText w:val="%1)"/>
      <w:lvlJc w:val="left"/>
      <w:pPr>
        <w:ind w:left="220" w:hanging="360"/>
      </w:pPr>
      <w:rPr>
        <w:rFonts w:hint="default"/>
        <w:b/>
        <w:u w:val="single"/>
      </w:rPr>
    </w:lvl>
    <w:lvl w:ilvl="1" w:tplc="04150019">
      <w:start w:val="1"/>
      <w:numFmt w:val="lowerLetter"/>
      <w:lvlText w:val="%2."/>
      <w:lvlJc w:val="left"/>
      <w:pPr>
        <w:ind w:left="940" w:hanging="360"/>
      </w:pPr>
    </w:lvl>
    <w:lvl w:ilvl="2" w:tplc="0415001B">
      <w:start w:val="1"/>
      <w:numFmt w:val="lowerRoman"/>
      <w:lvlText w:val="%3."/>
      <w:lvlJc w:val="right"/>
      <w:pPr>
        <w:ind w:left="1660" w:hanging="180"/>
      </w:pPr>
    </w:lvl>
    <w:lvl w:ilvl="3" w:tplc="0415000F" w:tentative="1">
      <w:start w:val="1"/>
      <w:numFmt w:val="decimal"/>
      <w:lvlText w:val="%4."/>
      <w:lvlJc w:val="left"/>
      <w:pPr>
        <w:ind w:left="2380" w:hanging="360"/>
      </w:pPr>
    </w:lvl>
    <w:lvl w:ilvl="4" w:tplc="04150019" w:tentative="1">
      <w:start w:val="1"/>
      <w:numFmt w:val="lowerLetter"/>
      <w:lvlText w:val="%5."/>
      <w:lvlJc w:val="left"/>
      <w:pPr>
        <w:ind w:left="3100" w:hanging="360"/>
      </w:pPr>
    </w:lvl>
    <w:lvl w:ilvl="5" w:tplc="0415001B" w:tentative="1">
      <w:start w:val="1"/>
      <w:numFmt w:val="lowerRoman"/>
      <w:lvlText w:val="%6."/>
      <w:lvlJc w:val="right"/>
      <w:pPr>
        <w:ind w:left="3820" w:hanging="180"/>
      </w:pPr>
    </w:lvl>
    <w:lvl w:ilvl="6" w:tplc="0415000F" w:tentative="1">
      <w:start w:val="1"/>
      <w:numFmt w:val="decimal"/>
      <w:lvlText w:val="%7."/>
      <w:lvlJc w:val="left"/>
      <w:pPr>
        <w:ind w:left="4540" w:hanging="360"/>
      </w:pPr>
    </w:lvl>
    <w:lvl w:ilvl="7" w:tplc="04150019" w:tentative="1">
      <w:start w:val="1"/>
      <w:numFmt w:val="lowerLetter"/>
      <w:lvlText w:val="%8."/>
      <w:lvlJc w:val="left"/>
      <w:pPr>
        <w:ind w:left="5260" w:hanging="360"/>
      </w:pPr>
    </w:lvl>
    <w:lvl w:ilvl="8" w:tplc="0415001B" w:tentative="1">
      <w:start w:val="1"/>
      <w:numFmt w:val="lowerRoman"/>
      <w:lvlText w:val="%9."/>
      <w:lvlJc w:val="right"/>
      <w:pPr>
        <w:ind w:left="5980" w:hanging="180"/>
      </w:pPr>
    </w:lvl>
  </w:abstractNum>
  <w:abstractNum w:abstractNumId="27" w15:restartNumberingAfterBreak="0">
    <w:nsid w:val="5B8F39C0"/>
    <w:multiLevelType w:val="hybridMultilevel"/>
    <w:tmpl w:val="57ACC936"/>
    <w:lvl w:ilvl="0" w:tplc="04150017">
      <w:start w:val="1"/>
      <w:numFmt w:val="lowerLetter"/>
      <w:lvlText w:val="%1)"/>
      <w:lvlJc w:val="left"/>
      <w:pPr>
        <w:ind w:left="800" w:hanging="360"/>
      </w:pPr>
    </w:lvl>
    <w:lvl w:ilvl="1" w:tplc="04150019" w:tentative="1">
      <w:start w:val="1"/>
      <w:numFmt w:val="lowerLetter"/>
      <w:lvlText w:val="%2."/>
      <w:lvlJc w:val="left"/>
      <w:pPr>
        <w:ind w:left="1660" w:hanging="360"/>
      </w:pPr>
    </w:lvl>
    <w:lvl w:ilvl="2" w:tplc="0415001B" w:tentative="1">
      <w:start w:val="1"/>
      <w:numFmt w:val="lowerRoman"/>
      <w:lvlText w:val="%3."/>
      <w:lvlJc w:val="right"/>
      <w:pPr>
        <w:ind w:left="2380" w:hanging="180"/>
      </w:pPr>
    </w:lvl>
    <w:lvl w:ilvl="3" w:tplc="0415000F" w:tentative="1">
      <w:start w:val="1"/>
      <w:numFmt w:val="decimal"/>
      <w:lvlText w:val="%4."/>
      <w:lvlJc w:val="left"/>
      <w:pPr>
        <w:ind w:left="3100" w:hanging="360"/>
      </w:pPr>
    </w:lvl>
    <w:lvl w:ilvl="4" w:tplc="04150019" w:tentative="1">
      <w:start w:val="1"/>
      <w:numFmt w:val="lowerLetter"/>
      <w:lvlText w:val="%5."/>
      <w:lvlJc w:val="left"/>
      <w:pPr>
        <w:ind w:left="3820" w:hanging="360"/>
      </w:pPr>
    </w:lvl>
    <w:lvl w:ilvl="5" w:tplc="0415001B" w:tentative="1">
      <w:start w:val="1"/>
      <w:numFmt w:val="lowerRoman"/>
      <w:lvlText w:val="%6."/>
      <w:lvlJc w:val="right"/>
      <w:pPr>
        <w:ind w:left="4540" w:hanging="180"/>
      </w:pPr>
    </w:lvl>
    <w:lvl w:ilvl="6" w:tplc="0415000F" w:tentative="1">
      <w:start w:val="1"/>
      <w:numFmt w:val="decimal"/>
      <w:lvlText w:val="%7."/>
      <w:lvlJc w:val="left"/>
      <w:pPr>
        <w:ind w:left="5260" w:hanging="360"/>
      </w:pPr>
    </w:lvl>
    <w:lvl w:ilvl="7" w:tplc="04150019" w:tentative="1">
      <w:start w:val="1"/>
      <w:numFmt w:val="lowerLetter"/>
      <w:lvlText w:val="%8."/>
      <w:lvlJc w:val="left"/>
      <w:pPr>
        <w:ind w:left="5980" w:hanging="360"/>
      </w:pPr>
    </w:lvl>
    <w:lvl w:ilvl="8" w:tplc="0415001B" w:tentative="1">
      <w:start w:val="1"/>
      <w:numFmt w:val="lowerRoman"/>
      <w:lvlText w:val="%9."/>
      <w:lvlJc w:val="right"/>
      <w:pPr>
        <w:ind w:left="6700" w:hanging="180"/>
      </w:pPr>
    </w:lvl>
  </w:abstractNum>
  <w:abstractNum w:abstractNumId="28" w15:restartNumberingAfterBreak="0">
    <w:nsid w:val="705C586D"/>
    <w:multiLevelType w:val="hybridMultilevel"/>
    <w:tmpl w:val="0EBCAD6C"/>
    <w:lvl w:ilvl="0" w:tplc="5F7C7856">
      <w:start w:val="1"/>
      <w:numFmt w:val="bullet"/>
      <w:lvlText w:val=""/>
      <w:lvlJc w:val="left"/>
      <w:pPr>
        <w:ind w:left="579" w:hanging="360"/>
      </w:pPr>
      <w:rPr>
        <w:rFonts w:ascii="Symbol" w:hAnsi="Symbol" w:hint="default"/>
      </w:rPr>
    </w:lvl>
    <w:lvl w:ilvl="1" w:tplc="04150003" w:tentative="1">
      <w:start w:val="1"/>
      <w:numFmt w:val="bullet"/>
      <w:lvlText w:val="o"/>
      <w:lvlJc w:val="left"/>
      <w:pPr>
        <w:ind w:left="1299" w:hanging="360"/>
      </w:pPr>
      <w:rPr>
        <w:rFonts w:ascii="Courier New" w:hAnsi="Courier New" w:cs="Courier New" w:hint="default"/>
      </w:rPr>
    </w:lvl>
    <w:lvl w:ilvl="2" w:tplc="04150005" w:tentative="1">
      <w:start w:val="1"/>
      <w:numFmt w:val="bullet"/>
      <w:lvlText w:val=""/>
      <w:lvlJc w:val="left"/>
      <w:pPr>
        <w:ind w:left="2019" w:hanging="360"/>
      </w:pPr>
      <w:rPr>
        <w:rFonts w:ascii="Wingdings" w:hAnsi="Wingdings" w:hint="default"/>
      </w:rPr>
    </w:lvl>
    <w:lvl w:ilvl="3" w:tplc="04150001" w:tentative="1">
      <w:start w:val="1"/>
      <w:numFmt w:val="bullet"/>
      <w:lvlText w:val=""/>
      <w:lvlJc w:val="left"/>
      <w:pPr>
        <w:ind w:left="2739" w:hanging="360"/>
      </w:pPr>
      <w:rPr>
        <w:rFonts w:ascii="Symbol" w:hAnsi="Symbol" w:hint="default"/>
      </w:rPr>
    </w:lvl>
    <w:lvl w:ilvl="4" w:tplc="04150003" w:tentative="1">
      <w:start w:val="1"/>
      <w:numFmt w:val="bullet"/>
      <w:lvlText w:val="o"/>
      <w:lvlJc w:val="left"/>
      <w:pPr>
        <w:ind w:left="3459" w:hanging="360"/>
      </w:pPr>
      <w:rPr>
        <w:rFonts w:ascii="Courier New" w:hAnsi="Courier New" w:cs="Courier New" w:hint="default"/>
      </w:rPr>
    </w:lvl>
    <w:lvl w:ilvl="5" w:tplc="04150005" w:tentative="1">
      <w:start w:val="1"/>
      <w:numFmt w:val="bullet"/>
      <w:lvlText w:val=""/>
      <w:lvlJc w:val="left"/>
      <w:pPr>
        <w:ind w:left="4179" w:hanging="360"/>
      </w:pPr>
      <w:rPr>
        <w:rFonts w:ascii="Wingdings" w:hAnsi="Wingdings" w:hint="default"/>
      </w:rPr>
    </w:lvl>
    <w:lvl w:ilvl="6" w:tplc="04150001" w:tentative="1">
      <w:start w:val="1"/>
      <w:numFmt w:val="bullet"/>
      <w:lvlText w:val=""/>
      <w:lvlJc w:val="left"/>
      <w:pPr>
        <w:ind w:left="4899" w:hanging="360"/>
      </w:pPr>
      <w:rPr>
        <w:rFonts w:ascii="Symbol" w:hAnsi="Symbol" w:hint="default"/>
      </w:rPr>
    </w:lvl>
    <w:lvl w:ilvl="7" w:tplc="04150003" w:tentative="1">
      <w:start w:val="1"/>
      <w:numFmt w:val="bullet"/>
      <w:lvlText w:val="o"/>
      <w:lvlJc w:val="left"/>
      <w:pPr>
        <w:ind w:left="5619" w:hanging="360"/>
      </w:pPr>
      <w:rPr>
        <w:rFonts w:ascii="Courier New" w:hAnsi="Courier New" w:cs="Courier New" w:hint="default"/>
      </w:rPr>
    </w:lvl>
    <w:lvl w:ilvl="8" w:tplc="04150005" w:tentative="1">
      <w:start w:val="1"/>
      <w:numFmt w:val="bullet"/>
      <w:lvlText w:val=""/>
      <w:lvlJc w:val="left"/>
      <w:pPr>
        <w:ind w:left="6339" w:hanging="360"/>
      </w:pPr>
      <w:rPr>
        <w:rFonts w:ascii="Wingdings" w:hAnsi="Wingdings" w:hint="default"/>
      </w:rPr>
    </w:lvl>
  </w:abstractNum>
  <w:abstractNum w:abstractNumId="29" w15:restartNumberingAfterBreak="0">
    <w:nsid w:val="7BA13415"/>
    <w:multiLevelType w:val="hybridMultilevel"/>
    <w:tmpl w:val="97A8975E"/>
    <w:lvl w:ilvl="0" w:tplc="5F7C7856">
      <w:start w:val="1"/>
      <w:numFmt w:val="bullet"/>
      <w:lvlText w:val=""/>
      <w:lvlJc w:val="left"/>
      <w:pPr>
        <w:ind w:left="580" w:hanging="360"/>
      </w:pPr>
      <w:rPr>
        <w:rFonts w:ascii="Symbol" w:hAnsi="Symbol" w:hint="default"/>
      </w:rPr>
    </w:lvl>
    <w:lvl w:ilvl="1" w:tplc="04150019" w:tentative="1">
      <w:start w:val="1"/>
      <w:numFmt w:val="lowerLetter"/>
      <w:lvlText w:val="%2."/>
      <w:lvlJc w:val="left"/>
      <w:pPr>
        <w:ind w:left="1300" w:hanging="360"/>
      </w:pPr>
    </w:lvl>
    <w:lvl w:ilvl="2" w:tplc="0415001B" w:tentative="1">
      <w:start w:val="1"/>
      <w:numFmt w:val="lowerRoman"/>
      <w:lvlText w:val="%3."/>
      <w:lvlJc w:val="right"/>
      <w:pPr>
        <w:ind w:left="2020" w:hanging="180"/>
      </w:pPr>
    </w:lvl>
    <w:lvl w:ilvl="3" w:tplc="0415000F" w:tentative="1">
      <w:start w:val="1"/>
      <w:numFmt w:val="decimal"/>
      <w:lvlText w:val="%4."/>
      <w:lvlJc w:val="left"/>
      <w:pPr>
        <w:ind w:left="2740" w:hanging="360"/>
      </w:pPr>
    </w:lvl>
    <w:lvl w:ilvl="4" w:tplc="04150019" w:tentative="1">
      <w:start w:val="1"/>
      <w:numFmt w:val="lowerLetter"/>
      <w:lvlText w:val="%5."/>
      <w:lvlJc w:val="left"/>
      <w:pPr>
        <w:ind w:left="3460" w:hanging="360"/>
      </w:pPr>
    </w:lvl>
    <w:lvl w:ilvl="5" w:tplc="0415001B" w:tentative="1">
      <w:start w:val="1"/>
      <w:numFmt w:val="lowerRoman"/>
      <w:lvlText w:val="%6."/>
      <w:lvlJc w:val="right"/>
      <w:pPr>
        <w:ind w:left="4180" w:hanging="180"/>
      </w:pPr>
    </w:lvl>
    <w:lvl w:ilvl="6" w:tplc="0415000F" w:tentative="1">
      <w:start w:val="1"/>
      <w:numFmt w:val="decimal"/>
      <w:lvlText w:val="%7."/>
      <w:lvlJc w:val="left"/>
      <w:pPr>
        <w:ind w:left="4900" w:hanging="360"/>
      </w:pPr>
    </w:lvl>
    <w:lvl w:ilvl="7" w:tplc="04150019" w:tentative="1">
      <w:start w:val="1"/>
      <w:numFmt w:val="lowerLetter"/>
      <w:lvlText w:val="%8."/>
      <w:lvlJc w:val="left"/>
      <w:pPr>
        <w:ind w:left="5620" w:hanging="360"/>
      </w:pPr>
    </w:lvl>
    <w:lvl w:ilvl="8" w:tplc="0415001B" w:tentative="1">
      <w:start w:val="1"/>
      <w:numFmt w:val="lowerRoman"/>
      <w:lvlText w:val="%9."/>
      <w:lvlJc w:val="right"/>
      <w:pPr>
        <w:ind w:left="6340" w:hanging="180"/>
      </w:pPr>
    </w:lvl>
  </w:abstractNum>
  <w:num w:numId="1" w16cid:durableId="1030574547">
    <w:abstractNumId w:val="0"/>
  </w:num>
  <w:num w:numId="2" w16cid:durableId="1138381892">
    <w:abstractNumId w:val="1"/>
  </w:num>
  <w:num w:numId="3" w16cid:durableId="797992294">
    <w:abstractNumId w:val="3"/>
  </w:num>
  <w:num w:numId="4" w16cid:durableId="1823037273">
    <w:abstractNumId w:val="4"/>
  </w:num>
  <w:num w:numId="5" w16cid:durableId="1513958070">
    <w:abstractNumId w:val="5"/>
  </w:num>
  <w:num w:numId="6" w16cid:durableId="1540585121">
    <w:abstractNumId w:val="8"/>
  </w:num>
  <w:num w:numId="7" w16cid:durableId="1978340425">
    <w:abstractNumId w:val="13"/>
  </w:num>
  <w:num w:numId="8" w16cid:durableId="1279292163">
    <w:abstractNumId w:val="21"/>
  </w:num>
  <w:num w:numId="9" w16cid:durableId="1993364509">
    <w:abstractNumId w:val="24"/>
  </w:num>
  <w:num w:numId="10" w16cid:durableId="1631933071">
    <w:abstractNumId w:val="12"/>
  </w:num>
  <w:num w:numId="11" w16cid:durableId="1308241700">
    <w:abstractNumId w:val="22"/>
  </w:num>
  <w:num w:numId="12" w16cid:durableId="1933276067">
    <w:abstractNumId w:val="18"/>
  </w:num>
  <w:num w:numId="13" w16cid:durableId="976185661">
    <w:abstractNumId w:val="19"/>
  </w:num>
  <w:num w:numId="14" w16cid:durableId="232741076">
    <w:abstractNumId w:val="11"/>
  </w:num>
  <w:num w:numId="15" w16cid:durableId="1074082186">
    <w:abstractNumId w:val="16"/>
  </w:num>
  <w:num w:numId="16" w16cid:durableId="1420904963">
    <w:abstractNumId w:val="25"/>
  </w:num>
  <w:num w:numId="17" w16cid:durableId="27532567">
    <w:abstractNumId w:val="23"/>
  </w:num>
  <w:num w:numId="18" w16cid:durableId="1264143471">
    <w:abstractNumId w:val="29"/>
  </w:num>
  <w:num w:numId="19" w16cid:durableId="2102018851">
    <w:abstractNumId w:val="17"/>
  </w:num>
  <w:num w:numId="20" w16cid:durableId="918833185">
    <w:abstractNumId w:val="27"/>
  </w:num>
  <w:num w:numId="21" w16cid:durableId="2130541400">
    <w:abstractNumId w:val="14"/>
  </w:num>
  <w:num w:numId="22" w16cid:durableId="591624283">
    <w:abstractNumId w:val="26"/>
  </w:num>
  <w:num w:numId="23" w16cid:durableId="474447753">
    <w:abstractNumId w:val="28"/>
  </w:num>
  <w:num w:numId="24" w16cid:durableId="1840000570">
    <w:abstractNumId w:val="20"/>
  </w:num>
  <w:num w:numId="25" w16cid:durableId="1800226500">
    <w:abstractNumId w:val="7"/>
  </w:num>
  <w:num w:numId="26" w16cid:durableId="234781126">
    <w:abstractNumId w:val="10"/>
  </w:num>
  <w:num w:numId="27" w16cid:durableId="1847398798">
    <w:abstractNumId w:val="15"/>
  </w:num>
  <w:num w:numId="28" w16cid:durableId="199741268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D"/>
    <w:rsid w:val="00002674"/>
    <w:rsid w:val="00003A3D"/>
    <w:rsid w:val="00011DEF"/>
    <w:rsid w:val="00012207"/>
    <w:rsid w:val="00015633"/>
    <w:rsid w:val="00027F04"/>
    <w:rsid w:val="00034506"/>
    <w:rsid w:val="0003769F"/>
    <w:rsid w:val="00046837"/>
    <w:rsid w:val="0006592A"/>
    <w:rsid w:val="00070C75"/>
    <w:rsid w:val="00074EED"/>
    <w:rsid w:val="000A3AA4"/>
    <w:rsid w:val="00104AD8"/>
    <w:rsid w:val="00161D4F"/>
    <w:rsid w:val="001670E5"/>
    <w:rsid w:val="00170836"/>
    <w:rsid w:val="00172709"/>
    <w:rsid w:val="00186FFC"/>
    <w:rsid w:val="0019284E"/>
    <w:rsid w:val="001B6D72"/>
    <w:rsid w:val="001D4062"/>
    <w:rsid w:val="001D7329"/>
    <w:rsid w:val="001E7A78"/>
    <w:rsid w:val="001F3B80"/>
    <w:rsid w:val="001F475E"/>
    <w:rsid w:val="001F771F"/>
    <w:rsid w:val="00202EC1"/>
    <w:rsid w:val="002062A4"/>
    <w:rsid w:val="002103C1"/>
    <w:rsid w:val="00212EB5"/>
    <w:rsid w:val="00224168"/>
    <w:rsid w:val="00225018"/>
    <w:rsid w:val="00236414"/>
    <w:rsid w:val="00247B01"/>
    <w:rsid w:val="0025129C"/>
    <w:rsid w:val="002725CF"/>
    <w:rsid w:val="00273F0B"/>
    <w:rsid w:val="00284891"/>
    <w:rsid w:val="00286D01"/>
    <w:rsid w:val="00287EE3"/>
    <w:rsid w:val="00292627"/>
    <w:rsid w:val="00294DC1"/>
    <w:rsid w:val="00294E57"/>
    <w:rsid w:val="0029713B"/>
    <w:rsid w:val="002B14BA"/>
    <w:rsid w:val="002B3D80"/>
    <w:rsid w:val="002C0E26"/>
    <w:rsid w:val="002C26CB"/>
    <w:rsid w:val="002D308A"/>
    <w:rsid w:val="002D7238"/>
    <w:rsid w:val="002E11C5"/>
    <w:rsid w:val="002E2A7F"/>
    <w:rsid w:val="002F204E"/>
    <w:rsid w:val="00321520"/>
    <w:rsid w:val="00322892"/>
    <w:rsid w:val="00346B91"/>
    <w:rsid w:val="00366478"/>
    <w:rsid w:val="00390AA6"/>
    <w:rsid w:val="00397618"/>
    <w:rsid w:val="003A4CD1"/>
    <w:rsid w:val="003B263E"/>
    <w:rsid w:val="003B6611"/>
    <w:rsid w:val="003C018C"/>
    <w:rsid w:val="003D7707"/>
    <w:rsid w:val="003F2326"/>
    <w:rsid w:val="004316DA"/>
    <w:rsid w:val="004439A8"/>
    <w:rsid w:val="00445A89"/>
    <w:rsid w:val="00452B23"/>
    <w:rsid w:val="00462383"/>
    <w:rsid w:val="0048651C"/>
    <w:rsid w:val="00494088"/>
    <w:rsid w:val="00496E3D"/>
    <w:rsid w:val="004A234D"/>
    <w:rsid w:val="004D16E3"/>
    <w:rsid w:val="004D26A3"/>
    <w:rsid w:val="004E3222"/>
    <w:rsid w:val="005017E8"/>
    <w:rsid w:val="00503217"/>
    <w:rsid w:val="00512C26"/>
    <w:rsid w:val="005140E0"/>
    <w:rsid w:val="00521A35"/>
    <w:rsid w:val="00526882"/>
    <w:rsid w:val="00532821"/>
    <w:rsid w:val="005360C0"/>
    <w:rsid w:val="00555192"/>
    <w:rsid w:val="005743E9"/>
    <w:rsid w:val="00576B8A"/>
    <w:rsid w:val="00585599"/>
    <w:rsid w:val="0059010F"/>
    <w:rsid w:val="005915A8"/>
    <w:rsid w:val="005A6888"/>
    <w:rsid w:val="005C22B2"/>
    <w:rsid w:val="005D23AB"/>
    <w:rsid w:val="005D34D4"/>
    <w:rsid w:val="005D66C6"/>
    <w:rsid w:val="005F5213"/>
    <w:rsid w:val="005F64E3"/>
    <w:rsid w:val="00611949"/>
    <w:rsid w:val="00622A98"/>
    <w:rsid w:val="006341AE"/>
    <w:rsid w:val="006424B8"/>
    <w:rsid w:val="006515F0"/>
    <w:rsid w:val="006639AC"/>
    <w:rsid w:val="006938F6"/>
    <w:rsid w:val="00697440"/>
    <w:rsid w:val="006A55F1"/>
    <w:rsid w:val="006B76A5"/>
    <w:rsid w:val="006D0211"/>
    <w:rsid w:val="006E584F"/>
    <w:rsid w:val="006E59F3"/>
    <w:rsid w:val="006E7EFF"/>
    <w:rsid w:val="006F1958"/>
    <w:rsid w:val="00714656"/>
    <w:rsid w:val="00727D18"/>
    <w:rsid w:val="007326B1"/>
    <w:rsid w:val="00735DE8"/>
    <w:rsid w:val="00740815"/>
    <w:rsid w:val="00740B22"/>
    <w:rsid w:val="007412E5"/>
    <w:rsid w:val="00746429"/>
    <w:rsid w:val="00750129"/>
    <w:rsid w:val="00767970"/>
    <w:rsid w:val="00772794"/>
    <w:rsid w:val="00782862"/>
    <w:rsid w:val="0078330B"/>
    <w:rsid w:val="00792685"/>
    <w:rsid w:val="007A3709"/>
    <w:rsid w:val="007A3BB6"/>
    <w:rsid w:val="007A691B"/>
    <w:rsid w:val="007B29C7"/>
    <w:rsid w:val="007B6A99"/>
    <w:rsid w:val="007E4E7E"/>
    <w:rsid w:val="007E5BA6"/>
    <w:rsid w:val="007E7FCE"/>
    <w:rsid w:val="008034F8"/>
    <w:rsid w:val="0080481B"/>
    <w:rsid w:val="00826D2F"/>
    <w:rsid w:val="00841B2B"/>
    <w:rsid w:val="0085013E"/>
    <w:rsid w:val="0086584F"/>
    <w:rsid w:val="0087059F"/>
    <w:rsid w:val="00873B8F"/>
    <w:rsid w:val="008740BB"/>
    <w:rsid w:val="0088394E"/>
    <w:rsid w:val="008872D4"/>
    <w:rsid w:val="008A07E7"/>
    <w:rsid w:val="008B2E22"/>
    <w:rsid w:val="008B59FC"/>
    <w:rsid w:val="008B5ACF"/>
    <w:rsid w:val="008C0D22"/>
    <w:rsid w:val="008D77A2"/>
    <w:rsid w:val="00900F35"/>
    <w:rsid w:val="00901885"/>
    <w:rsid w:val="009163D5"/>
    <w:rsid w:val="00925157"/>
    <w:rsid w:val="00940E7B"/>
    <w:rsid w:val="0095128F"/>
    <w:rsid w:val="00963E0A"/>
    <w:rsid w:val="00965DCD"/>
    <w:rsid w:val="00966D57"/>
    <w:rsid w:val="00971C12"/>
    <w:rsid w:val="0097336D"/>
    <w:rsid w:val="00973D31"/>
    <w:rsid w:val="00986255"/>
    <w:rsid w:val="00991C92"/>
    <w:rsid w:val="009A53E7"/>
    <w:rsid w:val="009C0793"/>
    <w:rsid w:val="009D1A7F"/>
    <w:rsid w:val="00A0392B"/>
    <w:rsid w:val="00A1039C"/>
    <w:rsid w:val="00A12196"/>
    <w:rsid w:val="00A15DBE"/>
    <w:rsid w:val="00A22C2C"/>
    <w:rsid w:val="00A37727"/>
    <w:rsid w:val="00A54397"/>
    <w:rsid w:val="00A57C4B"/>
    <w:rsid w:val="00A67AC6"/>
    <w:rsid w:val="00A7164C"/>
    <w:rsid w:val="00A87258"/>
    <w:rsid w:val="00A97847"/>
    <w:rsid w:val="00AB3EE3"/>
    <w:rsid w:val="00AD673E"/>
    <w:rsid w:val="00AE5800"/>
    <w:rsid w:val="00B0173F"/>
    <w:rsid w:val="00B1404B"/>
    <w:rsid w:val="00B32FD6"/>
    <w:rsid w:val="00B451B2"/>
    <w:rsid w:val="00B52F3A"/>
    <w:rsid w:val="00B55DF3"/>
    <w:rsid w:val="00B63737"/>
    <w:rsid w:val="00B73AA9"/>
    <w:rsid w:val="00B851BD"/>
    <w:rsid w:val="00B96E01"/>
    <w:rsid w:val="00B96E89"/>
    <w:rsid w:val="00BA14FD"/>
    <w:rsid w:val="00BA697F"/>
    <w:rsid w:val="00BC3169"/>
    <w:rsid w:val="00BD6804"/>
    <w:rsid w:val="00BE19A9"/>
    <w:rsid w:val="00BE4444"/>
    <w:rsid w:val="00BF546E"/>
    <w:rsid w:val="00BF75D8"/>
    <w:rsid w:val="00C02382"/>
    <w:rsid w:val="00C274F5"/>
    <w:rsid w:val="00C6080C"/>
    <w:rsid w:val="00C77280"/>
    <w:rsid w:val="00C80104"/>
    <w:rsid w:val="00C816C5"/>
    <w:rsid w:val="00C837A8"/>
    <w:rsid w:val="00C83F85"/>
    <w:rsid w:val="00C8597E"/>
    <w:rsid w:val="00C8615A"/>
    <w:rsid w:val="00CA077B"/>
    <w:rsid w:val="00CB1A2B"/>
    <w:rsid w:val="00CB4A75"/>
    <w:rsid w:val="00CD7A17"/>
    <w:rsid w:val="00CE6D1C"/>
    <w:rsid w:val="00CF4E9C"/>
    <w:rsid w:val="00CF6E94"/>
    <w:rsid w:val="00D076A8"/>
    <w:rsid w:val="00D221BE"/>
    <w:rsid w:val="00D24383"/>
    <w:rsid w:val="00D313D3"/>
    <w:rsid w:val="00D479C0"/>
    <w:rsid w:val="00D62B46"/>
    <w:rsid w:val="00D70663"/>
    <w:rsid w:val="00D75990"/>
    <w:rsid w:val="00D91D9F"/>
    <w:rsid w:val="00DC1274"/>
    <w:rsid w:val="00DE6F24"/>
    <w:rsid w:val="00DF18DC"/>
    <w:rsid w:val="00E12808"/>
    <w:rsid w:val="00E14F1E"/>
    <w:rsid w:val="00E150C8"/>
    <w:rsid w:val="00E34670"/>
    <w:rsid w:val="00E42C24"/>
    <w:rsid w:val="00E51AED"/>
    <w:rsid w:val="00E60BF2"/>
    <w:rsid w:val="00E87175"/>
    <w:rsid w:val="00EA0990"/>
    <w:rsid w:val="00EC1B8A"/>
    <w:rsid w:val="00EC7362"/>
    <w:rsid w:val="00EE06AE"/>
    <w:rsid w:val="00F01A09"/>
    <w:rsid w:val="00F03473"/>
    <w:rsid w:val="00F11BDC"/>
    <w:rsid w:val="00F22772"/>
    <w:rsid w:val="00F2774F"/>
    <w:rsid w:val="00F27F07"/>
    <w:rsid w:val="00F308B6"/>
    <w:rsid w:val="00F5069E"/>
    <w:rsid w:val="00F563E5"/>
    <w:rsid w:val="00F625B9"/>
    <w:rsid w:val="00F64BC2"/>
    <w:rsid w:val="00F83B0D"/>
    <w:rsid w:val="00F86878"/>
    <w:rsid w:val="00FA5687"/>
    <w:rsid w:val="00FB3413"/>
    <w:rsid w:val="00FC4728"/>
    <w:rsid w:val="00FD0048"/>
    <w:rsid w:val="00FE367A"/>
    <w:rsid w:val="00FF1668"/>
    <w:rsid w:val="00FF3570"/>
    <w:rsid w:val="00FF71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8D1CD71"/>
  <w15:chartTrackingRefBased/>
  <w15:docId w15:val="{7B299449-C9A5-45C4-8B04-07B3B4D83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ind w:left="567" w:right="567"/>
    </w:pPr>
    <w:rPr>
      <w:rFonts w:ascii="Arial" w:eastAsia="Arial" w:hAnsi="Arial" w:cs="Arial"/>
      <w:sz w:val="18"/>
      <w:szCs w:val="18"/>
      <w:lang w:eastAsia="zh-CN"/>
    </w:rPr>
  </w:style>
  <w:style w:type="paragraph" w:styleId="Nagwek1">
    <w:name w:val="heading 1"/>
    <w:basedOn w:val="Normalny"/>
    <w:next w:val="Normalny"/>
    <w:qFormat/>
    <w:pPr>
      <w:keepNext/>
      <w:numPr>
        <w:numId w:val="1"/>
      </w:numPr>
      <w:spacing w:before="240" w:after="60"/>
      <w:outlineLvl w:val="0"/>
    </w:pPr>
    <w:rPr>
      <w:rFonts w:ascii="Cambria" w:eastAsia="Cambria" w:hAnsi="Cambria" w:cs="Cambria"/>
      <w:b/>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Verdana" w:eastAsia="Verdana" w:hAnsi="Verdana" w:cs="Verdana"/>
      <w:u w:val="none"/>
    </w:rPr>
  </w:style>
  <w:style w:type="character" w:customStyle="1" w:styleId="WW8Num2z0">
    <w:name w:val="WW8Num2z0"/>
    <w:rPr>
      <w:u w:val="none"/>
    </w:rPr>
  </w:style>
  <w:style w:type="character" w:customStyle="1" w:styleId="WW8Num3z0">
    <w:name w:val="WW8Num3z0"/>
    <w:rPr>
      <w:rFonts w:ascii="Symbol" w:hAnsi="Symbol" w:cs="Symbol" w:hint="default"/>
      <w:b w:val="0"/>
      <w:i w:val="0"/>
      <w:caps w:val="0"/>
      <w:smallCaps w:val="0"/>
      <w:strike w:val="0"/>
      <w:dstrike w:val="0"/>
      <w:color w:val="000000"/>
      <w:sz w:val="24"/>
      <w:szCs w:val="24"/>
      <w:u w:val="none"/>
    </w:rPr>
  </w:style>
  <w:style w:type="character" w:customStyle="1" w:styleId="WW8Num3z1">
    <w:name w:val="WW8Num3z1"/>
    <w:rPr>
      <w:rFonts w:ascii="Liberation Serif" w:hAnsi="Liberation Serif" w:cs="Liberation Serif"/>
      <w:u w:val="none"/>
    </w:rPr>
  </w:style>
  <w:style w:type="character" w:customStyle="1" w:styleId="WW8Num4z0">
    <w:name w:val="WW8Num4z0"/>
    <w:rPr>
      <w:u w:val="none"/>
    </w:rPr>
  </w:style>
  <w:style w:type="character" w:customStyle="1" w:styleId="WW8Num5z0">
    <w:name w:val="WW8Num5z0"/>
    <w:rPr>
      <w:rFonts w:hint="default"/>
      <w:u w:val="none"/>
    </w:rPr>
  </w:style>
  <w:style w:type="character" w:customStyle="1" w:styleId="WW8Num6z0">
    <w:name w:val="WW8Num6z0"/>
    <w:rPr>
      <w:rFonts w:ascii="Verdana" w:eastAsia="Verdana" w:hAnsi="Verdana" w:cs="Verdana"/>
      <w:u w:val="none"/>
    </w:rPr>
  </w:style>
  <w:style w:type="character" w:customStyle="1" w:styleId="WW8Num7z0">
    <w:name w:val="WW8Num7z0"/>
    <w:rPr>
      <w:rFonts w:ascii="Verdana" w:eastAsia="Verdana" w:hAnsi="Verdana" w:cs="Verdana"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cs="Times New Roman"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b w:val="0"/>
      <w:color w:val="000000"/>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Times New Roman" w:eastAsia="Times New Roman" w:hAnsi="Times New Roman" w:cs="Times New Roman"/>
      <w:b w:val="0"/>
      <w:i w:val="0"/>
      <w:caps w:val="0"/>
      <w:smallCaps w:val="0"/>
      <w:strike w:val="0"/>
      <w:dstrike w:val="0"/>
      <w:color w:val="000000"/>
      <w:sz w:val="24"/>
      <w:szCs w:val="24"/>
      <w:u w:val="none"/>
    </w:rPr>
  </w:style>
  <w:style w:type="character" w:customStyle="1" w:styleId="WW8Num13z1">
    <w:name w:val="WW8Num13z1"/>
    <w:rPr>
      <w:u w:val="none"/>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Symbol" w:eastAsia="Verdana" w:hAnsi="Symbol" w:cs="Symbo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7z0">
    <w:name w:val="WW8Num17z0"/>
    <w:rPr>
      <w:rFonts w:ascii="Tahoma" w:eastAsia="Tahoma" w:hAnsi="Tahoma" w:cs="Tahoma"/>
      <w:b w:val="0"/>
      <w:i w:val="0"/>
      <w:sz w:val="18"/>
      <w:szCs w:val="18"/>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Verdana" w:eastAsia="Times New Roman" w:hAnsi="Verdana" w:cs="Times New Roman"/>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Noto Sans Symbols" w:eastAsia="Noto Sans Symbols" w:hAnsi="Noto Sans Symbols" w:cs="Noto Sans Symbols"/>
    </w:rPr>
  </w:style>
  <w:style w:type="character" w:customStyle="1" w:styleId="WW8Num20z1">
    <w:name w:val="WW8Num20z1"/>
    <w:rPr>
      <w:rFonts w:ascii="Courier New" w:eastAsia="Courier New" w:hAnsi="Courier New" w:cs="Courier New"/>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u w:val="none"/>
    </w:rPr>
  </w:style>
  <w:style w:type="character" w:customStyle="1" w:styleId="WW8Num24z0">
    <w:name w:val="WW8Num24z0"/>
    <w:rPr>
      <w:rFonts w:hint="default"/>
      <w:b/>
      <w:i w:val="0"/>
      <w:caps w:val="0"/>
      <w:smallCaps w:val="0"/>
      <w:strike w:val="0"/>
      <w:dstrike w:val="0"/>
      <w:vanish w:val="0"/>
      <w:color w:val="000000"/>
      <w:position w:val="0"/>
      <w:sz w:val="24"/>
      <w:u w:val="none"/>
      <w:vertAlign w:val="baseline"/>
    </w:rPr>
  </w:style>
  <w:style w:type="character" w:customStyle="1" w:styleId="WW8Num24z1">
    <w:name w:val="WW8Num24z1"/>
    <w:rPr>
      <w:rFonts w:hint="default"/>
      <w:b/>
      <w:i w:val="0"/>
      <w:caps w:val="0"/>
      <w:smallCaps w:val="0"/>
      <w:strike w:val="0"/>
      <w:dstrike w:val="0"/>
      <w:vanish w:val="0"/>
      <w:color w:val="000000"/>
      <w:position w:val="0"/>
      <w:sz w:val="24"/>
      <w:u w:val="none"/>
      <w:vertAlign w:val="baseline"/>
      <w:lang w:val="pl-PL"/>
    </w:rPr>
  </w:style>
  <w:style w:type="character" w:customStyle="1" w:styleId="WW8Num24z2">
    <w:name w:val="WW8Num24z2"/>
    <w:rPr>
      <w:rFonts w:hint="default"/>
      <w:b w:val="0"/>
      <w:i w:val="0"/>
      <w:caps w:val="0"/>
      <w:smallCaps w:val="0"/>
      <w:strike w:val="0"/>
      <w:dstrike w:val="0"/>
      <w:vanish w:val="0"/>
      <w:color w:val="000000"/>
      <w:position w:val="0"/>
      <w:sz w:val="24"/>
      <w:u w:val="none"/>
      <w:vertAlign w:val="baseline"/>
    </w:rPr>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Noto Sans Symbols" w:eastAsia="Noto Sans Symbols" w:hAnsi="Noto Sans Symbols" w:cs="Noto Sans Symbols"/>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0">
    <w:name w:val="WW8Num29z0"/>
    <w:rPr>
      <w:rFonts w:hint="default"/>
      <w:b/>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Verdana" w:eastAsia="Verdana" w:hAnsi="Verdana" w:cs="Verdana"/>
      <w:b w:val="0"/>
      <w:i w:val="0"/>
      <w:sz w:val="18"/>
      <w:szCs w:val="18"/>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hint="default"/>
      <w:b/>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b/>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Domylnaczcionkaakapitu1">
    <w:name w:val="Domyślna czcionka akapitu1"/>
  </w:style>
  <w:style w:type="character" w:customStyle="1" w:styleId="TekstdymkaZnak">
    <w:name w:val="Tekst dymka Znak"/>
    <w:rPr>
      <w:rFonts w:ascii="Tahoma" w:hAnsi="Tahoma" w:cs="Tahoma"/>
      <w:sz w:val="16"/>
      <w:szCs w:val="16"/>
    </w:rPr>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Nagwek1Znak">
    <w:name w:val="Nagłówek 1 Znak"/>
    <w:rPr>
      <w:rFonts w:ascii="Cambria" w:eastAsia="Cambria" w:hAnsi="Cambria" w:cs="Cambria"/>
      <w:b/>
      <w:sz w:val="32"/>
      <w:szCs w:val="32"/>
    </w:rPr>
  </w:style>
  <w:style w:type="character" w:customStyle="1" w:styleId="HTML-wstpniesformatowanyZnak">
    <w:name w:val="HTML - wstępnie sformatowany Znak"/>
    <w:rPr>
      <w:rFonts w:ascii="Courier New" w:eastAsia="Times New Roman" w:hAnsi="Courier New" w:cs="Courier New"/>
    </w:rPr>
  </w:style>
  <w:style w:type="character" w:customStyle="1" w:styleId="TekstpodstawowyZnak">
    <w:name w:val="Tekst podstawowy Znak"/>
    <w:rPr>
      <w:rFonts w:ascii="Arial" w:eastAsia="Arial" w:hAnsi="Arial" w:cs="Arial"/>
      <w:sz w:val="18"/>
      <w:szCs w:val="18"/>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Liberation Sans" w:eastAsia="Microsoft YaHei" w:hAnsi="Liberation Sans"/>
      <w:sz w:val="28"/>
      <w:szCs w:val="28"/>
    </w:r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pPr>
      <w:suppressLineNumbers/>
    </w:pPr>
  </w:style>
  <w:style w:type="paragraph" w:styleId="Tekstdymka">
    <w:name w:val="Balloon Text"/>
    <w:basedOn w:val="Normalny"/>
    <w:pPr>
      <w:suppressAutoHyphens/>
      <w:spacing w:after="0" w:line="240" w:lineRule="auto"/>
    </w:pPr>
    <w:rPr>
      <w:rFonts w:ascii="Tahoma" w:hAnsi="Tahoma" w:cs="Tahoma"/>
      <w:sz w:val="16"/>
      <w:szCs w:val="16"/>
    </w:rPr>
  </w:style>
  <w:style w:type="paragraph" w:styleId="Nagwek">
    <w:name w:val="header"/>
    <w:basedOn w:val="Normalny"/>
    <w:pPr>
      <w:suppressAutoHyphens/>
      <w:spacing w:after="0" w:line="240" w:lineRule="auto"/>
    </w:pPr>
  </w:style>
  <w:style w:type="paragraph" w:styleId="Stopka">
    <w:name w:val="footer"/>
    <w:basedOn w:val="Normalny"/>
    <w:pPr>
      <w:suppressAutoHyphens/>
      <w:spacing w:after="0" w:line="240" w:lineRule="auto"/>
    </w:pPr>
  </w:style>
  <w:style w:type="paragraph" w:styleId="NormalnyWeb">
    <w:name w:val="Normal (Web)"/>
    <w:basedOn w:val="Normalny"/>
    <w:uiPriority w:val="99"/>
    <w:pPr>
      <w:suppressAutoHyphens/>
      <w:spacing w:before="100" w:after="100" w:line="240" w:lineRule="auto"/>
    </w:pPr>
    <w:rPr>
      <w:rFonts w:ascii="Times New Roman" w:eastAsia="Times New Roman" w:hAnsi="Times New Roman" w:cs="Times New Roman"/>
      <w:sz w:val="24"/>
      <w:szCs w:val="24"/>
    </w:rPr>
  </w:style>
  <w:style w:type="paragraph" w:customStyle="1" w:styleId="NumContinue">
    <w:name w:val="Num Continue"/>
    <w:basedOn w:val="Tekstpodstawowy"/>
    <w:pPr>
      <w:spacing w:line="240" w:lineRule="auto"/>
      <w:ind w:left="0" w:right="0"/>
    </w:pPr>
    <w:rPr>
      <w:rFonts w:ascii="Times New Roman" w:eastAsia="Times New Roman" w:hAnsi="Times New Roman" w:cs="Times New Roman"/>
      <w:sz w:val="24"/>
      <w:szCs w:val="24"/>
      <w:lang w:val="en-US"/>
    </w:rPr>
  </w:style>
  <w:style w:type="paragraph" w:customStyle="1" w:styleId="LOLglMain1">
    <w:name w:val="LOLglMain 1"/>
    <w:basedOn w:val="Normalny"/>
    <w:next w:val="NumContinue"/>
    <w:pPr>
      <w:keepNext/>
      <w:numPr>
        <w:numId w:val="6"/>
      </w:numPr>
      <w:spacing w:before="120" w:after="120" w:line="240" w:lineRule="auto"/>
      <w:ind w:left="567" w:right="0" w:firstLine="0"/>
      <w:jc w:val="both"/>
    </w:pPr>
    <w:rPr>
      <w:rFonts w:ascii="Times New Roman" w:eastAsia="Times New Roman" w:hAnsi="Times New Roman" w:cs="Times New Roman"/>
      <w:b/>
      <w:caps/>
      <w:sz w:val="24"/>
      <w:szCs w:val="20"/>
      <w:lang w:val="en-US"/>
    </w:rPr>
  </w:style>
  <w:style w:type="paragraph" w:customStyle="1" w:styleId="LOLglMain2">
    <w:name w:val="LOLglMain 2"/>
    <w:basedOn w:val="LOLglMain1"/>
    <w:next w:val="NumContinue"/>
    <w:pPr>
      <w:keepNext w:val="0"/>
      <w:ind w:left="720" w:hanging="720"/>
    </w:pPr>
    <w:rPr>
      <w:b w:val="0"/>
      <w:caps w:val="0"/>
    </w:rPr>
  </w:style>
  <w:style w:type="paragraph" w:customStyle="1" w:styleId="LOLglMain3">
    <w:name w:val="LOLglMain 3"/>
    <w:basedOn w:val="LOLglMain2"/>
    <w:next w:val="NumContinue"/>
  </w:style>
  <w:style w:type="paragraph" w:customStyle="1" w:styleId="LOLglMain4">
    <w:name w:val="LOLglMain 4"/>
    <w:basedOn w:val="LOLglMain3"/>
    <w:next w:val="NumContinue"/>
  </w:style>
  <w:style w:type="paragraph" w:customStyle="1" w:styleId="LOLglMain5">
    <w:name w:val="LOLglMain 5"/>
    <w:basedOn w:val="LOLglMain4"/>
    <w:next w:val="NumContinue"/>
    <w:pPr>
      <w:spacing w:before="0" w:after="240"/>
      <w:jc w:val="left"/>
    </w:pPr>
  </w:style>
  <w:style w:type="paragraph" w:customStyle="1" w:styleId="LOLglMain6">
    <w:name w:val="LOLglMain 6"/>
    <w:basedOn w:val="LOLglMain5"/>
    <w:next w:val="NumContinue"/>
  </w:style>
  <w:style w:type="paragraph" w:customStyle="1" w:styleId="LOLglMain7">
    <w:name w:val="LOLglMain 7"/>
    <w:basedOn w:val="LOLglMain6"/>
    <w:next w:val="NumContinue"/>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pPr>
    <w:rPr>
      <w:rFonts w:ascii="Courier New" w:eastAsia="Times New Roman" w:hAnsi="Courier New" w:cs="Courier New"/>
      <w:sz w:val="20"/>
      <w:szCs w:val="20"/>
    </w:rPr>
  </w:style>
  <w:style w:type="paragraph" w:customStyle="1" w:styleId="WW-Domylnie">
    <w:name w:val="WW-Domyślnie"/>
    <w:pPr>
      <w:tabs>
        <w:tab w:val="left" w:pos="720"/>
      </w:tabs>
      <w:suppressAutoHyphens/>
      <w:spacing w:after="160" w:line="252" w:lineRule="auto"/>
    </w:pPr>
    <w:rPr>
      <w:rFonts w:eastAsia="SimSun"/>
      <w:color w:val="00000A"/>
      <w:sz w:val="24"/>
      <w:szCs w:val="24"/>
      <w:lang w:val="en-GB" w:eastAsia="zh-CN"/>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uiPriority w:val="99"/>
    <w:semiHidden/>
    <w:unhideWhenUsed/>
    <w:rsid w:val="00462383"/>
    <w:rPr>
      <w:sz w:val="16"/>
      <w:szCs w:val="16"/>
    </w:rPr>
  </w:style>
  <w:style w:type="paragraph" w:styleId="Tekstkomentarza">
    <w:name w:val="annotation text"/>
    <w:basedOn w:val="Normalny"/>
    <w:link w:val="TekstkomentarzaZnak"/>
    <w:uiPriority w:val="99"/>
    <w:semiHidden/>
    <w:unhideWhenUsed/>
    <w:rsid w:val="00462383"/>
    <w:rPr>
      <w:sz w:val="20"/>
      <w:szCs w:val="20"/>
    </w:rPr>
  </w:style>
  <w:style w:type="character" w:customStyle="1" w:styleId="TekstkomentarzaZnak">
    <w:name w:val="Tekst komentarza Znak"/>
    <w:link w:val="Tekstkomentarza"/>
    <w:uiPriority w:val="99"/>
    <w:semiHidden/>
    <w:rsid w:val="00462383"/>
    <w:rPr>
      <w:rFonts w:ascii="Arial" w:eastAsia="Arial" w:hAnsi="Arial" w:cs="Arial"/>
      <w:lang w:eastAsia="zh-CN"/>
    </w:rPr>
  </w:style>
  <w:style w:type="paragraph" w:styleId="Tematkomentarza">
    <w:name w:val="annotation subject"/>
    <w:basedOn w:val="Tekstkomentarza"/>
    <w:next w:val="Tekstkomentarza"/>
    <w:link w:val="TematkomentarzaZnak"/>
    <w:uiPriority w:val="99"/>
    <w:semiHidden/>
    <w:unhideWhenUsed/>
    <w:rsid w:val="00462383"/>
    <w:rPr>
      <w:b/>
      <w:bCs/>
    </w:rPr>
  </w:style>
  <w:style w:type="character" w:customStyle="1" w:styleId="TematkomentarzaZnak">
    <w:name w:val="Temat komentarza Znak"/>
    <w:link w:val="Tematkomentarza"/>
    <w:uiPriority w:val="99"/>
    <w:semiHidden/>
    <w:rsid w:val="00462383"/>
    <w:rPr>
      <w:rFonts w:ascii="Arial" w:eastAsia="Arial" w:hAnsi="Arial" w:cs="Arial"/>
      <w:b/>
      <w:bCs/>
      <w:lang w:eastAsia="zh-CN"/>
    </w:rPr>
  </w:style>
  <w:style w:type="table" w:styleId="Tabela-Siatka">
    <w:name w:val="Table Grid"/>
    <w:basedOn w:val="Standardowy"/>
    <w:uiPriority w:val="39"/>
    <w:rsid w:val="007E4E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DC1274"/>
    <w:pPr>
      <w:widowControl w:val="0"/>
      <w:suppressLineNumbers/>
      <w:suppressAutoHyphens/>
      <w:autoSpaceDN w:val="0"/>
      <w:spacing w:after="0" w:line="240" w:lineRule="auto"/>
      <w:ind w:left="0" w:right="0"/>
      <w:textAlignment w:val="baseline"/>
    </w:pPr>
    <w:rPr>
      <w:rFonts w:ascii="Times New Roman" w:eastAsia="SimSun" w:hAnsi="Times New Roman" w:cs="Mangal"/>
      <w:kern w:val="3"/>
      <w:sz w:val="24"/>
      <w:szCs w:val="24"/>
      <w:lang w:bidi="hi-IN"/>
    </w:rPr>
  </w:style>
  <w:style w:type="paragraph" w:customStyle="1" w:styleId="TableHeading">
    <w:name w:val="Table Heading"/>
    <w:basedOn w:val="TableContents"/>
    <w:rsid w:val="00DC1274"/>
    <w:pPr>
      <w:jc w:val="center"/>
    </w:pPr>
    <w:rPr>
      <w:b/>
      <w:bCs/>
    </w:rPr>
  </w:style>
  <w:style w:type="paragraph" w:customStyle="1" w:styleId="western">
    <w:name w:val="western"/>
    <w:basedOn w:val="Normalny"/>
    <w:rsid w:val="00DC1274"/>
    <w:pPr>
      <w:autoSpaceDN w:val="0"/>
      <w:spacing w:before="100" w:after="119" w:line="240" w:lineRule="auto"/>
      <w:ind w:left="0" w:right="0"/>
    </w:pPr>
    <w:rPr>
      <w:rFonts w:ascii="Times New Roman" w:eastAsia="Times New Roman" w:hAnsi="Times New Roman" w:cs="Times New Roman"/>
      <w:color w:val="000000"/>
      <w:sz w:val="24"/>
      <w:szCs w:val="24"/>
      <w:lang w:eastAsia="pl-PL"/>
    </w:rPr>
  </w:style>
  <w:style w:type="character" w:styleId="Hipercze">
    <w:name w:val="Hyperlink"/>
    <w:uiPriority w:val="99"/>
    <w:unhideWhenUsed/>
    <w:rsid w:val="00CB4A75"/>
    <w:rPr>
      <w:color w:val="0563C1"/>
      <w:u w:val="single"/>
    </w:rPr>
  </w:style>
  <w:style w:type="character" w:customStyle="1" w:styleId="Nierozpoznanawzmianka1">
    <w:name w:val="Nierozpoznana wzmianka1"/>
    <w:uiPriority w:val="99"/>
    <w:semiHidden/>
    <w:unhideWhenUsed/>
    <w:rsid w:val="00CB4A75"/>
    <w:rPr>
      <w:color w:val="605E5C"/>
      <w:shd w:val="clear" w:color="auto" w:fill="E1DFDD"/>
    </w:rPr>
  </w:style>
  <w:style w:type="character" w:styleId="Pogrubienie">
    <w:name w:val="Strong"/>
    <w:basedOn w:val="Domylnaczcionkaakapitu"/>
    <w:uiPriority w:val="22"/>
    <w:qFormat/>
    <w:rsid w:val="00555192"/>
    <w:rPr>
      <w:b/>
      <w:bCs/>
    </w:rPr>
  </w:style>
  <w:style w:type="paragraph" w:styleId="Akapitzlist">
    <w:name w:val="List Paragraph"/>
    <w:basedOn w:val="Normalny"/>
    <w:uiPriority w:val="34"/>
    <w:qFormat/>
    <w:rsid w:val="00555192"/>
    <w:pPr>
      <w:ind w:left="720"/>
      <w:contextualSpacing/>
    </w:pPr>
  </w:style>
  <w:style w:type="character" w:customStyle="1" w:styleId="Nierozpoznanawzmianka2">
    <w:name w:val="Nierozpoznana wzmianka2"/>
    <w:basedOn w:val="Domylnaczcionkaakapitu"/>
    <w:uiPriority w:val="99"/>
    <w:semiHidden/>
    <w:unhideWhenUsed/>
    <w:rsid w:val="00F86878"/>
    <w:rPr>
      <w:color w:val="605E5C"/>
      <w:shd w:val="clear" w:color="auto" w:fill="E1DFDD"/>
    </w:rPr>
  </w:style>
  <w:style w:type="paragraph" w:styleId="Poprawka">
    <w:name w:val="Revision"/>
    <w:hidden/>
    <w:uiPriority w:val="99"/>
    <w:semiHidden/>
    <w:rsid w:val="00B96E89"/>
    <w:rPr>
      <w:rFonts w:ascii="Arial" w:eastAsia="Arial" w:hAnsi="Arial" w:cs="Arial"/>
      <w:sz w:val="18"/>
      <w:szCs w:val="18"/>
      <w:lang w:eastAsia="zh-CN"/>
    </w:rPr>
  </w:style>
  <w:style w:type="character" w:styleId="Nierozpoznanawzmianka">
    <w:name w:val="Unresolved Mention"/>
    <w:basedOn w:val="Domylnaczcionkaakapitu"/>
    <w:uiPriority w:val="99"/>
    <w:semiHidden/>
    <w:unhideWhenUsed/>
    <w:rsid w:val="00FF35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547647">
      <w:bodyDiv w:val="1"/>
      <w:marLeft w:val="0"/>
      <w:marRight w:val="0"/>
      <w:marTop w:val="0"/>
      <w:marBottom w:val="0"/>
      <w:divBdr>
        <w:top w:val="none" w:sz="0" w:space="0" w:color="auto"/>
        <w:left w:val="none" w:sz="0" w:space="0" w:color="auto"/>
        <w:bottom w:val="none" w:sz="0" w:space="0" w:color="auto"/>
        <w:right w:val="none" w:sz="0" w:space="0" w:color="auto"/>
      </w:divBdr>
      <w:divsChild>
        <w:div w:id="619070736">
          <w:marLeft w:val="219"/>
          <w:marRight w:val="0"/>
          <w:marTop w:val="0"/>
          <w:marBottom w:val="0"/>
          <w:divBdr>
            <w:top w:val="none" w:sz="0" w:space="0" w:color="auto"/>
            <w:left w:val="none" w:sz="0" w:space="0" w:color="auto"/>
            <w:bottom w:val="none" w:sz="0" w:space="0" w:color="auto"/>
            <w:right w:val="none" w:sz="0" w:space="0" w:color="auto"/>
          </w:divBdr>
        </w:div>
        <w:div w:id="830871021">
          <w:marLeft w:val="0"/>
          <w:marRight w:val="0"/>
          <w:marTop w:val="0"/>
          <w:marBottom w:val="0"/>
          <w:divBdr>
            <w:top w:val="none" w:sz="0" w:space="0" w:color="auto"/>
            <w:left w:val="none" w:sz="0" w:space="0" w:color="auto"/>
            <w:bottom w:val="none" w:sz="0" w:space="0" w:color="auto"/>
            <w:right w:val="none" w:sz="0" w:space="0" w:color="auto"/>
          </w:divBdr>
        </w:div>
      </w:divsChild>
    </w:div>
    <w:div w:id="1043602451">
      <w:bodyDiv w:val="1"/>
      <w:marLeft w:val="0"/>
      <w:marRight w:val="0"/>
      <w:marTop w:val="0"/>
      <w:marBottom w:val="0"/>
      <w:divBdr>
        <w:top w:val="none" w:sz="0" w:space="0" w:color="auto"/>
        <w:left w:val="none" w:sz="0" w:space="0" w:color="auto"/>
        <w:bottom w:val="none" w:sz="0" w:space="0" w:color="auto"/>
        <w:right w:val="none" w:sz="0" w:space="0" w:color="auto"/>
      </w:divBdr>
    </w:div>
    <w:div w:id="1116677417">
      <w:bodyDiv w:val="1"/>
      <w:marLeft w:val="0"/>
      <w:marRight w:val="0"/>
      <w:marTop w:val="0"/>
      <w:marBottom w:val="0"/>
      <w:divBdr>
        <w:top w:val="none" w:sz="0" w:space="0" w:color="auto"/>
        <w:left w:val="none" w:sz="0" w:space="0" w:color="auto"/>
        <w:bottom w:val="none" w:sz="0" w:space="0" w:color="auto"/>
        <w:right w:val="none" w:sz="0" w:space="0" w:color="auto"/>
      </w:divBdr>
    </w:div>
    <w:div w:id="1323655779">
      <w:bodyDiv w:val="1"/>
      <w:marLeft w:val="0"/>
      <w:marRight w:val="0"/>
      <w:marTop w:val="0"/>
      <w:marBottom w:val="0"/>
      <w:divBdr>
        <w:top w:val="none" w:sz="0" w:space="0" w:color="auto"/>
        <w:left w:val="none" w:sz="0" w:space="0" w:color="auto"/>
        <w:bottom w:val="none" w:sz="0" w:space="0" w:color="auto"/>
        <w:right w:val="none" w:sz="0" w:space="0" w:color="auto"/>
      </w:divBdr>
    </w:div>
    <w:div w:id="1909922908">
      <w:bodyDiv w:val="1"/>
      <w:marLeft w:val="0"/>
      <w:marRight w:val="0"/>
      <w:marTop w:val="0"/>
      <w:marBottom w:val="0"/>
      <w:divBdr>
        <w:top w:val="none" w:sz="0" w:space="0" w:color="auto"/>
        <w:left w:val="none" w:sz="0" w:space="0" w:color="auto"/>
        <w:bottom w:val="none" w:sz="0" w:space="0" w:color="auto"/>
        <w:right w:val="none" w:sz="0" w:space="0" w:color="auto"/>
      </w:divBdr>
    </w:div>
    <w:div w:id="2045790175">
      <w:bodyDiv w:val="1"/>
      <w:marLeft w:val="0"/>
      <w:marRight w:val="0"/>
      <w:marTop w:val="0"/>
      <w:marBottom w:val="0"/>
      <w:divBdr>
        <w:top w:val="none" w:sz="0" w:space="0" w:color="auto"/>
        <w:left w:val="none" w:sz="0" w:space="0" w:color="auto"/>
        <w:bottom w:val="none" w:sz="0" w:space="0" w:color="auto"/>
        <w:right w:val="none" w:sz="0" w:space="0" w:color="auto"/>
      </w:divBdr>
      <w:divsChild>
        <w:div w:id="108937751">
          <w:marLeft w:val="0"/>
          <w:marRight w:val="0"/>
          <w:marTop w:val="0"/>
          <w:marBottom w:val="0"/>
          <w:divBdr>
            <w:top w:val="none" w:sz="0" w:space="0" w:color="auto"/>
            <w:left w:val="none" w:sz="0" w:space="0" w:color="auto"/>
            <w:bottom w:val="none" w:sz="0" w:space="0" w:color="auto"/>
            <w:right w:val="none" w:sz="0" w:space="0" w:color="auto"/>
          </w:divBdr>
        </w:div>
        <w:div w:id="20915433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ielawska\Downloads\UoD\realizacja\zam&#243;wienie_kierownik.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50587C798C3FD4D90784A76F1C6AF6D" ma:contentTypeVersion="11" ma:contentTypeDescription="Utwórz nowy dokument." ma:contentTypeScope="" ma:versionID="ab60ddd80f9488ec5c5399b901becf9d">
  <xsd:schema xmlns:xsd="http://www.w3.org/2001/XMLSchema" xmlns:xs="http://www.w3.org/2001/XMLSchema" xmlns:p="http://schemas.microsoft.com/office/2006/metadata/properties" xmlns:ns3="dc797537-f9d3-4910-b574-dfea871e7db9" xmlns:ns4="f6f516cf-69b9-4142-a566-ecb45905f77e" targetNamespace="http://schemas.microsoft.com/office/2006/metadata/properties" ma:root="true" ma:fieldsID="3fb649348d1ae4c43c294c0a8d1ebcbe" ns3:_="" ns4:_="">
    <xsd:import namespace="dc797537-f9d3-4910-b574-dfea871e7db9"/>
    <xsd:import namespace="f6f516cf-69b9-4142-a566-ecb45905f77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797537-f9d3-4910-b574-dfea871e7db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f516cf-69b9-4142-a566-ecb45905f77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504976-57F2-43EE-9B87-9D01E31B16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7B9BC8-83EE-4BBD-9C31-B6216376F117}">
  <ds:schemaRefs>
    <ds:schemaRef ds:uri="http://schemas.openxmlformats.org/officeDocument/2006/bibliography"/>
  </ds:schemaRefs>
</ds:datastoreItem>
</file>

<file path=customXml/itemProps3.xml><?xml version="1.0" encoding="utf-8"?>
<ds:datastoreItem xmlns:ds="http://schemas.openxmlformats.org/officeDocument/2006/customXml" ds:itemID="{A7C58CF9-63A4-4704-9653-F2D1E594C120}">
  <ds:schemaRefs>
    <ds:schemaRef ds:uri="http://schemas.microsoft.com/sharepoint/v3/contenttype/forms"/>
  </ds:schemaRefs>
</ds:datastoreItem>
</file>

<file path=customXml/itemProps4.xml><?xml version="1.0" encoding="utf-8"?>
<ds:datastoreItem xmlns:ds="http://schemas.openxmlformats.org/officeDocument/2006/customXml" ds:itemID="{3FAF3242-3CCA-4293-B50F-19215AE5C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797537-f9d3-4910-b574-dfea871e7db9"/>
    <ds:schemaRef ds:uri="f6f516cf-69b9-4142-a566-ecb45905f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zamówienie_kierownik.dot</Template>
  <TotalTime>117</TotalTime>
  <Pages>7</Pages>
  <Words>1944</Words>
  <Characters>11669</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13586</CharactersWithSpaces>
  <SharedDoc>false</SharedDoc>
  <HLinks>
    <vt:vector size="6" baseType="variant">
      <vt:variant>
        <vt:i4>7602176</vt:i4>
      </vt:variant>
      <vt:variant>
        <vt:i4>0</vt:i4>
      </vt:variant>
      <vt:variant>
        <vt:i4>0</vt:i4>
      </vt:variant>
      <vt:variant>
        <vt:i4>5</vt:i4>
      </vt:variant>
      <vt:variant>
        <vt:lpwstr>mailto:magda.bielawska@bioseco.com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mbielawska</dc:creator>
  <cp:keywords/>
  <cp:lastModifiedBy>Izabela Szulc</cp:lastModifiedBy>
  <cp:revision>34</cp:revision>
  <cp:lastPrinted>2024-10-31T15:32:00Z</cp:lastPrinted>
  <dcterms:created xsi:type="dcterms:W3CDTF">2024-10-31T15:32:00Z</dcterms:created>
  <dcterms:modified xsi:type="dcterms:W3CDTF">2024-11-13T12:06:00Z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0x010100650587C798C3FD4D90784A76F1C6AF6D</vt:lpwstr>
  </property>
</Properties>
</file>