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0E0EF" w14:textId="4FB90502" w:rsidR="00630511" w:rsidRPr="00630511" w:rsidRDefault="00630511" w:rsidP="00630511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Wolbrom</w:t>
      </w:r>
      <w:r w:rsidRPr="00630511">
        <w:rPr>
          <w:rFonts w:ascii="Times New Roman" w:hAnsi="Times New Roman" w:cs="Times New Roman"/>
          <w:sz w:val="24"/>
          <w:szCs w:val="24"/>
        </w:rPr>
        <w:t xml:space="preserve">, dnia </w:t>
      </w:r>
      <w:r>
        <w:rPr>
          <w:rFonts w:ascii="Times New Roman" w:hAnsi="Times New Roman" w:cs="Times New Roman"/>
          <w:sz w:val="24"/>
          <w:szCs w:val="24"/>
        </w:rPr>
        <w:t>18.09.2024</w:t>
      </w:r>
      <w:r w:rsidRPr="00630511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3DB1E32D" w14:textId="1A18930A" w:rsidR="00630511" w:rsidRPr="00630511" w:rsidRDefault="00630511" w:rsidP="0063051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630511">
        <w:rPr>
          <w:rFonts w:ascii="Times New Roman" w:hAnsi="Times New Roman" w:cs="Times New Roman"/>
          <w:sz w:val="24"/>
          <w:szCs w:val="24"/>
        </w:rPr>
        <w:t>Nr ref.: 1/09/2024</w:t>
      </w:r>
    </w:p>
    <w:p w14:paraId="4D7233A2" w14:textId="77777777" w:rsidR="00630511" w:rsidRDefault="00630511" w:rsidP="0063051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6D1962C" w14:textId="77777777" w:rsidR="00630511" w:rsidRDefault="00630511" w:rsidP="0063051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C651195" w14:textId="3133AF1C" w:rsidR="00630511" w:rsidRPr="00630511" w:rsidRDefault="00630511" w:rsidP="00630511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30511">
        <w:rPr>
          <w:rFonts w:ascii="Times New Roman" w:hAnsi="Times New Roman" w:cs="Times New Roman"/>
          <w:b/>
          <w:bCs/>
          <w:sz w:val="24"/>
          <w:szCs w:val="24"/>
        </w:rPr>
        <w:t>ODPOWIEDZI NA PYTANIA</w:t>
      </w:r>
    </w:p>
    <w:p w14:paraId="7C6071F8" w14:textId="77777777" w:rsidR="00630511" w:rsidRPr="00630511" w:rsidRDefault="00630511" w:rsidP="00630511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30511">
        <w:rPr>
          <w:rFonts w:ascii="Times New Roman" w:hAnsi="Times New Roman" w:cs="Times New Roman"/>
          <w:b/>
          <w:bCs/>
          <w:sz w:val="24"/>
          <w:szCs w:val="24"/>
        </w:rPr>
        <w:t>dotyczące Zapytania Ofertowego</w:t>
      </w:r>
    </w:p>
    <w:p w14:paraId="1B012637" w14:textId="77777777" w:rsidR="00630511" w:rsidRPr="00630511" w:rsidRDefault="00630511" w:rsidP="00630511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30511">
        <w:rPr>
          <w:rFonts w:ascii="Times New Roman" w:hAnsi="Times New Roman" w:cs="Times New Roman"/>
          <w:b/>
          <w:bCs/>
          <w:sz w:val="24"/>
          <w:szCs w:val="24"/>
        </w:rPr>
        <w:t>wraz ze zmianą treść Zapytania Ofertowego i terminu składania ofert</w:t>
      </w:r>
    </w:p>
    <w:p w14:paraId="7097CE21" w14:textId="77777777" w:rsidR="00630511" w:rsidRDefault="00630511" w:rsidP="0063051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42E0FC1" w14:textId="77777777" w:rsidR="00630511" w:rsidRPr="00630511" w:rsidRDefault="00630511" w:rsidP="0063051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F590E8F" w14:textId="1B7C600F" w:rsidR="00CE3E01" w:rsidRDefault="00630511" w:rsidP="006305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511">
        <w:rPr>
          <w:rFonts w:ascii="Times New Roman" w:hAnsi="Times New Roman" w:cs="Times New Roman"/>
          <w:sz w:val="24"/>
          <w:szCs w:val="24"/>
        </w:rPr>
        <w:t>Zamawiający – Miejsko-Gminne Centrum Medyczne WOL-MED Sp. z o.o.</w:t>
      </w:r>
      <w:r>
        <w:rPr>
          <w:rFonts w:ascii="Times New Roman" w:hAnsi="Times New Roman" w:cs="Times New Roman"/>
          <w:sz w:val="24"/>
          <w:szCs w:val="24"/>
        </w:rPr>
        <w:t>, u</w:t>
      </w:r>
      <w:r w:rsidRPr="00630511">
        <w:rPr>
          <w:rFonts w:ascii="Times New Roman" w:hAnsi="Times New Roman" w:cs="Times New Roman"/>
          <w:sz w:val="24"/>
          <w:szCs w:val="24"/>
        </w:rPr>
        <w:t>l. Skalska 22, 32-340 Wolbrom, w imieniu którego działa pełnomocnik – Bartłomiej Kruszyński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0511">
        <w:rPr>
          <w:rFonts w:ascii="Times New Roman" w:hAnsi="Times New Roman" w:cs="Times New Roman"/>
          <w:sz w:val="24"/>
          <w:szCs w:val="24"/>
        </w:rPr>
        <w:t>prowadzący działalność gospodarczą pod nazwą: Kancelaria Radcy Prawnego Bartłomiej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0511">
        <w:rPr>
          <w:rFonts w:ascii="Times New Roman" w:hAnsi="Times New Roman" w:cs="Times New Roman"/>
          <w:sz w:val="24"/>
          <w:szCs w:val="24"/>
        </w:rPr>
        <w:t>Kruszyński, w związku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0511">
        <w:rPr>
          <w:rFonts w:ascii="Times New Roman" w:hAnsi="Times New Roman" w:cs="Times New Roman"/>
          <w:sz w:val="24"/>
          <w:szCs w:val="24"/>
        </w:rPr>
        <w:t>zapytaniami dotyczącymi postanowień tegoż Zapytania Ofertowego dla postępowania nr: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0511">
        <w:rPr>
          <w:rFonts w:ascii="Times New Roman" w:hAnsi="Times New Roman" w:cs="Times New Roman"/>
          <w:sz w:val="24"/>
          <w:szCs w:val="24"/>
        </w:rPr>
        <w:t>1/09/2024, pn.: „</w:t>
      </w:r>
      <w:r w:rsidRPr="00630511">
        <w:rPr>
          <w:rFonts w:ascii="Times New Roman" w:hAnsi="Times New Roman" w:cs="Times New Roman"/>
          <w:bCs/>
          <w:i/>
          <w:sz w:val="24"/>
          <w:szCs w:val="24"/>
        </w:rPr>
        <w:t>Termomodernizacja obiektów Dłużec i Zarzecze - WOL-MED</w:t>
      </w:r>
      <w:r w:rsidRPr="00630511">
        <w:rPr>
          <w:rFonts w:ascii="Times New Roman" w:hAnsi="Times New Roman" w:cs="Times New Roman"/>
          <w:sz w:val="24"/>
          <w:szCs w:val="24"/>
        </w:rPr>
        <w:t>”, po dokonaniu analizy pytań złożonych przez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0511">
        <w:rPr>
          <w:rFonts w:ascii="Times New Roman" w:hAnsi="Times New Roman" w:cs="Times New Roman"/>
          <w:sz w:val="24"/>
          <w:szCs w:val="24"/>
        </w:rPr>
        <w:t>Wykonawców, przedstawia następujące wyjaśnienia:</w:t>
      </w:r>
    </w:p>
    <w:p w14:paraId="31A9A1E5" w14:textId="77777777" w:rsidR="00630511" w:rsidRDefault="00630511" w:rsidP="006305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9EE111" w14:textId="1DAC7828" w:rsidR="00630511" w:rsidRDefault="00630511" w:rsidP="0063051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PYTANIE 1:</w:t>
      </w:r>
    </w:p>
    <w:p w14:paraId="3D1AB086" w14:textId="77777777" w:rsidR="00630511" w:rsidRPr="00630511" w:rsidRDefault="00630511" w:rsidP="006305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F2D108" w14:textId="77777777" w:rsidR="00630511" w:rsidRPr="00630511" w:rsidRDefault="00630511" w:rsidP="006305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511">
        <w:rPr>
          <w:rFonts w:ascii="Times New Roman" w:hAnsi="Times New Roman" w:cs="Times New Roman"/>
          <w:sz w:val="24"/>
          <w:szCs w:val="24"/>
        </w:rPr>
        <w:t>W załączniku nr 5 do zapytania - Opis przedmiotu zamówienia - PFU  widnieje informacja o montażu kotła gazowego dwufunkcyjnego.  Jednocześnie w tabeli z parametrami technicznymi dla kotła widnieje informacja o kotle jednofunkcyjnym. Prosimy o doprecyzowanie czy chodzi o kocioł jednofunkcyjny do współpracy z zasobnikiem czy dwufunkcyjny który przepływowo podgrzewa wodę użytkową.</w:t>
      </w:r>
    </w:p>
    <w:p w14:paraId="1268687C" w14:textId="77777777" w:rsidR="00630511" w:rsidRDefault="00630511" w:rsidP="0063051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CE6BFB8" w14:textId="63737BCC" w:rsidR="00630511" w:rsidRDefault="00630511" w:rsidP="0063051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ODPOWIEDŹ 1:</w:t>
      </w:r>
    </w:p>
    <w:p w14:paraId="1285FFFC" w14:textId="77777777" w:rsidR="00630511" w:rsidRDefault="00630511" w:rsidP="0063051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32C0DDD" w14:textId="359C8283" w:rsidR="00630511" w:rsidRPr="00630511" w:rsidRDefault="00630511" w:rsidP="006305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511">
        <w:rPr>
          <w:rFonts w:ascii="Times New Roman" w:hAnsi="Times New Roman" w:cs="Times New Roman"/>
          <w:sz w:val="24"/>
          <w:szCs w:val="24"/>
        </w:rPr>
        <w:t>Chodzi o kocioł jednofunkcyjny.</w:t>
      </w:r>
    </w:p>
    <w:p w14:paraId="7F6F6DC1" w14:textId="77777777" w:rsidR="00630511" w:rsidRDefault="00630511" w:rsidP="006305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D281A4" w14:textId="6B557FA1" w:rsidR="00630511" w:rsidRDefault="00630511" w:rsidP="0063051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PYTANIE 2:</w:t>
      </w:r>
    </w:p>
    <w:p w14:paraId="56C46C95" w14:textId="77777777" w:rsidR="00630511" w:rsidRDefault="00630511" w:rsidP="0063051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5C6EE1" w14:textId="414849BA" w:rsidR="00630511" w:rsidRPr="00630511" w:rsidRDefault="00630511" w:rsidP="006305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511">
        <w:rPr>
          <w:rFonts w:ascii="Times New Roman" w:hAnsi="Times New Roman" w:cs="Times New Roman"/>
          <w:sz w:val="24"/>
          <w:szCs w:val="24"/>
        </w:rPr>
        <w:t>W załączniku nr 5 do zapytania - Opis przedmiotu zamówienia - PFU zamawiający wymaga ramy modułu fotowoltaicznego w kolorze czarnym o mocy 355Wp. Zwracamy się z prośbą o dopuszczenie modułu fotowoltaicznego z ramą w kolorze srebrnym przy jednoczesnej mocy jednostkowej 405Wp.</w:t>
      </w:r>
    </w:p>
    <w:p w14:paraId="6F8A33E0" w14:textId="77777777" w:rsidR="00630511" w:rsidRDefault="00630511" w:rsidP="0063051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88681A5" w14:textId="1D900E59" w:rsidR="00630511" w:rsidRPr="00630511" w:rsidRDefault="00630511" w:rsidP="0063051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ODPOWIEDŹ 2:</w:t>
      </w:r>
    </w:p>
    <w:p w14:paraId="1C68E6EA" w14:textId="77777777" w:rsidR="00630511" w:rsidRDefault="00630511" w:rsidP="0063051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82FB469" w14:textId="7D31326C" w:rsidR="00630511" w:rsidRDefault="00A45822" w:rsidP="006305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d</w:t>
      </w:r>
      <w:r w:rsidR="00630511" w:rsidRPr="00630511">
        <w:rPr>
          <w:rFonts w:ascii="Times New Roman" w:hAnsi="Times New Roman" w:cs="Times New Roman"/>
          <w:sz w:val="24"/>
          <w:szCs w:val="24"/>
        </w:rPr>
        <w:t>opuszcza moduł fotowoltaiczny z ramą w kolorze srebrnym przy jednoczesnej mocy jednostkowej 405Wp.</w:t>
      </w:r>
    </w:p>
    <w:p w14:paraId="36B1521B" w14:textId="77777777" w:rsidR="00630511" w:rsidRDefault="00630511" w:rsidP="006305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40B702" w14:textId="77777777" w:rsidR="00630511" w:rsidRPr="00630511" w:rsidRDefault="00630511" w:rsidP="006305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320D98" w14:textId="77777777" w:rsidR="00630511" w:rsidRDefault="00630511" w:rsidP="006305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4052A5" w14:textId="43B12FD1" w:rsidR="00630511" w:rsidRDefault="00630511" w:rsidP="0063051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PYTANIE 3:</w:t>
      </w:r>
    </w:p>
    <w:p w14:paraId="0ED61D79" w14:textId="77777777" w:rsidR="00630511" w:rsidRDefault="00630511" w:rsidP="0063051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8267AF5" w14:textId="58F691D6" w:rsidR="00630511" w:rsidRPr="00630511" w:rsidRDefault="00A45822" w:rsidP="006305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822">
        <w:rPr>
          <w:rFonts w:ascii="Times New Roman" w:hAnsi="Times New Roman" w:cs="Times New Roman"/>
          <w:sz w:val="24"/>
          <w:szCs w:val="24"/>
        </w:rPr>
        <w:t>W załączniku nr 5 do zapytania - Opis przedmiotu zamówienia - PFU zamawiający wymaga falownika o poziomie hałasu poniżej 25dB. Poziom hałasu jest trudny lub niemożliwy do osiągnięcia przy jednoczesnym zachowaniu pozostałych wymogów (falowniki o tej mocy osiągają większy poziom hałasu) w związku z tym prosimy o możliwość zastosowania falownika o poziomie hałasu na poziomie 65dB.</w:t>
      </w:r>
    </w:p>
    <w:p w14:paraId="02AF2FEE" w14:textId="77777777" w:rsidR="00630511" w:rsidRDefault="00630511" w:rsidP="0063051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5CE627A" w14:textId="0D06FC6F" w:rsidR="00630511" w:rsidRDefault="00630511" w:rsidP="0063051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ODPOWIEDŹ 3:</w:t>
      </w:r>
    </w:p>
    <w:p w14:paraId="396E9F50" w14:textId="77777777" w:rsidR="00630511" w:rsidRDefault="00630511" w:rsidP="0063051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6A74B0F" w14:textId="327B342C" w:rsidR="00630511" w:rsidRPr="00A45822" w:rsidRDefault="00A45822" w:rsidP="006305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d</w:t>
      </w:r>
      <w:r w:rsidRPr="00A45822">
        <w:rPr>
          <w:rFonts w:ascii="Times New Roman" w:hAnsi="Times New Roman" w:cs="Times New Roman"/>
          <w:sz w:val="24"/>
          <w:szCs w:val="24"/>
        </w:rPr>
        <w:t>opuszcza możliwość zastosowania falownika o poziomie hałasu 65dB.</w:t>
      </w:r>
    </w:p>
    <w:p w14:paraId="29A4B1D3" w14:textId="77777777" w:rsidR="00630511" w:rsidRDefault="00630511" w:rsidP="006305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46AB6B" w14:textId="35C3CC9D" w:rsidR="00630511" w:rsidRDefault="00630511" w:rsidP="0063051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PYTANIE</w:t>
      </w:r>
      <w:r w:rsidR="00A45822">
        <w:rPr>
          <w:rFonts w:ascii="Times New Roman" w:hAnsi="Times New Roman" w:cs="Times New Roman"/>
          <w:b/>
          <w:bCs/>
          <w:sz w:val="24"/>
          <w:szCs w:val="24"/>
        </w:rPr>
        <w:t xml:space="preserve"> 4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82AF173" w14:textId="77777777" w:rsidR="00630511" w:rsidRDefault="00630511" w:rsidP="0063051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65C3817" w14:textId="303ECF5D" w:rsidR="00A45822" w:rsidRPr="00A45822" w:rsidRDefault="00C74FEC" w:rsidP="006305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FEC">
        <w:rPr>
          <w:rFonts w:ascii="Times New Roman" w:hAnsi="Times New Roman" w:cs="Times New Roman"/>
          <w:sz w:val="24"/>
          <w:szCs w:val="24"/>
        </w:rPr>
        <w:t>Prosimy o udostępnienie audytów energetycznych do obydwu budynków. Prosimy jednocześnie o przedłużenie terminu składania ofert do 28 września 2024r.</w:t>
      </w:r>
    </w:p>
    <w:p w14:paraId="3098CDF1" w14:textId="77777777" w:rsidR="00A45822" w:rsidRDefault="00A45822" w:rsidP="0063051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27DB0DA" w14:textId="53FFA5F0" w:rsidR="00630511" w:rsidRPr="00630511" w:rsidRDefault="00630511" w:rsidP="0063051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ODPOWIEDŹ</w:t>
      </w:r>
      <w:r w:rsidR="00A45822">
        <w:rPr>
          <w:rFonts w:ascii="Times New Roman" w:hAnsi="Times New Roman" w:cs="Times New Roman"/>
          <w:b/>
          <w:bCs/>
          <w:sz w:val="24"/>
          <w:szCs w:val="24"/>
        </w:rPr>
        <w:t xml:space="preserve"> 4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A8C8E0C" w14:textId="77777777" w:rsidR="00630511" w:rsidRDefault="00630511" w:rsidP="0063051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D8906EE" w14:textId="2556ABA0" w:rsidR="00C74FEC" w:rsidRDefault="00C74FEC" w:rsidP="006305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FEC">
        <w:rPr>
          <w:rFonts w:ascii="Times New Roman" w:hAnsi="Times New Roman" w:cs="Times New Roman"/>
          <w:sz w:val="24"/>
          <w:szCs w:val="24"/>
        </w:rPr>
        <w:t xml:space="preserve">Zamawiający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C74FEC">
        <w:rPr>
          <w:rFonts w:ascii="Times New Roman" w:hAnsi="Times New Roman" w:cs="Times New Roman"/>
          <w:sz w:val="24"/>
          <w:szCs w:val="24"/>
        </w:rPr>
        <w:t>dostępnia audyty energetyczne obydwu budynków.</w:t>
      </w:r>
    </w:p>
    <w:p w14:paraId="62CB06A5" w14:textId="7BBC1D3B" w:rsidR="00C74FEC" w:rsidRDefault="00C74FEC" w:rsidP="006305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Ponadto, Zamawiający wyraża zgodę na przedłużenie terminu składania ofert do dnia 2</w:t>
      </w:r>
      <w:r w:rsidR="00FF109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września 2024 roku</w:t>
      </w:r>
      <w:r w:rsidR="00FF109F">
        <w:rPr>
          <w:rFonts w:ascii="Times New Roman" w:hAnsi="Times New Roman" w:cs="Times New Roman"/>
          <w:sz w:val="24"/>
          <w:szCs w:val="24"/>
        </w:rPr>
        <w:t>, bowiem 28 wrzesień to sobota.</w:t>
      </w:r>
    </w:p>
    <w:p w14:paraId="3538E1BB" w14:textId="77777777" w:rsidR="00C74FEC" w:rsidRDefault="00C74FEC" w:rsidP="006305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C9CD4C" w14:textId="77777777" w:rsidR="00C74FEC" w:rsidRDefault="00C74FEC" w:rsidP="006305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1A0C6F" w14:textId="7AA9B407" w:rsidR="005F65B0" w:rsidRDefault="005F65B0" w:rsidP="005F65B0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F65B0">
        <w:rPr>
          <w:rFonts w:ascii="Times New Roman" w:hAnsi="Times New Roman" w:cs="Times New Roman"/>
          <w:sz w:val="24"/>
          <w:szCs w:val="24"/>
        </w:rPr>
        <w:t>W związku z powyższymi wyjaśnieniami i zmianami w Zapytaniu Ofertowym,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65B0">
        <w:rPr>
          <w:rFonts w:ascii="Times New Roman" w:hAnsi="Times New Roman" w:cs="Times New Roman"/>
          <w:sz w:val="24"/>
          <w:szCs w:val="24"/>
        </w:rPr>
        <w:t>Zamawiający przedłuża termin składania oferty wyznaczając go do dnia 28 września 2024 roku do godz. 9:00. Wobec powyższego, Zamawiający dokonuje następujących zmian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65B0">
        <w:rPr>
          <w:rFonts w:ascii="Times New Roman" w:hAnsi="Times New Roman" w:cs="Times New Roman"/>
          <w:sz w:val="24"/>
          <w:szCs w:val="24"/>
        </w:rPr>
        <w:t>Zapytaniu Ofertowym, celem dostosowania tych przepisów do zmienionego terminu składania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65B0">
        <w:rPr>
          <w:rFonts w:ascii="Times New Roman" w:hAnsi="Times New Roman" w:cs="Times New Roman"/>
          <w:sz w:val="24"/>
          <w:szCs w:val="24"/>
        </w:rPr>
        <w:t>ofert:</w:t>
      </w:r>
    </w:p>
    <w:p w14:paraId="79C23CE9" w14:textId="77777777" w:rsidR="005F65B0" w:rsidRPr="005F65B0" w:rsidRDefault="005F65B0" w:rsidP="005F65B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00002E5" w14:textId="6C66A748" w:rsidR="005F65B0" w:rsidRDefault="005F65B0" w:rsidP="005F65B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F65B0">
        <w:rPr>
          <w:rFonts w:ascii="Times New Roman" w:hAnsi="Times New Roman" w:cs="Times New Roman"/>
          <w:sz w:val="24"/>
          <w:szCs w:val="24"/>
        </w:rPr>
        <w:t>Rozdział 10 pkt 1 Zapytania Ofertowego zmienia się w ten sposób, że skreśla się jego zawartość i zastępuje zapisem o brzmieniu:</w:t>
      </w:r>
    </w:p>
    <w:p w14:paraId="6EE1329C" w14:textId="77777777" w:rsidR="005F65B0" w:rsidRDefault="005F65B0" w:rsidP="005F65B0">
      <w:pPr>
        <w:pStyle w:val="Akapitzlist"/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7B5FC7A2" w14:textId="78E682C4" w:rsidR="005F65B0" w:rsidRPr="005F65B0" w:rsidRDefault="005F65B0" w:rsidP="005F65B0">
      <w:pPr>
        <w:pStyle w:val="Akapitzlist"/>
        <w:spacing w:after="0"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4"/>
        </w:rPr>
        <w:t>„</w:t>
      </w:r>
      <w:r w:rsidRPr="005F65B0">
        <w:rPr>
          <w:rFonts w:ascii="Times New Roman" w:hAnsi="Times New Roman" w:cs="Times New Roman"/>
          <w:b/>
          <w:i/>
          <w:iCs/>
          <w:sz w:val="24"/>
          <w:szCs w:val="24"/>
        </w:rPr>
        <w:t>Oferty należy składać w nieprzekraczalnym terminie do dnia 2</w:t>
      </w:r>
      <w:r w:rsidR="00FF109F">
        <w:rPr>
          <w:rFonts w:ascii="Times New Roman" w:hAnsi="Times New Roman" w:cs="Times New Roman"/>
          <w:b/>
          <w:i/>
          <w:iCs/>
          <w:sz w:val="24"/>
          <w:szCs w:val="24"/>
        </w:rPr>
        <w:t>7</w:t>
      </w:r>
      <w:r w:rsidRPr="005F65B0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września 2024 roku do godz. 9:00. </w:t>
      </w:r>
      <w:r w:rsidRPr="005F65B0">
        <w:rPr>
          <w:rFonts w:ascii="Times New Roman" w:hAnsi="Times New Roman" w:cs="Times New Roman"/>
          <w:i/>
          <w:iCs/>
          <w:sz w:val="24"/>
          <w:szCs w:val="24"/>
        </w:rPr>
        <w:t>Oferty złożone po wyznaczonym terminie podlegają odrzuceniu.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0A597642" w14:textId="77777777" w:rsidR="005F65B0" w:rsidRPr="005F65B0" w:rsidRDefault="005F65B0" w:rsidP="005F65B0">
      <w:pPr>
        <w:pStyle w:val="Akapitzlist"/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21435F4" w14:textId="104BB4EC" w:rsidR="005F65B0" w:rsidRDefault="005F65B0" w:rsidP="005F65B0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F65B0">
        <w:rPr>
          <w:rFonts w:ascii="Times New Roman" w:hAnsi="Times New Roman" w:cs="Times New Roman"/>
          <w:sz w:val="24"/>
          <w:szCs w:val="24"/>
        </w:rPr>
        <w:t xml:space="preserve">Rozdział 10 pkt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F65B0">
        <w:rPr>
          <w:rFonts w:ascii="Times New Roman" w:hAnsi="Times New Roman" w:cs="Times New Roman"/>
          <w:sz w:val="24"/>
          <w:szCs w:val="24"/>
        </w:rPr>
        <w:t xml:space="preserve"> Zapytania Ofertowego zmienia się w ten sposób, że skreśla się jego zawartość i zastępuje zapisem o brzmieniu:</w:t>
      </w:r>
    </w:p>
    <w:p w14:paraId="16D11CE6" w14:textId="77777777" w:rsidR="005F65B0" w:rsidRDefault="005F65B0" w:rsidP="005F65B0">
      <w:pPr>
        <w:spacing w:after="0" w:line="276" w:lineRule="auto"/>
        <w:ind w:left="-6"/>
        <w:jc w:val="both"/>
        <w:rPr>
          <w:rFonts w:ascii="Times New Roman" w:hAnsi="Times New Roman" w:cs="Times New Roman"/>
          <w:sz w:val="24"/>
          <w:szCs w:val="24"/>
        </w:rPr>
      </w:pPr>
    </w:p>
    <w:p w14:paraId="14DD853C" w14:textId="59F05ACA" w:rsidR="005F65B0" w:rsidRPr="005F65B0" w:rsidRDefault="005F65B0" w:rsidP="005F65B0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5F65B0">
        <w:rPr>
          <w:rFonts w:ascii="Times New Roman" w:hAnsi="Times New Roman" w:cs="Times New Roman"/>
          <w:i/>
          <w:iCs/>
          <w:sz w:val="24"/>
          <w:szCs w:val="24"/>
        </w:rPr>
        <w:t xml:space="preserve">Otwarcie Ofert nastąpi w dniu </w:t>
      </w:r>
      <w:r w:rsidRPr="005F65B0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FF109F">
        <w:rPr>
          <w:rFonts w:ascii="Times New Roman" w:hAnsi="Times New Roman" w:cs="Times New Roman"/>
          <w:b/>
          <w:i/>
          <w:iCs/>
          <w:sz w:val="24"/>
          <w:szCs w:val="24"/>
        </w:rPr>
        <w:t>7</w:t>
      </w:r>
      <w:r w:rsidRPr="005F65B0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września 2024 roku o godz. 09:15</w:t>
      </w:r>
      <w:r w:rsidRPr="005F65B0">
        <w:rPr>
          <w:rFonts w:ascii="Times New Roman" w:hAnsi="Times New Roman" w:cs="Times New Roman"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”</w:t>
      </w:r>
    </w:p>
    <w:sectPr w:rsidR="005F65B0" w:rsidRPr="005F65B0" w:rsidSect="00630511">
      <w:headerReference w:type="first" r:id="rId7"/>
      <w:pgSz w:w="11906" w:h="16838"/>
      <w:pgMar w:top="1417" w:right="1417" w:bottom="1417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C2C1C7" w14:textId="77777777" w:rsidR="00630511" w:rsidRDefault="00630511" w:rsidP="00630511">
      <w:pPr>
        <w:spacing w:after="0" w:line="240" w:lineRule="auto"/>
      </w:pPr>
      <w:r>
        <w:separator/>
      </w:r>
    </w:p>
  </w:endnote>
  <w:endnote w:type="continuationSeparator" w:id="0">
    <w:p w14:paraId="1A3FBAC7" w14:textId="77777777" w:rsidR="00630511" w:rsidRDefault="00630511" w:rsidP="00630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104DDA" w14:textId="77777777" w:rsidR="00630511" w:rsidRDefault="00630511" w:rsidP="00630511">
      <w:pPr>
        <w:spacing w:after="0" w:line="240" w:lineRule="auto"/>
      </w:pPr>
      <w:r>
        <w:separator/>
      </w:r>
    </w:p>
  </w:footnote>
  <w:footnote w:type="continuationSeparator" w:id="0">
    <w:p w14:paraId="77577B4D" w14:textId="77777777" w:rsidR="00630511" w:rsidRDefault="00630511" w:rsidP="006305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84A3B4" w14:textId="71392A41" w:rsidR="00630511" w:rsidRDefault="00630511" w:rsidP="00630511">
    <w:pPr>
      <w:pStyle w:val="Nagwek"/>
      <w:jc w:val="center"/>
    </w:pPr>
    <w:r>
      <w:rPr>
        <w:rFonts w:eastAsia="Calibri" w:cs="Calibri"/>
        <w:noProof/>
        <w:color w:val="000000"/>
      </w:rPr>
      <w:drawing>
        <wp:inline distT="0" distB="0" distL="0" distR="0" wp14:anchorId="3916FDB8" wp14:editId="42104A4B">
          <wp:extent cx="2611156" cy="1119642"/>
          <wp:effectExtent l="0" t="0" r="0" b="0"/>
          <wp:docPr id="18719284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3270182" name="Obraz 188327018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8867" cy="11658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2B7767"/>
    <w:multiLevelType w:val="hybridMultilevel"/>
    <w:tmpl w:val="7CE0326A"/>
    <w:lvl w:ilvl="0" w:tplc="137CDA4E">
      <w:start w:val="1"/>
      <w:numFmt w:val="decimal"/>
      <w:lvlText w:val="%1)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9039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511"/>
    <w:rsid w:val="002C14D0"/>
    <w:rsid w:val="005F65B0"/>
    <w:rsid w:val="00630511"/>
    <w:rsid w:val="007F3C31"/>
    <w:rsid w:val="008D066F"/>
    <w:rsid w:val="00A45822"/>
    <w:rsid w:val="00C74FEC"/>
    <w:rsid w:val="00CE3E01"/>
    <w:rsid w:val="00FF1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6AA829"/>
  <w15:chartTrackingRefBased/>
  <w15:docId w15:val="{34D48E10-3E94-4567-8F97-0949FD661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0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0511"/>
  </w:style>
  <w:style w:type="paragraph" w:styleId="Stopka">
    <w:name w:val="footer"/>
    <w:basedOn w:val="Normalny"/>
    <w:link w:val="StopkaZnak"/>
    <w:uiPriority w:val="99"/>
    <w:unhideWhenUsed/>
    <w:rsid w:val="00630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511"/>
  </w:style>
  <w:style w:type="paragraph" w:styleId="Akapitzlist">
    <w:name w:val="List Paragraph"/>
    <w:basedOn w:val="Normalny"/>
    <w:uiPriority w:val="34"/>
    <w:qFormat/>
    <w:rsid w:val="005F65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461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ZRP.Kruszyński Bartłomiej</dc:creator>
  <cp:keywords/>
  <dc:description/>
  <cp:lastModifiedBy>ZRP.Kruszyński Bartłomiej</cp:lastModifiedBy>
  <cp:revision>3</cp:revision>
  <dcterms:created xsi:type="dcterms:W3CDTF">2024-09-18T07:26:00Z</dcterms:created>
  <dcterms:modified xsi:type="dcterms:W3CDTF">2024-09-18T10:02:00Z</dcterms:modified>
</cp:coreProperties>
</file>