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302646" w14:textId="16CAE122" w:rsidR="006E667B" w:rsidRPr="00400D7E" w:rsidRDefault="00B92553">
      <w:pPr>
        <w:jc w:val="center"/>
        <w:rPr>
          <w:rFonts w:ascii="Times New Roman" w:hAnsi="Times New Roman"/>
        </w:rPr>
      </w:pPr>
      <w:r w:rsidRPr="00400D7E">
        <w:rPr>
          <w:rFonts w:ascii="Times New Roman" w:hAnsi="Times New Roman"/>
        </w:rPr>
        <w:t xml:space="preserve">  </w:t>
      </w:r>
    </w:p>
    <w:p w14:paraId="73BF8779" w14:textId="60B9A347" w:rsidR="00CE4439" w:rsidRPr="00CC6572" w:rsidRDefault="00CE4439" w:rsidP="00CE4439">
      <w:pPr>
        <w:keepNext/>
        <w:suppressAutoHyphens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kern w:val="1"/>
          <w:lang w:eastAsia="ar-SA" w:bidi="ar-SA"/>
        </w:rPr>
      </w:pPr>
      <w:r w:rsidRPr="00CC6572">
        <w:rPr>
          <w:rFonts w:ascii="Times New Roman" w:eastAsia="Times New Roman" w:hAnsi="Times New Roman" w:cs="Times New Roman"/>
          <w:color w:val="000000" w:themeColor="text1"/>
          <w:kern w:val="1"/>
          <w:lang w:eastAsia="ar-SA" w:bidi="ar-SA"/>
        </w:rPr>
        <w:t xml:space="preserve">Załącznik nr 1 do zapytania ofertowego </w:t>
      </w:r>
      <w:r w:rsidRPr="00CC6572">
        <w:rPr>
          <w:rFonts w:ascii="Times New Roman" w:eastAsia="Times New Roman" w:hAnsi="Times New Roman" w:cs="Times New Roman"/>
          <w:b/>
          <w:bCs/>
          <w:color w:val="000000" w:themeColor="text1"/>
          <w:kern w:val="1"/>
          <w:lang w:eastAsia="ar-SA" w:bidi="ar-SA"/>
        </w:rPr>
        <w:t xml:space="preserve">nr </w:t>
      </w:r>
      <w:r w:rsidR="005249D3" w:rsidRPr="00CC6572">
        <w:rPr>
          <w:rFonts w:ascii="Times New Roman" w:hAnsi="Times New Roman" w:hint="eastAsia"/>
          <w:b/>
          <w:bCs/>
          <w:color w:val="000000" w:themeColor="text1"/>
        </w:rPr>
        <w:t>0</w:t>
      </w:r>
      <w:r w:rsidR="009206A4">
        <w:rPr>
          <w:rFonts w:ascii="Times New Roman" w:hAnsi="Times New Roman"/>
          <w:b/>
          <w:bCs/>
          <w:color w:val="000000" w:themeColor="text1"/>
        </w:rPr>
        <w:t>1</w:t>
      </w:r>
      <w:r w:rsidR="005249D3" w:rsidRPr="00CC6572">
        <w:rPr>
          <w:rFonts w:ascii="Times New Roman" w:hAnsi="Times New Roman" w:hint="eastAsia"/>
          <w:b/>
          <w:bCs/>
          <w:color w:val="000000" w:themeColor="text1"/>
        </w:rPr>
        <w:t>/</w:t>
      </w:r>
      <w:r w:rsidR="00CC6572" w:rsidRPr="00CC6572">
        <w:rPr>
          <w:rFonts w:ascii="Times New Roman" w:hAnsi="Times New Roman"/>
          <w:b/>
          <w:bCs/>
          <w:color w:val="000000" w:themeColor="text1"/>
        </w:rPr>
        <w:t>KPO</w:t>
      </w:r>
      <w:r w:rsidR="005249D3" w:rsidRPr="00CC6572">
        <w:rPr>
          <w:rFonts w:ascii="Times New Roman" w:hAnsi="Times New Roman" w:hint="eastAsia"/>
          <w:b/>
          <w:bCs/>
          <w:color w:val="000000" w:themeColor="text1"/>
        </w:rPr>
        <w:t>/2024</w:t>
      </w:r>
      <w:r w:rsidRPr="00CC6572">
        <w:rPr>
          <w:rFonts w:ascii="Times New Roman" w:eastAsia="Times New Roman" w:hAnsi="Times New Roman" w:cs="Times New Roman"/>
          <w:color w:val="000000" w:themeColor="text1"/>
          <w:kern w:val="1"/>
          <w:lang w:eastAsia="ar-SA" w:bidi="ar-SA"/>
        </w:rPr>
        <w:t>- FORMULARZ OFERTOWY</w:t>
      </w:r>
    </w:p>
    <w:p w14:paraId="15BD21D9" w14:textId="77777777" w:rsidR="00CE4439" w:rsidRPr="00CC6572" w:rsidRDefault="00CE4439" w:rsidP="00CE4439">
      <w:pPr>
        <w:suppressAutoHyphens/>
        <w:rPr>
          <w:rFonts w:ascii="Times New Roman" w:eastAsia="Times New Roman" w:hAnsi="Times New Roman" w:cs="Times New Roman"/>
          <w:color w:val="000000" w:themeColor="text1"/>
          <w:kern w:val="1"/>
          <w:lang w:eastAsia="ar-SA" w:bidi="ar-SA"/>
        </w:rPr>
      </w:pPr>
    </w:p>
    <w:p w14:paraId="2414B705" w14:textId="77777777" w:rsidR="00400D7E" w:rsidRPr="00CC6572" w:rsidRDefault="00400D7E" w:rsidP="00CE4439">
      <w:pPr>
        <w:suppressAutoHyphens/>
        <w:rPr>
          <w:rFonts w:ascii="Times New Roman" w:eastAsia="Times New Roman" w:hAnsi="Times New Roman" w:cs="Times New Roman"/>
          <w:color w:val="000000" w:themeColor="text1"/>
          <w:kern w:val="1"/>
          <w:lang w:eastAsia="ar-SA" w:bidi="ar-SA"/>
        </w:rPr>
      </w:pPr>
    </w:p>
    <w:p w14:paraId="04C2D194" w14:textId="5BB73199" w:rsidR="00CE4439" w:rsidRPr="00CC6572" w:rsidRDefault="0071515D" w:rsidP="00CE4439">
      <w:pPr>
        <w:suppressAutoHyphens/>
        <w:jc w:val="right"/>
        <w:rPr>
          <w:rFonts w:ascii="Times New Roman" w:eastAsia="Times New Roman" w:hAnsi="Times New Roman" w:cs="Times New Roman"/>
          <w:color w:val="000000" w:themeColor="text1"/>
          <w:kern w:val="1"/>
          <w:lang w:eastAsia="ar-SA" w:bidi="ar-SA"/>
        </w:rPr>
      </w:pPr>
      <w:r w:rsidRPr="00CC6572">
        <w:rPr>
          <w:rFonts w:ascii="Times New Roman" w:eastAsia="Times New Roman" w:hAnsi="Times New Roman" w:cs="Times New Roman"/>
          <w:color w:val="000000" w:themeColor="text1"/>
          <w:kern w:val="1"/>
          <w:lang w:eastAsia="ar-SA" w:bidi="ar-SA"/>
        </w:rPr>
        <w:t xml:space="preserve"> </w:t>
      </w:r>
      <w:r w:rsidR="008F3EA9" w:rsidRPr="00CC6572">
        <w:rPr>
          <w:rFonts w:ascii="Times New Roman" w:eastAsia="Times New Roman" w:hAnsi="Times New Roman" w:cs="Times New Roman"/>
          <w:color w:val="000000" w:themeColor="text1"/>
          <w:kern w:val="1"/>
          <w:lang w:eastAsia="ar-SA" w:bidi="ar-SA"/>
        </w:rPr>
        <w:t>…………………………..</w:t>
      </w:r>
    </w:p>
    <w:p w14:paraId="40EED6C9" w14:textId="77777777" w:rsidR="00CE4439" w:rsidRPr="00CC6572" w:rsidRDefault="00CE4439" w:rsidP="00CE4439">
      <w:pPr>
        <w:suppressAutoHyphens/>
        <w:jc w:val="right"/>
        <w:rPr>
          <w:rFonts w:ascii="Times New Roman" w:eastAsia="Times New Roman" w:hAnsi="Times New Roman" w:cs="Times New Roman"/>
          <w:color w:val="000000" w:themeColor="text1"/>
          <w:kern w:val="1"/>
          <w:lang w:eastAsia="ar-SA" w:bidi="ar-SA"/>
        </w:rPr>
      </w:pPr>
      <w:r w:rsidRPr="00CC6572">
        <w:rPr>
          <w:rFonts w:ascii="Times New Roman" w:eastAsia="Times New Roman" w:hAnsi="Times New Roman" w:cs="Times New Roman"/>
          <w:color w:val="000000" w:themeColor="text1"/>
          <w:kern w:val="1"/>
          <w:lang w:eastAsia="ar-SA" w:bidi="ar-SA"/>
        </w:rPr>
        <w:t>data sporządzenia oferty</w:t>
      </w:r>
    </w:p>
    <w:p w14:paraId="25B2A374" w14:textId="77777777" w:rsidR="00CE4439" w:rsidRPr="00CC6572" w:rsidRDefault="00CE4439" w:rsidP="00CE4439">
      <w:pPr>
        <w:suppressAutoHyphens/>
        <w:rPr>
          <w:rFonts w:ascii="Times New Roman" w:eastAsia="Times New Roman" w:hAnsi="Times New Roman" w:cs="Times New Roman"/>
          <w:i/>
          <w:color w:val="000000" w:themeColor="text1"/>
          <w:kern w:val="1"/>
          <w:sz w:val="20"/>
          <w:szCs w:val="20"/>
          <w:lang w:eastAsia="ar-SA" w:bidi="ar-SA"/>
        </w:rPr>
      </w:pPr>
      <w:r w:rsidRPr="00CC6572">
        <w:rPr>
          <w:rFonts w:ascii="Times New Roman" w:eastAsia="Times New Roman" w:hAnsi="Times New Roman" w:cs="Times New Roman"/>
          <w:i/>
          <w:color w:val="000000" w:themeColor="text1"/>
          <w:kern w:val="1"/>
          <w:lang w:eastAsia="ar-SA" w:bidi="ar-SA"/>
        </w:rPr>
        <w:t xml:space="preserve">………………… </w:t>
      </w:r>
    </w:p>
    <w:p w14:paraId="51356917" w14:textId="77777777" w:rsidR="00CE4439" w:rsidRPr="00CC6572" w:rsidRDefault="00CE4439" w:rsidP="00CE4439">
      <w:pPr>
        <w:suppressAutoHyphens/>
        <w:rPr>
          <w:rFonts w:ascii="Times New Roman" w:eastAsia="Times New Roman" w:hAnsi="Times New Roman" w:cs="Times New Roman"/>
          <w:i/>
          <w:color w:val="000000" w:themeColor="text1"/>
          <w:kern w:val="1"/>
          <w:sz w:val="20"/>
          <w:szCs w:val="20"/>
          <w:lang w:eastAsia="ar-SA" w:bidi="ar-SA"/>
        </w:rPr>
      </w:pPr>
      <w:r w:rsidRPr="00CC6572">
        <w:rPr>
          <w:rFonts w:ascii="Times New Roman" w:eastAsia="Times New Roman" w:hAnsi="Times New Roman" w:cs="Times New Roman"/>
          <w:i/>
          <w:color w:val="000000" w:themeColor="text1"/>
          <w:kern w:val="1"/>
          <w:sz w:val="20"/>
          <w:szCs w:val="20"/>
          <w:lang w:eastAsia="ar-SA" w:bidi="ar-SA"/>
        </w:rPr>
        <w:t xml:space="preserve">Pieczęć Oferenta </w:t>
      </w:r>
    </w:p>
    <w:p w14:paraId="1A81D5D9" w14:textId="77777777" w:rsidR="00400D7E" w:rsidRPr="00CC6572" w:rsidRDefault="00400D7E" w:rsidP="00CE4439">
      <w:pPr>
        <w:suppressAutoHyphens/>
        <w:rPr>
          <w:rFonts w:ascii="Times New Roman" w:eastAsia="Times New Roman" w:hAnsi="Times New Roman" w:cs="Times New Roman"/>
          <w:color w:val="000000" w:themeColor="text1"/>
          <w:kern w:val="1"/>
          <w:lang w:eastAsia="ar-SA" w:bidi="ar-SA"/>
        </w:rPr>
      </w:pPr>
    </w:p>
    <w:p w14:paraId="090D69EE" w14:textId="77777777" w:rsidR="00CE4439" w:rsidRPr="00CC6572" w:rsidRDefault="00CE4439" w:rsidP="00CE4439">
      <w:pPr>
        <w:suppressAutoHyphens/>
        <w:jc w:val="both"/>
        <w:rPr>
          <w:rFonts w:ascii="Times New Roman" w:eastAsia="Times New Roman" w:hAnsi="Times New Roman" w:cs="Times New Roman"/>
          <w:color w:val="000000" w:themeColor="text1"/>
          <w:kern w:val="1"/>
          <w:lang w:eastAsia="ar-SA" w:bidi="ar-SA"/>
        </w:rPr>
      </w:pPr>
      <w:r w:rsidRPr="00CC6572">
        <w:rPr>
          <w:rFonts w:ascii="Times New Roman" w:eastAsia="Times New Roman" w:hAnsi="Times New Roman" w:cs="Times New Roman"/>
          <w:color w:val="000000" w:themeColor="text1"/>
          <w:kern w:val="1"/>
          <w:lang w:eastAsia="ar-SA" w:bidi="ar-SA"/>
        </w:rPr>
        <w:t xml:space="preserve">                                                           </w:t>
      </w:r>
      <w:r w:rsidRPr="00CC6572">
        <w:rPr>
          <w:rFonts w:ascii="Times New Roman" w:eastAsia="Times New Roman" w:hAnsi="Times New Roman" w:cs="Times New Roman"/>
          <w:b/>
          <w:color w:val="000000" w:themeColor="text1"/>
          <w:kern w:val="1"/>
          <w:sz w:val="28"/>
          <w:szCs w:val="28"/>
          <w:lang w:eastAsia="ar-SA" w:bidi="ar-SA"/>
        </w:rPr>
        <w:t>OFERTA nr ………….</w:t>
      </w:r>
    </w:p>
    <w:p w14:paraId="62A58961" w14:textId="77777777" w:rsidR="00CE4439" w:rsidRPr="008615A7" w:rsidRDefault="00CE4439" w:rsidP="00CE4439">
      <w:pPr>
        <w:suppressAutoHyphens/>
        <w:jc w:val="both"/>
        <w:rPr>
          <w:rFonts w:ascii="Times New Roman" w:eastAsia="Times New Roman" w:hAnsi="Times New Roman" w:cs="Times New Roman"/>
          <w:color w:val="FF0000"/>
          <w:kern w:val="1"/>
          <w:lang w:eastAsia="ar-SA" w:bidi="ar-SA"/>
        </w:rPr>
      </w:pPr>
    </w:p>
    <w:p w14:paraId="682B1DE8" w14:textId="2388E199" w:rsidR="00CE4439" w:rsidRPr="00D3064E" w:rsidRDefault="00CE4439" w:rsidP="00472B0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color w:val="000000" w:themeColor="text1"/>
          <w:kern w:val="1"/>
          <w:lang w:eastAsia="ar-SA" w:bidi="ar-SA"/>
        </w:rPr>
      </w:pPr>
      <w:r w:rsidRPr="00D3064E"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 w:bidi="ar-SA"/>
        </w:rPr>
        <w:t xml:space="preserve">Niniejsza oferta jest odpowiedzią na zapytanie o ofertę </w:t>
      </w:r>
      <w:r w:rsidRPr="00D3064E">
        <w:rPr>
          <w:rFonts w:ascii="Times New Roman" w:eastAsia="Times New Roman" w:hAnsi="Times New Roman" w:cs="Times New Roman"/>
          <w:b/>
          <w:bCs/>
          <w:color w:val="000000" w:themeColor="text1"/>
          <w:kern w:val="1"/>
          <w:lang w:eastAsia="ar-SA" w:bidi="ar-SA"/>
        </w:rPr>
        <w:t xml:space="preserve">nr </w:t>
      </w:r>
      <w:r w:rsidR="005249D3" w:rsidRPr="00D3064E">
        <w:rPr>
          <w:rFonts w:ascii="Times New Roman" w:eastAsia="Times New Roman" w:hAnsi="Times New Roman" w:cs="Times New Roman" w:hint="eastAsia"/>
          <w:b/>
          <w:bCs/>
          <w:color w:val="000000" w:themeColor="text1"/>
          <w:kern w:val="1"/>
          <w:lang w:eastAsia="ar-SA" w:bidi="ar-SA"/>
        </w:rPr>
        <w:t>0</w:t>
      </w:r>
      <w:r w:rsidR="009206A4">
        <w:rPr>
          <w:rFonts w:ascii="Times New Roman" w:eastAsia="Times New Roman" w:hAnsi="Times New Roman" w:cs="Times New Roman"/>
          <w:b/>
          <w:bCs/>
          <w:color w:val="000000" w:themeColor="text1"/>
          <w:kern w:val="1"/>
          <w:lang w:eastAsia="ar-SA" w:bidi="ar-SA"/>
        </w:rPr>
        <w:t>1</w:t>
      </w:r>
      <w:r w:rsidR="005249D3" w:rsidRPr="00D3064E">
        <w:rPr>
          <w:rFonts w:ascii="Times New Roman" w:eastAsia="Times New Roman" w:hAnsi="Times New Roman" w:cs="Times New Roman" w:hint="eastAsia"/>
          <w:b/>
          <w:bCs/>
          <w:color w:val="000000" w:themeColor="text1"/>
          <w:kern w:val="1"/>
          <w:lang w:eastAsia="ar-SA" w:bidi="ar-SA"/>
        </w:rPr>
        <w:t>/</w:t>
      </w:r>
      <w:r w:rsidR="00CC6572" w:rsidRPr="00D3064E">
        <w:rPr>
          <w:rFonts w:ascii="Times New Roman" w:eastAsia="Times New Roman" w:hAnsi="Times New Roman" w:cs="Times New Roman"/>
          <w:b/>
          <w:bCs/>
          <w:color w:val="000000" w:themeColor="text1"/>
          <w:kern w:val="1"/>
          <w:lang w:eastAsia="ar-SA" w:bidi="ar-SA"/>
        </w:rPr>
        <w:t>KPO</w:t>
      </w:r>
      <w:r w:rsidR="005249D3" w:rsidRPr="00D3064E">
        <w:rPr>
          <w:rFonts w:ascii="Times New Roman" w:eastAsia="Times New Roman" w:hAnsi="Times New Roman" w:cs="Times New Roman" w:hint="eastAsia"/>
          <w:b/>
          <w:bCs/>
          <w:color w:val="000000" w:themeColor="text1"/>
          <w:kern w:val="1"/>
          <w:lang w:eastAsia="ar-SA" w:bidi="ar-SA"/>
        </w:rPr>
        <w:t>/2024</w:t>
      </w:r>
      <w:r w:rsidR="005249D3" w:rsidRPr="00D3064E">
        <w:rPr>
          <w:rFonts w:ascii="Times New Roman" w:eastAsia="Times New Roman" w:hAnsi="Times New Roman" w:cs="Times New Roman"/>
          <w:b/>
          <w:bCs/>
          <w:color w:val="000000" w:themeColor="text1"/>
          <w:kern w:val="1"/>
          <w:lang w:eastAsia="ar-SA" w:bidi="ar-SA"/>
        </w:rPr>
        <w:t xml:space="preserve"> </w:t>
      </w:r>
      <w:r w:rsidRPr="00D3064E">
        <w:rPr>
          <w:rFonts w:ascii="Times New Roman" w:eastAsia="Times New Roman" w:hAnsi="Times New Roman" w:cs="Times New Roman"/>
          <w:b/>
          <w:bCs/>
          <w:color w:val="000000" w:themeColor="text1"/>
          <w:kern w:val="1"/>
          <w:lang w:eastAsia="ar-SA" w:bidi="ar-SA"/>
        </w:rPr>
        <w:t>z dnia</w:t>
      </w:r>
      <w:r w:rsidR="00191BA2">
        <w:rPr>
          <w:rFonts w:ascii="Times New Roman" w:eastAsia="Times New Roman" w:hAnsi="Times New Roman" w:cs="Times New Roman"/>
          <w:b/>
          <w:bCs/>
          <w:color w:val="000000" w:themeColor="text1"/>
          <w:kern w:val="1"/>
          <w:lang w:eastAsia="ar-SA" w:bidi="ar-SA"/>
        </w:rPr>
        <w:t xml:space="preserve"> 12</w:t>
      </w:r>
      <w:r w:rsidR="000D1715" w:rsidRPr="00D3064E">
        <w:rPr>
          <w:rFonts w:ascii="Times New Roman" w:eastAsia="Times New Roman" w:hAnsi="Times New Roman" w:cs="Times New Roman"/>
          <w:b/>
          <w:bCs/>
          <w:color w:val="000000" w:themeColor="text1"/>
          <w:kern w:val="1"/>
          <w:lang w:eastAsia="ar-SA" w:bidi="ar-SA"/>
        </w:rPr>
        <w:t>.11</w:t>
      </w:r>
      <w:r w:rsidR="00D27FDA" w:rsidRPr="00D3064E">
        <w:rPr>
          <w:rFonts w:ascii="Times New Roman" w:eastAsia="Times New Roman" w:hAnsi="Times New Roman" w:cs="Times New Roman"/>
          <w:b/>
          <w:bCs/>
          <w:color w:val="000000" w:themeColor="text1"/>
          <w:kern w:val="1"/>
          <w:lang w:eastAsia="ar-SA" w:bidi="ar-SA"/>
        </w:rPr>
        <w:t>.202</w:t>
      </w:r>
      <w:r w:rsidR="005249D3" w:rsidRPr="00D3064E">
        <w:rPr>
          <w:rFonts w:ascii="Times New Roman" w:eastAsia="Times New Roman" w:hAnsi="Times New Roman" w:cs="Times New Roman"/>
          <w:b/>
          <w:bCs/>
          <w:color w:val="000000" w:themeColor="text1"/>
          <w:kern w:val="1"/>
          <w:lang w:eastAsia="ar-SA" w:bidi="ar-SA"/>
        </w:rPr>
        <w:t>4</w:t>
      </w:r>
      <w:r w:rsidR="000B50CF" w:rsidRPr="00D3064E">
        <w:rPr>
          <w:rFonts w:ascii="Times New Roman" w:eastAsia="Times New Roman" w:hAnsi="Times New Roman" w:cs="Times New Roman"/>
          <w:b/>
          <w:bCs/>
          <w:color w:val="000000" w:themeColor="text1"/>
          <w:kern w:val="1"/>
          <w:lang w:eastAsia="ar-SA" w:bidi="ar-SA"/>
        </w:rPr>
        <w:t xml:space="preserve"> </w:t>
      </w:r>
      <w:r w:rsidRPr="00D3064E">
        <w:rPr>
          <w:rFonts w:ascii="Times New Roman" w:eastAsia="Times New Roman" w:hAnsi="Times New Roman" w:cs="Times New Roman"/>
          <w:b/>
          <w:bCs/>
          <w:color w:val="000000" w:themeColor="text1"/>
          <w:kern w:val="1"/>
          <w:lang w:eastAsia="ar-SA" w:bidi="ar-SA"/>
        </w:rPr>
        <w:t>r.</w:t>
      </w:r>
      <w:r w:rsidR="00472B04" w:rsidRPr="00D3064E">
        <w:rPr>
          <w:rFonts w:ascii="Times New Roman" w:eastAsia="Times New Roman" w:hAnsi="Times New Roman" w:cs="Times New Roman"/>
          <w:b/>
          <w:bCs/>
          <w:color w:val="000000" w:themeColor="text1"/>
          <w:kern w:val="1"/>
          <w:lang w:eastAsia="ar-SA" w:bidi="ar-SA"/>
        </w:rPr>
        <w:t xml:space="preserve"> </w:t>
      </w:r>
      <w:r w:rsidR="00472B04" w:rsidRPr="00D3064E">
        <w:rPr>
          <w:rFonts w:ascii="Times New Roman" w:eastAsia="Times New Roman" w:hAnsi="Times New Roman" w:cs="Times New Roman"/>
          <w:color w:val="000000" w:themeColor="text1"/>
          <w:kern w:val="1"/>
          <w:lang w:eastAsia="ar-SA" w:bidi="ar-SA"/>
        </w:rPr>
        <w:t>i</w:t>
      </w:r>
      <w:r w:rsidR="000B50CF" w:rsidRPr="00D3064E">
        <w:rPr>
          <w:rFonts w:ascii="Times New Roman" w:eastAsia="Times New Roman" w:hAnsi="Times New Roman" w:cs="Times New Roman"/>
          <w:color w:val="000000" w:themeColor="text1"/>
          <w:kern w:val="1"/>
          <w:lang w:eastAsia="ar-SA" w:bidi="ar-SA"/>
        </w:rPr>
        <w:t> </w:t>
      </w:r>
      <w:r w:rsidR="00472B04" w:rsidRPr="00D3064E">
        <w:rPr>
          <w:rFonts w:ascii="Times New Roman" w:eastAsia="Times New Roman" w:hAnsi="Times New Roman" w:cs="Times New Roman"/>
          <w:color w:val="000000" w:themeColor="text1"/>
          <w:kern w:val="1"/>
          <w:lang w:eastAsia="ar-SA" w:bidi="ar-SA"/>
        </w:rPr>
        <w:t>dotyczy realizacji zadania w ramach projektu pn</w:t>
      </w:r>
      <w:r w:rsidR="00D737F0" w:rsidRPr="00D3064E">
        <w:rPr>
          <w:rFonts w:ascii="Times New Roman" w:eastAsia="Times New Roman" w:hAnsi="Times New Roman" w:cs="Times New Roman"/>
          <w:color w:val="000000" w:themeColor="text1"/>
          <w:kern w:val="1"/>
          <w:lang w:eastAsia="ar-SA" w:bidi="ar-SA"/>
        </w:rPr>
        <w:t>.</w:t>
      </w:r>
      <w:r w:rsidR="00472B04" w:rsidRPr="00D3064E">
        <w:rPr>
          <w:rFonts w:ascii="Times New Roman" w:eastAsia="Times New Roman" w:hAnsi="Times New Roman" w:cs="Times New Roman"/>
          <w:color w:val="000000" w:themeColor="text1"/>
          <w:kern w:val="1"/>
          <w:lang w:eastAsia="ar-SA" w:bidi="ar-SA"/>
        </w:rPr>
        <w:t xml:space="preserve"> ,,</w:t>
      </w:r>
      <w:r w:rsidR="00B66809" w:rsidRPr="00D3064E">
        <w:rPr>
          <w:rFonts w:ascii="Times New Roman" w:hAnsi="Times New Roman"/>
          <w:color w:val="000000" w:themeColor="text1"/>
        </w:rPr>
        <w:t xml:space="preserve">Wdrożenie w </w:t>
      </w:r>
      <w:proofErr w:type="spellStart"/>
      <w:r w:rsidR="00B66809" w:rsidRPr="00D3064E">
        <w:rPr>
          <w:rFonts w:ascii="Times New Roman" w:hAnsi="Times New Roman"/>
          <w:color w:val="000000" w:themeColor="text1"/>
        </w:rPr>
        <w:t>Reko</w:t>
      </w:r>
      <w:proofErr w:type="spellEnd"/>
      <w:r w:rsidR="00B66809" w:rsidRPr="00D3064E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B66809" w:rsidRPr="00D3064E">
        <w:rPr>
          <w:rFonts w:ascii="Times New Roman" w:hAnsi="Times New Roman"/>
          <w:color w:val="000000" w:themeColor="text1"/>
        </w:rPr>
        <w:t>Prime</w:t>
      </w:r>
      <w:proofErr w:type="spellEnd"/>
      <w:r w:rsidR="00B66809" w:rsidRPr="00D3064E">
        <w:rPr>
          <w:rFonts w:ascii="Times New Roman" w:hAnsi="Times New Roman"/>
          <w:color w:val="000000" w:themeColor="text1"/>
        </w:rPr>
        <w:t xml:space="preserve"> Sp. z o.o. technologii środowiskowych związanych z gospodarką obiegu zamkniętego</w:t>
      </w:r>
      <w:r w:rsidR="00472B04" w:rsidRPr="00D3064E">
        <w:rPr>
          <w:rFonts w:ascii="Times New Roman" w:eastAsia="DejaVuSans" w:hAnsi="Times New Roman" w:cs="Times New Roman"/>
          <w:color w:val="000000" w:themeColor="text1"/>
          <w:kern w:val="0"/>
          <w:lang w:bidi="ar-SA"/>
        </w:rPr>
        <w:t>”.</w:t>
      </w:r>
    </w:p>
    <w:p w14:paraId="59273BB9" w14:textId="77777777" w:rsidR="00CE4439" w:rsidRPr="00D3064E" w:rsidRDefault="00CE4439" w:rsidP="00CE443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 w:themeColor="text1"/>
          <w:kern w:val="0"/>
          <w:lang w:eastAsia="pl-PL" w:bidi="ar-SA"/>
        </w:rPr>
      </w:pPr>
    </w:p>
    <w:p w14:paraId="6ADC0601" w14:textId="274CE447" w:rsidR="00CE4439" w:rsidRPr="00D3064E" w:rsidRDefault="00CE4439" w:rsidP="009E445F">
      <w:pPr>
        <w:autoSpaceDE w:val="0"/>
        <w:autoSpaceDN w:val="0"/>
        <w:adjustRightInd w:val="0"/>
        <w:spacing w:after="240"/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 w:bidi="ar-SA"/>
        </w:rPr>
      </w:pPr>
      <w:r w:rsidRPr="00D3064E"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 w:bidi="ar-SA"/>
        </w:rPr>
        <w:t xml:space="preserve">Dane Zamawiającego: </w:t>
      </w:r>
    </w:p>
    <w:p w14:paraId="29A447B9" w14:textId="77777777" w:rsidR="00A10A30" w:rsidRPr="00A10A30" w:rsidRDefault="00A10A30" w:rsidP="00A10A30">
      <w:pPr>
        <w:suppressAutoHyphens/>
        <w:spacing w:after="60" w:line="276" w:lineRule="auto"/>
        <w:textAlignment w:val="baseline"/>
        <w:rPr>
          <w:rFonts w:ascii="Times New Roman" w:hAnsi="Times New Roman" w:cs="Times New Roman"/>
          <w:b/>
          <w:bCs/>
          <w:color w:val="000000" w:themeColor="text1"/>
        </w:rPr>
      </w:pPr>
      <w:r w:rsidRPr="00A10A30">
        <w:rPr>
          <w:rFonts w:ascii="Times New Roman" w:hAnsi="Times New Roman" w:cs="Times New Roman"/>
          <w:b/>
          <w:bCs/>
          <w:color w:val="000000" w:themeColor="text1"/>
        </w:rPr>
        <w:t xml:space="preserve">REKO PRIME Sp. z o.o. </w:t>
      </w:r>
    </w:p>
    <w:p w14:paraId="1E604672" w14:textId="77777777" w:rsidR="00A10A30" w:rsidRPr="00A10A30" w:rsidRDefault="00A10A30" w:rsidP="00A10A30">
      <w:pPr>
        <w:suppressAutoHyphens/>
        <w:spacing w:after="60" w:line="276" w:lineRule="auto"/>
        <w:textAlignment w:val="baseline"/>
        <w:rPr>
          <w:rFonts w:ascii="Times New Roman" w:hAnsi="Times New Roman" w:cs="Times New Roman"/>
          <w:color w:val="000000" w:themeColor="text1"/>
        </w:rPr>
      </w:pPr>
      <w:r w:rsidRPr="00A10A30">
        <w:rPr>
          <w:rFonts w:ascii="Times New Roman" w:hAnsi="Times New Roman" w:cs="Times New Roman"/>
          <w:color w:val="000000" w:themeColor="text1"/>
        </w:rPr>
        <w:t xml:space="preserve">ul. Jana Pawła II 104, 42-300 Myszków </w:t>
      </w:r>
    </w:p>
    <w:p w14:paraId="533371D8" w14:textId="73588444" w:rsidR="00C84AC6" w:rsidRPr="00A10A30" w:rsidRDefault="00A10A30" w:rsidP="00DA49AF">
      <w:pPr>
        <w:suppressAutoHyphens/>
        <w:spacing w:after="360" w:line="276" w:lineRule="auto"/>
        <w:textAlignment w:val="baseline"/>
        <w:rPr>
          <w:rFonts w:ascii="Times New Roman" w:hAnsi="Times New Roman" w:cs="Times New Roman"/>
          <w:color w:val="000000" w:themeColor="text1"/>
        </w:rPr>
      </w:pPr>
      <w:bookmarkStart w:id="0" w:name="_Hlk71527578"/>
      <w:r w:rsidRPr="00A10A30">
        <w:rPr>
          <w:rFonts w:ascii="Times New Roman" w:hAnsi="Times New Roman" w:cs="Times New Roman"/>
          <w:color w:val="000000" w:themeColor="text1"/>
        </w:rPr>
        <w:t>NIP: 577 19</w:t>
      </w:r>
      <w:bookmarkEnd w:id="0"/>
      <w:r w:rsidRPr="00A10A30">
        <w:rPr>
          <w:rFonts w:ascii="Times New Roman" w:hAnsi="Times New Roman" w:cs="Times New Roman"/>
          <w:color w:val="000000" w:themeColor="text1"/>
        </w:rPr>
        <w:t>9 56 96</w:t>
      </w:r>
      <w:r w:rsidR="005249D3" w:rsidRPr="008615A7">
        <w:rPr>
          <w:rFonts w:ascii="Times New Roman" w:eastAsia="Calibri" w:hAnsi="Times New Roman" w:cs="Times New Roman"/>
          <w:b/>
          <w:bCs/>
          <w:color w:val="FF0000"/>
          <w:kern w:val="0"/>
          <w:sz w:val="22"/>
          <w:szCs w:val="22"/>
          <w:lang w:eastAsia="en-US" w:bidi="ar-SA"/>
        </w:rPr>
        <w:t xml:space="preserve">  </w:t>
      </w:r>
      <w:r w:rsidRPr="00A10A30">
        <w:rPr>
          <w:rFonts w:ascii="Times New Roman" w:eastAsia="Calibri" w:hAnsi="Times New Roman" w:cs="Times New Roman" w:hint="eastAsia"/>
          <w:color w:val="000000" w:themeColor="text1"/>
          <w:kern w:val="0"/>
          <w:sz w:val="22"/>
          <w:szCs w:val="22"/>
          <w:lang w:eastAsia="en-US" w:bidi="ar-SA"/>
        </w:rPr>
        <w:t>www.reko-odpady.pl</w:t>
      </w:r>
    </w:p>
    <w:p w14:paraId="5317C9E1" w14:textId="19C6C320" w:rsidR="00472B04" w:rsidRPr="005E110F" w:rsidRDefault="00472B04">
      <w:pPr>
        <w:pStyle w:val="Standard"/>
        <w:numPr>
          <w:ilvl w:val="0"/>
          <w:numId w:val="3"/>
        </w:numPr>
        <w:rPr>
          <w:rFonts w:cs="Times New Roman" w:hint="eastAsia"/>
          <w:b/>
          <w:color w:val="000000" w:themeColor="text1"/>
        </w:rPr>
      </w:pPr>
      <w:r w:rsidRPr="005E110F">
        <w:rPr>
          <w:rFonts w:cs="Times New Roman"/>
          <w:b/>
          <w:color w:val="000000" w:themeColor="text1"/>
        </w:rPr>
        <w:t>Przedmiot zamówienia:</w:t>
      </w:r>
    </w:p>
    <w:p w14:paraId="413D2537" w14:textId="765BAD24" w:rsidR="00C84AC6" w:rsidRPr="009A5D06" w:rsidRDefault="009A5D06" w:rsidP="00C84AC6">
      <w:pPr>
        <w:suppressAutoHyphens/>
        <w:rPr>
          <w:rFonts w:ascii="Times New Roman" w:eastAsia="SimSun" w:hAnsi="Times New Roman"/>
          <w:b/>
          <w:color w:val="000000" w:themeColor="text1"/>
          <w:lang w:eastAsia="hi-IN"/>
        </w:rPr>
      </w:pPr>
      <w:r w:rsidRPr="009A5D06">
        <w:rPr>
          <w:rFonts w:ascii="Times New Roman" w:hAnsi="Times New Roman"/>
          <w:b/>
          <w:color w:val="000000" w:themeColor="text1"/>
        </w:rPr>
        <w:t xml:space="preserve">Układ technologiczny do aglomeracji i wytłaczania </w:t>
      </w:r>
      <w:proofErr w:type="spellStart"/>
      <w:r w:rsidRPr="009A5D06">
        <w:rPr>
          <w:rFonts w:ascii="Times New Roman" w:hAnsi="Times New Roman"/>
          <w:b/>
          <w:color w:val="000000" w:themeColor="text1"/>
        </w:rPr>
        <w:t>regranulatu</w:t>
      </w:r>
      <w:proofErr w:type="spellEnd"/>
    </w:p>
    <w:p w14:paraId="253EEB46" w14:textId="77777777" w:rsidR="00400D7E" w:rsidRPr="008615A7" w:rsidRDefault="00400D7E" w:rsidP="00C84AC6">
      <w:pPr>
        <w:pStyle w:val="Standard"/>
        <w:spacing w:after="0"/>
        <w:rPr>
          <w:rFonts w:ascii="Times New Roman" w:eastAsia="NSimSun" w:hAnsi="Times New Roman" w:cs="Times New Roman"/>
          <w:color w:val="FF0000"/>
          <w:kern w:val="0"/>
          <w:lang w:eastAsia="zh-CN" w:bidi="ar-SA"/>
        </w:rPr>
      </w:pPr>
    </w:p>
    <w:p w14:paraId="2C31D492" w14:textId="4D99EDA7" w:rsidR="00472B04" w:rsidRPr="004A6A98" w:rsidRDefault="00E465F9" w:rsidP="004A6A98">
      <w:pPr>
        <w:pStyle w:val="Standard"/>
        <w:spacing w:after="60"/>
        <w:rPr>
          <w:rFonts w:ascii="Times New Roman" w:eastAsia="NSimSun" w:hAnsi="Times New Roman" w:cs="Times New Roman"/>
          <w:color w:val="000000" w:themeColor="text1"/>
          <w:kern w:val="0"/>
          <w:lang w:eastAsia="zh-CN" w:bidi="ar-SA"/>
        </w:rPr>
      </w:pPr>
      <w:r w:rsidRPr="004A6A98">
        <w:rPr>
          <w:rFonts w:ascii="Times New Roman" w:eastAsia="NSimSun" w:hAnsi="Times New Roman" w:cs="Times New Roman"/>
          <w:color w:val="000000" w:themeColor="text1"/>
          <w:kern w:val="0"/>
          <w:lang w:eastAsia="zh-CN" w:bidi="ar-SA"/>
        </w:rPr>
        <w:t xml:space="preserve">Zakres </w:t>
      </w:r>
      <w:r w:rsidR="001A0905" w:rsidRPr="004A6A98">
        <w:rPr>
          <w:rFonts w:ascii="Times New Roman" w:eastAsia="NSimSun" w:hAnsi="Times New Roman" w:cs="Times New Roman"/>
          <w:color w:val="000000" w:themeColor="text1"/>
          <w:kern w:val="0"/>
          <w:lang w:eastAsia="zh-CN" w:bidi="ar-SA"/>
        </w:rPr>
        <w:t>niniejszej oferty obejmuje w szczególności</w:t>
      </w:r>
      <w:r w:rsidR="00C84AC6" w:rsidRPr="004A6A98">
        <w:rPr>
          <w:rFonts w:ascii="Times New Roman" w:eastAsia="NSimSun" w:hAnsi="Times New Roman" w:cs="Times New Roman"/>
          <w:color w:val="000000" w:themeColor="text1"/>
          <w:kern w:val="0"/>
          <w:lang w:eastAsia="zh-CN" w:bidi="ar-SA"/>
        </w:rPr>
        <w:t>:</w:t>
      </w:r>
    </w:p>
    <w:p w14:paraId="046830C5" w14:textId="78937818" w:rsidR="00CD336A" w:rsidRPr="004A6A98" w:rsidRDefault="00493F8F">
      <w:pPr>
        <w:numPr>
          <w:ilvl w:val="0"/>
          <w:numId w:val="4"/>
        </w:numPr>
        <w:spacing w:after="60"/>
        <w:ind w:left="924" w:hanging="357"/>
        <w:rPr>
          <w:rFonts w:ascii="Times New Roman" w:eastAsia="SimSun" w:hAnsi="Times New Roman" w:cs="Times New Roman"/>
          <w:color w:val="000000" w:themeColor="text1"/>
          <w:kern w:val="0"/>
          <w:lang w:eastAsia="hi-IN"/>
        </w:rPr>
      </w:pPr>
      <w:r w:rsidRPr="004A6A98">
        <w:rPr>
          <w:rFonts w:ascii="Times New Roman" w:eastAsia="SimSun" w:hAnsi="Times New Roman" w:cs="Times New Roman"/>
          <w:bCs/>
          <w:color w:val="000000" w:themeColor="text1"/>
          <w:kern w:val="0"/>
          <w:lang w:eastAsia="hi-IN"/>
        </w:rPr>
        <w:t xml:space="preserve">Układ technologiczny do aglomeracji i wytłaczania </w:t>
      </w:r>
      <w:proofErr w:type="spellStart"/>
      <w:r w:rsidRPr="004A6A98">
        <w:rPr>
          <w:rFonts w:ascii="Times New Roman" w:eastAsia="SimSun" w:hAnsi="Times New Roman" w:cs="Times New Roman"/>
          <w:bCs/>
          <w:color w:val="000000" w:themeColor="text1"/>
          <w:kern w:val="0"/>
          <w:lang w:eastAsia="hi-IN"/>
        </w:rPr>
        <w:t>regranulatu</w:t>
      </w:r>
      <w:proofErr w:type="spellEnd"/>
      <w:r w:rsidRPr="004A6A98">
        <w:rPr>
          <w:rFonts w:ascii="Times New Roman" w:eastAsia="SimSun" w:hAnsi="Times New Roman" w:cs="Times New Roman"/>
          <w:color w:val="000000" w:themeColor="text1"/>
          <w:kern w:val="0"/>
          <w:lang w:eastAsia="hi-IN"/>
        </w:rPr>
        <w:t xml:space="preserve"> </w:t>
      </w:r>
      <w:r w:rsidR="00CD336A" w:rsidRPr="004A6A98">
        <w:rPr>
          <w:rFonts w:ascii="Times New Roman" w:eastAsia="SimSun" w:hAnsi="Times New Roman" w:cs="Times New Roman"/>
          <w:color w:val="000000" w:themeColor="text1"/>
          <w:kern w:val="0"/>
          <w:lang w:eastAsia="hi-IN"/>
        </w:rPr>
        <w:t xml:space="preserve">zgodnie ze specyfikacją zawartą w rozdziale III Zapytania ofertowego nr </w:t>
      </w:r>
      <w:r w:rsidR="00CD336A" w:rsidRPr="004A6A98">
        <w:rPr>
          <w:rFonts w:ascii="Times New Roman" w:eastAsia="SimSun" w:hAnsi="Times New Roman" w:cs="Times New Roman" w:hint="eastAsia"/>
          <w:color w:val="000000" w:themeColor="text1"/>
          <w:kern w:val="0"/>
          <w:lang w:eastAsia="hi-IN"/>
        </w:rPr>
        <w:t>0</w:t>
      </w:r>
      <w:r w:rsidR="009206A4" w:rsidRPr="004A6A98">
        <w:rPr>
          <w:rFonts w:ascii="Times New Roman" w:eastAsia="SimSun" w:hAnsi="Times New Roman" w:cs="Times New Roman"/>
          <w:color w:val="000000" w:themeColor="text1"/>
          <w:kern w:val="0"/>
          <w:lang w:eastAsia="hi-IN"/>
        </w:rPr>
        <w:t>1</w:t>
      </w:r>
      <w:r w:rsidR="00CD336A" w:rsidRPr="004A6A98">
        <w:rPr>
          <w:rFonts w:ascii="Times New Roman" w:eastAsia="SimSun" w:hAnsi="Times New Roman" w:cs="Times New Roman" w:hint="eastAsia"/>
          <w:color w:val="000000" w:themeColor="text1"/>
          <w:kern w:val="0"/>
          <w:lang w:eastAsia="hi-IN"/>
        </w:rPr>
        <w:t>/</w:t>
      </w:r>
      <w:r w:rsidRPr="004A6A98">
        <w:rPr>
          <w:rFonts w:ascii="Times New Roman" w:eastAsia="SimSun" w:hAnsi="Times New Roman" w:cs="Times New Roman"/>
          <w:color w:val="000000" w:themeColor="text1"/>
          <w:kern w:val="0"/>
          <w:lang w:eastAsia="hi-IN"/>
        </w:rPr>
        <w:t>KPO</w:t>
      </w:r>
      <w:r w:rsidR="00CD336A" w:rsidRPr="004A6A98">
        <w:rPr>
          <w:rFonts w:ascii="Times New Roman" w:eastAsia="SimSun" w:hAnsi="Times New Roman" w:cs="Times New Roman" w:hint="eastAsia"/>
          <w:color w:val="000000" w:themeColor="text1"/>
          <w:kern w:val="0"/>
          <w:lang w:eastAsia="hi-IN"/>
        </w:rPr>
        <w:t>/2024</w:t>
      </w:r>
      <w:r w:rsidR="00CD336A" w:rsidRPr="004A6A98">
        <w:rPr>
          <w:rFonts w:ascii="Times New Roman" w:eastAsia="SimSun" w:hAnsi="Times New Roman" w:cs="Times New Roman"/>
          <w:color w:val="000000" w:themeColor="text1"/>
          <w:kern w:val="0"/>
          <w:lang w:eastAsia="hi-IN"/>
        </w:rPr>
        <w:t xml:space="preserve"> z dnia </w:t>
      </w:r>
      <w:r w:rsidR="00C52784">
        <w:rPr>
          <w:rFonts w:ascii="Times New Roman" w:eastAsia="SimSun" w:hAnsi="Times New Roman" w:cs="Times New Roman"/>
          <w:color w:val="000000" w:themeColor="text1"/>
          <w:kern w:val="0"/>
          <w:lang w:eastAsia="hi-IN"/>
        </w:rPr>
        <w:t>12</w:t>
      </w:r>
      <w:r w:rsidR="00983CC9" w:rsidRPr="004A6A98">
        <w:rPr>
          <w:rFonts w:ascii="Times New Roman" w:eastAsia="SimSun" w:hAnsi="Times New Roman" w:cs="Times New Roman"/>
          <w:color w:val="000000" w:themeColor="text1"/>
          <w:kern w:val="0"/>
          <w:lang w:eastAsia="hi-IN"/>
        </w:rPr>
        <w:t>.11</w:t>
      </w:r>
      <w:r w:rsidR="00CD336A" w:rsidRPr="004A6A98">
        <w:rPr>
          <w:rFonts w:ascii="Times New Roman" w:eastAsia="SimSun" w:hAnsi="Times New Roman" w:cs="Times New Roman"/>
          <w:color w:val="000000" w:themeColor="text1"/>
          <w:kern w:val="0"/>
          <w:lang w:eastAsia="hi-IN"/>
        </w:rPr>
        <w:t>.2024 r.;</w:t>
      </w:r>
    </w:p>
    <w:p w14:paraId="584F2C62" w14:textId="6BEA9CC0" w:rsidR="00763EA2" w:rsidRPr="004A6A98" w:rsidRDefault="00763EA2">
      <w:pPr>
        <w:pStyle w:val="Akapitzlist"/>
        <w:widowControl w:val="0"/>
        <w:numPr>
          <w:ilvl w:val="0"/>
          <w:numId w:val="8"/>
        </w:numPr>
        <w:spacing w:after="60"/>
        <w:contextualSpacing w:val="0"/>
        <w:jc w:val="both"/>
        <w:rPr>
          <w:color w:val="000000"/>
          <w:sz w:val="24"/>
          <w:szCs w:val="24"/>
        </w:rPr>
      </w:pPr>
      <w:r w:rsidRPr="004A6A98">
        <w:rPr>
          <w:rFonts w:ascii="Times New Roman" w:eastAsia="SimSun" w:hAnsi="Times New Roman"/>
          <w:color w:val="000000"/>
          <w:kern w:val="2"/>
          <w:sz w:val="24"/>
          <w:szCs w:val="24"/>
          <w:lang w:eastAsia="hi-IN"/>
        </w:rPr>
        <w:t>Zmontowanie, kalibrację i uruchomienie układu technologicznego do aglomeracji i wytłaczania z istniejącym już u Zamawiającego si</w:t>
      </w:r>
      <w:r w:rsidR="00BE4B2B">
        <w:rPr>
          <w:rFonts w:ascii="Times New Roman" w:eastAsia="SimSun" w:hAnsi="Times New Roman"/>
          <w:color w:val="000000"/>
          <w:kern w:val="2"/>
          <w:sz w:val="24"/>
          <w:szCs w:val="24"/>
          <w:lang w:eastAsia="hi-IN"/>
        </w:rPr>
        <w:t>tem</w:t>
      </w:r>
      <w:r w:rsidRPr="004A6A98">
        <w:rPr>
          <w:rFonts w:ascii="Times New Roman" w:eastAsia="SimSun" w:hAnsi="Times New Roman"/>
          <w:color w:val="000000"/>
          <w:kern w:val="2"/>
          <w:sz w:val="24"/>
          <w:szCs w:val="24"/>
          <w:lang w:eastAsia="hi-IN"/>
        </w:rPr>
        <w:t xml:space="preserve"> filtracyjnym BREAK 600. </w:t>
      </w:r>
    </w:p>
    <w:p w14:paraId="70669CBE" w14:textId="77777777" w:rsidR="00763EA2" w:rsidRPr="004A6A98" w:rsidRDefault="00763EA2">
      <w:pPr>
        <w:pStyle w:val="Akapitzlist"/>
        <w:widowControl w:val="0"/>
        <w:numPr>
          <w:ilvl w:val="0"/>
          <w:numId w:val="8"/>
        </w:numPr>
        <w:spacing w:after="60"/>
        <w:ind w:left="924" w:hanging="357"/>
        <w:contextualSpacing w:val="0"/>
        <w:jc w:val="both"/>
        <w:rPr>
          <w:color w:val="000000"/>
          <w:sz w:val="24"/>
          <w:szCs w:val="24"/>
        </w:rPr>
      </w:pPr>
      <w:r w:rsidRPr="004A6A98">
        <w:rPr>
          <w:rFonts w:ascii="Times New Roman" w:eastAsia="SimSun" w:hAnsi="Times New Roman"/>
          <w:color w:val="000000"/>
          <w:kern w:val="2"/>
          <w:sz w:val="24"/>
          <w:szCs w:val="24"/>
          <w:lang w:eastAsia="hi-IN"/>
        </w:rPr>
        <w:t>Deklaracje zgodności z obowiązującymi normami na oferowane urządzenie;</w:t>
      </w:r>
    </w:p>
    <w:p w14:paraId="2B980981" w14:textId="7315F4BC" w:rsidR="00763EA2" w:rsidRPr="004A6A98" w:rsidRDefault="00763EA2">
      <w:pPr>
        <w:pStyle w:val="Akapitzlist"/>
        <w:widowControl w:val="0"/>
        <w:numPr>
          <w:ilvl w:val="0"/>
          <w:numId w:val="8"/>
        </w:numPr>
        <w:spacing w:after="60"/>
        <w:ind w:left="924" w:hanging="357"/>
        <w:contextualSpacing w:val="0"/>
        <w:jc w:val="both"/>
        <w:rPr>
          <w:color w:val="000000"/>
          <w:sz w:val="24"/>
          <w:szCs w:val="24"/>
        </w:rPr>
      </w:pPr>
      <w:r w:rsidRPr="004A6A98">
        <w:rPr>
          <w:rFonts w:ascii="Times New Roman" w:eastAsia="SimSun" w:hAnsi="Times New Roman"/>
          <w:color w:val="000000"/>
          <w:kern w:val="2"/>
          <w:sz w:val="24"/>
          <w:szCs w:val="24"/>
          <w:lang w:eastAsia="hi-IN"/>
        </w:rPr>
        <w:t xml:space="preserve">Dokumentacja typu DTR, w tym w szczególności instrukcja obsługi w języku polskim w formie papierowej </w:t>
      </w:r>
      <w:r w:rsidR="003B1B1A">
        <w:rPr>
          <w:rFonts w:ascii="Times New Roman" w:eastAsia="SimSun" w:hAnsi="Times New Roman"/>
          <w:color w:val="000000"/>
          <w:kern w:val="2"/>
          <w:sz w:val="24"/>
          <w:szCs w:val="24"/>
          <w:lang w:eastAsia="hi-IN"/>
        </w:rPr>
        <w:t>i</w:t>
      </w:r>
      <w:r w:rsidRPr="004A6A98">
        <w:rPr>
          <w:rFonts w:ascii="Times New Roman" w:eastAsia="SimSun" w:hAnsi="Times New Roman"/>
          <w:color w:val="000000"/>
          <w:kern w:val="2"/>
          <w:sz w:val="24"/>
          <w:szCs w:val="24"/>
          <w:lang w:eastAsia="hi-IN"/>
        </w:rPr>
        <w:t xml:space="preserve"> elektronicznej;</w:t>
      </w:r>
    </w:p>
    <w:p w14:paraId="02B163AC" w14:textId="77777777" w:rsidR="00763EA2" w:rsidRPr="004A6A98" w:rsidRDefault="00763EA2">
      <w:pPr>
        <w:pStyle w:val="Akapitzlist"/>
        <w:widowControl w:val="0"/>
        <w:numPr>
          <w:ilvl w:val="0"/>
          <w:numId w:val="8"/>
        </w:numPr>
        <w:spacing w:after="60"/>
        <w:ind w:left="924" w:hanging="357"/>
        <w:contextualSpacing w:val="0"/>
        <w:jc w:val="both"/>
        <w:rPr>
          <w:color w:val="000000"/>
          <w:sz w:val="24"/>
          <w:szCs w:val="24"/>
        </w:rPr>
      </w:pPr>
      <w:r w:rsidRPr="004A6A98">
        <w:rPr>
          <w:rFonts w:ascii="Times New Roman" w:eastAsia="SimSun" w:hAnsi="Times New Roman"/>
          <w:color w:val="000000"/>
          <w:kern w:val="2"/>
          <w:sz w:val="24"/>
          <w:szCs w:val="24"/>
          <w:lang w:eastAsia="hi-IN"/>
        </w:rPr>
        <w:t>Dostawa do miejsca realizacji projektu, rozładunek i montaż;</w:t>
      </w:r>
    </w:p>
    <w:p w14:paraId="51E016DB" w14:textId="77777777" w:rsidR="00763EA2" w:rsidRPr="004A6A98" w:rsidRDefault="00763EA2">
      <w:pPr>
        <w:pStyle w:val="Akapitzlist"/>
        <w:widowControl w:val="0"/>
        <w:numPr>
          <w:ilvl w:val="0"/>
          <w:numId w:val="8"/>
        </w:numPr>
        <w:spacing w:after="60"/>
        <w:ind w:left="924" w:hanging="357"/>
        <w:contextualSpacing w:val="0"/>
        <w:jc w:val="both"/>
        <w:rPr>
          <w:color w:val="000000"/>
          <w:sz w:val="24"/>
          <w:szCs w:val="24"/>
        </w:rPr>
      </w:pPr>
      <w:r w:rsidRPr="004A6A98">
        <w:rPr>
          <w:rFonts w:ascii="Times New Roman" w:eastAsia="SimSun" w:hAnsi="Times New Roman"/>
          <w:color w:val="000000"/>
          <w:kern w:val="2"/>
          <w:sz w:val="24"/>
          <w:szCs w:val="24"/>
          <w:lang w:eastAsia="hi-IN"/>
        </w:rPr>
        <w:t>Rozruch techniczny i sprawdzenie parametrów funkcjonalnych w przeprowadzonej próbie technologicznej;</w:t>
      </w:r>
    </w:p>
    <w:p w14:paraId="32DF4634" w14:textId="68387DB6" w:rsidR="00CD336A" w:rsidRPr="004A6A98" w:rsidRDefault="00763EA2">
      <w:pPr>
        <w:pStyle w:val="Akapitzlist"/>
        <w:widowControl w:val="0"/>
        <w:numPr>
          <w:ilvl w:val="0"/>
          <w:numId w:val="8"/>
        </w:numPr>
        <w:spacing w:after="60"/>
        <w:ind w:left="924" w:hanging="357"/>
        <w:contextualSpacing w:val="0"/>
        <w:jc w:val="both"/>
        <w:rPr>
          <w:color w:val="000000"/>
          <w:sz w:val="24"/>
          <w:szCs w:val="24"/>
        </w:rPr>
      </w:pPr>
      <w:r w:rsidRPr="004A6A98">
        <w:rPr>
          <w:rFonts w:ascii="Times New Roman" w:eastAsia="SimSun" w:hAnsi="Times New Roman"/>
          <w:color w:val="000000"/>
          <w:sz w:val="24"/>
          <w:szCs w:val="24"/>
          <w:lang w:eastAsia="hi-IN"/>
        </w:rPr>
        <w:t>Przeprowadzenie szkolenia dla pracowników Zamawiającego.</w:t>
      </w:r>
    </w:p>
    <w:p w14:paraId="0261541A" w14:textId="77777777" w:rsidR="00CD336A" w:rsidRPr="008615A7" w:rsidRDefault="00CD336A" w:rsidP="00CD336A">
      <w:pPr>
        <w:rPr>
          <w:rFonts w:ascii="Times New Roman" w:eastAsia="SimSun" w:hAnsi="Times New Roman" w:cs="Times New Roman"/>
          <w:color w:val="FF0000"/>
          <w:kern w:val="0"/>
          <w:sz w:val="22"/>
          <w:szCs w:val="22"/>
          <w:lang w:eastAsia="hi-IN"/>
        </w:rPr>
      </w:pPr>
    </w:p>
    <w:p w14:paraId="4E38E442" w14:textId="77777777" w:rsidR="00CD336A" w:rsidRPr="008615A7" w:rsidRDefault="00CD336A" w:rsidP="00CD336A">
      <w:pPr>
        <w:rPr>
          <w:rFonts w:ascii="Times New Roman" w:eastAsia="SimSun" w:hAnsi="Times New Roman" w:cs="Times New Roman"/>
          <w:color w:val="FF0000"/>
          <w:kern w:val="0"/>
          <w:sz w:val="22"/>
          <w:szCs w:val="22"/>
          <w:lang w:eastAsia="hi-IN"/>
        </w:rPr>
      </w:pPr>
    </w:p>
    <w:p w14:paraId="2343E79F" w14:textId="14D08F1B" w:rsidR="006E667B" w:rsidRPr="00DA49AF" w:rsidRDefault="009064ED">
      <w:pPr>
        <w:jc w:val="both"/>
        <w:rPr>
          <w:rFonts w:ascii="Times New Roman" w:hAnsi="Times New Roman"/>
          <w:color w:val="000000" w:themeColor="text1"/>
        </w:rPr>
      </w:pPr>
      <w:r w:rsidRPr="00DA49AF">
        <w:rPr>
          <w:rFonts w:ascii="Times New Roman" w:hAnsi="Times New Roman"/>
          <w:color w:val="000000" w:themeColor="text1"/>
        </w:rPr>
        <w:t xml:space="preserve">Niżej podpisany/ni </w:t>
      </w:r>
      <w:r w:rsidR="008F3EA9" w:rsidRPr="00DA49AF">
        <w:rPr>
          <w:rFonts w:ascii="Times New Roman" w:hAnsi="Times New Roman"/>
          <w:color w:val="000000" w:themeColor="text1"/>
        </w:rPr>
        <w:t>……………………………</w:t>
      </w:r>
    </w:p>
    <w:p w14:paraId="10EF60ED" w14:textId="60492C27" w:rsidR="006E667B" w:rsidRPr="00DA49AF" w:rsidRDefault="009064ED">
      <w:pPr>
        <w:jc w:val="both"/>
        <w:rPr>
          <w:rFonts w:ascii="Times New Roman" w:hAnsi="Times New Roman"/>
          <w:color w:val="000000" w:themeColor="text1"/>
        </w:rPr>
      </w:pPr>
      <w:r w:rsidRPr="00DA49AF">
        <w:rPr>
          <w:rFonts w:ascii="Times New Roman" w:hAnsi="Times New Roman"/>
          <w:i/>
          <w:iCs/>
          <w:color w:val="000000" w:themeColor="text1"/>
          <w:sz w:val="21"/>
          <w:szCs w:val="21"/>
        </w:rPr>
        <w:t>(imię i nazwisko osoby/</w:t>
      </w:r>
      <w:proofErr w:type="spellStart"/>
      <w:r w:rsidRPr="00DA49AF">
        <w:rPr>
          <w:rFonts w:ascii="Times New Roman" w:hAnsi="Times New Roman"/>
          <w:i/>
          <w:iCs/>
          <w:color w:val="000000" w:themeColor="text1"/>
          <w:sz w:val="21"/>
          <w:szCs w:val="21"/>
        </w:rPr>
        <w:t>ób</w:t>
      </w:r>
      <w:proofErr w:type="spellEnd"/>
      <w:r w:rsidRPr="00DA49AF">
        <w:rPr>
          <w:rFonts w:ascii="Times New Roman" w:hAnsi="Times New Roman"/>
          <w:i/>
          <w:iCs/>
          <w:color w:val="000000" w:themeColor="text1"/>
          <w:sz w:val="21"/>
          <w:szCs w:val="21"/>
        </w:rPr>
        <w:t xml:space="preserve"> uprawnionej/</w:t>
      </w:r>
      <w:proofErr w:type="spellStart"/>
      <w:r w:rsidRPr="00DA49AF">
        <w:rPr>
          <w:rFonts w:ascii="Times New Roman" w:hAnsi="Times New Roman"/>
          <w:i/>
          <w:iCs/>
          <w:color w:val="000000" w:themeColor="text1"/>
          <w:sz w:val="21"/>
          <w:szCs w:val="21"/>
        </w:rPr>
        <w:t>ych</w:t>
      </w:r>
      <w:proofErr w:type="spellEnd"/>
      <w:r w:rsidRPr="00DA49AF">
        <w:rPr>
          <w:rFonts w:ascii="Times New Roman" w:hAnsi="Times New Roman"/>
          <w:i/>
          <w:iCs/>
          <w:color w:val="000000" w:themeColor="text1"/>
          <w:sz w:val="21"/>
          <w:szCs w:val="21"/>
        </w:rPr>
        <w:t xml:space="preserve"> do reprezentacji)</w:t>
      </w:r>
    </w:p>
    <w:p w14:paraId="5E61B176" w14:textId="77777777" w:rsidR="000D7238" w:rsidRPr="00DA49AF" w:rsidRDefault="000D7238">
      <w:pPr>
        <w:jc w:val="both"/>
        <w:rPr>
          <w:rFonts w:ascii="Times New Roman" w:hAnsi="Times New Roman"/>
          <w:color w:val="000000" w:themeColor="text1"/>
        </w:rPr>
      </w:pPr>
    </w:p>
    <w:p w14:paraId="4A6623B6" w14:textId="10852178" w:rsidR="006E667B" w:rsidRPr="00DA49AF" w:rsidRDefault="009064ED">
      <w:pPr>
        <w:jc w:val="both"/>
        <w:rPr>
          <w:rFonts w:ascii="Times New Roman" w:hAnsi="Times New Roman"/>
          <w:color w:val="000000" w:themeColor="text1"/>
        </w:rPr>
      </w:pPr>
      <w:r w:rsidRPr="00DA49AF">
        <w:rPr>
          <w:rFonts w:ascii="Times New Roman" w:hAnsi="Times New Roman"/>
          <w:color w:val="000000" w:themeColor="text1"/>
        </w:rPr>
        <w:t>działając w imieniu i na rzecz:</w:t>
      </w:r>
    </w:p>
    <w:p w14:paraId="2A1C556F" w14:textId="77777777" w:rsidR="00B22C28" w:rsidRDefault="00B22C28">
      <w:pPr>
        <w:jc w:val="both"/>
        <w:rPr>
          <w:rFonts w:ascii="Times New Roman" w:hAnsi="Times New Roman"/>
          <w:color w:val="FF0000"/>
        </w:rPr>
      </w:pPr>
    </w:p>
    <w:p w14:paraId="7BEE42C9" w14:textId="77777777" w:rsidR="00DA49AF" w:rsidRDefault="00DA49AF">
      <w:pPr>
        <w:jc w:val="both"/>
        <w:rPr>
          <w:rFonts w:ascii="Times New Roman" w:hAnsi="Times New Roman"/>
          <w:color w:val="FF0000"/>
        </w:rPr>
      </w:pPr>
    </w:p>
    <w:p w14:paraId="5430C55A" w14:textId="77777777" w:rsidR="00DA49AF" w:rsidRDefault="00DA49AF">
      <w:pPr>
        <w:jc w:val="both"/>
        <w:rPr>
          <w:rFonts w:ascii="Times New Roman" w:hAnsi="Times New Roman"/>
          <w:color w:val="FF0000"/>
        </w:rPr>
      </w:pPr>
    </w:p>
    <w:p w14:paraId="73324470" w14:textId="77777777" w:rsidR="00DA49AF" w:rsidRPr="008615A7" w:rsidRDefault="00DA49AF">
      <w:pPr>
        <w:jc w:val="both"/>
        <w:rPr>
          <w:rFonts w:ascii="Times New Roman" w:hAnsi="Times New Roman"/>
          <w:color w:val="FF0000"/>
        </w:rPr>
      </w:pPr>
    </w:p>
    <w:tbl>
      <w:tblPr>
        <w:tblW w:w="10206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649"/>
        <w:gridCol w:w="5557"/>
      </w:tblGrid>
      <w:tr w:rsidR="00DA49AF" w:rsidRPr="00DA49AF" w14:paraId="60D01303" w14:textId="77777777" w:rsidTr="00E465F9">
        <w:tc>
          <w:tcPr>
            <w:tcW w:w="4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687D667" w14:textId="113E7969" w:rsidR="006E667B" w:rsidRPr="00DA49AF" w:rsidRDefault="009064ED">
            <w:pPr>
              <w:pStyle w:val="Zawartotabeli"/>
              <w:jc w:val="both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 w:rsidRPr="00DA49AF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Pełna nazwa przedsiębiorstwa sporządzającego ofertę</w:t>
            </w:r>
          </w:p>
          <w:p w14:paraId="5DA09894" w14:textId="60DAD770" w:rsidR="00CE4439" w:rsidRPr="00DA49AF" w:rsidRDefault="00CE4439">
            <w:pPr>
              <w:pStyle w:val="Zawartotabeli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6D1FC7D" w14:textId="200EADB7" w:rsidR="00744B34" w:rsidRPr="00DA49AF" w:rsidRDefault="00744B34">
            <w:pPr>
              <w:pStyle w:val="Zawartotabeli"/>
              <w:jc w:val="both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</w:p>
        </w:tc>
      </w:tr>
      <w:tr w:rsidR="00DA49AF" w:rsidRPr="00DA49AF" w14:paraId="44405BD7" w14:textId="77777777" w:rsidTr="00E465F9">
        <w:tc>
          <w:tcPr>
            <w:tcW w:w="4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94A8A6C" w14:textId="34F9CF78" w:rsidR="00CE4439" w:rsidRPr="00DA49AF" w:rsidRDefault="009064ED">
            <w:pPr>
              <w:pStyle w:val="Zawartotabeli"/>
              <w:jc w:val="both"/>
              <w:rPr>
                <w:rFonts w:ascii="Times New Roman" w:hAnsi="Times New Roman"/>
                <w:color w:val="000000" w:themeColor="text1"/>
              </w:rPr>
            </w:pPr>
            <w:r w:rsidRPr="00DA49AF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Adres siedziby Oferenta</w:t>
            </w:r>
          </w:p>
          <w:p w14:paraId="29763E7F" w14:textId="6825B2D5" w:rsidR="001A6F3A" w:rsidRPr="00DA49AF" w:rsidRDefault="001A6F3A">
            <w:pPr>
              <w:pStyle w:val="Zawartotabeli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9545B53" w14:textId="6E2B1414" w:rsidR="00A46E81" w:rsidRPr="00DA49AF" w:rsidRDefault="00A46E81">
            <w:pPr>
              <w:pStyle w:val="Zawartotabeli"/>
              <w:jc w:val="both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</w:p>
        </w:tc>
      </w:tr>
      <w:tr w:rsidR="00EE4B10" w:rsidRPr="00DA49AF" w14:paraId="274DFFF6" w14:textId="77777777" w:rsidTr="00E465F9">
        <w:tc>
          <w:tcPr>
            <w:tcW w:w="4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31E6DB7" w14:textId="77777777" w:rsidR="006E667B" w:rsidRPr="00DA49AF" w:rsidRDefault="009064ED">
            <w:pPr>
              <w:pStyle w:val="Zawartotabeli"/>
              <w:jc w:val="both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 w:rsidRPr="00DA49AF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NIP lub krajowy numer identyfikacyjny</w:t>
            </w:r>
          </w:p>
          <w:p w14:paraId="74101507" w14:textId="559653EC" w:rsidR="00CE4439" w:rsidRPr="00DA49AF" w:rsidRDefault="00CE4439">
            <w:pPr>
              <w:pStyle w:val="Zawartotabeli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FA35058" w14:textId="05AE31DD" w:rsidR="00074E90" w:rsidRPr="00DA49AF" w:rsidRDefault="00074E90">
            <w:pPr>
              <w:pStyle w:val="Zawartotabeli"/>
              <w:jc w:val="both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</w:p>
        </w:tc>
      </w:tr>
    </w:tbl>
    <w:p w14:paraId="7086B4F2" w14:textId="77777777" w:rsidR="005A549C" w:rsidRPr="00DA49AF" w:rsidRDefault="005A549C">
      <w:pPr>
        <w:jc w:val="both"/>
        <w:rPr>
          <w:rFonts w:ascii="Times New Roman" w:hAnsi="Times New Roman"/>
          <w:color w:val="000000" w:themeColor="text1"/>
        </w:rPr>
      </w:pPr>
    </w:p>
    <w:p w14:paraId="7D01C0F3" w14:textId="4478BBF7" w:rsidR="00E465F9" w:rsidRPr="00DA49AF" w:rsidRDefault="00FC0B45" w:rsidP="00E465F9">
      <w:pPr>
        <w:suppressAutoHyphens/>
        <w:spacing w:line="600" w:lineRule="auto"/>
        <w:rPr>
          <w:rFonts w:ascii="Times New Roman" w:eastAsia="Times New Roman" w:hAnsi="Times New Roman" w:cs="Times New Roman"/>
          <w:b/>
          <w:bCs/>
          <w:color w:val="000000" w:themeColor="text1"/>
          <w:kern w:val="1"/>
          <w:lang w:eastAsia="ar-SA" w:bidi="ar-SA"/>
        </w:rPr>
      </w:pPr>
      <w:r w:rsidRPr="00DA49AF">
        <w:rPr>
          <w:rFonts w:ascii="Times New Roman" w:eastAsia="Times New Roman" w:hAnsi="Times New Roman" w:cs="Times New Roman"/>
          <w:b/>
          <w:bCs/>
          <w:color w:val="000000" w:themeColor="text1"/>
          <w:kern w:val="1"/>
          <w:lang w:eastAsia="ar-SA" w:bidi="ar-SA"/>
        </w:rPr>
        <w:t>Oświadczam/y, że składam/y niniejszą ofertę na kwotę:</w:t>
      </w:r>
      <w:r w:rsidR="001D1F8A" w:rsidRPr="00DA49AF">
        <w:rPr>
          <w:rFonts w:ascii="Times New Roman" w:eastAsia="Times New Roman" w:hAnsi="Times New Roman" w:cs="Times New Roman"/>
          <w:b/>
          <w:bCs/>
          <w:color w:val="000000" w:themeColor="text1"/>
          <w:kern w:val="1"/>
          <w:lang w:eastAsia="ar-SA" w:bidi="ar-SA"/>
        </w:rPr>
        <w:t xml:space="preserve"> </w:t>
      </w:r>
    </w:p>
    <w:p w14:paraId="0514E46E" w14:textId="6458D1A1" w:rsidR="00FC0B45" w:rsidRPr="00DA49AF" w:rsidRDefault="00FC0B45" w:rsidP="00E465F9">
      <w:pPr>
        <w:suppressAutoHyphens/>
        <w:spacing w:line="480" w:lineRule="auto"/>
        <w:rPr>
          <w:rFonts w:ascii="Times New Roman" w:eastAsia="Times New Roman" w:hAnsi="Times New Roman" w:cs="Times New Roman"/>
          <w:b/>
          <w:bCs/>
          <w:color w:val="000000" w:themeColor="text1"/>
          <w:kern w:val="1"/>
          <w:lang w:eastAsia="ar-SA" w:bidi="ar-SA"/>
        </w:rPr>
      </w:pPr>
      <w:r w:rsidRPr="00DA49AF">
        <w:rPr>
          <w:rFonts w:ascii="Times New Roman" w:eastAsia="Times New Roman" w:hAnsi="Times New Roman" w:cs="Times New Roman"/>
          <w:b/>
          <w:bCs/>
          <w:color w:val="000000" w:themeColor="text1"/>
          <w:kern w:val="1"/>
          <w:lang w:eastAsia="ar-SA" w:bidi="ar-SA"/>
        </w:rPr>
        <w:t xml:space="preserve">netto ……………… </w:t>
      </w:r>
      <w:r w:rsidR="009E445F" w:rsidRPr="00DA49AF">
        <w:rPr>
          <w:rFonts w:ascii="Times New Roman" w:eastAsia="Times New Roman" w:hAnsi="Times New Roman" w:cs="Times New Roman"/>
          <w:b/>
          <w:bCs/>
          <w:color w:val="000000" w:themeColor="text1"/>
          <w:kern w:val="1"/>
          <w:lang w:eastAsia="ar-SA" w:bidi="ar-SA"/>
        </w:rPr>
        <w:t>PLN/EURO/USD*</w:t>
      </w:r>
      <w:r w:rsidRPr="00DA49AF">
        <w:rPr>
          <w:rFonts w:ascii="Times New Roman" w:eastAsia="Times New Roman" w:hAnsi="Times New Roman" w:cs="Times New Roman"/>
          <w:b/>
          <w:bCs/>
          <w:color w:val="000000" w:themeColor="text1"/>
          <w:kern w:val="1"/>
          <w:lang w:eastAsia="ar-SA" w:bidi="ar-SA"/>
        </w:rPr>
        <w:t>, słownie ………………………………………</w:t>
      </w:r>
      <w:r w:rsidR="00347817" w:rsidRPr="00DA49AF">
        <w:rPr>
          <w:rFonts w:ascii="Times New Roman" w:eastAsia="Times New Roman" w:hAnsi="Times New Roman" w:cs="Times New Roman"/>
          <w:b/>
          <w:bCs/>
          <w:color w:val="000000" w:themeColor="text1"/>
          <w:kern w:val="1"/>
          <w:lang w:eastAsia="ar-SA" w:bidi="ar-SA"/>
        </w:rPr>
        <w:t>……</w:t>
      </w:r>
      <w:r w:rsidR="001D1F8A" w:rsidRPr="00DA49AF">
        <w:rPr>
          <w:rFonts w:ascii="Times New Roman" w:eastAsia="Times New Roman" w:hAnsi="Times New Roman" w:cs="Times New Roman"/>
          <w:b/>
          <w:bCs/>
          <w:color w:val="000000" w:themeColor="text1"/>
          <w:kern w:val="1"/>
          <w:lang w:eastAsia="ar-SA" w:bidi="ar-SA"/>
        </w:rPr>
        <w:t>…………</w:t>
      </w:r>
    </w:p>
    <w:p w14:paraId="0E92269E" w14:textId="3E6F0752" w:rsidR="009E445F" w:rsidRPr="00DA49AF" w:rsidRDefault="009E445F" w:rsidP="00E465F9">
      <w:pPr>
        <w:suppressAutoHyphens/>
        <w:rPr>
          <w:rFonts w:ascii="Times New Roman" w:eastAsia="Times New Roman" w:hAnsi="Times New Roman"/>
          <w:i/>
          <w:iCs/>
          <w:color w:val="000000" w:themeColor="text1"/>
          <w:kern w:val="1"/>
          <w:sz w:val="20"/>
          <w:szCs w:val="20"/>
          <w:lang w:eastAsia="ar-SA" w:bidi="ar-SA"/>
        </w:rPr>
      </w:pPr>
      <w:r w:rsidRPr="00DA49AF">
        <w:rPr>
          <w:rFonts w:ascii="Times New Roman" w:eastAsia="Times New Roman" w:hAnsi="Times New Roman"/>
          <w:b/>
          <w:bCs/>
          <w:color w:val="000000" w:themeColor="text1"/>
          <w:kern w:val="1"/>
          <w:sz w:val="20"/>
          <w:szCs w:val="20"/>
          <w:lang w:eastAsia="ar-SA" w:bidi="ar-SA"/>
        </w:rPr>
        <w:t>*</w:t>
      </w:r>
      <w:r w:rsidRPr="00DA49AF">
        <w:rPr>
          <w:rFonts w:ascii="Times New Roman" w:eastAsia="Times New Roman" w:hAnsi="Times New Roman"/>
          <w:i/>
          <w:iCs/>
          <w:color w:val="000000" w:themeColor="text1"/>
          <w:kern w:val="1"/>
          <w:sz w:val="20"/>
          <w:szCs w:val="20"/>
          <w:lang w:eastAsia="ar-SA" w:bidi="ar-SA"/>
        </w:rPr>
        <w:t>niepotrzebne skreślić</w:t>
      </w:r>
    </w:p>
    <w:p w14:paraId="456084DF" w14:textId="77777777" w:rsidR="00400D7E" w:rsidRPr="00DA49AF" w:rsidRDefault="00400D7E" w:rsidP="00E465F9">
      <w:pPr>
        <w:suppressAutoHyphens/>
        <w:rPr>
          <w:rFonts w:ascii="Times New Roman" w:eastAsia="Times New Roman" w:hAnsi="Times New Roman"/>
          <w:i/>
          <w:iCs/>
          <w:color w:val="000000" w:themeColor="text1"/>
          <w:kern w:val="1"/>
          <w:sz w:val="20"/>
          <w:szCs w:val="20"/>
          <w:lang w:eastAsia="ar-SA" w:bidi="ar-SA"/>
        </w:rPr>
      </w:pPr>
    </w:p>
    <w:p w14:paraId="2A8D1161" w14:textId="77777777" w:rsidR="00C84AC6" w:rsidRPr="00DA49AF" w:rsidRDefault="00C84AC6" w:rsidP="00E465F9">
      <w:pPr>
        <w:suppressAutoHyphens/>
        <w:rPr>
          <w:rFonts w:ascii="Times New Roman" w:eastAsia="Times New Roman" w:hAnsi="Times New Roman"/>
          <w:b/>
          <w:bCs/>
          <w:color w:val="000000" w:themeColor="text1"/>
          <w:kern w:val="1"/>
          <w:sz w:val="20"/>
          <w:szCs w:val="20"/>
          <w:lang w:eastAsia="ar-SA" w:bidi="ar-SA"/>
        </w:rPr>
      </w:pPr>
    </w:p>
    <w:p w14:paraId="7E26001F" w14:textId="63E25F1E" w:rsidR="00E465F9" w:rsidRPr="00DA49AF" w:rsidRDefault="00E465F9">
      <w:pPr>
        <w:pStyle w:val="Akapitzlist"/>
        <w:numPr>
          <w:ilvl w:val="0"/>
          <w:numId w:val="3"/>
        </w:numPr>
        <w:suppressAutoHyphens/>
        <w:spacing w:after="240"/>
        <w:rPr>
          <w:rFonts w:ascii="Times New Roman" w:eastAsia="Times New Roman" w:hAnsi="Times New Roman"/>
          <w:b/>
          <w:color w:val="000000" w:themeColor="text1"/>
          <w:kern w:val="1"/>
          <w:sz w:val="24"/>
          <w:szCs w:val="24"/>
          <w:lang w:eastAsia="ar-SA" w:bidi="ar-SA"/>
        </w:rPr>
      </w:pPr>
      <w:r w:rsidRPr="00DA49AF">
        <w:rPr>
          <w:rFonts w:ascii="Times New Roman" w:eastAsia="Times New Roman" w:hAnsi="Times New Roman"/>
          <w:b/>
          <w:color w:val="000000" w:themeColor="text1"/>
          <w:kern w:val="1"/>
          <w:sz w:val="24"/>
          <w:szCs w:val="24"/>
          <w:lang w:eastAsia="ar-SA" w:bidi="ar-SA"/>
        </w:rPr>
        <w:t xml:space="preserve">Pozostałe oświadczenia: </w:t>
      </w:r>
    </w:p>
    <w:p w14:paraId="566D095A" w14:textId="0B6DB154" w:rsidR="00FC0B45" w:rsidRPr="00B679DC" w:rsidRDefault="00875718">
      <w:pPr>
        <w:numPr>
          <w:ilvl w:val="0"/>
          <w:numId w:val="2"/>
        </w:numPr>
        <w:suppressAutoHyphens/>
        <w:spacing w:after="240"/>
        <w:jc w:val="both"/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 w:bidi="ar-SA"/>
        </w:rPr>
      </w:pPr>
      <w:r w:rsidRPr="00B679DC"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 w:bidi="ar-SA"/>
        </w:rPr>
        <w:t>O</w:t>
      </w:r>
      <w:r w:rsidR="00FC0B45" w:rsidRPr="00B679DC"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 w:bidi="ar-SA"/>
        </w:rPr>
        <w:t xml:space="preserve">świadczam/y, że zapewniamy </w:t>
      </w:r>
      <w:r w:rsidR="00FC0B45" w:rsidRPr="00B679DC">
        <w:rPr>
          <w:rFonts w:ascii="Times New Roman" w:eastAsia="Times New Roman" w:hAnsi="Times New Roman" w:cs="Times New Roman"/>
          <w:color w:val="000000" w:themeColor="text1"/>
          <w:kern w:val="1"/>
          <w:lang w:eastAsia="ar-SA" w:bidi="ar-SA"/>
        </w:rPr>
        <w:t>okres wykonania przedmiotu umowy w……...</w:t>
      </w:r>
      <w:r w:rsidR="00400D7E" w:rsidRPr="00B679DC">
        <w:rPr>
          <w:rFonts w:ascii="Times New Roman" w:eastAsia="Times New Roman" w:hAnsi="Times New Roman" w:cs="Times New Roman"/>
          <w:color w:val="000000" w:themeColor="text1"/>
          <w:kern w:val="1"/>
          <w:lang w:eastAsia="ar-SA" w:bidi="ar-SA"/>
        </w:rPr>
        <w:t xml:space="preserve"> </w:t>
      </w:r>
      <w:r w:rsidR="00FC0B45" w:rsidRPr="00B679DC">
        <w:rPr>
          <w:rFonts w:ascii="Times New Roman" w:eastAsia="Times New Roman" w:hAnsi="Times New Roman" w:cs="Times New Roman"/>
          <w:color w:val="000000" w:themeColor="text1"/>
          <w:kern w:val="1"/>
          <w:lang w:eastAsia="ar-SA" w:bidi="ar-SA"/>
        </w:rPr>
        <w:t>(</w:t>
      </w:r>
      <w:r w:rsidR="00FC0B45" w:rsidRPr="00B679DC">
        <w:rPr>
          <w:rFonts w:ascii="Times New Roman" w:eastAsia="Times New Roman" w:hAnsi="Times New Roman" w:cs="Times New Roman"/>
          <w:i/>
          <w:color w:val="000000" w:themeColor="text1"/>
          <w:kern w:val="1"/>
          <w:lang w:eastAsia="ar-SA" w:bidi="ar-SA"/>
        </w:rPr>
        <w:t>ilość</w:t>
      </w:r>
      <w:r w:rsidR="00400D7E" w:rsidRPr="00B679DC">
        <w:rPr>
          <w:rFonts w:ascii="Times New Roman" w:eastAsia="Times New Roman" w:hAnsi="Times New Roman" w:cs="Times New Roman"/>
          <w:i/>
          <w:color w:val="000000" w:themeColor="text1"/>
          <w:kern w:val="1"/>
          <w:lang w:eastAsia="ar-SA" w:bidi="ar-SA"/>
        </w:rPr>
        <w:t xml:space="preserve"> </w:t>
      </w:r>
      <w:r w:rsidR="005249D3" w:rsidRPr="00B679DC">
        <w:rPr>
          <w:rFonts w:ascii="Times New Roman" w:eastAsia="Times New Roman" w:hAnsi="Times New Roman" w:cs="Times New Roman"/>
          <w:i/>
          <w:color w:val="000000" w:themeColor="text1"/>
          <w:kern w:val="1"/>
          <w:lang w:eastAsia="ar-SA" w:bidi="ar-SA"/>
        </w:rPr>
        <w:t>miesięcy</w:t>
      </w:r>
      <w:r w:rsidR="00FC0B45" w:rsidRPr="00B679DC">
        <w:rPr>
          <w:rFonts w:ascii="Times New Roman" w:eastAsia="Times New Roman" w:hAnsi="Times New Roman" w:cs="Times New Roman"/>
          <w:i/>
          <w:color w:val="000000" w:themeColor="text1"/>
          <w:kern w:val="1"/>
          <w:lang w:eastAsia="ar-SA" w:bidi="ar-SA"/>
        </w:rPr>
        <w:t xml:space="preserve">) </w:t>
      </w:r>
      <w:r w:rsidR="005249D3" w:rsidRPr="00B679DC">
        <w:rPr>
          <w:rFonts w:ascii="Times New Roman" w:eastAsia="Times New Roman" w:hAnsi="Times New Roman" w:cs="Times New Roman"/>
          <w:color w:val="000000" w:themeColor="text1"/>
          <w:kern w:val="1"/>
          <w:lang w:eastAsia="ar-SA" w:bidi="ar-SA"/>
        </w:rPr>
        <w:t>miesięcy</w:t>
      </w:r>
      <w:r w:rsidR="00C84AC6" w:rsidRPr="00B679DC">
        <w:rPr>
          <w:rFonts w:ascii="Times New Roman" w:eastAsia="Times New Roman" w:hAnsi="Times New Roman" w:cs="Times New Roman"/>
          <w:color w:val="000000" w:themeColor="text1"/>
          <w:kern w:val="1"/>
          <w:lang w:eastAsia="ar-SA" w:bidi="ar-SA"/>
        </w:rPr>
        <w:t xml:space="preserve"> </w:t>
      </w:r>
      <w:r w:rsidR="00FC0B45" w:rsidRPr="00B679DC"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 w:bidi="ar-SA"/>
        </w:rPr>
        <w:t>od daty zawarcia umowy.</w:t>
      </w:r>
    </w:p>
    <w:p w14:paraId="300C9DDC" w14:textId="0E82C75B" w:rsidR="00FC0B45" w:rsidRPr="0007430E" w:rsidRDefault="00FC0B45">
      <w:pPr>
        <w:numPr>
          <w:ilvl w:val="0"/>
          <w:numId w:val="2"/>
        </w:numPr>
        <w:suppressAutoHyphens/>
        <w:spacing w:after="240"/>
        <w:jc w:val="both"/>
        <w:rPr>
          <w:rFonts w:ascii="Arial" w:eastAsia="Times New Roman" w:hAnsi="Arial" w:cs="Arial"/>
          <w:color w:val="000000" w:themeColor="text1"/>
          <w:kern w:val="1"/>
          <w:lang w:eastAsia="ar-SA" w:bidi="ar-SA"/>
        </w:rPr>
      </w:pPr>
      <w:r w:rsidRPr="0035242E"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 w:bidi="ar-SA"/>
        </w:rPr>
        <w:t xml:space="preserve">Oświadczam/y, że w przypadku wybrania naszej oferty udzielimy Zamawiającemu gwarancji </w:t>
      </w:r>
      <w:r w:rsidR="005249D3" w:rsidRPr="0035242E"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 w:bidi="ar-SA"/>
        </w:rPr>
        <w:t xml:space="preserve">na oferowany </w:t>
      </w:r>
      <w:r w:rsidR="007419A3" w:rsidRPr="0035242E"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 w:bidi="ar-SA"/>
        </w:rPr>
        <w:t>układ technologiczny</w:t>
      </w:r>
      <w:r w:rsidR="005249D3" w:rsidRPr="0035242E"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 w:bidi="ar-SA"/>
        </w:rPr>
        <w:t xml:space="preserve"> </w:t>
      </w:r>
      <w:r w:rsidRPr="0035242E"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 w:bidi="ar-SA"/>
        </w:rPr>
        <w:t>na okres</w:t>
      </w:r>
      <w:r w:rsidR="00192DF4" w:rsidRPr="0035242E"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 w:bidi="ar-SA"/>
        </w:rPr>
        <w:t xml:space="preserve"> </w:t>
      </w:r>
      <w:r w:rsidRPr="0035242E"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 w:bidi="ar-SA"/>
        </w:rPr>
        <w:t>...............</w:t>
      </w:r>
      <w:r w:rsidR="00192DF4" w:rsidRPr="0035242E"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 w:bidi="ar-SA"/>
        </w:rPr>
        <w:t xml:space="preserve"> </w:t>
      </w:r>
      <w:r w:rsidR="00564F9F" w:rsidRPr="0035242E"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 w:bidi="ar-SA"/>
        </w:rPr>
        <w:t>godzin pracy</w:t>
      </w:r>
      <w:r w:rsidRPr="0035242E"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 w:bidi="ar-SA"/>
        </w:rPr>
        <w:t xml:space="preserve"> </w:t>
      </w:r>
      <w:r w:rsidR="00192DF4" w:rsidRPr="0035242E"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 w:bidi="ar-SA"/>
        </w:rPr>
        <w:t xml:space="preserve">lub ……….. </w:t>
      </w:r>
      <w:r w:rsidR="00564F9F" w:rsidRPr="0035242E"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 w:bidi="ar-SA"/>
        </w:rPr>
        <w:t>miesięcy</w:t>
      </w:r>
      <w:r w:rsidR="00192DF4" w:rsidRPr="0035242E"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 w:bidi="ar-SA"/>
        </w:rPr>
        <w:t xml:space="preserve"> </w:t>
      </w:r>
      <w:r w:rsidR="00811CE5" w:rsidRPr="00811CE5"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 w:bidi="ar-SA"/>
        </w:rPr>
        <w:t>w zależności od tego co nastąpi pierwsze.</w:t>
      </w:r>
      <w:r w:rsidR="00811CE5"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 w:bidi="ar-SA"/>
        </w:rPr>
        <w:t xml:space="preserve"> </w:t>
      </w:r>
      <w:r w:rsidR="00811CE5" w:rsidRPr="00811CE5"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 w:bidi="ar-SA"/>
        </w:rPr>
        <w:t>Okres gwarancji liczony będzie od daty końcowego protokołu odbioru (bez zastrzeżeń) przedmiotu zamówienia.</w:t>
      </w:r>
    </w:p>
    <w:p w14:paraId="57325753" w14:textId="0901225F" w:rsidR="0007430E" w:rsidRPr="0007430E" w:rsidRDefault="0007430E">
      <w:pPr>
        <w:numPr>
          <w:ilvl w:val="0"/>
          <w:numId w:val="2"/>
        </w:numPr>
        <w:suppressAutoHyphens/>
        <w:spacing w:after="240"/>
        <w:jc w:val="both"/>
        <w:rPr>
          <w:rFonts w:ascii="Arial" w:eastAsia="Times New Roman" w:hAnsi="Arial" w:cs="Arial"/>
          <w:color w:val="000000" w:themeColor="text1"/>
          <w:kern w:val="1"/>
          <w:lang w:eastAsia="ar-SA" w:bidi="ar-SA"/>
        </w:rPr>
      </w:pPr>
      <w:r w:rsidRPr="0007430E"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 w:bidi="ar-SA"/>
        </w:rPr>
        <w:t>Oświadczam/y, że</w:t>
      </w:r>
      <w:r w:rsidR="00DB29D1"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 w:bidi="ar-SA"/>
        </w:rPr>
        <w:t xml:space="preserve"> wydajność godzinowa oferowanego układu technologicznego wynosi </w:t>
      </w:r>
      <w:r w:rsidR="00931C9B"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 w:bidi="ar-SA"/>
        </w:rPr>
        <w:t>..… Mg/h.</w:t>
      </w:r>
    </w:p>
    <w:p w14:paraId="3822EFB7" w14:textId="078FEB70" w:rsidR="00931C9B" w:rsidRPr="00931C9B" w:rsidRDefault="00931C9B">
      <w:pPr>
        <w:numPr>
          <w:ilvl w:val="0"/>
          <w:numId w:val="2"/>
        </w:numPr>
        <w:suppressAutoHyphens/>
        <w:spacing w:after="240"/>
        <w:jc w:val="both"/>
        <w:rPr>
          <w:rFonts w:ascii="Times New Roman" w:eastAsia="Times New Roman" w:hAnsi="Times New Roman" w:cs="Times New Roman"/>
          <w:color w:val="000000" w:themeColor="text1"/>
          <w:kern w:val="1"/>
          <w:lang w:eastAsia="ar-SA" w:bidi="ar-SA"/>
        </w:rPr>
      </w:pPr>
      <w:r w:rsidRPr="00931C9B"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 w:bidi="ar-SA"/>
        </w:rPr>
        <w:t>Oświadczam/y, że</w:t>
      </w:r>
      <w:r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 w:bidi="ar-SA"/>
        </w:rPr>
        <w:t xml:space="preserve"> </w:t>
      </w:r>
      <w:r w:rsidR="00184D54"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 w:bidi="ar-SA"/>
        </w:rPr>
        <w:t xml:space="preserve">maksymalne zużycie energii elektrycznej na 1 Mg </w:t>
      </w:r>
      <w:proofErr w:type="spellStart"/>
      <w:r w:rsidR="00184D54"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 w:bidi="ar-SA"/>
        </w:rPr>
        <w:t>regranulatu</w:t>
      </w:r>
      <w:proofErr w:type="spellEnd"/>
      <w:r w:rsidR="00184D54"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 w:bidi="ar-SA"/>
        </w:rPr>
        <w:t xml:space="preserve"> wynosi </w:t>
      </w:r>
      <w:r w:rsidR="003E5501"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 w:bidi="ar-SA"/>
        </w:rPr>
        <w:t>…</w:t>
      </w:r>
      <w:r w:rsidR="00184D54"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 w:bidi="ar-SA"/>
        </w:rPr>
        <w:t>…</w:t>
      </w:r>
      <w:r w:rsidR="003E5501"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 w:bidi="ar-SA"/>
        </w:rPr>
        <w:t> </w:t>
      </w:r>
      <w:r w:rsidR="00184D54"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 w:bidi="ar-SA"/>
        </w:rPr>
        <w:t>MWh.</w:t>
      </w:r>
    </w:p>
    <w:p w14:paraId="4297D7A2" w14:textId="0B904139" w:rsidR="009E445F" w:rsidRPr="008615A7" w:rsidRDefault="009E445F">
      <w:pPr>
        <w:numPr>
          <w:ilvl w:val="0"/>
          <w:numId w:val="2"/>
        </w:numPr>
        <w:suppressAutoHyphens/>
        <w:spacing w:after="240"/>
        <w:jc w:val="both"/>
        <w:rPr>
          <w:rFonts w:ascii="Arial" w:eastAsia="Times New Roman" w:hAnsi="Arial" w:cs="Arial"/>
          <w:color w:val="FF0000"/>
          <w:kern w:val="1"/>
          <w:lang w:eastAsia="ar-SA" w:bidi="ar-SA"/>
        </w:rPr>
      </w:pPr>
      <w:r w:rsidRPr="00157A72"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 w:bidi="ar-SA"/>
        </w:rPr>
        <w:t>Oświadczamy, że oferowane przez n</w:t>
      </w:r>
      <w:r w:rsidR="001A0905" w:rsidRPr="00157A72"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 w:bidi="ar-SA"/>
        </w:rPr>
        <w:t xml:space="preserve">as </w:t>
      </w:r>
      <w:r w:rsidR="005249D3" w:rsidRPr="00157A72"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 w:bidi="ar-SA"/>
        </w:rPr>
        <w:t>urządzenie</w:t>
      </w:r>
      <w:r w:rsidR="001A0905" w:rsidRPr="00157A72"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 w:bidi="ar-SA"/>
        </w:rPr>
        <w:t xml:space="preserve"> jest nowe</w:t>
      </w:r>
      <w:r w:rsidR="00745F34" w:rsidRPr="00157A72"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 w:bidi="ar-SA"/>
        </w:rPr>
        <w:t xml:space="preserve">. </w:t>
      </w:r>
    </w:p>
    <w:p w14:paraId="714CA30C" w14:textId="618C80F4" w:rsidR="00FC0B45" w:rsidRPr="00157A72" w:rsidRDefault="001A0905">
      <w:pPr>
        <w:numPr>
          <w:ilvl w:val="0"/>
          <w:numId w:val="2"/>
        </w:numPr>
        <w:suppressAutoHyphens/>
        <w:spacing w:after="240"/>
        <w:jc w:val="both"/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 w:bidi="ar-SA"/>
        </w:rPr>
      </w:pPr>
      <w:r w:rsidRPr="00157A72"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 w:bidi="ar-SA"/>
        </w:rPr>
        <w:t>O</w:t>
      </w:r>
      <w:r w:rsidR="00FC0B45" w:rsidRPr="00157A72"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 w:bidi="ar-SA"/>
        </w:rPr>
        <w:t>świadczam/y, że dysponujemy potencjałem finansowym, technicznym oraz kadrą z doświadczeniem niezbędnym do zrealizowania przedmiotu niniejszej oferty;</w:t>
      </w:r>
    </w:p>
    <w:p w14:paraId="24180390" w14:textId="2AE1117E" w:rsidR="00FC0B45" w:rsidRPr="00157A72" w:rsidRDefault="001A0905">
      <w:pPr>
        <w:numPr>
          <w:ilvl w:val="0"/>
          <w:numId w:val="2"/>
        </w:numPr>
        <w:suppressAutoHyphens/>
        <w:spacing w:before="240" w:after="240"/>
        <w:ind w:left="641" w:hanging="357"/>
        <w:jc w:val="both"/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 w:bidi="ar-SA"/>
        </w:rPr>
      </w:pPr>
      <w:r w:rsidRPr="00157A72"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 w:bidi="ar-SA"/>
        </w:rPr>
        <w:t>O</w:t>
      </w:r>
      <w:r w:rsidR="00FC0B45" w:rsidRPr="00157A72"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 w:bidi="ar-SA"/>
        </w:rPr>
        <w:t xml:space="preserve">świadczam/y, że nie zalegam/y z zapłatą podatków i </w:t>
      </w:r>
      <w:r w:rsidR="00474438"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 w:bidi="ar-SA"/>
        </w:rPr>
        <w:t>składek ubezpieczenia społecznego</w:t>
      </w:r>
      <w:r w:rsidR="00374D13"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 w:bidi="ar-SA"/>
        </w:rPr>
        <w:t xml:space="preserve"> lub </w:t>
      </w:r>
      <w:r w:rsidR="00AA4E61"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 w:bidi="ar-SA"/>
        </w:rPr>
        <w:t xml:space="preserve">w przypadku podmiotu zagranicznego </w:t>
      </w:r>
      <w:r w:rsidR="00161714"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 w:bidi="ar-SA"/>
        </w:rPr>
        <w:t xml:space="preserve">z zapłatą </w:t>
      </w:r>
      <w:r w:rsidR="0026751E"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 w:bidi="ar-SA"/>
        </w:rPr>
        <w:t xml:space="preserve">danin publiczno-prawnych </w:t>
      </w:r>
      <w:r w:rsidR="00161714"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 w:bidi="ar-SA"/>
        </w:rPr>
        <w:t>obowiązujących w danym kraju.</w:t>
      </w:r>
    </w:p>
    <w:p w14:paraId="5FC388CE" w14:textId="6A9A4D3C" w:rsidR="00FC0B45" w:rsidRPr="00157A72" w:rsidRDefault="001A0905">
      <w:pPr>
        <w:numPr>
          <w:ilvl w:val="0"/>
          <w:numId w:val="2"/>
        </w:numPr>
        <w:suppressAutoHyphens/>
        <w:spacing w:after="240"/>
        <w:jc w:val="both"/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 w:bidi="ar-SA"/>
        </w:rPr>
      </w:pPr>
      <w:r w:rsidRPr="00157A72"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 w:bidi="ar-SA"/>
        </w:rPr>
        <w:t>O</w:t>
      </w:r>
      <w:r w:rsidR="00FC0B45" w:rsidRPr="00157A72"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 w:bidi="ar-SA"/>
        </w:rPr>
        <w:t>świadczam/y, że zapoznaliśmy się z Zapytaniem Ofertowym i nie wnosimy do jego zapisów zastrzeżeń oraz, że zdobyliśmy wszystkie koniecznie informacje do przygotowania oferty;</w:t>
      </w:r>
    </w:p>
    <w:p w14:paraId="6B64374D" w14:textId="60C66B79" w:rsidR="00FC0B45" w:rsidRPr="00157A72" w:rsidRDefault="001A0905">
      <w:pPr>
        <w:numPr>
          <w:ilvl w:val="0"/>
          <w:numId w:val="2"/>
        </w:numPr>
        <w:suppressAutoHyphens/>
        <w:spacing w:after="240"/>
        <w:jc w:val="both"/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 w:bidi="ar-SA"/>
        </w:rPr>
      </w:pPr>
      <w:r w:rsidRPr="00157A72"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 w:bidi="ar-SA"/>
        </w:rPr>
        <w:t>O</w:t>
      </w:r>
      <w:r w:rsidR="00FC0B45" w:rsidRPr="00157A72"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 w:bidi="ar-SA"/>
        </w:rPr>
        <w:t xml:space="preserve">świadczam/y, że przedmiot oferty spełnia wszystkie wymogi określone przez Zamawiającego w Zapytaniu Ofertowym, w szczególności wymogi zapisane w rozdziale IV </w:t>
      </w:r>
      <w:r w:rsidR="00EE4B10" w:rsidRPr="00157A72"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 w:bidi="ar-SA"/>
        </w:rPr>
        <w:t>Z</w:t>
      </w:r>
      <w:r w:rsidR="00FC0B45" w:rsidRPr="00157A72"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 w:bidi="ar-SA"/>
        </w:rPr>
        <w:t xml:space="preserve">apytania ofertowego </w:t>
      </w:r>
      <w:r w:rsidRPr="00157A72"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 w:bidi="ar-SA"/>
        </w:rPr>
        <w:t xml:space="preserve">    </w:t>
      </w:r>
      <w:r w:rsidR="00FC0B45" w:rsidRPr="00157A72"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 w:bidi="ar-SA"/>
        </w:rPr>
        <w:t>„Wymagania podstawowe“</w:t>
      </w:r>
      <w:r w:rsidR="00854B01" w:rsidRPr="00157A72"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 w:bidi="ar-SA"/>
        </w:rPr>
        <w:t>.</w:t>
      </w:r>
      <w:r w:rsidR="00FC0B45" w:rsidRPr="00157A72"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 w:bidi="ar-SA"/>
        </w:rPr>
        <w:t xml:space="preserve"> </w:t>
      </w:r>
    </w:p>
    <w:p w14:paraId="7EAA7776" w14:textId="38E718DB" w:rsidR="00FC0B45" w:rsidRPr="00157A72" w:rsidRDefault="001A0905">
      <w:pPr>
        <w:numPr>
          <w:ilvl w:val="0"/>
          <w:numId w:val="2"/>
        </w:numPr>
        <w:suppressAutoHyphens/>
        <w:spacing w:after="240"/>
        <w:jc w:val="both"/>
        <w:rPr>
          <w:rFonts w:ascii="Times New Roman" w:eastAsia="Times New Roman" w:hAnsi="Times New Roman" w:cs="Times New Roman"/>
          <w:color w:val="000000" w:themeColor="text1"/>
          <w:kern w:val="1"/>
          <w:lang w:eastAsia="ar-SA" w:bidi="ar-SA"/>
        </w:rPr>
      </w:pPr>
      <w:r w:rsidRPr="00157A72"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 w:bidi="ar-SA"/>
        </w:rPr>
        <w:t>O</w:t>
      </w:r>
      <w:r w:rsidR="00FC0B45" w:rsidRPr="00157A72"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 w:bidi="ar-SA"/>
        </w:rPr>
        <w:t>świadczam/y, że uważam/y się za związanego/</w:t>
      </w:r>
      <w:proofErr w:type="spellStart"/>
      <w:r w:rsidR="00FC0B45" w:rsidRPr="00157A72"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 w:bidi="ar-SA"/>
        </w:rPr>
        <w:t>ych</w:t>
      </w:r>
      <w:proofErr w:type="spellEnd"/>
      <w:r w:rsidR="00FC0B45" w:rsidRPr="00157A72"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 w:bidi="ar-SA"/>
        </w:rPr>
        <w:t xml:space="preserve"> niniejszą ofertą przynajmniej przez o</w:t>
      </w:r>
      <w:r w:rsidR="00745F34" w:rsidRPr="00157A72"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 w:bidi="ar-SA"/>
        </w:rPr>
        <w:t xml:space="preserve">kres </w:t>
      </w:r>
      <w:r w:rsidR="005249D3" w:rsidRPr="00157A72"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 w:bidi="ar-SA"/>
        </w:rPr>
        <w:t>9</w:t>
      </w:r>
      <w:r w:rsidR="00D27FDA" w:rsidRPr="00157A72"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 w:bidi="ar-SA"/>
        </w:rPr>
        <w:t>0</w:t>
      </w:r>
      <w:r w:rsidR="00FC0B45" w:rsidRPr="00157A72"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 w:bidi="ar-SA"/>
        </w:rPr>
        <w:t xml:space="preserve"> dni od upływu terminu składania ofert. </w:t>
      </w:r>
    </w:p>
    <w:p w14:paraId="6CB5D8AF" w14:textId="41B0DD81" w:rsidR="00FC0B45" w:rsidRPr="00AF0082" w:rsidRDefault="00FC0B45">
      <w:pPr>
        <w:numPr>
          <w:ilvl w:val="0"/>
          <w:numId w:val="2"/>
        </w:numPr>
        <w:suppressAutoHyphens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kern w:val="1"/>
          <w:lang w:eastAsia="ar-SA" w:bidi="ar-SA"/>
        </w:rPr>
      </w:pPr>
      <w:r w:rsidRPr="00AF0082">
        <w:rPr>
          <w:rFonts w:ascii="Times New Roman" w:eastAsia="Times New Roman" w:hAnsi="Times New Roman" w:cs="Times New Roman"/>
          <w:color w:val="000000" w:themeColor="text1"/>
          <w:kern w:val="1"/>
          <w:lang w:eastAsia="ar-SA" w:bidi="ar-SA"/>
        </w:rPr>
        <w:t>Oświadczam/y, że nie jestem/</w:t>
      </w:r>
      <w:proofErr w:type="spellStart"/>
      <w:r w:rsidRPr="00AF0082">
        <w:rPr>
          <w:rFonts w:ascii="Times New Roman" w:eastAsia="Times New Roman" w:hAnsi="Times New Roman" w:cs="Times New Roman"/>
          <w:color w:val="000000" w:themeColor="text1"/>
          <w:kern w:val="1"/>
          <w:lang w:eastAsia="ar-SA" w:bidi="ar-SA"/>
        </w:rPr>
        <w:t>śmy</w:t>
      </w:r>
      <w:proofErr w:type="spellEnd"/>
      <w:r w:rsidRPr="00AF0082">
        <w:rPr>
          <w:rFonts w:ascii="Times New Roman" w:eastAsia="Times New Roman" w:hAnsi="Times New Roman" w:cs="Times New Roman"/>
          <w:color w:val="000000" w:themeColor="text1"/>
          <w:kern w:val="1"/>
          <w:lang w:eastAsia="ar-SA" w:bidi="ar-SA"/>
        </w:rPr>
        <w:t xml:space="preserve"> powiązany/i osobowo lub kapitałowo z zamawiającym</w:t>
      </w:r>
      <w:r w:rsidR="001C226F" w:rsidRPr="00AF0082">
        <w:rPr>
          <w:rFonts w:ascii="Times New Roman" w:eastAsia="Times New Roman" w:hAnsi="Times New Roman" w:cs="Times New Roman"/>
          <w:color w:val="000000" w:themeColor="text1"/>
          <w:kern w:val="1"/>
          <w:lang w:eastAsia="ar-SA" w:bidi="ar-SA"/>
        </w:rPr>
        <w:t xml:space="preserve"> oraz</w:t>
      </w:r>
      <w:r w:rsidR="00A40B26" w:rsidRPr="00AF0082">
        <w:rPr>
          <w:rFonts w:ascii="Times New Roman" w:eastAsia="Times New Roman" w:hAnsi="Times New Roman" w:cs="Times New Roman"/>
          <w:color w:val="000000" w:themeColor="text1"/>
          <w:kern w:val="1"/>
          <w:lang w:eastAsia="ar-SA" w:bidi="ar-SA"/>
        </w:rPr>
        <w:t xml:space="preserve"> nie</w:t>
      </w:r>
      <w:r w:rsidR="00BD621E" w:rsidRPr="00AF0082">
        <w:rPr>
          <w:rFonts w:ascii="Times New Roman" w:eastAsia="Times New Roman" w:hAnsi="Times New Roman" w:cs="Times New Roman"/>
          <w:color w:val="000000" w:themeColor="text1"/>
          <w:kern w:val="1"/>
          <w:lang w:eastAsia="ar-SA" w:bidi="ar-SA"/>
        </w:rPr>
        <w:t xml:space="preserve"> </w:t>
      </w:r>
      <w:r w:rsidRPr="00AF0082">
        <w:rPr>
          <w:rFonts w:ascii="Times New Roman" w:eastAsia="Times New Roman" w:hAnsi="Times New Roman" w:cs="Times New Roman"/>
          <w:color w:val="000000" w:themeColor="text1"/>
          <w:kern w:val="1"/>
          <w:lang w:eastAsia="ar-SA" w:bidi="ar-SA"/>
        </w:rPr>
        <w:t xml:space="preserve"> </w:t>
      </w:r>
      <w:r w:rsidR="000E0546" w:rsidRPr="00AF0082">
        <w:rPr>
          <w:rFonts w:ascii="Times New Roman" w:eastAsia="Times New Roman" w:hAnsi="Times New Roman" w:cs="Times New Roman"/>
          <w:color w:val="000000" w:themeColor="text1"/>
          <w:kern w:val="1"/>
          <w:lang w:eastAsia="ar-SA" w:bidi="ar-SA"/>
        </w:rPr>
        <w:t xml:space="preserve">zachodzą wobec </w:t>
      </w:r>
      <w:r w:rsidR="008D0EAC" w:rsidRPr="00AF0082">
        <w:rPr>
          <w:rFonts w:ascii="Times New Roman" w:eastAsia="Times New Roman" w:hAnsi="Times New Roman" w:cs="Times New Roman"/>
          <w:color w:val="000000" w:themeColor="text1"/>
          <w:kern w:val="1"/>
          <w:lang w:eastAsia="ar-SA" w:bidi="ar-SA"/>
        </w:rPr>
        <w:t>m</w:t>
      </w:r>
      <w:r w:rsidR="008A0C99" w:rsidRPr="00AF0082">
        <w:rPr>
          <w:rFonts w:ascii="Times New Roman" w:eastAsia="Times New Roman" w:hAnsi="Times New Roman" w:cs="Times New Roman"/>
          <w:color w:val="000000" w:themeColor="text1"/>
          <w:kern w:val="1"/>
          <w:lang w:eastAsia="ar-SA" w:bidi="ar-SA"/>
        </w:rPr>
        <w:t>nie/</w:t>
      </w:r>
      <w:r w:rsidR="008D0EAC" w:rsidRPr="00AF0082">
        <w:rPr>
          <w:rFonts w:ascii="Times New Roman" w:eastAsia="Times New Roman" w:hAnsi="Times New Roman" w:cs="Times New Roman"/>
          <w:color w:val="000000" w:themeColor="text1"/>
          <w:kern w:val="1"/>
          <w:lang w:eastAsia="ar-SA" w:bidi="ar-SA"/>
        </w:rPr>
        <w:t>n</w:t>
      </w:r>
      <w:r w:rsidR="000E0546" w:rsidRPr="00AF0082">
        <w:rPr>
          <w:rFonts w:ascii="Times New Roman" w:eastAsia="Times New Roman" w:hAnsi="Times New Roman" w:cs="Times New Roman"/>
          <w:color w:val="000000" w:themeColor="text1"/>
          <w:kern w:val="1"/>
          <w:lang w:eastAsia="ar-SA" w:bidi="ar-SA"/>
        </w:rPr>
        <w:t xml:space="preserve">as przesłanki wykluczenia z postępowania określone w art. 7 ust. 1 ustawy </w:t>
      </w:r>
      <w:r w:rsidR="000E0546" w:rsidRPr="00AF0082">
        <w:rPr>
          <w:rFonts w:ascii="Times New Roman" w:eastAsia="Times New Roman" w:hAnsi="Times New Roman" w:cs="Times New Roman"/>
          <w:color w:val="000000" w:themeColor="text1"/>
          <w:kern w:val="1"/>
          <w:lang w:eastAsia="ar-SA" w:bidi="ar-SA"/>
        </w:rPr>
        <w:lastRenderedPageBreak/>
        <w:t xml:space="preserve">z dnia 13 kwietnia 2022 o szczególnych rozwiązaniach w zakresie przeciwdziałania wspieraniu agresji na Ukrainę oraz służących ochronie bezpieczeństwa narodowego </w:t>
      </w:r>
      <w:r w:rsidRPr="00AF0082">
        <w:rPr>
          <w:rFonts w:ascii="Times New Roman" w:eastAsia="Times New Roman" w:hAnsi="Times New Roman" w:cs="Times New Roman"/>
          <w:color w:val="000000" w:themeColor="text1"/>
          <w:kern w:val="1"/>
          <w:lang w:eastAsia="ar-SA" w:bidi="ar-SA"/>
        </w:rPr>
        <w:t>i tym samym nie wpisuje/my się w zakres wykluczenia wskazany w Zapytaniu Ofertowym w rozdz.</w:t>
      </w:r>
      <w:r w:rsidR="005249D3" w:rsidRPr="00AF0082">
        <w:rPr>
          <w:rFonts w:ascii="Times New Roman" w:eastAsia="Times New Roman" w:hAnsi="Times New Roman" w:cs="Times New Roman"/>
          <w:color w:val="000000" w:themeColor="text1"/>
          <w:kern w:val="1"/>
          <w:lang w:eastAsia="ar-SA" w:bidi="ar-SA"/>
        </w:rPr>
        <w:t xml:space="preserve"> </w:t>
      </w:r>
      <w:r w:rsidRPr="00AF0082">
        <w:rPr>
          <w:rFonts w:ascii="Times New Roman" w:eastAsia="Times New Roman" w:hAnsi="Times New Roman" w:cs="Times New Roman"/>
          <w:color w:val="000000" w:themeColor="text1"/>
          <w:kern w:val="1"/>
          <w:lang w:eastAsia="ar-SA" w:bidi="ar-SA"/>
        </w:rPr>
        <w:t>V.</w:t>
      </w:r>
    </w:p>
    <w:p w14:paraId="07E6E6AB" w14:textId="77777777" w:rsidR="000426B6" w:rsidRPr="008615A7" w:rsidRDefault="000426B6" w:rsidP="00E465F9">
      <w:pPr>
        <w:suppressAutoHyphens/>
        <w:jc w:val="both"/>
        <w:rPr>
          <w:rFonts w:ascii="Times New Roman" w:eastAsia="Times New Roman" w:hAnsi="Times New Roman" w:cs="Times New Roman"/>
          <w:b/>
          <w:bCs/>
          <w:color w:val="FF0000"/>
          <w:kern w:val="1"/>
          <w:lang w:eastAsia="ar-SA" w:bidi="ar-SA"/>
        </w:rPr>
      </w:pPr>
    </w:p>
    <w:p w14:paraId="54131385" w14:textId="3C3DAFF1" w:rsidR="000426B6" w:rsidRPr="00AF0082" w:rsidRDefault="00523694">
      <w:pPr>
        <w:pStyle w:val="Akapitzlist"/>
        <w:numPr>
          <w:ilvl w:val="0"/>
          <w:numId w:val="2"/>
        </w:numPr>
        <w:spacing w:after="16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l-PL" w:bidi="ar-SA"/>
        </w:rPr>
      </w:pPr>
      <w:r w:rsidRPr="00AF0082">
        <w:rPr>
          <w:rFonts w:ascii="Times New Roman" w:eastAsia="Times New Roman" w:hAnsi="Times New Roman"/>
          <w:color w:val="000000" w:themeColor="text1"/>
          <w:sz w:val="24"/>
          <w:szCs w:val="24"/>
          <w:lang w:eastAsia="pl-PL" w:bidi="ar-SA"/>
        </w:rPr>
        <w:t>O</w:t>
      </w:r>
      <w:r w:rsidR="000426B6" w:rsidRPr="00AF0082">
        <w:rPr>
          <w:rFonts w:ascii="Times New Roman" w:eastAsia="Times New Roman" w:hAnsi="Times New Roman"/>
          <w:color w:val="000000" w:themeColor="text1"/>
          <w:sz w:val="24"/>
          <w:szCs w:val="24"/>
          <w:lang w:eastAsia="pl-PL" w:bidi="ar-SA"/>
        </w:rPr>
        <w:t>świadczam, że składając ofertę w przedmiotowym postępowaniu wypełniłem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</w:t>
      </w:r>
      <w:r w:rsidR="00745F34" w:rsidRPr="00AF0082">
        <w:rPr>
          <w:rFonts w:ascii="Times New Roman" w:eastAsia="Times New Roman" w:hAnsi="Times New Roman"/>
          <w:color w:val="000000" w:themeColor="text1"/>
          <w:sz w:val="24"/>
          <w:szCs w:val="24"/>
          <w:lang w:eastAsia="pl-PL" w:bidi="ar-SA"/>
        </w:rPr>
        <w:t xml:space="preserve">ępowaniu. </w:t>
      </w:r>
    </w:p>
    <w:p w14:paraId="0F08CF1D" w14:textId="77777777" w:rsidR="00031784" w:rsidRPr="009060FA" w:rsidRDefault="00031784" w:rsidP="009060FA">
      <w:pPr>
        <w:rPr>
          <w:rFonts w:ascii="Times New Roman" w:eastAsia="Times New Roman" w:hAnsi="Times New Roman"/>
          <w:color w:val="FF0000"/>
          <w:lang w:eastAsia="pl-PL" w:bidi="ar-SA"/>
        </w:rPr>
      </w:pPr>
    </w:p>
    <w:p w14:paraId="0CAC37F2" w14:textId="1ED0DF19" w:rsidR="00102BA3" w:rsidRPr="009060FA" w:rsidRDefault="00102BA3" w:rsidP="00102BA3">
      <w:pPr>
        <w:jc w:val="both"/>
        <w:rPr>
          <w:rFonts w:ascii="Times New Roman" w:hAnsi="Times New Roman"/>
          <w:b/>
          <w:bCs/>
          <w:color w:val="000000" w:themeColor="text1"/>
        </w:rPr>
      </w:pPr>
      <w:r w:rsidRPr="009060FA">
        <w:rPr>
          <w:rFonts w:ascii="Times New Roman" w:hAnsi="Times New Roman"/>
          <w:b/>
          <w:bCs/>
          <w:color w:val="000000" w:themeColor="text1"/>
        </w:rPr>
        <w:t>I</w:t>
      </w:r>
      <w:r w:rsidR="00400D7E" w:rsidRPr="009060FA">
        <w:rPr>
          <w:rFonts w:ascii="Times New Roman" w:hAnsi="Times New Roman"/>
          <w:b/>
          <w:bCs/>
          <w:color w:val="000000" w:themeColor="text1"/>
        </w:rPr>
        <w:t>II</w:t>
      </w:r>
      <w:r w:rsidRPr="009060FA">
        <w:rPr>
          <w:rFonts w:ascii="Times New Roman" w:hAnsi="Times New Roman"/>
          <w:b/>
          <w:bCs/>
          <w:color w:val="000000" w:themeColor="text1"/>
        </w:rPr>
        <w:t xml:space="preserve"> Referencje:</w:t>
      </w:r>
    </w:p>
    <w:p w14:paraId="45EB05CC" w14:textId="77777777" w:rsidR="00102BA3" w:rsidRPr="009060FA" w:rsidRDefault="00102BA3" w:rsidP="00102BA3">
      <w:pPr>
        <w:jc w:val="both"/>
        <w:rPr>
          <w:rFonts w:ascii="Times New Roman" w:hAnsi="Times New Roman"/>
          <w:b/>
          <w:bCs/>
          <w:color w:val="000000" w:themeColor="text1"/>
        </w:rPr>
      </w:pPr>
    </w:p>
    <w:p w14:paraId="0AE916F8" w14:textId="2C3F6983" w:rsidR="005249D3" w:rsidRPr="009060FA" w:rsidRDefault="005249D3">
      <w:pPr>
        <w:pStyle w:val="Akapitzlist"/>
        <w:numPr>
          <w:ilvl w:val="0"/>
          <w:numId w:val="5"/>
        </w:numPr>
        <w:jc w:val="both"/>
        <w:rPr>
          <w:rFonts w:ascii="Times New Roman" w:hAnsi="Times New Roman"/>
          <w:b/>
          <w:bCs/>
          <w:color w:val="000000" w:themeColor="text1"/>
        </w:rPr>
      </w:pPr>
      <w:r w:rsidRPr="009060FA">
        <w:rPr>
          <w:rFonts w:ascii="Times New Roman" w:eastAsia="Times New Roman" w:hAnsi="Times New Roman"/>
          <w:color w:val="000000" w:themeColor="text1"/>
          <w:kern w:val="1"/>
          <w:lang w:eastAsia="ar-SA" w:bidi="ar-SA"/>
        </w:rPr>
        <w:t xml:space="preserve">Wykaz </w:t>
      </w:r>
      <w:r w:rsidRPr="009060FA">
        <w:rPr>
          <w:rFonts w:ascii="Times New Roman" w:eastAsia="SimSun" w:hAnsi="Times New Roman"/>
          <w:color w:val="000000" w:themeColor="text1"/>
          <w:lang w:eastAsia="hi-IN"/>
        </w:rPr>
        <w:t>referencyjnych jednostek tj</w:t>
      </w:r>
      <w:r w:rsidR="004A5447" w:rsidRPr="009060FA">
        <w:rPr>
          <w:rFonts w:ascii="Times New Roman" w:eastAsia="SimSun" w:hAnsi="Times New Roman"/>
          <w:color w:val="000000" w:themeColor="text1"/>
          <w:lang w:eastAsia="hi-IN"/>
        </w:rPr>
        <w:t>.</w:t>
      </w:r>
      <w:r w:rsidR="007A2BA6" w:rsidRPr="009060FA">
        <w:rPr>
          <w:rFonts w:ascii="Times New Roman" w:eastAsia="SimSun" w:hAnsi="Times New Roman"/>
          <w:color w:val="000000" w:themeColor="text1"/>
          <w:lang w:eastAsia="hi-IN"/>
        </w:rPr>
        <w:t xml:space="preserve"> </w:t>
      </w:r>
      <w:r w:rsidR="00894D54" w:rsidRPr="009060FA">
        <w:rPr>
          <w:rFonts w:ascii="Times New Roman" w:eastAsia="SimSun" w:hAnsi="Times New Roman"/>
          <w:color w:val="000000" w:themeColor="text1"/>
          <w:lang w:eastAsia="hi-IN"/>
        </w:rPr>
        <w:t>instalacji/</w:t>
      </w:r>
      <w:r w:rsidR="007A2BA6" w:rsidRPr="009060FA">
        <w:rPr>
          <w:rFonts w:ascii="Times New Roman" w:eastAsia="SimSun" w:hAnsi="Times New Roman"/>
          <w:color w:val="000000" w:themeColor="text1"/>
          <w:lang w:eastAsia="hi-IN"/>
        </w:rPr>
        <w:t>zakład</w:t>
      </w:r>
      <w:r w:rsidR="00894D54" w:rsidRPr="009060FA">
        <w:rPr>
          <w:rFonts w:ascii="Times New Roman" w:eastAsia="SimSun" w:hAnsi="Times New Roman"/>
          <w:color w:val="000000" w:themeColor="text1"/>
          <w:lang w:eastAsia="hi-IN"/>
        </w:rPr>
        <w:t>ów</w:t>
      </w:r>
      <w:r w:rsidR="00210AB1" w:rsidRPr="009060FA">
        <w:rPr>
          <w:rFonts w:ascii="Times New Roman" w:eastAsia="SimSun" w:hAnsi="Times New Roman"/>
          <w:color w:val="000000" w:themeColor="text1"/>
          <w:lang w:eastAsia="hi-IN"/>
        </w:rPr>
        <w:t xml:space="preserve"> na terenie Unii Europejskiej,</w:t>
      </w:r>
      <w:r w:rsidR="00B46A0E" w:rsidRPr="009060FA">
        <w:rPr>
          <w:rFonts w:ascii="Times New Roman" w:eastAsia="SimSun" w:hAnsi="Times New Roman"/>
          <w:color w:val="000000" w:themeColor="text1"/>
          <w:lang w:eastAsia="hi-IN"/>
        </w:rPr>
        <w:t xml:space="preserve"> </w:t>
      </w:r>
      <w:r w:rsidRPr="009060FA">
        <w:rPr>
          <w:rFonts w:ascii="Times New Roman" w:eastAsia="SimSun" w:hAnsi="Times New Roman"/>
          <w:color w:val="000000" w:themeColor="text1"/>
          <w:lang w:eastAsia="hi-IN"/>
        </w:rPr>
        <w:t>w których stosowan</w:t>
      </w:r>
      <w:r w:rsidR="00B46A0E" w:rsidRPr="009060FA">
        <w:rPr>
          <w:rFonts w:ascii="Times New Roman" w:eastAsia="SimSun" w:hAnsi="Times New Roman"/>
          <w:color w:val="000000" w:themeColor="text1"/>
          <w:lang w:eastAsia="hi-IN"/>
        </w:rPr>
        <w:t>e</w:t>
      </w:r>
      <w:r w:rsidRPr="009060FA">
        <w:rPr>
          <w:rFonts w:ascii="Times New Roman" w:eastAsia="SimSun" w:hAnsi="Times New Roman"/>
          <w:color w:val="000000" w:themeColor="text1"/>
          <w:lang w:eastAsia="hi-IN"/>
        </w:rPr>
        <w:t xml:space="preserve"> jest </w:t>
      </w:r>
      <w:r w:rsidR="007A2BA6" w:rsidRPr="009060FA">
        <w:rPr>
          <w:rFonts w:ascii="Times New Roman" w:eastAsia="SimSun" w:hAnsi="Times New Roman"/>
          <w:color w:val="000000" w:themeColor="text1"/>
          <w:lang w:eastAsia="hi-IN"/>
        </w:rPr>
        <w:t xml:space="preserve">tego typu </w:t>
      </w:r>
      <w:r w:rsidR="005B151B" w:rsidRPr="009060FA">
        <w:rPr>
          <w:rFonts w:ascii="Times New Roman" w:eastAsia="SimSun" w:hAnsi="Times New Roman"/>
          <w:color w:val="000000" w:themeColor="text1"/>
          <w:lang w:eastAsia="hi-IN"/>
        </w:rPr>
        <w:t>urządzenie</w:t>
      </w:r>
      <w:r w:rsidRPr="009060FA">
        <w:rPr>
          <w:rFonts w:ascii="Times New Roman" w:eastAsia="SimSun" w:hAnsi="Times New Roman"/>
          <w:color w:val="000000" w:themeColor="text1"/>
          <w:lang w:eastAsia="hi-IN"/>
        </w:rPr>
        <w:t xml:space="preserve"> (o zbliżonych parametrach do oferowanego przedmiotu zamówienia</w:t>
      </w:r>
      <w:r w:rsidR="005B151B" w:rsidRPr="009060FA">
        <w:rPr>
          <w:rFonts w:ascii="Times New Roman" w:eastAsia="SimSun" w:hAnsi="Times New Roman"/>
          <w:color w:val="000000" w:themeColor="text1"/>
          <w:lang w:eastAsia="hi-IN"/>
        </w:rPr>
        <w:t xml:space="preserve"> oraz zbliżonej wartości</w:t>
      </w:r>
      <w:r w:rsidRPr="009060FA">
        <w:rPr>
          <w:rFonts w:ascii="Times New Roman" w:eastAsia="SimSun" w:hAnsi="Times New Roman"/>
          <w:color w:val="000000" w:themeColor="text1"/>
          <w:lang w:eastAsia="hi-IN"/>
        </w:rPr>
        <w:t xml:space="preserve">). </w:t>
      </w:r>
      <w:r w:rsidRPr="009060FA">
        <w:rPr>
          <w:rFonts w:ascii="Times New Roman" w:eastAsia="Times New Roman" w:hAnsi="Times New Roman"/>
          <w:color w:val="000000" w:themeColor="text1"/>
          <w:kern w:val="1"/>
          <w:lang w:eastAsia="ar-SA" w:bidi="ar-SA"/>
        </w:rPr>
        <w:t xml:space="preserve">Wymaganym jest wskazanie minimum 5 </w:t>
      </w:r>
      <w:r w:rsidR="001A7AE2" w:rsidRPr="009060FA">
        <w:rPr>
          <w:rFonts w:ascii="Times New Roman" w:eastAsia="Times New Roman" w:hAnsi="Times New Roman"/>
          <w:color w:val="000000" w:themeColor="text1"/>
          <w:kern w:val="1"/>
          <w:lang w:eastAsia="ar-SA" w:bidi="ar-SA"/>
        </w:rPr>
        <w:t>sztuk*</w:t>
      </w:r>
      <w:r w:rsidR="000E6B9C" w:rsidRPr="009060FA">
        <w:rPr>
          <w:rFonts w:ascii="Times New Roman" w:eastAsia="Times New Roman" w:hAnsi="Times New Roman"/>
          <w:color w:val="000000" w:themeColor="text1"/>
          <w:kern w:val="1"/>
          <w:lang w:eastAsia="ar-SA" w:bidi="ar-SA"/>
        </w:rPr>
        <w:t>*</w:t>
      </w:r>
      <w:r w:rsidRPr="009060FA">
        <w:rPr>
          <w:rFonts w:ascii="Times New Roman" w:eastAsia="Times New Roman" w:hAnsi="Times New Roman"/>
          <w:color w:val="000000" w:themeColor="text1"/>
          <w:kern w:val="1"/>
          <w:lang w:eastAsia="ar-SA" w:bidi="ar-SA"/>
        </w:rPr>
        <w:t>:</w:t>
      </w:r>
    </w:p>
    <w:tbl>
      <w:tblPr>
        <w:tblW w:w="482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3896"/>
        <w:gridCol w:w="5613"/>
      </w:tblGrid>
      <w:tr w:rsidR="009060FA" w:rsidRPr="009060FA" w14:paraId="6B6CDA48" w14:textId="77777777">
        <w:tc>
          <w:tcPr>
            <w:tcW w:w="277" w:type="pct"/>
            <w:shd w:val="clear" w:color="auto" w:fill="auto"/>
          </w:tcPr>
          <w:p w14:paraId="2B22E4A3" w14:textId="77777777" w:rsidR="005249D3" w:rsidRPr="009060FA" w:rsidRDefault="005249D3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2"/>
                <w:szCs w:val="22"/>
                <w:lang w:eastAsia="ar-SA" w:bidi="ar-SA"/>
              </w:rPr>
            </w:pPr>
            <w:r w:rsidRPr="009060FA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2"/>
                <w:szCs w:val="22"/>
                <w:lang w:eastAsia="ar-SA" w:bidi="ar-SA"/>
              </w:rPr>
              <w:t>LP</w:t>
            </w:r>
          </w:p>
        </w:tc>
        <w:tc>
          <w:tcPr>
            <w:tcW w:w="1935" w:type="pct"/>
            <w:shd w:val="clear" w:color="auto" w:fill="auto"/>
          </w:tcPr>
          <w:p w14:paraId="3B83C947" w14:textId="2309E5BD" w:rsidR="005249D3" w:rsidRPr="009060FA" w:rsidRDefault="005249D3" w:rsidP="004E0C87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2"/>
                <w:szCs w:val="22"/>
                <w:lang w:eastAsia="ar-SA" w:bidi="ar-SA"/>
              </w:rPr>
            </w:pPr>
            <w:r w:rsidRPr="009060FA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2"/>
                <w:szCs w:val="22"/>
                <w:lang w:eastAsia="ar-SA" w:bidi="ar-SA"/>
              </w:rPr>
              <w:t>Zakład</w:t>
            </w:r>
            <w:r w:rsidR="004E0C87" w:rsidRPr="009060FA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2"/>
                <w:szCs w:val="22"/>
                <w:lang w:eastAsia="ar-SA" w:bidi="ar-SA"/>
              </w:rPr>
              <w:t xml:space="preserve">/firma </w:t>
            </w:r>
            <w:r w:rsidRPr="009060FA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2"/>
                <w:szCs w:val="22"/>
                <w:lang w:eastAsia="ar-SA" w:bidi="ar-SA"/>
              </w:rPr>
              <w:t>(z podaniem nazwy i adresu)</w:t>
            </w:r>
          </w:p>
        </w:tc>
        <w:tc>
          <w:tcPr>
            <w:tcW w:w="2788" w:type="pct"/>
            <w:shd w:val="clear" w:color="auto" w:fill="auto"/>
            <w:vAlign w:val="center"/>
          </w:tcPr>
          <w:p w14:paraId="49CD7E23" w14:textId="77777777" w:rsidR="005249D3" w:rsidRPr="009060FA" w:rsidRDefault="005249D3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2"/>
                <w:szCs w:val="22"/>
                <w:lang w:eastAsia="ar-SA" w:bidi="ar-SA"/>
              </w:rPr>
            </w:pPr>
            <w:r w:rsidRPr="009060FA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2"/>
                <w:szCs w:val="22"/>
                <w:lang w:eastAsia="ar-SA" w:bidi="ar-SA"/>
              </w:rPr>
              <w:t>Przedmiot realizacji</w:t>
            </w:r>
          </w:p>
        </w:tc>
      </w:tr>
      <w:tr w:rsidR="009060FA" w:rsidRPr="009060FA" w14:paraId="7EF7987B" w14:textId="77777777">
        <w:tc>
          <w:tcPr>
            <w:tcW w:w="277" w:type="pct"/>
            <w:shd w:val="clear" w:color="auto" w:fill="auto"/>
          </w:tcPr>
          <w:p w14:paraId="49FEE6A1" w14:textId="77777777" w:rsidR="005249D3" w:rsidRPr="009060FA" w:rsidRDefault="005249D3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2"/>
                <w:szCs w:val="22"/>
                <w:lang w:eastAsia="ar-SA" w:bidi="ar-SA"/>
              </w:rPr>
            </w:pPr>
            <w:r w:rsidRPr="009060FA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2"/>
                <w:szCs w:val="22"/>
                <w:lang w:eastAsia="ar-SA" w:bidi="ar-SA"/>
              </w:rPr>
              <w:t>1</w:t>
            </w:r>
          </w:p>
        </w:tc>
        <w:tc>
          <w:tcPr>
            <w:tcW w:w="1935" w:type="pct"/>
            <w:shd w:val="clear" w:color="auto" w:fill="auto"/>
          </w:tcPr>
          <w:p w14:paraId="52E28CAC" w14:textId="77777777" w:rsidR="005249D3" w:rsidRPr="009060FA" w:rsidRDefault="005249D3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2"/>
                <w:szCs w:val="22"/>
                <w:lang w:eastAsia="ar-SA" w:bidi="ar-SA"/>
              </w:rPr>
            </w:pPr>
          </w:p>
        </w:tc>
        <w:tc>
          <w:tcPr>
            <w:tcW w:w="2788" w:type="pct"/>
            <w:shd w:val="clear" w:color="auto" w:fill="auto"/>
          </w:tcPr>
          <w:p w14:paraId="583B88AF" w14:textId="77777777" w:rsidR="005249D3" w:rsidRPr="009060FA" w:rsidRDefault="005249D3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2"/>
                <w:szCs w:val="22"/>
                <w:lang w:eastAsia="ar-SA" w:bidi="ar-SA"/>
              </w:rPr>
            </w:pPr>
          </w:p>
        </w:tc>
      </w:tr>
      <w:tr w:rsidR="009060FA" w:rsidRPr="009060FA" w14:paraId="559DD50F" w14:textId="77777777">
        <w:tc>
          <w:tcPr>
            <w:tcW w:w="277" w:type="pct"/>
            <w:shd w:val="clear" w:color="auto" w:fill="auto"/>
          </w:tcPr>
          <w:p w14:paraId="7BA1B0FF" w14:textId="77777777" w:rsidR="005249D3" w:rsidRPr="009060FA" w:rsidRDefault="005249D3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2"/>
                <w:szCs w:val="22"/>
                <w:lang w:eastAsia="ar-SA" w:bidi="ar-SA"/>
              </w:rPr>
            </w:pPr>
            <w:r w:rsidRPr="009060FA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2"/>
                <w:szCs w:val="22"/>
                <w:lang w:eastAsia="ar-SA" w:bidi="ar-SA"/>
              </w:rPr>
              <w:t>2</w:t>
            </w:r>
          </w:p>
        </w:tc>
        <w:tc>
          <w:tcPr>
            <w:tcW w:w="1935" w:type="pct"/>
            <w:shd w:val="clear" w:color="auto" w:fill="auto"/>
          </w:tcPr>
          <w:p w14:paraId="051032D5" w14:textId="77777777" w:rsidR="005249D3" w:rsidRPr="009060FA" w:rsidRDefault="005249D3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2"/>
                <w:szCs w:val="22"/>
                <w:lang w:eastAsia="ar-SA" w:bidi="ar-SA"/>
              </w:rPr>
            </w:pPr>
          </w:p>
        </w:tc>
        <w:tc>
          <w:tcPr>
            <w:tcW w:w="2788" w:type="pct"/>
            <w:shd w:val="clear" w:color="auto" w:fill="auto"/>
          </w:tcPr>
          <w:p w14:paraId="597AC329" w14:textId="77777777" w:rsidR="005249D3" w:rsidRPr="009060FA" w:rsidRDefault="005249D3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2"/>
                <w:szCs w:val="22"/>
                <w:lang w:eastAsia="ar-SA" w:bidi="ar-SA"/>
              </w:rPr>
            </w:pPr>
          </w:p>
        </w:tc>
      </w:tr>
      <w:tr w:rsidR="009060FA" w:rsidRPr="009060FA" w14:paraId="0106DEDE" w14:textId="77777777">
        <w:tc>
          <w:tcPr>
            <w:tcW w:w="277" w:type="pct"/>
            <w:shd w:val="clear" w:color="auto" w:fill="auto"/>
          </w:tcPr>
          <w:p w14:paraId="23038022" w14:textId="74DC5F0A" w:rsidR="005249D3" w:rsidRPr="009060FA" w:rsidRDefault="005249D3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2"/>
                <w:szCs w:val="22"/>
                <w:lang w:eastAsia="ar-SA" w:bidi="ar-SA"/>
              </w:rPr>
            </w:pPr>
            <w:r w:rsidRPr="009060FA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2"/>
                <w:szCs w:val="22"/>
                <w:lang w:eastAsia="ar-SA" w:bidi="ar-SA"/>
              </w:rPr>
              <w:t>3</w:t>
            </w:r>
          </w:p>
        </w:tc>
        <w:tc>
          <w:tcPr>
            <w:tcW w:w="1935" w:type="pct"/>
            <w:shd w:val="clear" w:color="auto" w:fill="auto"/>
          </w:tcPr>
          <w:p w14:paraId="58577077" w14:textId="77777777" w:rsidR="005249D3" w:rsidRPr="009060FA" w:rsidRDefault="005249D3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2"/>
                <w:szCs w:val="22"/>
                <w:lang w:eastAsia="ar-SA" w:bidi="ar-SA"/>
              </w:rPr>
            </w:pPr>
          </w:p>
        </w:tc>
        <w:tc>
          <w:tcPr>
            <w:tcW w:w="2788" w:type="pct"/>
            <w:shd w:val="clear" w:color="auto" w:fill="auto"/>
          </w:tcPr>
          <w:p w14:paraId="2D827673" w14:textId="77777777" w:rsidR="005249D3" w:rsidRPr="009060FA" w:rsidRDefault="005249D3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2"/>
                <w:szCs w:val="22"/>
                <w:lang w:eastAsia="ar-SA" w:bidi="ar-SA"/>
              </w:rPr>
            </w:pPr>
          </w:p>
        </w:tc>
      </w:tr>
      <w:tr w:rsidR="009060FA" w:rsidRPr="009060FA" w14:paraId="36E3A1F0" w14:textId="77777777">
        <w:tc>
          <w:tcPr>
            <w:tcW w:w="277" w:type="pct"/>
            <w:shd w:val="clear" w:color="auto" w:fill="auto"/>
          </w:tcPr>
          <w:p w14:paraId="60E9C517" w14:textId="4536E636" w:rsidR="005249D3" w:rsidRPr="009060FA" w:rsidRDefault="005249D3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2"/>
                <w:szCs w:val="22"/>
                <w:lang w:eastAsia="ar-SA" w:bidi="ar-SA"/>
              </w:rPr>
            </w:pPr>
            <w:r w:rsidRPr="009060FA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2"/>
                <w:szCs w:val="22"/>
                <w:lang w:eastAsia="ar-SA" w:bidi="ar-SA"/>
              </w:rPr>
              <w:t>4</w:t>
            </w:r>
          </w:p>
        </w:tc>
        <w:tc>
          <w:tcPr>
            <w:tcW w:w="1935" w:type="pct"/>
            <w:shd w:val="clear" w:color="auto" w:fill="auto"/>
          </w:tcPr>
          <w:p w14:paraId="033AE79D" w14:textId="77777777" w:rsidR="005249D3" w:rsidRPr="009060FA" w:rsidRDefault="005249D3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2"/>
                <w:szCs w:val="22"/>
                <w:lang w:eastAsia="ar-SA" w:bidi="ar-SA"/>
              </w:rPr>
            </w:pPr>
          </w:p>
        </w:tc>
        <w:tc>
          <w:tcPr>
            <w:tcW w:w="2788" w:type="pct"/>
            <w:shd w:val="clear" w:color="auto" w:fill="auto"/>
          </w:tcPr>
          <w:p w14:paraId="05D426DD" w14:textId="77777777" w:rsidR="005249D3" w:rsidRPr="009060FA" w:rsidRDefault="005249D3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2"/>
                <w:szCs w:val="22"/>
                <w:lang w:eastAsia="ar-SA" w:bidi="ar-SA"/>
              </w:rPr>
            </w:pPr>
          </w:p>
        </w:tc>
      </w:tr>
      <w:tr w:rsidR="009060FA" w:rsidRPr="009060FA" w14:paraId="6249D41C" w14:textId="77777777">
        <w:tc>
          <w:tcPr>
            <w:tcW w:w="277" w:type="pct"/>
            <w:shd w:val="clear" w:color="auto" w:fill="auto"/>
          </w:tcPr>
          <w:p w14:paraId="55C840C1" w14:textId="662A8EE4" w:rsidR="005249D3" w:rsidRPr="009060FA" w:rsidRDefault="005249D3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2"/>
                <w:szCs w:val="22"/>
                <w:lang w:eastAsia="ar-SA" w:bidi="ar-SA"/>
              </w:rPr>
            </w:pPr>
            <w:r w:rsidRPr="009060FA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2"/>
                <w:szCs w:val="22"/>
                <w:lang w:eastAsia="ar-SA" w:bidi="ar-SA"/>
              </w:rPr>
              <w:t>5</w:t>
            </w:r>
          </w:p>
        </w:tc>
        <w:tc>
          <w:tcPr>
            <w:tcW w:w="1935" w:type="pct"/>
            <w:shd w:val="clear" w:color="auto" w:fill="auto"/>
          </w:tcPr>
          <w:p w14:paraId="7E690F17" w14:textId="77777777" w:rsidR="005249D3" w:rsidRPr="009060FA" w:rsidRDefault="005249D3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2"/>
                <w:szCs w:val="22"/>
                <w:lang w:eastAsia="ar-SA" w:bidi="ar-SA"/>
              </w:rPr>
            </w:pPr>
          </w:p>
        </w:tc>
        <w:tc>
          <w:tcPr>
            <w:tcW w:w="2788" w:type="pct"/>
            <w:shd w:val="clear" w:color="auto" w:fill="auto"/>
          </w:tcPr>
          <w:p w14:paraId="1F74E389" w14:textId="77777777" w:rsidR="005249D3" w:rsidRPr="009060FA" w:rsidRDefault="005249D3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2"/>
                <w:szCs w:val="22"/>
                <w:lang w:eastAsia="ar-SA" w:bidi="ar-SA"/>
              </w:rPr>
            </w:pPr>
          </w:p>
        </w:tc>
      </w:tr>
      <w:tr w:rsidR="005249D3" w:rsidRPr="009060FA" w14:paraId="08926FEC" w14:textId="77777777">
        <w:tc>
          <w:tcPr>
            <w:tcW w:w="277" w:type="pct"/>
            <w:shd w:val="clear" w:color="auto" w:fill="auto"/>
          </w:tcPr>
          <w:p w14:paraId="455B321A" w14:textId="77777777" w:rsidR="005249D3" w:rsidRPr="009060FA" w:rsidRDefault="005249D3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2"/>
                <w:szCs w:val="22"/>
                <w:lang w:eastAsia="ar-SA" w:bidi="ar-SA"/>
              </w:rPr>
            </w:pPr>
          </w:p>
        </w:tc>
        <w:tc>
          <w:tcPr>
            <w:tcW w:w="1935" w:type="pct"/>
            <w:shd w:val="clear" w:color="auto" w:fill="auto"/>
          </w:tcPr>
          <w:p w14:paraId="569DF9EB" w14:textId="77777777" w:rsidR="005249D3" w:rsidRPr="009060FA" w:rsidRDefault="005249D3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2"/>
                <w:szCs w:val="22"/>
                <w:lang w:eastAsia="ar-SA" w:bidi="ar-SA"/>
              </w:rPr>
            </w:pPr>
          </w:p>
        </w:tc>
        <w:tc>
          <w:tcPr>
            <w:tcW w:w="2788" w:type="pct"/>
            <w:shd w:val="clear" w:color="auto" w:fill="auto"/>
          </w:tcPr>
          <w:p w14:paraId="05898A7C" w14:textId="77777777" w:rsidR="005249D3" w:rsidRPr="009060FA" w:rsidRDefault="005249D3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2"/>
                <w:szCs w:val="22"/>
                <w:lang w:eastAsia="ar-SA" w:bidi="ar-SA"/>
              </w:rPr>
            </w:pPr>
          </w:p>
        </w:tc>
      </w:tr>
    </w:tbl>
    <w:p w14:paraId="396CAAA8" w14:textId="77777777" w:rsidR="005249D3" w:rsidRPr="009060FA" w:rsidRDefault="005249D3" w:rsidP="005249D3">
      <w:pPr>
        <w:jc w:val="both"/>
        <w:rPr>
          <w:rFonts w:ascii="Times New Roman" w:hAnsi="Times New Roman" w:cs="Times New Roman"/>
          <w:b/>
          <w:bCs/>
          <w:color w:val="000000" w:themeColor="text1"/>
        </w:rPr>
      </w:pPr>
    </w:p>
    <w:p w14:paraId="445A119D" w14:textId="69020B4D" w:rsidR="000E6B9C" w:rsidRPr="009060FA" w:rsidRDefault="000E6B9C" w:rsidP="005249D3">
      <w:pPr>
        <w:jc w:val="both"/>
        <w:rPr>
          <w:rFonts w:ascii="Times New Roman" w:hAnsi="Times New Roman" w:cs="Times New Roman"/>
          <w:b/>
          <w:bCs/>
          <w:i/>
          <w:iCs/>
          <w:color w:val="000000" w:themeColor="text1"/>
          <w:sz w:val="20"/>
          <w:szCs w:val="20"/>
        </w:rPr>
      </w:pPr>
      <w:r w:rsidRPr="009060FA">
        <w:rPr>
          <w:rFonts w:ascii="Times New Roman" w:hAnsi="Times New Roman" w:cs="Times New Roman"/>
          <w:b/>
          <w:bCs/>
          <w:i/>
          <w:iCs/>
          <w:color w:val="000000" w:themeColor="text1"/>
          <w:sz w:val="20"/>
          <w:szCs w:val="20"/>
        </w:rPr>
        <w:t xml:space="preserve">** </w:t>
      </w:r>
      <w:r w:rsidR="002C2C19" w:rsidRPr="009060FA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W celu potwierdzenia niniejszego wymogu Oferent zobowiązany jest przedłożyć wraz z ofertą referencje od wskazanych jednostek.</w:t>
      </w:r>
    </w:p>
    <w:p w14:paraId="708C555A" w14:textId="77777777" w:rsidR="002C2C19" w:rsidRPr="008615A7" w:rsidRDefault="002C2C19" w:rsidP="005249D3">
      <w:pPr>
        <w:jc w:val="both"/>
        <w:rPr>
          <w:rFonts w:ascii="Times New Roman" w:hAnsi="Times New Roman" w:cs="Times New Roman"/>
          <w:b/>
          <w:bCs/>
          <w:color w:val="FF0000"/>
        </w:rPr>
      </w:pPr>
    </w:p>
    <w:p w14:paraId="411DB70C" w14:textId="788FEBE8" w:rsidR="005249D3" w:rsidRPr="009060FA" w:rsidRDefault="005249D3" w:rsidP="005249D3">
      <w:pPr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9060FA">
        <w:rPr>
          <w:rFonts w:ascii="Times New Roman" w:hAnsi="Times New Roman" w:cs="Times New Roman"/>
          <w:b/>
          <w:bCs/>
          <w:color w:val="000000" w:themeColor="text1"/>
        </w:rPr>
        <w:t>IV Serwis gwarancyjny:</w:t>
      </w:r>
    </w:p>
    <w:p w14:paraId="4E035F57" w14:textId="12F3374F" w:rsidR="005249D3" w:rsidRPr="00246555" w:rsidRDefault="005249D3">
      <w:pPr>
        <w:widowControl w:val="0"/>
        <w:numPr>
          <w:ilvl w:val="0"/>
          <w:numId w:val="6"/>
        </w:numPr>
        <w:suppressAutoHyphens/>
        <w:autoSpaceDN w:val="0"/>
        <w:spacing w:before="240" w:line="360" w:lineRule="auto"/>
        <w:ind w:left="357" w:hanging="357"/>
        <w:jc w:val="both"/>
        <w:textAlignment w:val="baseline"/>
        <w:rPr>
          <w:rFonts w:ascii="Times New Roman" w:hAnsi="Times New Roman"/>
          <w:bCs/>
          <w:color w:val="000000" w:themeColor="text1"/>
          <w:kern w:val="3"/>
          <w:sz w:val="22"/>
          <w:szCs w:val="22"/>
        </w:rPr>
      </w:pPr>
      <w:r w:rsidRPr="00246555">
        <w:rPr>
          <w:rFonts w:ascii="Times New Roman" w:hAnsi="Times New Roman"/>
          <w:color w:val="000000" w:themeColor="text1"/>
          <w:kern w:val="3"/>
          <w:sz w:val="22"/>
          <w:szCs w:val="22"/>
        </w:rPr>
        <w:t>obsługa zgłoszenia w języku polskim  TAK/NIE*</w:t>
      </w:r>
      <w:r w:rsidR="009E3B36" w:rsidRPr="00246555">
        <w:rPr>
          <w:rFonts w:ascii="Times New Roman" w:hAnsi="Times New Roman"/>
          <w:color w:val="000000" w:themeColor="text1"/>
          <w:kern w:val="3"/>
          <w:sz w:val="22"/>
          <w:szCs w:val="22"/>
        </w:rPr>
        <w:t>*</w:t>
      </w:r>
      <w:r w:rsidR="000E6B9C" w:rsidRPr="00246555">
        <w:rPr>
          <w:rFonts w:ascii="Times New Roman" w:hAnsi="Times New Roman"/>
          <w:color w:val="000000" w:themeColor="text1"/>
          <w:kern w:val="3"/>
          <w:sz w:val="22"/>
          <w:szCs w:val="22"/>
        </w:rPr>
        <w:t>*</w:t>
      </w:r>
    </w:p>
    <w:p w14:paraId="726D70EF" w14:textId="4F26BFC4" w:rsidR="005249D3" w:rsidRPr="00246555" w:rsidRDefault="005249D3">
      <w:pPr>
        <w:pStyle w:val="Akapitzlist"/>
        <w:numPr>
          <w:ilvl w:val="0"/>
          <w:numId w:val="6"/>
        </w:numPr>
        <w:spacing w:after="0" w:line="360" w:lineRule="auto"/>
        <w:rPr>
          <w:rFonts w:ascii="Times New Roman" w:eastAsia="NSimSun" w:hAnsi="Times New Roman" w:cs="Mangal"/>
          <w:color w:val="000000" w:themeColor="text1"/>
          <w:kern w:val="3"/>
        </w:rPr>
      </w:pPr>
      <w:r w:rsidRPr="00246555">
        <w:rPr>
          <w:rFonts w:ascii="Times New Roman" w:hAnsi="Times New Roman"/>
          <w:color w:val="000000" w:themeColor="text1"/>
          <w:kern w:val="3"/>
        </w:rPr>
        <w:t>podjęcie działań serwisowych</w:t>
      </w:r>
      <w:r w:rsidR="005D78D1" w:rsidRPr="00246555">
        <w:rPr>
          <w:rFonts w:ascii="Times New Roman" w:hAnsi="Times New Roman"/>
          <w:color w:val="000000" w:themeColor="text1"/>
          <w:kern w:val="3"/>
        </w:rPr>
        <w:t xml:space="preserve"> </w:t>
      </w:r>
      <w:r w:rsidRPr="00246555">
        <w:rPr>
          <w:rFonts w:ascii="Times New Roman" w:hAnsi="Times New Roman"/>
          <w:color w:val="000000" w:themeColor="text1"/>
          <w:kern w:val="3"/>
        </w:rPr>
        <w:t>- bezpośrednio po zgłoszeniu</w:t>
      </w:r>
      <w:r w:rsidRPr="00246555">
        <w:rPr>
          <w:rFonts w:hint="eastAsia"/>
          <w:color w:val="000000" w:themeColor="text1"/>
        </w:rPr>
        <w:t xml:space="preserve"> </w:t>
      </w:r>
      <w:r w:rsidRPr="00246555">
        <w:rPr>
          <w:rFonts w:ascii="Times New Roman" w:eastAsia="NSimSun" w:hAnsi="Times New Roman" w:cs="Mangal" w:hint="eastAsia"/>
          <w:color w:val="000000" w:themeColor="text1"/>
          <w:kern w:val="3"/>
        </w:rPr>
        <w:t>TAK/NIE*</w:t>
      </w:r>
      <w:r w:rsidR="009E3B36" w:rsidRPr="00246555">
        <w:rPr>
          <w:rFonts w:ascii="Times New Roman" w:eastAsia="NSimSun" w:hAnsi="Times New Roman" w:cs="Mangal"/>
          <w:color w:val="000000" w:themeColor="text1"/>
          <w:kern w:val="3"/>
        </w:rPr>
        <w:t>*</w:t>
      </w:r>
      <w:r w:rsidR="000E6B9C" w:rsidRPr="00246555">
        <w:rPr>
          <w:rFonts w:ascii="Times New Roman" w:eastAsia="NSimSun" w:hAnsi="Times New Roman" w:cs="Mangal"/>
          <w:color w:val="000000" w:themeColor="text1"/>
          <w:kern w:val="3"/>
        </w:rPr>
        <w:t>*</w:t>
      </w:r>
    </w:p>
    <w:p w14:paraId="6B9262FA" w14:textId="5E163D07" w:rsidR="005249D3" w:rsidRDefault="00D758F2">
      <w:pPr>
        <w:pStyle w:val="Akapitzlist"/>
        <w:numPr>
          <w:ilvl w:val="0"/>
          <w:numId w:val="6"/>
        </w:numPr>
        <w:spacing w:after="0" w:line="360" w:lineRule="auto"/>
        <w:rPr>
          <w:rFonts w:ascii="Times New Roman" w:eastAsia="NSimSun" w:hAnsi="Times New Roman" w:cs="Mangal"/>
          <w:color w:val="000000" w:themeColor="text1"/>
          <w:kern w:val="3"/>
        </w:rPr>
      </w:pPr>
      <w:r w:rsidRPr="00246555">
        <w:rPr>
          <w:rFonts w:ascii="Times New Roman" w:eastAsia="NSimSun" w:hAnsi="Times New Roman" w:cs="Mangal"/>
          <w:color w:val="000000" w:themeColor="text1"/>
          <w:kern w:val="3"/>
        </w:rPr>
        <w:t>maksymalny termin przyjazdu serwisu w przypadku braku możliwości zdalnego usunięcia awarii – 48 godzin.</w:t>
      </w:r>
      <w:r w:rsidR="002B1A16" w:rsidRPr="00246555">
        <w:rPr>
          <w:rFonts w:ascii="Times New Roman" w:eastAsia="NSimSun" w:hAnsi="Times New Roman" w:cs="Mangal"/>
          <w:color w:val="000000" w:themeColor="text1"/>
          <w:kern w:val="3"/>
        </w:rPr>
        <w:t xml:space="preserve"> </w:t>
      </w:r>
      <w:bookmarkStart w:id="1" w:name="_Hlk181957937"/>
      <w:r w:rsidR="002B1A16" w:rsidRPr="00246555">
        <w:rPr>
          <w:rFonts w:ascii="Times New Roman" w:eastAsia="NSimSun" w:hAnsi="Times New Roman" w:cs="Mangal" w:hint="eastAsia"/>
          <w:color w:val="000000" w:themeColor="text1"/>
          <w:kern w:val="3"/>
        </w:rPr>
        <w:t>TAK/NIE*</w:t>
      </w:r>
      <w:r w:rsidR="002B1A16" w:rsidRPr="00246555">
        <w:rPr>
          <w:rFonts w:ascii="Times New Roman" w:eastAsia="NSimSun" w:hAnsi="Times New Roman" w:cs="Mangal"/>
          <w:color w:val="000000" w:themeColor="text1"/>
          <w:kern w:val="3"/>
        </w:rPr>
        <w:t>*</w:t>
      </w:r>
      <w:r w:rsidR="000E6B9C" w:rsidRPr="00246555">
        <w:rPr>
          <w:rFonts w:ascii="Times New Roman" w:eastAsia="NSimSun" w:hAnsi="Times New Roman" w:cs="Mangal"/>
          <w:color w:val="000000" w:themeColor="text1"/>
          <w:kern w:val="3"/>
        </w:rPr>
        <w:t>*</w:t>
      </w:r>
      <w:bookmarkEnd w:id="1"/>
    </w:p>
    <w:p w14:paraId="0E36897A" w14:textId="7739BF2C" w:rsidR="00246555" w:rsidRPr="00B602FE" w:rsidRDefault="00A4455B">
      <w:pPr>
        <w:pStyle w:val="Akapitzlist"/>
        <w:numPr>
          <w:ilvl w:val="0"/>
          <w:numId w:val="6"/>
        </w:numPr>
        <w:spacing w:after="0" w:line="360" w:lineRule="auto"/>
        <w:rPr>
          <w:rFonts w:ascii="Times New Roman" w:eastAsia="NSimSun" w:hAnsi="Times New Roman" w:cs="Mangal"/>
          <w:color w:val="000000" w:themeColor="text1"/>
          <w:kern w:val="3"/>
        </w:rPr>
      </w:pPr>
      <w:r>
        <w:rPr>
          <w:rFonts w:ascii="Times New Roman" w:eastAsia="NSimSun" w:hAnsi="Times New Roman" w:cs="Mangal"/>
          <w:color w:val="000000" w:themeColor="text1"/>
          <w:kern w:val="3"/>
        </w:rPr>
        <w:t>usuwa</w:t>
      </w:r>
      <w:r w:rsidR="00A70015">
        <w:rPr>
          <w:rFonts w:ascii="Times New Roman" w:eastAsia="NSimSun" w:hAnsi="Times New Roman" w:cs="Mangal"/>
          <w:color w:val="000000" w:themeColor="text1"/>
          <w:kern w:val="3"/>
        </w:rPr>
        <w:t>nie</w:t>
      </w:r>
      <w:r>
        <w:rPr>
          <w:rFonts w:ascii="Times New Roman" w:eastAsia="NSimSun" w:hAnsi="Times New Roman" w:cs="Mangal"/>
          <w:color w:val="000000" w:themeColor="text1"/>
          <w:kern w:val="3"/>
        </w:rPr>
        <w:t xml:space="preserve"> uster</w:t>
      </w:r>
      <w:r w:rsidR="00A70015">
        <w:rPr>
          <w:rFonts w:ascii="Times New Roman" w:eastAsia="NSimSun" w:hAnsi="Times New Roman" w:cs="Mangal"/>
          <w:color w:val="000000" w:themeColor="text1"/>
          <w:kern w:val="3"/>
        </w:rPr>
        <w:t>ek</w:t>
      </w:r>
      <w:r>
        <w:rPr>
          <w:rFonts w:ascii="Times New Roman" w:eastAsia="NSimSun" w:hAnsi="Times New Roman" w:cs="Mangal"/>
          <w:color w:val="000000" w:themeColor="text1"/>
          <w:kern w:val="3"/>
        </w:rPr>
        <w:t xml:space="preserve"> w ciągu </w:t>
      </w:r>
      <w:r w:rsidR="00374B21" w:rsidRPr="00374B21">
        <w:rPr>
          <w:rFonts w:ascii="Times New Roman" w:eastAsia="NSimSun" w:hAnsi="Times New Roman" w:cs="Mangal"/>
          <w:b/>
          <w:bCs/>
          <w:color w:val="000000" w:themeColor="text1"/>
          <w:kern w:val="3"/>
        </w:rPr>
        <w:t>maksymalnie 4 dni</w:t>
      </w:r>
      <w:r w:rsidR="00374B21" w:rsidRPr="00374B21">
        <w:rPr>
          <w:rFonts w:ascii="Times New Roman" w:eastAsia="NSimSun" w:hAnsi="Times New Roman" w:cs="Mangal"/>
          <w:bCs/>
          <w:color w:val="000000" w:themeColor="text1"/>
          <w:kern w:val="3"/>
        </w:rPr>
        <w:t xml:space="preserve"> od ich zgłoszenia przez Zamawiającego</w:t>
      </w:r>
      <w:r w:rsidR="00374B21">
        <w:rPr>
          <w:rFonts w:ascii="Times New Roman" w:eastAsia="NSimSun" w:hAnsi="Times New Roman" w:cs="Mangal"/>
          <w:bCs/>
          <w:color w:val="000000" w:themeColor="text1"/>
          <w:kern w:val="3"/>
        </w:rPr>
        <w:t xml:space="preserve"> - </w:t>
      </w:r>
      <w:r w:rsidR="00374B21" w:rsidRPr="00374B21">
        <w:rPr>
          <w:rFonts w:ascii="Times New Roman" w:eastAsia="NSimSun" w:hAnsi="Times New Roman" w:cs="Mangal" w:hint="eastAsia"/>
          <w:bCs/>
          <w:color w:val="000000" w:themeColor="text1"/>
          <w:kern w:val="3"/>
        </w:rPr>
        <w:t>TAK/NIE*</w:t>
      </w:r>
      <w:r w:rsidR="00374B21" w:rsidRPr="00374B21">
        <w:rPr>
          <w:rFonts w:ascii="Times New Roman" w:eastAsia="NSimSun" w:hAnsi="Times New Roman" w:cs="Mangal"/>
          <w:bCs/>
          <w:color w:val="000000" w:themeColor="text1"/>
          <w:kern w:val="3"/>
        </w:rPr>
        <w:t>**</w:t>
      </w:r>
    </w:p>
    <w:p w14:paraId="33F713E5" w14:textId="471BB550" w:rsidR="00B602FE" w:rsidRPr="00246555" w:rsidRDefault="00A70015">
      <w:pPr>
        <w:pStyle w:val="Akapitzlist"/>
        <w:numPr>
          <w:ilvl w:val="0"/>
          <w:numId w:val="6"/>
        </w:numPr>
        <w:spacing w:after="0" w:line="360" w:lineRule="auto"/>
        <w:rPr>
          <w:rFonts w:ascii="Times New Roman" w:eastAsia="NSimSun" w:hAnsi="Times New Roman" w:cs="Mangal"/>
          <w:color w:val="000000" w:themeColor="text1"/>
          <w:kern w:val="3"/>
        </w:rPr>
      </w:pPr>
      <w:r>
        <w:rPr>
          <w:rFonts w:ascii="Times New Roman" w:eastAsia="NSimSun" w:hAnsi="Times New Roman" w:cs="Mangal"/>
          <w:color w:val="000000" w:themeColor="text1"/>
          <w:kern w:val="3"/>
        </w:rPr>
        <w:t xml:space="preserve">stosowanie </w:t>
      </w:r>
      <w:r w:rsidR="00336708">
        <w:rPr>
          <w:rFonts w:ascii="Times New Roman" w:eastAsia="NSimSun" w:hAnsi="Times New Roman" w:cs="Mangal"/>
          <w:color w:val="000000" w:themeColor="text1"/>
          <w:kern w:val="3"/>
        </w:rPr>
        <w:t xml:space="preserve">do napraw części oryginalnych - </w:t>
      </w:r>
      <w:r w:rsidR="00336708" w:rsidRPr="00246555">
        <w:rPr>
          <w:rFonts w:ascii="Times New Roman" w:eastAsia="NSimSun" w:hAnsi="Times New Roman" w:cs="Mangal" w:hint="eastAsia"/>
          <w:color w:val="000000" w:themeColor="text1"/>
          <w:kern w:val="3"/>
        </w:rPr>
        <w:t>TAK/NIE*</w:t>
      </w:r>
      <w:r w:rsidR="00336708" w:rsidRPr="00246555">
        <w:rPr>
          <w:rFonts w:ascii="Times New Roman" w:eastAsia="NSimSun" w:hAnsi="Times New Roman" w:cs="Mangal"/>
          <w:color w:val="000000" w:themeColor="text1"/>
          <w:kern w:val="3"/>
        </w:rPr>
        <w:t>**</w:t>
      </w:r>
    </w:p>
    <w:p w14:paraId="4B6B3D0C" w14:textId="34B352AB" w:rsidR="00345F87" w:rsidRPr="00EF2BA8" w:rsidRDefault="0011653F" w:rsidP="00EF2BA8">
      <w:pPr>
        <w:pStyle w:val="Akapitzlist"/>
        <w:numPr>
          <w:ilvl w:val="0"/>
          <w:numId w:val="6"/>
        </w:numPr>
        <w:spacing w:after="0" w:line="360" w:lineRule="auto"/>
        <w:rPr>
          <w:rFonts w:ascii="Times New Roman" w:hAnsi="Times New Roman"/>
          <w:bCs/>
          <w:color w:val="000000" w:themeColor="text1"/>
          <w:kern w:val="3"/>
        </w:rPr>
      </w:pPr>
      <w:r w:rsidRPr="00336708">
        <w:rPr>
          <w:rFonts w:ascii="Times New Roman" w:hAnsi="Times New Roman"/>
          <w:b/>
          <w:bCs/>
          <w:color w:val="000000" w:themeColor="text1"/>
          <w:kern w:val="3"/>
        </w:rPr>
        <w:t xml:space="preserve">Suma kosztów netto </w:t>
      </w:r>
      <w:r w:rsidR="007275FC">
        <w:rPr>
          <w:rFonts w:ascii="Times New Roman" w:hAnsi="Times New Roman"/>
          <w:b/>
          <w:bCs/>
          <w:color w:val="000000" w:themeColor="text1"/>
          <w:kern w:val="3"/>
        </w:rPr>
        <w:t>przegl</w:t>
      </w:r>
      <w:r w:rsidR="00D4065B">
        <w:rPr>
          <w:rFonts w:ascii="Times New Roman" w:hAnsi="Times New Roman"/>
          <w:b/>
          <w:bCs/>
          <w:color w:val="000000" w:themeColor="text1"/>
          <w:kern w:val="3"/>
        </w:rPr>
        <w:t>ądu</w:t>
      </w:r>
      <w:r w:rsidRPr="00336708">
        <w:rPr>
          <w:rFonts w:ascii="Times New Roman" w:hAnsi="Times New Roman"/>
          <w:b/>
          <w:bCs/>
          <w:color w:val="000000" w:themeColor="text1"/>
          <w:kern w:val="3"/>
        </w:rPr>
        <w:t xml:space="preserve"> gwarancyjnego</w:t>
      </w:r>
      <w:r w:rsidRPr="00336708">
        <w:rPr>
          <w:rFonts w:ascii="Times New Roman" w:hAnsi="Times New Roman"/>
          <w:color w:val="000000" w:themeColor="text1"/>
          <w:kern w:val="3"/>
        </w:rPr>
        <w:t xml:space="preserve"> w okresie</w:t>
      </w:r>
      <w:r w:rsidR="00D4065B">
        <w:rPr>
          <w:rFonts w:ascii="Times New Roman" w:hAnsi="Times New Roman"/>
          <w:color w:val="000000" w:themeColor="text1"/>
          <w:kern w:val="3"/>
        </w:rPr>
        <w:t xml:space="preserve"> </w:t>
      </w:r>
      <w:r w:rsidRPr="00336708">
        <w:rPr>
          <w:rFonts w:ascii="Times New Roman" w:hAnsi="Times New Roman"/>
          <w:color w:val="000000" w:themeColor="text1"/>
          <w:kern w:val="3"/>
        </w:rPr>
        <w:t>gwarancji</w:t>
      </w:r>
      <w:r w:rsidR="00345F87" w:rsidRPr="00336708">
        <w:rPr>
          <w:rFonts w:ascii="Times New Roman" w:hAnsi="Times New Roman"/>
          <w:color w:val="000000" w:themeColor="text1"/>
          <w:kern w:val="3"/>
        </w:rPr>
        <w:t xml:space="preserve">: </w:t>
      </w:r>
      <w:r w:rsidR="00D4065B">
        <w:rPr>
          <w:rFonts w:ascii="Times New Roman" w:hAnsi="Times New Roman"/>
          <w:color w:val="000000" w:themeColor="text1"/>
          <w:kern w:val="3"/>
        </w:rPr>
        <w:t xml:space="preserve"> </w:t>
      </w:r>
      <w:r w:rsidR="00345F87" w:rsidRPr="00EF2BA8">
        <w:rPr>
          <w:rFonts w:ascii="Times New Roman" w:hAnsi="Times New Roman"/>
          <w:color w:val="000000" w:themeColor="text1"/>
          <w:kern w:val="3"/>
        </w:rPr>
        <w:t>……</w:t>
      </w:r>
      <w:r w:rsidR="00D4065B" w:rsidRPr="00EF2BA8">
        <w:rPr>
          <w:rFonts w:ascii="Times New Roman" w:hAnsi="Times New Roman"/>
          <w:color w:val="000000" w:themeColor="text1"/>
          <w:kern w:val="3"/>
        </w:rPr>
        <w:t>………</w:t>
      </w:r>
      <w:r w:rsidR="00674A13" w:rsidRPr="00EF2BA8">
        <w:rPr>
          <w:rFonts w:ascii="Times New Roman" w:hAnsi="Times New Roman"/>
          <w:color w:val="000000" w:themeColor="text1"/>
          <w:kern w:val="3"/>
        </w:rPr>
        <w:t>….</w:t>
      </w:r>
      <w:r w:rsidR="00EF2BA8">
        <w:rPr>
          <w:rFonts w:ascii="Times New Roman" w:hAnsi="Times New Roman"/>
          <w:color w:val="000000" w:themeColor="text1"/>
          <w:kern w:val="3"/>
        </w:rPr>
        <w:t>.</w:t>
      </w:r>
      <w:r w:rsidR="00674A13" w:rsidRPr="00EF2BA8">
        <w:rPr>
          <w:rFonts w:ascii="Times New Roman" w:hAnsi="Times New Roman"/>
          <w:color w:val="000000" w:themeColor="text1"/>
          <w:kern w:val="3"/>
        </w:rPr>
        <w:t>.</w:t>
      </w:r>
      <w:r w:rsidR="00D4065B" w:rsidRPr="00EF2BA8">
        <w:rPr>
          <w:rFonts w:ascii="Times New Roman" w:hAnsi="Times New Roman"/>
          <w:color w:val="000000" w:themeColor="text1"/>
          <w:kern w:val="3"/>
        </w:rPr>
        <w:t xml:space="preserve"> </w:t>
      </w:r>
      <w:r w:rsidR="003400DA" w:rsidRPr="00EF2BA8">
        <w:rPr>
          <w:rFonts w:ascii="Times New Roman" w:hAnsi="Times New Roman"/>
          <w:color w:val="000000" w:themeColor="text1"/>
          <w:kern w:val="3"/>
        </w:rPr>
        <w:t>PLN/EURO/USD*</w:t>
      </w:r>
      <w:r w:rsidR="00D840E9" w:rsidRPr="00EF2BA8">
        <w:rPr>
          <w:rFonts w:ascii="Times New Roman" w:hAnsi="Times New Roman"/>
          <w:color w:val="000000" w:themeColor="text1"/>
          <w:kern w:val="3"/>
        </w:rPr>
        <w:t>**</w:t>
      </w:r>
    </w:p>
    <w:p w14:paraId="7CE16D27" w14:textId="400C4D8A" w:rsidR="00D250DE" w:rsidRDefault="00D250DE" w:rsidP="00D4065B">
      <w:pPr>
        <w:pStyle w:val="Akapitzlist"/>
        <w:spacing w:after="0" w:line="360" w:lineRule="auto"/>
        <w:ind w:left="360"/>
        <w:rPr>
          <w:rFonts w:ascii="Times New Roman" w:hAnsi="Times New Roman"/>
          <w:color w:val="000000" w:themeColor="text1"/>
          <w:kern w:val="3"/>
        </w:rPr>
      </w:pPr>
      <w:r w:rsidRPr="00F065F1">
        <w:rPr>
          <w:rFonts w:ascii="Times New Roman" w:hAnsi="Times New Roman"/>
          <w:b/>
          <w:bCs/>
          <w:color w:val="000000" w:themeColor="text1"/>
          <w:kern w:val="3"/>
        </w:rPr>
        <w:t>Metodologia wyliczenia</w:t>
      </w:r>
      <w:r w:rsidR="00020FF9" w:rsidRPr="00F065F1">
        <w:rPr>
          <w:rFonts w:ascii="Times New Roman" w:eastAsia="NSimSun" w:hAnsi="Times New Roman" w:cs="Mangal"/>
          <w:b/>
          <w:bCs/>
          <w:color w:val="000000" w:themeColor="text1"/>
          <w:kern w:val="3"/>
          <w:sz w:val="24"/>
          <w:szCs w:val="24"/>
        </w:rPr>
        <w:t xml:space="preserve"> </w:t>
      </w:r>
      <w:r w:rsidR="00020FF9" w:rsidRPr="00F065F1">
        <w:rPr>
          <w:rFonts w:ascii="Times New Roman" w:hAnsi="Times New Roman"/>
          <w:b/>
          <w:bCs/>
          <w:color w:val="000000" w:themeColor="text1"/>
          <w:kern w:val="3"/>
        </w:rPr>
        <w:t>kosztów netto przeglądu gwarancyjnego</w:t>
      </w:r>
      <w:r>
        <w:rPr>
          <w:rFonts w:ascii="Times New Roman" w:hAnsi="Times New Roman"/>
          <w:color w:val="000000" w:themeColor="text1"/>
          <w:kern w:val="3"/>
        </w:rPr>
        <w:t>:</w:t>
      </w:r>
    </w:p>
    <w:p w14:paraId="164092CF" w14:textId="7C967D1A" w:rsidR="00D250DE" w:rsidRDefault="00D250DE" w:rsidP="00674A13">
      <w:pPr>
        <w:pStyle w:val="Akapitzlist"/>
        <w:spacing w:after="0" w:line="360" w:lineRule="auto"/>
        <w:ind w:left="360"/>
        <w:jc w:val="both"/>
        <w:rPr>
          <w:rFonts w:ascii="Times New Roman" w:hAnsi="Times New Roman"/>
          <w:color w:val="000000" w:themeColor="text1"/>
          <w:kern w:val="3"/>
        </w:rPr>
      </w:pPr>
      <w:r>
        <w:rPr>
          <w:rFonts w:ascii="Times New Roman" w:hAnsi="Times New Roman"/>
          <w:color w:val="000000" w:themeColor="text1"/>
          <w:kern w:val="3"/>
        </w:rPr>
        <w:t>……………………………………………………………………………………………………………………</w:t>
      </w:r>
      <w:r w:rsidR="00674A13">
        <w:rPr>
          <w:rFonts w:ascii="Times New Roman" w:hAnsi="Times New Roman"/>
          <w:color w:val="000000" w:themeColor="text1"/>
          <w:kern w:val="3"/>
        </w:rPr>
        <w:t>...</w:t>
      </w:r>
      <w:r>
        <w:rPr>
          <w:rFonts w:ascii="Times New Roman" w:hAnsi="Times New Roman"/>
          <w:color w:val="000000" w:themeColor="text1"/>
          <w:kern w:val="3"/>
        </w:rPr>
        <w:t>……………………………………………………………………………………………………………………..</w:t>
      </w:r>
      <w:r w:rsidR="00674A13">
        <w:rPr>
          <w:rFonts w:ascii="Times New Roman" w:hAnsi="Times New Roman"/>
          <w:color w:val="000000" w:themeColor="text1"/>
          <w:kern w:val="3"/>
        </w:rPr>
        <w:t>.</w:t>
      </w:r>
    </w:p>
    <w:p w14:paraId="4E323FC6" w14:textId="2F19586A" w:rsidR="00F065F1" w:rsidRDefault="00F065F1" w:rsidP="00674A13">
      <w:pPr>
        <w:pStyle w:val="Akapitzlist"/>
        <w:spacing w:after="0" w:line="360" w:lineRule="auto"/>
        <w:ind w:left="360"/>
        <w:jc w:val="both"/>
        <w:rPr>
          <w:rFonts w:ascii="Times New Roman" w:hAnsi="Times New Roman"/>
          <w:color w:val="000000" w:themeColor="text1"/>
          <w:kern w:val="3"/>
        </w:rPr>
      </w:pPr>
      <w:r>
        <w:rPr>
          <w:rFonts w:ascii="Times New Roman" w:hAnsi="Times New Roman"/>
          <w:color w:val="000000" w:themeColor="text1"/>
          <w:kern w:val="3"/>
        </w:rPr>
        <w:t>……………………………………………………………………………………………………………………..</w:t>
      </w:r>
    </w:p>
    <w:p w14:paraId="113F4CC8" w14:textId="6731571B" w:rsidR="00F065F1" w:rsidRPr="00336708" w:rsidRDefault="00F065F1" w:rsidP="00674A13">
      <w:pPr>
        <w:pStyle w:val="Akapitzlist"/>
        <w:spacing w:after="0" w:line="360" w:lineRule="auto"/>
        <w:ind w:left="360"/>
        <w:jc w:val="both"/>
        <w:rPr>
          <w:rFonts w:ascii="Times New Roman" w:hAnsi="Times New Roman"/>
          <w:bCs/>
          <w:color w:val="000000" w:themeColor="text1"/>
          <w:kern w:val="3"/>
        </w:rPr>
      </w:pPr>
      <w:r>
        <w:rPr>
          <w:rFonts w:ascii="Times New Roman" w:hAnsi="Times New Roman"/>
          <w:color w:val="000000" w:themeColor="text1"/>
          <w:kern w:val="3"/>
        </w:rPr>
        <w:t>……………………………………………………………………………………………………………………..</w:t>
      </w:r>
    </w:p>
    <w:p w14:paraId="5BE92F9E" w14:textId="593F06B6" w:rsidR="0011653F" w:rsidRPr="00336708" w:rsidRDefault="0011653F" w:rsidP="00345F87">
      <w:pPr>
        <w:pStyle w:val="Akapitzlist"/>
        <w:spacing w:after="0" w:line="360" w:lineRule="auto"/>
        <w:ind w:left="360"/>
        <w:rPr>
          <w:rFonts w:ascii="Times New Roman" w:hAnsi="Times New Roman"/>
          <w:bCs/>
          <w:color w:val="000000" w:themeColor="text1"/>
          <w:kern w:val="3"/>
        </w:rPr>
      </w:pPr>
      <w:r w:rsidRPr="00336708">
        <w:rPr>
          <w:rFonts w:ascii="Times New Roman" w:hAnsi="Times New Roman"/>
          <w:color w:val="000000" w:themeColor="text1"/>
          <w:kern w:val="3"/>
        </w:rPr>
        <w:t xml:space="preserve">Za koszt netto </w:t>
      </w:r>
      <w:r w:rsidR="00FB7C7B">
        <w:rPr>
          <w:rFonts w:ascii="Times New Roman" w:hAnsi="Times New Roman"/>
          <w:color w:val="000000" w:themeColor="text1"/>
          <w:kern w:val="3"/>
        </w:rPr>
        <w:t>przeglądu</w:t>
      </w:r>
      <w:r w:rsidRPr="00336708">
        <w:rPr>
          <w:rFonts w:ascii="Times New Roman" w:hAnsi="Times New Roman"/>
          <w:color w:val="000000" w:themeColor="text1"/>
          <w:kern w:val="3"/>
        </w:rPr>
        <w:t xml:space="preserve"> określony będzie całkowity koszt obejmujący w szczególności: </w:t>
      </w:r>
    </w:p>
    <w:p w14:paraId="1BD4AE19" w14:textId="60A442E2" w:rsidR="0011653F" w:rsidRPr="00336708" w:rsidRDefault="0011653F">
      <w:pPr>
        <w:pStyle w:val="Akapitzlist"/>
        <w:numPr>
          <w:ilvl w:val="0"/>
          <w:numId w:val="7"/>
        </w:numPr>
        <w:spacing w:after="0" w:line="360" w:lineRule="auto"/>
        <w:rPr>
          <w:rFonts w:ascii="Times New Roman" w:hAnsi="Times New Roman"/>
          <w:bCs/>
          <w:color w:val="000000" w:themeColor="text1"/>
          <w:kern w:val="3"/>
        </w:rPr>
      </w:pPr>
      <w:r w:rsidRPr="00336708">
        <w:rPr>
          <w:rFonts w:ascii="Times New Roman" w:hAnsi="Times New Roman"/>
          <w:bCs/>
          <w:color w:val="000000" w:themeColor="text1"/>
          <w:kern w:val="3"/>
        </w:rPr>
        <w:lastRenderedPageBreak/>
        <w:t>Koszty przeglądów gwarancyjnych wraz z kosztami przyjazdu</w:t>
      </w:r>
      <w:r w:rsidR="00847A5A" w:rsidRPr="00336708">
        <w:rPr>
          <w:rFonts w:ascii="Times New Roman" w:hAnsi="Times New Roman"/>
          <w:bCs/>
          <w:color w:val="000000" w:themeColor="text1"/>
          <w:kern w:val="3"/>
        </w:rPr>
        <w:t>;</w:t>
      </w:r>
    </w:p>
    <w:p w14:paraId="4927A58F" w14:textId="18A6B35E" w:rsidR="0011653F" w:rsidRPr="00336708" w:rsidRDefault="0011653F">
      <w:pPr>
        <w:pStyle w:val="Akapitzlist"/>
        <w:numPr>
          <w:ilvl w:val="0"/>
          <w:numId w:val="7"/>
        </w:numPr>
        <w:spacing w:after="0" w:line="360" w:lineRule="auto"/>
        <w:rPr>
          <w:rFonts w:ascii="Times New Roman" w:hAnsi="Times New Roman"/>
          <w:bCs/>
          <w:color w:val="000000" w:themeColor="text1"/>
          <w:kern w:val="3"/>
        </w:rPr>
      </w:pPr>
      <w:r w:rsidRPr="00336708">
        <w:rPr>
          <w:rFonts w:ascii="Times New Roman" w:hAnsi="Times New Roman"/>
          <w:bCs/>
          <w:color w:val="000000" w:themeColor="text1"/>
          <w:kern w:val="3"/>
        </w:rPr>
        <w:t xml:space="preserve">Koszt części podlegających zużyciu </w:t>
      </w:r>
      <w:bookmarkStart w:id="2" w:name="_Hlk179376889"/>
      <w:r w:rsidRPr="00336708">
        <w:rPr>
          <w:rFonts w:ascii="Times New Roman" w:hAnsi="Times New Roman"/>
          <w:bCs/>
          <w:color w:val="000000" w:themeColor="text1"/>
          <w:kern w:val="3"/>
        </w:rPr>
        <w:t xml:space="preserve">w założonym okresie lub liczbie </w:t>
      </w:r>
      <w:proofErr w:type="spellStart"/>
      <w:r w:rsidRPr="00336708">
        <w:rPr>
          <w:rFonts w:ascii="Times New Roman" w:hAnsi="Times New Roman"/>
          <w:bCs/>
          <w:color w:val="000000" w:themeColor="text1"/>
          <w:kern w:val="3"/>
        </w:rPr>
        <w:t>mth</w:t>
      </w:r>
      <w:proofErr w:type="spellEnd"/>
      <w:r w:rsidR="00847A5A" w:rsidRPr="00336708">
        <w:rPr>
          <w:rFonts w:ascii="Times New Roman" w:hAnsi="Times New Roman"/>
          <w:bCs/>
          <w:color w:val="000000" w:themeColor="text1"/>
          <w:kern w:val="3"/>
        </w:rPr>
        <w:t>;</w:t>
      </w:r>
    </w:p>
    <w:bookmarkEnd w:id="2"/>
    <w:p w14:paraId="2773FD31" w14:textId="14583801" w:rsidR="00D758F2" w:rsidRPr="00336708" w:rsidRDefault="0011653F">
      <w:pPr>
        <w:pStyle w:val="Akapitzlist"/>
        <w:numPr>
          <w:ilvl w:val="0"/>
          <w:numId w:val="7"/>
        </w:numPr>
        <w:spacing w:after="0" w:line="360" w:lineRule="auto"/>
        <w:rPr>
          <w:rFonts w:ascii="Times New Roman" w:eastAsia="NSimSun" w:hAnsi="Times New Roman" w:cs="Mangal"/>
          <w:color w:val="000000" w:themeColor="text1"/>
          <w:kern w:val="3"/>
        </w:rPr>
      </w:pPr>
      <w:r w:rsidRPr="00336708">
        <w:rPr>
          <w:rFonts w:ascii="Times New Roman" w:eastAsia="NSimSun" w:hAnsi="Times New Roman" w:cs="Mangal"/>
          <w:bCs/>
          <w:color w:val="000000" w:themeColor="text1"/>
          <w:kern w:val="3"/>
        </w:rPr>
        <w:t>Koszt wszelkich płynów eksploatacyjnych lub podzespołów podlegających wymianie/regen</w:t>
      </w:r>
      <w:r w:rsidR="001B4ABB" w:rsidRPr="00336708">
        <w:rPr>
          <w:rFonts w:ascii="Times New Roman" w:eastAsia="NSimSun" w:hAnsi="Times New Roman" w:cs="Mangal"/>
          <w:bCs/>
          <w:color w:val="000000" w:themeColor="text1"/>
          <w:kern w:val="3"/>
        </w:rPr>
        <w:t>e</w:t>
      </w:r>
      <w:r w:rsidRPr="00336708">
        <w:rPr>
          <w:rFonts w:ascii="Times New Roman" w:eastAsia="NSimSun" w:hAnsi="Times New Roman" w:cs="Mangal"/>
          <w:bCs/>
          <w:color w:val="000000" w:themeColor="text1"/>
          <w:kern w:val="3"/>
        </w:rPr>
        <w:t xml:space="preserve">racji w założonym okresie lub liczbie </w:t>
      </w:r>
      <w:proofErr w:type="spellStart"/>
      <w:r w:rsidRPr="00336708">
        <w:rPr>
          <w:rFonts w:ascii="Times New Roman" w:eastAsia="NSimSun" w:hAnsi="Times New Roman" w:cs="Mangal"/>
          <w:bCs/>
          <w:color w:val="000000" w:themeColor="text1"/>
          <w:kern w:val="3"/>
        </w:rPr>
        <w:t>mth</w:t>
      </w:r>
      <w:proofErr w:type="spellEnd"/>
      <w:r w:rsidR="00847A5A" w:rsidRPr="00336708">
        <w:rPr>
          <w:rFonts w:ascii="Times New Roman" w:eastAsia="NSimSun" w:hAnsi="Times New Roman" w:cs="Mangal"/>
          <w:bCs/>
          <w:color w:val="000000" w:themeColor="text1"/>
          <w:kern w:val="3"/>
        </w:rPr>
        <w:t>.</w:t>
      </w:r>
    </w:p>
    <w:p w14:paraId="2010E808" w14:textId="48397E04" w:rsidR="005249D3" w:rsidRPr="00336708" w:rsidRDefault="005249D3" w:rsidP="005249D3">
      <w:pPr>
        <w:jc w:val="both"/>
        <w:rPr>
          <w:rFonts w:ascii="Times New Roman" w:eastAsia="Times New Roman" w:hAnsi="Times New Roman" w:cs="Times New Roman"/>
          <w:i/>
          <w:iCs/>
          <w:color w:val="000000" w:themeColor="text1"/>
          <w:kern w:val="1"/>
          <w:sz w:val="20"/>
          <w:szCs w:val="20"/>
          <w:lang w:eastAsia="ar-SA" w:bidi="ar-SA"/>
        </w:rPr>
      </w:pPr>
      <w:r w:rsidRPr="00336708">
        <w:rPr>
          <w:rFonts w:ascii="Times New Roman" w:eastAsia="Times New Roman" w:hAnsi="Times New Roman" w:cs="Times New Roman"/>
          <w:b/>
          <w:bCs/>
          <w:color w:val="000000" w:themeColor="text1"/>
          <w:kern w:val="1"/>
          <w:sz w:val="20"/>
          <w:szCs w:val="20"/>
          <w:lang w:eastAsia="ar-SA" w:bidi="ar-SA"/>
        </w:rPr>
        <w:t>*</w:t>
      </w:r>
      <w:r w:rsidR="009E3B36" w:rsidRPr="00336708">
        <w:rPr>
          <w:rFonts w:ascii="Times New Roman" w:eastAsia="Times New Roman" w:hAnsi="Times New Roman" w:cs="Times New Roman"/>
          <w:b/>
          <w:bCs/>
          <w:color w:val="000000" w:themeColor="text1"/>
          <w:kern w:val="1"/>
          <w:sz w:val="20"/>
          <w:szCs w:val="20"/>
          <w:lang w:eastAsia="ar-SA" w:bidi="ar-SA"/>
        </w:rPr>
        <w:t>*</w:t>
      </w:r>
      <w:r w:rsidR="00847A5A" w:rsidRPr="00336708">
        <w:rPr>
          <w:rFonts w:ascii="Times New Roman" w:eastAsia="Times New Roman" w:hAnsi="Times New Roman" w:cs="Times New Roman"/>
          <w:b/>
          <w:bCs/>
          <w:color w:val="000000" w:themeColor="text1"/>
          <w:kern w:val="1"/>
          <w:sz w:val="20"/>
          <w:szCs w:val="20"/>
          <w:lang w:eastAsia="ar-SA" w:bidi="ar-SA"/>
        </w:rPr>
        <w:t>*</w:t>
      </w:r>
      <w:r w:rsidRPr="00336708">
        <w:rPr>
          <w:rFonts w:ascii="Times New Roman" w:eastAsia="Times New Roman" w:hAnsi="Times New Roman" w:cs="Times New Roman"/>
          <w:b/>
          <w:bCs/>
          <w:color w:val="000000" w:themeColor="text1"/>
          <w:kern w:val="1"/>
          <w:sz w:val="20"/>
          <w:szCs w:val="20"/>
          <w:lang w:eastAsia="ar-SA" w:bidi="ar-SA"/>
        </w:rPr>
        <w:t xml:space="preserve"> </w:t>
      </w:r>
      <w:r w:rsidRPr="00336708">
        <w:rPr>
          <w:rFonts w:ascii="Times New Roman" w:eastAsia="Times New Roman" w:hAnsi="Times New Roman" w:cs="Times New Roman"/>
          <w:i/>
          <w:iCs/>
          <w:color w:val="000000" w:themeColor="text1"/>
          <w:kern w:val="1"/>
          <w:sz w:val="20"/>
          <w:szCs w:val="20"/>
          <w:lang w:eastAsia="ar-SA" w:bidi="ar-SA"/>
        </w:rPr>
        <w:t>niepotrzebne skreślić</w:t>
      </w:r>
    </w:p>
    <w:p w14:paraId="6F73CCBD" w14:textId="77777777" w:rsidR="006C667A" w:rsidRPr="008615A7" w:rsidRDefault="006C667A" w:rsidP="005249D3">
      <w:pPr>
        <w:jc w:val="both"/>
        <w:rPr>
          <w:rFonts w:ascii="Times New Roman" w:eastAsia="Times New Roman" w:hAnsi="Times New Roman" w:cs="Times New Roman"/>
          <w:i/>
          <w:iCs/>
          <w:color w:val="FF0000"/>
          <w:kern w:val="1"/>
          <w:sz w:val="20"/>
          <w:szCs w:val="20"/>
          <w:lang w:eastAsia="ar-SA" w:bidi="ar-SA"/>
        </w:rPr>
      </w:pPr>
    </w:p>
    <w:p w14:paraId="4CD6E637" w14:textId="77777777" w:rsidR="005249D3" w:rsidRPr="008615A7" w:rsidRDefault="005249D3" w:rsidP="005249D3">
      <w:pPr>
        <w:suppressAutoHyphens/>
        <w:jc w:val="both"/>
        <w:rPr>
          <w:rFonts w:ascii="Times New Roman" w:eastAsia="Times New Roman" w:hAnsi="Times New Roman" w:cs="Times New Roman"/>
          <w:i/>
          <w:iCs/>
          <w:color w:val="FF0000"/>
          <w:kern w:val="1"/>
          <w:sz w:val="22"/>
          <w:szCs w:val="22"/>
          <w:lang w:eastAsia="ar-SA" w:bidi="ar-SA"/>
        </w:rPr>
      </w:pPr>
    </w:p>
    <w:p w14:paraId="6B4AB10E" w14:textId="09B8A28A" w:rsidR="005249D3" w:rsidRPr="00FC04AD" w:rsidRDefault="005249D3" w:rsidP="00FC04AD">
      <w:pPr>
        <w:spacing w:after="240"/>
        <w:jc w:val="both"/>
        <w:rPr>
          <w:rFonts w:ascii="Times New Roman" w:hAnsi="Times New Roman"/>
          <w:b/>
          <w:bCs/>
          <w:color w:val="000000" w:themeColor="text1"/>
        </w:rPr>
      </w:pPr>
      <w:r w:rsidRPr="00FC04AD">
        <w:rPr>
          <w:rFonts w:ascii="Times New Roman" w:hAnsi="Times New Roman"/>
          <w:b/>
          <w:bCs/>
          <w:color w:val="000000" w:themeColor="text1"/>
        </w:rPr>
        <w:t>V Serwis pogwarancyjny:</w:t>
      </w:r>
    </w:p>
    <w:p w14:paraId="1ECCD45C" w14:textId="7DE8BF5A" w:rsidR="005249D3" w:rsidRPr="00FB7C64" w:rsidRDefault="005249D3" w:rsidP="00FB7C64">
      <w:pPr>
        <w:jc w:val="both"/>
        <w:rPr>
          <w:rFonts w:ascii="Times New Roman" w:hAnsi="Times New Roman"/>
          <w:color w:val="000000" w:themeColor="text1"/>
        </w:rPr>
      </w:pPr>
      <w:r w:rsidRPr="00FB7C64">
        <w:rPr>
          <w:rFonts w:ascii="Times New Roman" w:hAnsi="Times New Roman"/>
          <w:color w:val="000000" w:themeColor="text1"/>
        </w:rPr>
        <w:t>Dane podmiotu zapewniającego serwis pogwarancyjny:</w:t>
      </w:r>
    </w:p>
    <w:p w14:paraId="32FB871E" w14:textId="77777777" w:rsidR="005249D3" w:rsidRPr="00FB7C64" w:rsidRDefault="005249D3" w:rsidP="005249D3">
      <w:pPr>
        <w:jc w:val="both"/>
        <w:rPr>
          <w:rFonts w:ascii="Times New Roman" w:hAnsi="Times New Roman"/>
          <w:color w:val="000000" w:themeColor="text1"/>
          <w:sz w:val="22"/>
          <w:szCs w:val="22"/>
        </w:rPr>
      </w:pPr>
    </w:p>
    <w:tbl>
      <w:tblPr>
        <w:tblW w:w="5000" w:type="pct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255"/>
        <w:gridCol w:w="5061"/>
      </w:tblGrid>
      <w:tr w:rsidR="00FB7C64" w:rsidRPr="00FB7C64" w14:paraId="366AE82C" w14:textId="77777777">
        <w:tc>
          <w:tcPr>
            <w:tcW w:w="254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67B5E7D" w14:textId="77777777" w:rsidR="005249D3" w:rsidRPr="00FB7C64" w:rsidRDefault="005249D3">
            <w:pPr>
              <w:pStyle w:val="Zawartotabeli"/>
              <w:jc w:val="both"/>
              <w:rPr>
                <w:rFonts w:ascii="Times New Roman" w:hAnsi="Times New Roman"/>
                <w:color w:val="000000" w:themeColor="text1"/>
              </w:rPr>
            </w:pPr>
            <w:r w:rsidRPr="00FB7C64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Pełna nazwa podmiotu</w:t>
            </w:r>
          </w:p>
        </w:tc>
        <w:tc>
          <w:tcPr>
            <w:tcW w:w="24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5E4E462" w14:textId="77777777" w:rsidR="005249D3" w:rsidRPr="00FB7C64" w:rsidRDefault="005249D3">
            <w:pPr>
              <w:pStyle w:val="Zawartotabeli"/>
              <w:jc w:val="both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</w:p>
          <w:p w14:paraId="691A70EB" w14:textId="77777777" w:rsidR="005249D3" w:rsidRPr="00FB7C64" w:rsidRDefault="005249D3">
            <w:pPr>
              <w:pStyle w:val="Zawartotabeli"/>
              <w:jc w:val="both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</w:p>
        </w:tc>
      </w:tr>
      <w:tr w:rsidR="00FB7C64" w:rsidRPr="00FB7C64" w14:paraId="49AE3DA9" w14:textId="77777777">
        <w:tc>
          <w:tcPr>
            <w:tcW w:w="254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E59C30A" w14:textId="77777777" w:rsidR="005249D3" w:rsidRPr="00FB7C64" w:rsidRDefault="005249D3">
            <w:pPr>
              <w:pStyle w:val="Zawartotabeli"/>
              <w:jc w:val="both"/>
              <w:rPr>
                <w:rFonts w:ascii="Times New Roman" w:hAnsi="Times New Roman"/>
                <w:color w:val="000000" w:themeColor="text1"/>
              </w:rPr>
            </w:pPr>
            <w:r w:rsidRPr="00FB7C64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 xml:space="preserve">Adres </w:t>
            </w:r>
          </w:p>
        </w:tc>
        <w:tc>
          <w:tcPr>
            <w:tcW w:w="24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49C356C" w14:textId="77777777" w:rsidR="005249D3" w:rsidRPr="00FB7C64" w:rsidRDefault="005249D3">
            <w:pPr>
              <w:pStyle w:val="Zawartotabeli"/>
              <w:jc w:val="both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</w:p>
          <w:p w14:paraId="47BA1B18" w14:textId="77777777" w:rsidR="005249D3" w:rsidRPr="00FB7C64" w:rsidRDefault="005249D3">
            <w:pPr>
              <w:pStyle w:val="Zawartotabeli"/>
              <w:jc w:val="both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</w:p>
        </w:tc>
      </w:tr>
      <w:tr w:rsidR="00FB7C64" w:rsidRPr="00FB7C64" w14:paraId="6CAC9E41" w14:textId="77777777">
        <w:tc>
          <w:tcPr>
            <w:tcW w:w="254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C806359" w14:textId="77777777" w:rsidR="005249D3" w:rsidRPr="00FB7C64" w:rsidRDefault="005249D3">
            <w:pPr>
              <w:pStyle w:val="Zawartotabeli"/>
              <w:jc w:val="both"/>
              <w:rPr>
                <w:rFonts w:ascii="Times New Roman" w:hAnsi="Times New Roman"/>
                <w:color w:val="000000" w:themeColor="text1"/>
              </w:rPr>
            </w:pPr>
            <w:r w:rsidRPr="00FB7C64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NIP lub krajowy numer identyfikacyjny</w:t>
            </w:r>
          </w:p>
        </w:tc>
        <w:tc>
          <w:tcPr>
            <w:tcW w:w="24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47016D7" w14:textId="77777777" w:rsidR="005249D3" w:rsidRPr="00FB7C64" w:rsidRDefault="005249D3">
            <w:pPr>
              <w:pStyle w:val="Zawartotabeli"/>
              <w:jc w:val="both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</w:p>
          <w:p w14:paraId="7B28F0D9" w14:textId="77777777" w:rsidR="005249D3" w:rsidRPr="00FB7C64" w:rsidRDefault="005249D3">
            <w:pPr>
              <w:pStyle w:val="Zawartotabeli"/>
              <w:jc w:val="both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</w:p>
        </w:tc>
      </w:tr>
    </w:tbl>
    <w:p w14:paraId="3A26B64E" w14:textId="77777777" w:rsidR="00FC04AD" w:rsidRDefault="00FC04AD" w:rsidP="00FC04AD">
      <w:pPr>
        <w:jc w:val="both"/>
        <w:rPr>
          <w:rFonts w:ascii="Times New Roman" w:eastAsia="Times New Roman" w:hAnsi="Times New Roman" w:cs="Times New Roman"/>
          <w:b/>
          <w:bCs/>
          <w:color w:val="000000" w:themeColor="text1"/>
          <w:kern w:val="1"/>
          <w:sz w:val="20"/>
          <w:szCs w:val="20"/>
          <w:lang w:eastAsia="ar-SA" w:bidi="ar-SA"/>
        </w:rPr>
      </w:pPr>
    </w:p>
    <w:p w14:paraId="35401355" w14:textId="77777777" w:rsidR="005249D3" w:rsidRPr="008615A7" w:rsidRDefault="005249D3" w:rsidP="005249D3">
      <w:pPr>
        <w:rPr>
          <w:rFonts w:ascii="Times New Roman" w:hAnsi="Times New Roman" w:cs="Times New Roman"/>
          <w:b/>
          <w:bCs/>
          <w:color w:val="FF0000"/>
          <w:sz w:val="22"/>
          <w:szCs w:val="22"/>
        </w:rPr>
      </w:pPr>
    </w:p>
    <w:p w14:paraId="2C52515D" w14:textId="57604B86" w:rsidR="00463821" w:rsidRPr="00AC355F" w:rsidRDefault="00463821" w:rsidP="00C67821">
      <w:pPr>
        <w:spacing w:before="240"/>
        <w:rPr>
          <w:rFonts w:ascii="Times New Roman" w:hAnsi="Times New Roman"/>
          <w:b/>
          <w:bCs/>
          <w:color w:val="000000" w:themeColor="text1"/>
        </w:rPr>
      </w:pPr>
      <w:r w:rsidRPr="00AC355F">
        <w:rPr>
          <w:rFonts w:ascii="Times New Roman" w:hAnsi="Times New Roman"/>
          <w:b/>
          <w:bCs/>
          <w:color w:val="000000" w:themeColor="text1"/>
        </w:rPr>
        <w:t>VI Specyfikacja oferowanego przedmiotu zamówienia</w:t>
      </w:r>
      <w:r w:rsidR="00F01753" w:rsidRPr="00AC355F">
        <w:rPr>
          <w:rFonts w:ascii="Times New Roman" w:hAnsi="Times New Roman"/>
          <w:b/>
          <w:bCs/>
          <w:color w:val="000000" w:themeColor="text1"/>
        </w:rPr>
        <w:t>:</w:t>
      </w:r>
      <w:r w:rsidRPr="00AC355F">
        <w:rPr>
          <w:rFonts w:ascii="Times New Roman" w:hAnsi="Times New Roman"/>
          <w:b/>
          <w:bCs/>
          <w:color w:val="000000" w:themeColor="text1"/>
        </w:rPr>
        <w:t xml:space="preserve"> </w:t>
      </w:r>
    </w:p>
    <w:p w14:paraId="7AF2415F" w14:textId="1D771DD2" w:rsidR="005E29F3" w:rsidRPr="00AC355F" w:rsidRDefault="00964788" w:rsidP="00DF5EEE">
      <w:pPr>
        <w:spacing w:before="240"/>
        <w:rPr>
          <w:rFonts w:ascii="Times New Roman" w:hAnsi="Times New Roman"/>
          <w:color w:val="000000" w:themeColor="text1"/>
          <w:sz w:val="22"/>
          <w:szCs w:val="22"/>
        </w:rPr>
      </w:pPr>
      <w:r w:rsidRPr="00AC355F">
        <w:rPr>
          <w:rFonts w:ascii="Times New Roman" w:hAnsi="Times New Roman"/>
          <w:color w:val="000000" w:themeColor="text1"/>
          <w:sz w:val="22"/>
          <w:szCs w:val="22"/>
        </w:rPr>
        <w:t>Model/typ oferowanego urządzenia</w:t>
      </w:r>
      <w:r w:rsidR="00233D2E" w:rsidRPr="00AC355F">
        <w:rPr>
          <w:rFonts w:ascii="Times New Roman" w:hAnsi="Times New Roman"/>
          <w:color w:val="000000" w:themeColor="text1"/>
          <w:sz w:val="22"/>
          <w:szCs w:val="22"/>
        </w:rPr>
        <w:t xml:space="preserve">: </w:t>
      </w:r>
      <w:r w:rsidRPr="00AC355F">
        <w:rPr>
          <w:rFonts w:ascii="Times New Roman" w:hAnsi="Times New Roman"/>
          <w:color w:val="000000" w:themeColor="text1"/>
          <w:sz w:val="22"/>
          <w:szCs w:val="22"/>
        </w:rPr>
        <w:t>………………………………</w:t>
      </w:r>
      <w:r w:rsidR="00F065F1">
        <w:rPr>
          <w:rFonts w:ascii="Times New Roman" w:hAnsi="Times New Roman"/>
          <w:color w:val="000000" w:themeColor="text1"/>
          <w:sz w:val="22"/>
          <w:szCs w:val="22"/>
        </w:rPr>
        <w:t>……………………………………………….</w:t>
      </w:r>
    </w:p>
    <w:p w14:paraId="7FA1EC10" w14:textId="77777777" w:rsidR="004B02F9" w:rsidRPr="008615A7" w:rsidRDefault="004B02F9" w:rsidP="00F71873">
      <w:pPr>
        <w:rPr>
          <w:rFonts w:ascii="Times New Roman" w:hAnsi="Times New Roman"/>
          <w:b/>
          <w:bCs/>
          <w:color w:val="FF000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12"/>
        <w:gridCol w:w="5013"/>
        <w:gridCol w:w="2237"/>
        <w:gridCol w:w="2660"/>
      </w:tblGrid>
      <w:tr w:rsidR="008615A7" w:rsidRPr="008615A7" w14:paraId="0B1D9CCE" w14:textId="77777777" w:rsidTr="007B508A">
        <w:tc>
          <w:tcPr>
            <w:tcW w:w="246" w:type="pct"/>
            <w:vAlign w:val="center"/>
          </w:tcPr>
          <w:p w14:paraId="5169B1AE" w14:textId="137F71C5" w:rsidR="00B85E32" w:rsidRPr="002A195C" w:rsidRDefault="00B85E32" w:rsidP="004B02F9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2A195C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2405" w:type="pct"/>
            <w:vAlign w:val="center"/>
          </w:tcPr>
          <w:p w14:paraId="5ED2357A" w14:textId="33BFBEDE" w:rsidR="00B85E32" w:rsidRPr="002A195C" w:rsidRDefault="00B85E32" w:rsidP="004B02F9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2A195C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Specyfikacja zgodnie z Zapytaniem ofertowym</w:t>
            </w:r>
          </w:p>
        </w:tc>
        <w:tc>
          <w:tcPr>
            <w:tcW w:w="1073" w:type="pct"/>
          </w:tcPr>
          <w:p w14:paraId="79C6E06F" w14:textId="77777777" w:rsidR="0093678C" w:rsidRPr="002A195C" w:rsidRDefault="00B85E32" w:rsidP="00B85E32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2A195C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TAK/NIE</w:t>
            </w:r>
            <w:r w:rsidRPr="002A195C">
              <w:rPr>
                <w:color w:val="000000" w:themeColor="text1"/>
              </w:rPr>
              <w:t xml:space="preserve"> </w:t>
            </w:r>
            <w:r w:rsidRPr="002A195C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(należy wskazać </w:t>
            </w:r>
          </w:p>
          <w:p w14:paraId="11A43FF7" w14:textId="65369389" w:rsidR="0093678C" w:rsidRPr="002A195C" w:rsidRDefault="00B85E32" w:rsidP="00B85E32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2A195C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TAK - jeśli spełnia, </w:t>
            </w:r>
          </w:p>
          <w:p w14:paraId="415A7E49" w14:textId="3F935157" w:rsidR="00B85E32" w:rsidRPr="002A195C" w:rsidRDefault="00B85E32" w:rsidP="00B85E32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2A195C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NIE - jeśli nie spełnia</w:t>
            </w:r>
          </w:p>
        </w:tc>
        <w:tc>
          <w:tcPr>
            <w:tcW w:w="1276" w:type="pct"/>
          </w:tcPr>
          <w:p w14:paraId="47AB7EC0" w14:textId="522A65E1" w:rsidR="00B85E32" w:rsidRPr="002A195C" w:rsidRDefault="001B5A16" w:rsidP="00B85E32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2A195C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Proszę</w:t>
            </w:r>
            <w:r w:rsidR="00B85E32" w:rsidRPr="002A195C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podać wartości parametrów</w:t>
            </w:r>
            <w:r w:rsidRPr="002A195C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oferowanego urządzenia</w:t>
            </w:r>
            <w:r w:rsidR="00EA17F5" w:rsidRPr="002A195C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93678C" w:rsidRPr="002A195C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w białych polach </w:t>
            </w:r>
            <w:r w:rsidR="00EA17F5" w:rsidRPr="002A195C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(jeśli dotyczy)</w:t>
            </w:r>
          </w:p>
        </w:tc>
      </w:tr>
      <w:tr w:rsidR="008615A7" w:rsidRPr="008615A7" w14:paraId="3A9279F1" w14:textId="77777777" w:rsidTr="007B508A">
        <w:tc>
          <w:tcPr>
            <w:tcW w:w="246" w:type="pct"/>
            <w:vAlign w:val="center"/>
          </w:tcPr>
          <w:p w14:paraId="18160E15" w14:textId="32C8FB32" w:rsidR="00B85E32" w:rsidRPr="00107A46" w:rsidRDefault="004B6980" w:rsidP="004B02F9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405" w:type="pct"/>
          </w:tcPr>
          <w:p w14:paraId="5F4F4E5E" w14:textId="122749B7" w:rsidR="007640E1" w:rsidRDefault="00107A46" w:rsidP="00F71873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07A4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Podajnik taśmowy wraz z wykrywaczem metali napędzany silnikiem elektrycznym </w:t>
            </w:r>
          </w:p>
          <w:p w14:paraId="3F1625AC" w14:textId="77777777" w:rsidR="004F4B7D" w:rsidRDefault="00107A46">
            <w:pPr>
              <w:pStyle w:val="Akapitzlist"/>
              <w:numPr>
                <w:ilvl w:val="0"/>
                <w:numId w:val="10"/>
              </w:numPr>
              <w:ind w:left="200" w:hanging="20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4B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szerokość pasa podajnika w przedziale od 1000 do 1200 mm</w:t>
            </w:r>
          </w:p>
          <w:p w14:paraId="2126F780" w14:textId="342308D2" w:rsidR="00AD7972" w:rsidRPr="004F4B7D" w:rsidRDefault="00107A46">
            <w:pPr>
              <w:pStyle w:val="Akapitzlist"/>
              <w:numPr>
                <w:ilvl w:val="0"/>
                <w:numId w:val="10"/>
              </w:numPr>
              <w:ind w:left="200" w:hanging="20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4B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długości w przedziale od 7000 do 8000 mm.</w:t>
            </w:r>
          </w:p>
        </w:tc>
        <w:tc>
          <w:tcPr>
            <w:tcW w:w="1073" w:type="pct"/>
          </w:tcPr>
          <w:p w14:paraId="6EF1A1FE" w14:textId="77777777" w:rsidR="00B85E32" w:rsidRPr="00107A46" w:rsidRDefault="00B85E32" w:rsidP="00F71873">
            <w:pPr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</w:tc>
        <w:tc>
          <w:tcPr>
            <w:tcW w:w="1276" w:type="pct"/>
          </w:tcPr>
          <w:p w14:paraId="46E08BD4" w14:textId="77777777" w:rsidR="00B85E32" w:rsidRPr="00107A46" w:rsidRDefault="00B85E32" w:rsidP="00F71873">
            <w:pPr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</w:tc>
      </w:tr>
      <w:tr w:rsidR="008615A7" w:rsidRPr="008615A7" w14:paraId="21209B99" w14:textId="77777777" w:rsidTr="007B508A">
        <w:tc>
          <w:tcPr>
            <w:tcW w:w="246" w:type="pct"/>
            <w:vAlign w:val="center"/>
          </w:tcPr>
          <w:p w14:paraId="205CD46A" w14:textId="7C8BC3CF" w:rsidR="00B85E32" w:rsidRPr="00E9013E" w:rsidRDefault="004B6980" w:rsidP="004B02F9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405" w:type="pct"/>
          </w:tcPr>
          <w:p w14:paraId="273B8FBF" w14:textId="77777777" w:rsidR="0016241C" w:rsidRDefault="00E9013E" w:rsidP="00F71873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13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Zagęszczarka (</w:t>
            </w:r>
            <w:proofErr w:type="spellStart"/>
            <w:r w:rsidRPr="00E9013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aglomerator</w:t>
            </w:r>
            <w:proofErr w:type="spellEnd"/>
            <w:r w:rsidRPr="00E9013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) </w:t>
            </w:r>
          </w:p>
          <w:p w14:paraId="7DB391B0" w14:textId="77777777" w:rsidR="0016241C" w:rsidRDefault="00E9013E">
            <w:pPr>
              <w:pStyle w:val="Akapitzlist"/>
              <w:numPr>
                <w:ilvl w:val="0"/>
                <w:numId w:val="9"/>
              </w:numPr>
              <w:ind w:left="200" w:hanging="14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6241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o średnicy wewnętrznej od 1700 do 2000 mm. </w:t>
            </w:r>
          </w:p>
          <w:p w14:paraId="439B908C" w14:textId="03D84312" w:rsidR="0016241C" w:rsidRDefault="00E9013E">
            <w:pPr>
              <w:pStyle w:val="Akapitzlist"/>
              <w:numPr>
                <w:ilvl w:val="0"/>
                <w:numId w:val="9"/>
              </w:numPr>
              <w:ind w:left="200" w:hanging="14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6241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Moc silnika do 350 </w:t>
            </w:r>
            <w:proofErr w:type="spellStart"/>
            <w:r w:rsidRPr="0016241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kW.</w:t>
            </w:r>
            <w:proofErr w:type="spellEnd"/>
            <w:r w:rsidRPr="0016241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5CFC2D2B" w14:textId="7A522217" w:rsidR="0016241C" w:rsidRPr="004F4B7D" w:rsidRDefault="00E9013E">
            <w:pPr>
              <w:pStyle w:val="Akapitzlist"/>
              <w:numPr>
                <w:ilvl w:val="0"/>
                <w:numId w:val="9"/>
              </w:numPr>
              <w:ind w:left="200" w:hanging="14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6241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Minimalna ilość noży stałych: 10 sztuk, </w:t>
            </w:r>
            <w:r w:rsidRPr="004F4B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 noży ruchomych: 18 sztuk. </w:t>
            </w:r>
          </w:p>
          <w:p w14:paraId="15412E17" w14:textId="77777777" w:rsidR="004F4B7D" w:rsidRDefault="00E9013E">
            <w:pPr>
              <w:pStyle w:val="Akapitzlist"/>
              <w:numPr>
                <w:ilvl w:val="0"/>
                <w:numId w:val="9"/>
              </w:numPr>
              <w:ind w:left="200" w:hanging="14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6241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Minimum potrójny system stabilizacji temperatury, płynna regulacja obrotów </w:t>
            </w:r>
            <w:proofErr w:type="spellStart"/>
            <w:r w:rsidRPr="0016241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aglomeratora</w:t>
            </w:r>
            <w:proofErr w:type="spellEnd"/>
            <w:r w:rsidRPr="0016241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poprzez falownik oraz zasuwa </w:t>
            </w:r>
            <w:proofErr w:type="spellStart"/>
            <w:r w:rsidRPr="0016241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aglomeratora</w:t>
            </w:r>
            <w:proofErr w:type="spellEnd"/>
            <w:r w:rsidRPr="0016241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regulowana automatycznie.</w:t>
            </w:r>
          </w:p>
          <w:p w14:paraId="244DB363" w14:textId="40519801" w:rsidR="00B85E32" w:rsidRPr="0016241C" w:rsidRDefault="00E9013E" w:rsidP="004F4B7D">
            <w:pPr>
              <w:pStyle w:val="Akapitzlist"/>
              <w:ind w:left="20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6241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Dopuszczamy alternatywną możliwość regulowania ilości zadanego materiału do </w:t>
            </w:r>
            <w:proofErr w:type="spellStart"/>
            <w:r w:rsidRPr="0016241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zageszczarki</w:t>
            </w:r>
            <w:proofErr w:type="spellEnd"/>
            <w:r w:rsidRPr="0016241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073" w:type="pct"/>
          </w:tcPr>
          <w:p w14:paraId="53E79E60" w14:textId="77777777" w:rsidR="00B85E32" w:rsidRPr="00E9013E" w:rsidRDefault="00B85E32" w:rsidP="00F71873">
            <w:pPr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</w:tc>
        <w:tc>
          <w:tcPr>
            <w:tcW w:w="1276" w:type="pct"/>
          </w:tcPr>
          <w:p w14:paraId="77B3B8AA" w14:textId="77777777" w:rsidR="00B85E32" w:rsidRPr="00E9013E" w:rsidRDefault="00B85E32" w:rsidP="00F71873">
            <w:pPr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</w:tc>
      </w:tr>
      <w:tr w:rsidR="008615A7" w:rsidRPr="008615A7" w14:paraId="50E7FE86" w14:textId="77777777" w:rsidTr="007B508A">
        <w:tc>
          <w:tcPr>
            <w:tcW w:w="246" w:type="pct"/>
            <w:vAlign w:val="center"/>
          </w:tcPr>
          <w:p w14:paraId="7AFE0C74" w14:textId="766EC57A" w:rsidR="00B85E32" w:rsidRPr="00B13CC4" w:rsidRDefault="004B6980" w:rsidP="004B02F9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405" w:type="pct"/>
          </w:tcPr>
          <w:p w14:paraId="7D4D8161" w14:textId="77777777" w:rsidR="004A6210" w:rsidRDefault="008B52B7" w:rsidP="00F71873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13CC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Wytłaczarka nr 1. </w:t>
            </w:r>
          </w:p>
          <w:p w14:paraId="627ABB02" w14:textId="77777777" w:rsidR="004A6210" w:rsidRPr="00F10776" w:rsidRDefault="008B52B7">
            <w:pPr>
              <w:pStyle w:val="Akapitzlist"/>
              <w:numPr>
                <w:ilvl w:val="0"/>
                <w:numId w:val="11"/>
              </w:numPr>
              <w:ind w:left="200" w:hanging="20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1077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Średnica ślimaka w przedziale od 165 do 175 mm. </w:t>
            </w:r>
          </w:p>
          <w:p w14:paraId="5715C08B" w14:textId="77777777" w:rsidR="004A6210" w:rsidRPr="00F10776" w:rsidRDefault="008B52B7">
            <w:pPr>
              <w:pStyle w:val="Akapitzlist"/>
              <w:numPr>
                <w:ilvl w:val="0"/>
                <w:numId w:val="11"/>
              </w:numPr>
              <w:ind w:left="200" w:hanging="20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1077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Długość ślimaka L/D min. 27:1. </w:t>
            </w:r>
          </w:p>
          <w:p w14:paraId="2705F382" w14:textId="77777777" w:rsidR="004A6210" w:rsidRPr="00F10776" w:rsidRDefault="008B52B7">
            <w:pPr>
              <w:pStyle w:val="Akapitzlist"/>
              <w:numPr>
                <w:ilvl w:val="0"/>
                <w:numId w:val="11"/>
              </w:numPr>
              <w:ind w:left="200" w:hanging="20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1077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Układ </w:t>
            </w:r>
            <w:proofErr w:type="spellStart"/>
            <w:r w:rsidRPr="00F1077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plastyfikujący</w:t>
            </w:r>
            <w:proofErr w:type="spellEnd"/>
            <w:r w:rsidRPr="00F1077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Ślimak i cylinder bimetaliczny chłodzony olejem. </w:t>
            </w:r>
          </w:p>
          <w:p w14:paraId="0FD9AC97" w14:textId="77777777" w:rsidR="004A6210" w:rsidRPr="00F10776" w:rsidRDefault="008B52B7">
            <w:pPr>
              <w:pStyle w:val="Akapitzlist"/>
              <w:numPr>
                <w:ilvl w:val="0"/>
                <w:numId w:val="11"/>
              </w:numPr>
              <w:ind w:left="200" w:hanging="20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1077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Silnik: A/C sterowany falownikiem. Moc silnika do 400 </w:t>
            </w:r>
            <w:proofErr w:type="spellStart"/>
            <w:r w:rsidRPr="00F1077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kW.</w:t>
            </w:r>
            <w:proofErr w:type="spellEnd"/>
            <w:r w:rsidRPr="00F1077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783F9D88" w14:textId="77777777" w:rsidR="00F10776" w:rsidRPr="00F10776" w:rsidRDefault="008B52B7">
            <w:pPr>
              <w:pStyle w:val="Akapitzlist"/>
              <w:numPr>
                <w:ilvl w:val="0"/>
                <w:numId w:val="11"/>
              </w:numPr>
              <w:ind w:left="200" w:hanging="20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1077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Przekładnia walcowa, chłodzenie wodno-olejowe zintegrowane z wymuszonym smarowaniem. </w:t>
            </w:r>
          </w:p>
          <w:p w14:paraId="6BD6B340" w14:textId="77777777" w:rsidR="00F10776" w:rsidRPr="00F10776" w:rsidRDefault="008B52B7">
            <w:pPr>
              <w:pStyle w:val="Akapitzlist"/>
              <w:numPr>
                <w:ilvl w:val="0"/>
                <w:numId w:val="11"/>
              </w:numPr>
              <w:ind w:left="200" w:hanging="20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1077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System grzania cylindra: min. 10 stref grzewczych (wraz z czujnikiem pracy). </w:t>
            </w:r>
          </w:p>
          <w:p w14:paraId="7F30B01A" w14:textId="3B8B58B4" w:rsidR="0093678C" w:rsidRPr="00F10776" w:rsidRDefault="008B52B7">
            <w:pPr>
              <w:pStyle w:val="Akapitzlist"/>
              <w:numPr>
                <w:ilvl w:val="0"/>
                <w:numId w:val="11"/>
              </w:numPr>
              <w:ind w:left="200" w:hanging="20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1077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System chłodzenia stref cylindra: chłodzenie olejowe.</w:t>
            </w:r>
          </w:p>
        </w:tc>
        <w:tc>
          <w:tcPr>
            <w:tcW w:w="1073" w:type="pct"/>
          </w:tcPr>
          <w:p w14:paraId="09E0E04B" w14:textId="77777777" w:rsidR="00B85E32" w:rsidRPr="00B13CC4" w:rsidRDefault="00B85E32" w:rsidP="00F71873">
            <w:pPr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</w:tc>
        <w:tc>
          <w:tcPr>
            <w:tcW w:w="1276" w:type="pct"/>
          </w:tcPr>
          <w:p w14:paraId="130940B1" w14:textId="77777777" w:rsidR="00B85E32" w:rsidRPr="00B13CC4" w:rsidRDefault="00B85E32" w:rsidP="00F71873">
            <w:pPr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</w:tc>
      </w:tr>
      <w:tr w:rsidR="008615A7" w:rsidRPr="008615A7" w14:paraId="5FF7D83D" w14:textId="77777777" w:rsidTr="007B508A">
        <w:tc>
          <w:tcPr>
            <w:tcW w:w="246" w:type="pct"/>
            <w:vAlign w:val="center"/>
          </w:tcPr>
          <w:p w14:paraId="6F1C4BD2" w14:textId="76D75622" w:rsidR="00B85E32" w:rsidRPr="008872C1" w:rsidRDefault="00BA56BA" w:rsidP="004B02F9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405" w:type="pct"/>
          </w:tcPr>
          <w:p w14:paraId="2841C9E5" w14:textId="77777777" w:rsidR="00F10776" w:rsidRDefault="008872C1" w:rsidP="008872C1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72C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Wytłaczarka nr 2. </w:t>
            </w:r>
          </w:p>
          <w:p w14:paraId="1D2F6866" w14:textId="77777777" w:rsidR="005B5EEC" w:rsidRPr="00D16805" w:rsidRDefault="008872C1">
            <w:pPr>
              <w:pStyle w:val="Akapitzlist"/>
              <w:numPr>
                <w:ilvl w:val="0"/>
                <w:numId w:val="12"/>
              </w:numPr>
              <w:ind w:left="200" w:hanging="20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1680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Średnica ślimaka w przedziale od 165 do 175 mm. </w:t>
            </w:r>
          </w:p>
          <w:p w14:paraId="20B3E48D" w14:textId="77777777" w:rsidR="005B5EEC" w:rsidRPr="00D16805" w:rsidRDefault="008872C1">
            <w:pPr>
              <w:pStyle w:val="Akapitzlist"/>
              <w:numPr>
                <w:ilvl w:val="0"/>
                <w:numId w:val="12"/>
              </w:numPr>
              <w:ind w:left="200" w:hanging="20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1680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Długość ślimaka (L/D) min. 19:1. </w:t>
            </w:r>
          </w:p>
          <w:p w14:paraId="163EF866" w14:textId="77777777" w:rsidR="005B5EEC" w:rsidRPr="00D16805" w:rsidRDefault="008872C1">
            <w:pPr>
              <w:pStyle w:val="Akapitzlist"/>
              <w:numPr>
                <w:ilvl w:val="0"/>
                <w:numId w:val="12"/>
              </w:numPr>
              <w:ind w:left="200" w:hanging="20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1680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Układ </w:t>
            </w:r>
            <w:proofErr w:type="spellStart"/>
            <w:r w:rsidRPr="00D1680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plastyfikujący</w:t>
            </w:r>
            <w:proofErr w:type="spellEnd"/>
            <w:r w:rsidRPr="00D1680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Ślimak i cylinder bimetaliczny chłodzony olejem. </w:t>
            </w:r>
          </w:p>
          <w:p w14:paraId="060522C5" w14:textId="0E139F09" w:rsidR="005B5EEC" w:rsidRPr="00D16805" w:rsidRDefault="008872C1">
            <w:pPr>
              <w:pStyle w:val="Akapitzlist"/>
              <w:numPr>
                <w:ilvl w:val="0"/>
                <w:numId w:val="12"/>
              </w:numPr>
              <w:ind w:left="200" w:hanging="20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1680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Silnik A/C, sterowany falownikiem. Moc silnika do 200 </w:t>
            </w:r>
            <w:proofErr w:type="spellStart"/>
            <w:r w:rsidRPr="00D1680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kW.</w:t>
            </w:r>
            <w:proofErr w:type="spellEnd"/>
            <w:r w:rsidRPr="00D1680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7324A890" w14:textId="77777777" w:rsidR="00D16805" w:rsidRPr="00D16805" w:rsidRDefault="008872C1">
            <w:pPr>
              <w:pStyle w:val="Akapitzlist"/>
              <w:numPr>
                <w:ilvl w:val="0"/>
                <w:numId w:val="12"/>
              </w:numPr>
              <w:ind w:left="200" w:hanging="20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1680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Przekładnia walcowa, chłodzenie przekładni: Chłodzenie wodno-olejowe zintegrowane z wymuszonym smarowaniem. </w:t>
            </w:r>
          </w:p>
          <w:p w14:paraId="66505E87" w14:textId="77777777" w:rsidR="00D16805" w:rsidRPr="00D16805" w:rsidRDefault="008872C1">
            <w:pPr>
              <w:pStyle w:val="Akapitzlist"/>
              <w:numPr>
                <w:ilvl w:val="0"/>
                <w:numId w:val="12"/>
              </w:numPr>
              <w:ind w:left="200" w:hanging="20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1680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System grzania cylindra min. 4 strefy grzewcze (wraz z czujnikiem pracy grzałek). </w:t>
            </w:r>
          </w:p>
          <w:p w14:paraId="303CAD24" w14:textId="77777777" w:rsidR="00D16805" w:rsidRPr="00D16805" w:rsidRDefault="008872C1">
            <w:pPr>
              <w:pStyle w:val="Akapitzlist"/>
              <w:numPr>
                <w:ilvl w:val="0"/>
                <w:numId w:val="12"/>
              </w:numPr>
              <w:ind w:left="200" w:hanging="20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1680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System chłodzenia stref cylindra: Chłodzenie olejowe. </w:t>
            </w:r>
          </w:p>
          <w:p w14:paraId="2B959BC5" w14:textId="2DB28AFC" w:rsidR="0093678C" w:rsidRPr="00CE1404" w:rsidRDefault="008872C1">
            <w:pPr>
              <w:pStyle w:val="Akapitzlist"/>
              <w:numPr>
                <w:ilvl w:val="0"/>
                <w:numId w:val="12"/>
              </w:numPr>
              <w:ind w:left="200" w:hanging="20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1680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Typ odgazowania – min. </w:t>
            </w:r>
            <w:r w:rsidR="00D16805" w:rsidRPr="00D1680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</w:t>
            </w:r>
            <w:r w:rsidRPr="00D1680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odwójne </w:t>
            </w:r>
            <w:r w:rsidR="00D16805" w:rsidRPr="00D1680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</w:t>
            </w:r>
            <w:r w:rsidRPr="00D1680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ompa próżniowa o mocy silnika w przedziale od 18 do 22 </w:t>
            </w:r>
            <w:proofErr w:type="spellStart"/>
            <w:r w:rsidRPr="00D1680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kW.</w:t>
            </w:r>
            <w:proofErr w:type="spellEnd"/>
          </w:p>
        </w:tc>
        <w:tc>
          <w:tcPr>
            <w:tcW w:w="1073" w:type="pct"/>
          </w:tcPr>
          <w:p w14:paraId="25859E5F" w14:textId="77777777" w:rsidR="00B85E32" w:rsidRPr="008872C1" w:rsidRDefault="00B85E32" w:rsidP="00F71873">
            <w:pPr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</w:tc>
        <w:tc>
          <w:tcPr>
            <w:tcW w:w="1276" w:type="pct"/>
          </w:tcPr>
          <w:p w14:paraId="12197922" w14:textId="77777777" w:rsidR="00B85E32" w:rsidRPr="008872C1" w:rsidRDefault="00B85E32" w:rsidP="00F71873">
            <w:pPr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</w:tc>
      </w:tr>
      <w:tr w:rsidR="008615A7" w:rsidRPr="008615A7" w14:paraId="6B79D588" w14:textId="77777777" w:rsidTr="007B508A">
        <w:tc>
          <w:tcPr>
            <w:tcW w:w="246" w:type="pct"/>
            <w:vAlign w:val="center"/>
          </w:tcPr>
          <w:p w14:paraId="422F80CA" w14:textId="14765018" w:rsidR="00B85E32" w:rsidRPr="00126722" w:rsidRDefault="00BA56BA" w:rsidP="004B02F9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405" w:type="pct"/>
          </w:tcPr>
          <w:p w14:paraId="6FA75950" w14:textId="77777777" w:rsidR="008D7B2B" w:rsidRDefault="00126722" w:rsidP="00F71873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2672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System cięcia przy głowicy w mgle wodnej min. liczba noży: 4 sztuki. </w:t>
            </w:r>
          </w:p>
          <w:p w14:paraId="336C9D0D" w14:textId="30ACC8FD" w:rsidR="00B85E32" w:rsidRPr="00126722" w:rsidRDefault="00126722" w:rsidP="00F71873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2672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Pneumatycznie regulowany docisk noży oraz pomiar ciśnienia i temperatury wody.</w:t>
            </w:r>
          </w:p>
        </w:tc>
        <w:tc>
          <w:tcPr>
            <w:tcW w:w="1073" w:type="pct"/>
          </w:tcPr>
          <w:p w14:paraId="68D1C321" w14:textId="77777777" w:rsidR="00B85E32" w:rsidRPr="00126722" w:rsidRDefault="00B85E32" w:rsidP="00F71873">
            <w:pPr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</w:tc>
        <w:tc>
          <w:tcPr>
            <w:tcW w:w="1276" w:type="pct"/>
          </w:tcPr>
          <w:p w14:paraId="5237A6CC" w14:textId="77777777" w:rsidR="00B85E32" w:rsidRPr="00126722" w:rsidRDefault="00B85E32" w:rsidP="00F71873">
            <w:pPr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</w:tc>
      </w:tr>
      <w:tr w:rsidR="008615A7" w:rsidRPr="008615A7" w14:paraId="6DFB7667" w14:textId="77777777" w:rsidTr="007B508A">
        <w:tc>
          <w:tcPr>
            <w:tcW w:w="246" w:type="pct"/>
            <w:vAlign w:val="center"/>
          </w:tcPr>
          <w:p w14:paraId="3C01A47D" w14:textId="25647B95" w:rsidR="00B85E32" w:rsidRPr="00180A0C" w:rsidRDefault="00CE1404" w:rsidP="004B02F9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405" w:type="pct"/>
          </w:tcPr>
          <w:p w14:paraId="26102069" w14:textId="38888DD6" w:rsidR="00B85E32" w:rsidRPr="006C3B54" w:rsidRDefault="006C3B54" w:rsidP="006C3B54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C3B5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Wibracyjne sito odwadniające min. szerokość robocza sita wibratora 700 mm.</w:t>
            </w:r>
          </w:p>
        </w:tc>
        <w:tc>
          <w:tcPr>
            <w:tcW w:w="1073" w:type="pct"/>
          </w:tcPr>
          <w:p w14:paraId="53B81D2E" w14:textId="77777777" w:rsidR="00B85E32" w:rsidRPr="00180A0C" w:rsidRDefault="00B85E32" w:rsidP="00F71873">
            <w:pPr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</w:tc>
        <w:tc>
          <w:tcPr>
            <w:tcW w:w="1276" w:type="pct"/>
          </w:tcPr>
          <w:p w14:paraId="59446106" w14:textId="77777777" w:rsidR="00B85E32" w:rsidRPr="00180A0C" w:rsidRDefault="00B85E32" w:rsidP="00F71873">
            <w:pPr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</w:tc>
      </w:tr>
      <w:tr w:rsidR="008615A7" w:rsidRPr="008615A7" w14:paraId="7EB6A1CE" w14:textId="77777777" w:rsidTr="003A4423">
        <w:tc>
          <w:tcPr>
            <w:tcW w:w="246" w:type="pct"/>
            <w:vAlign w:val="center"/>
          </w:tcPr>
          <w:p w14:paraId="67DFD155" w14:textId="79F445F8" w:rsidR="006F6C6E" w:rsidRPr="003A4423" w:rsidRDefault="00CE1404" w:rsidP="004B02F9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2405" w:type="pct"/>
          </w:tcPr>
          <w:p w14:paraId="3D64D7DB" w14:textId="77777777" w:rsidR="001B04A4" w:rsidRPr="003A4423" w:rsidRDefault="001B04A4" w:rsidP="001B04A4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A44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Wirówka z wbudowanym podajnikiem. </w:t>
            </w:r>
          </w:p>
          <w:p w14:paraId="267BE61A" w14:textId="77777777" w:rsidR="00B46FDF" w:rsidRDefault="001B04A4">
            <w:pPr>
              <w:pStyle w:val="Akapitzlist"/>
              <w:numPr>
                <w:ilvl w:val="0"/>
                <w:numId w:val="13"/>
              </w:numPr>
              <w:ind w:left="200" w:hanging="14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46F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Długość robocza rotora w przedziale od 1000 do 1500 mm. </w:t>
            </w:r>
          </w:p>
          <w:p w14:paraId="106EA297" w14:textId="2B95A230" w:rsidR="006F6C6E" w:rsidRPr="00B46FDF" w:rsidRDefault="001B04A4">
            <w:pPr>
              <w:pStyle w:val="Akapitzlist"/>
              <w:numPr>
                <w:ilvl w:val="0"/>
                <w:numId w:val="13"/>
              </w:numPr>
              <w:ind w:left="200" w:hanging="14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46F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Regulacja pracy wirówki na falowniku.</w:t>
            </w:r>
          </w:p>
        </w:tc>
        <w:tc>
          <w:tcPr>
            <w:tcW w:w="1073" w:type="pct"/>
          </w:tcPr>
          <w:p w14:paraId="7F60463B" w14:textId="77777777" w:rsidR="006F6C6E" w:rsidRPr="003A4423" w:rsidRDefault="006F6C6E" w:rsidP="00F71873">
            <w:pPr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</w:tc>
        <w:tc>
          <w:tcPr>
            <w:tcW w:w="1276" w:type="pct"/>
            <w:shd w:val="clear" w:color="auto" w:fill="auto"/>
          </w:tcPr>
          <w:p w14:paraId="2B733B4C" w14:textId="77777777" w:rsidR="006F6C6E" w:rsidRPr="008615A7" w:rsidRDefault="006F6C6E" w:rsidP="00F71873">
            <w:pPr>
              <w:rPr>
                <w:rFonts w:ascii="Times New Roman" w:hAnsi="Times New Roman"/>
                <w:b/>
                <w:bCs/>
                <w:color w:val="FF0000"/>
              </w:rPr>
            </w:pPr>
          </w:p>
        </w:tc>
      </w:tr>
      <w:tr w:rsidR="008615A7" w:rsidRPr="008615A7" w14:paraId="1394B280" w14:textId="77777777" w:rsidTr="003A4423">
        <w:tc>
          <w:tcPr>
            <w:tcW w:w="246" w:type="pct"/>
            <w:vAlign w:val="center"/>
          </w:tcPr>
          <w:p w14:paraId="3F6A5BD0" w14:textId="7F519AE9" w:rsidR="006F6C6E" w:rsidRPr="003A4423" w:rsidRDefault="00CE1404" w:rsidP="004B02F9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2405" w:type="pct"/>
          </w:tcPr>
          <w:p w14:paraId="6E511DB1" w14:textId="54012963" w:rsidR="0093678C" w:rsidRPr="003A4423" w:rsidRDefault="003A4423" w:rsidP="00F71873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A44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Silos o pojemności min. 1 m/3. Wykonanie stal nierdzewna.</w:t>
            </w:r>
          </w:p>
        </w:tc>
        <w:tc>
          <w:tcPr>
            <w:tcW w:w="1073" w:type="pct"/>
          </w:tcPr>
          <w:p w14:paraId="38ECF50E" w14:textId="77777777" w:rsidR="006F6C6E" w:rsidRPr="003A4423" w:rsidRDefault="006F6C6E" w:rsidP="00F71873">
            <w:pPr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</w:tc>
        <w:tc>
          <w:tcPr>
            <w:tcW w:w="1276" w:type="pct"/>
            <w:shd w:val="clear" w:color="auto" w:fill="auto"/>
          </w:tcPr>
          <w:p w14:paraId="7581E756" w14:textId="77777777" w:rsidR="006F6C6E" w:rsidRPr="003A4423" w:rsidRDefault="006F6C6E" w:rsidP="00F71873">
            <w:pPr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</w:tc>
      </w:tr>
      <w:tr w:rsidR="008615A7" w:rsidRPr="008615A7" w14:paraId="72B41B32" w14:textId="77777777" w:rsidTr="003A4423">
        <w:tc>
          <w:tcPr>
            <w:tcW w:w="246" w:type="pct"/>
            <w:vAlign w:val="center"/>
          </w:tcPr>
          <w:p w14:paraId="59EBE2F2" w14:textId="3AAFD1FD" w:rsidR="0061793F" w:rsidRPr="00490F76" w:rsidRDefault="00CE1404" w:rsidP="004B02F9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2405" w:type="pct"/>
          </w:tcPr>
          <w:p w14:paraId="72E5B2C7" w14:textId="77777777" w:rsidR="001B189C" w:rsidRDefault="009D5A9C" w:rsidP="009D5A9C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D5A9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Automatyka sterowania. </w:t>
            </w:r>
          </w:p>
          <w:p w14:paraId="6B4420FC" w14:textId="77777777" w:rsidR="001B189C" w:rsidRPr="001B189C" w:rsidRDefault="009D5A9C">
            <w:pPr>
              <w:pStyle w:val="Akapitzlist"/>
              <w:numPr>
                <w:ilvl w:val="0"/>
                <w:numId w:val="14"/>
              </w:numPr>
              <w:ind w:left="200" w:hanging="20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B189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Sterowanie PLC z funkcjonalnego panelu operatorskiego z dużym dotykowym ekranem o min. przekątnej 15”. </w:t>
            </w:r>
          </w:p>
          <w:p w14:paraId="688A1B6D" w14:textId="77777777" w:rsidR="001B189C" w:rsidRPr="001B189C" w:rsidRDefault="009D5A9C">
            <w:pPr>
              <w:pStyle w:val="Akapitzlist"/>
              <w:numPr>
                <w:ilvl w:val="0"/>
                <w:numId w:val="14"/>
              </w:numPr>
              <w:ind w:left="200" w:hanging="20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B189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Zapewnienie monitoringu parametrów poprzez zdalny podgląd ekranu panelu operatorskiego. </w:t>
            </w:r>
          </w:p>
          <w:p w14:paraId="7E4E43F6" w14:textId="77777777" w:rsidR="001B189C" w:rsidRPr="001B189C" w:rsidRDefault="009D5A9C">
            <w:pPr>
              <w:pStyle w:val="Akapitzlist"/>
              <w:numPr>
                <w:ilvl w:val="0"/>
                <w:numId w:val="14"/>
              </w:numPr>
              <w:ind w:left="200" w:hanging="20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B189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Minimalny zakres analizy parametrów: pomiar wszystkich stref grzewczych, pomiar prędkości układu </w:t>
            </w:r>
            <w:proofErr w:type="spellStart"/>
            <w:r w:rsidRPr="001B189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plastyfikującego</w:t>
            </w:r>
            <w:proofErr w:type="spellEnd"/>
            <w:r w:rsidRPr="001B189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pomiar ciśnienia w całym układzie, pomiar bieżącej wydajności produkcji Linii. </w:t>
            </w:r>
          </w:p>
          <w:p w14:paraId="51F2027B" w14:textId="77777777" w:rsidR="001B189C" w:rsidRPr="001B189C" w:rsidRDefault="009D5A9C">
            <w:pPr>
              <w:pStyle w:val="Akapitzlist"/>
              <w:numPr>
                <w:ilvl w:val="0"/>
                <w:numId w:val="14"/>
              </w:numPr>
              <w:ind w:left="200" w:hanging="20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B189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Możliwość obsługi panelu z poziomu zero.</w:t>
            </w:r>
          </w:p>
          <w:p w14:paraId="25EB6951" w14:textId="77777777" w:rsidR="001B189C" w:rsidRPr="001B189C" w:rsidRDefault="009D5A9C">
            <w:pPr>
              <w:pStyle w:val="Akapitzlist"/>
              <w:numPr>
                <w:ilvl w:val="0"/>
                <w:numId w:val="14"/>
              </w:numPr>
              <w:ind w:left="200" w:hanging="20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B189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Intuicyjny interfejs z wyświetlanymi sygnałami informującymi o usterkach. </w:t>
            </w:r>
          </w:p>
          <w:p w14:paraId="496E3DF9" w14:textId="37951361" w:rsidR="0061793F" w:rsidRPr="001B189C" w:rsidRDefault="009D5A9C">
            <w:pPr>
              <w:pStyle w:val="Akapitzlist"/>
              <w:numPr>
                <w:ilvl w:val="0"/>
                <w:numId w:val="14"/>
              </w:numPr>
              <w:ind w:left="200" w:hanging="20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B189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Sygnalizacja dźwiękowa i świetlna w newralgicznych elementach procesu.</w:t>
            </w:r>
          </w:p>
        </w:tc>
        <w:tc>
          <w:tcPr>
            <w:tcW w:w="1073" w:type="pct"/>
          </w:tcPr>
          <w:p w14:paraId="254C4E0E" w14:textId="77777777" w:rsidR="0061793F" w:rsidRPr="00490F76" w:rsidRDefault="0061793F" w:rsidP="00F71873">
            <w:pPr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</w:tc>
        <w:tc>
          <w:tcPr>
            <w:tcW w:w="1276" w:type="pct"/>
            <w:shd w:val="clear" w:color="auto" w:fill="auto"/>
          </w:tcPr>
          <w:p w14:paraId="7B5B2555" w14:textId="77777777" w:rsidR="0061793F" w:rsidRPr="00490F76" w:rsidRDefault="0061793F" w:rsidP="00F71873">
            <w:pPr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</w:tc>
      </w:tr>
      <w:tr w:rsidR="008615A7" w:rsidRPr="008615A7" w14:paraId="4FFDCDE4" w14:textId="77777777" w:rsidTr="004B3F06">
        <w:trPr>
          <w:cantSplit/>
        </w:trPr>
        <w:tc>
          <w:tcPr>
            <w:tcW w:w="246" w:type="pct"/>
            <w:vAlign w:val="center"/>
          </w:tcPr>
          <w:p w14:paraId="02844DF8" w14:textId="539741EF" w:rsidR="0061793F" w:rsidRPr="00490F76" w:rsidRDefault="004B02F9" w:rsidP="004B02F9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490F76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>1</w:t>
            </w:r>
            <w:r w:rsidR="00CE140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405" w:type="pct"/>
          </w:tcPr>
          <w:p w14:paraId="3ED71141" w14:textId="77777777" w:rsidR="00F065F1" w:rsidRDefault="00490F76" w:rsidP="00490F7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90F7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Systemy chłodzenia poszczególnych elementów i podzespołów układu technologicznego w szczególności chłodzenie zagęszczarki, szafy sterowniczej, pomp odgazowujących, łożysk, cylindra i chłodzenie wyrobu gotowego, muszą być kompatybilne do założonych parametrów wydajności, warunków pracy oraz materiału przerobowego. W odniesieniu do systemów chłodzenia, Zamawiający nie narzuca rozwiązań jednakże oczekuje przedstawienia ich w ofercie</w:t>
            </w:r>
            <w:r w:rsidR="00720A0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62DD5118" w14:textId="77777777" w:rsidR="00F065F1" w:rsidRDefault="00F065F1" w:rsidP="00490F76">
            <w:pP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709CC524" w14:textId="2C15FED1" w:rsidR="00490F76" w:rsidRDefault="00720A00" w:rsidP="00490F76">
            <w:pP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720A00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Należy </w:t>
            </w:r>
            <w:r w:rsidR="00F065F1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opisać</w:t>
            </w:r>
            <w:r w:rsidRPr="00720A00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oferowane rozwiązanie.</w:t>
            </w:r>
          </w:p>
          <w:p w14:paraId="206EC923" w14:textId="77777777" w:rsidR="00F065F1" w:rsidRDefault="00F065F1" w:rsidP="00490F7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72193B7" w14:textId="77777777" w:rsidR="00F065F1" w:rsidRDefault="00F065F1" w:rsidP="00490F7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5D37400" w14:textId="77777777" w:rsidR="00F065F1" w:rsidRPr="00490F76" w:rsidRDefault="00F065F1" w:rsidP="00490F7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28AFDFDD" w14:textId="4604B1E6" w:rsidR="0061793F" w:rsidRPr="00490F76" w:rsidRDefault="0061793F" w:rsidP="002A195C">
            <w:pPr>
              <w:ind w:left="34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73" w:type="pct"/>
          </w:tcPr>
          <w:p w14:paraId="7E2BE0AC" w14:textId="77777777" w:rsidR="0061793F" w:rsidRPr="00490F76" w:rsidRDefault="0061793F" w:rsidP="00F71873">
            <w:pPr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</w:tc>
        <w:tc>
          <w:tcPr>
            <w:tcW w:w="1276" w:type="pct"/>
            <w:shd w:val="clear" w:color="auto" w:fill="auto"/>
          </w:tcPr>
          <w:p w14:paraId="745730F3" w14:textId="27D3A27D" w:rsidR="0061793F" w:rsidRPr="00490F76" w:rsidRDefault="0061793F" w:rsidP="00F71873">
            <w:pPr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</w:tc>
      </w:tr>
    </w:tbl>
    <w:p w14:paraId="5D69B2C8" w14:textId="77777777" w:rsidR="00923E51" w:rsidRPr="008615A7" w:rsidRDefault="00923E51">
      <w:pPr>
        <w:rPr>
          <w:rFonts w:ascii="Times New Roman" w:hAnsi="Times New Roman"/>
          <w:b/>
          <w:bCs/>
          <w:color w:val="FF0000"/>
        </w:rPr>
      </w:pPr>
    </w:p>
    <w:p w14:paraId="5312C7A5" w14:textId="77777777" w:rsidR="0043140A" w:rsidRPr="008615A7" w:rsidRDefault="0043140A">
      <w:pPr>
        <w:rPr>
          <w:rFonts w:ascii="Times New Roman" w:hAnsi="Times New Roman"/>
          <w:b/>
          <w:bCs/>
          <w:color w:val="FF0000"/>
        </w:rPr>
      </w:pPr>
    </w:p>
    <w:p w14:paraId="1ABCB6CC" w14:textId="77777777" w:rsidR="0043140A" w:rsidRPr="008615A7" w:rsidRDefault="0043140A">
      <w:pPr>
        <w:rPr>
          <w:rFonts w:ascii="Times New Roman" w:hAnsi="Times New Roman"/>
          <w:b/>
          <w:bCs/>
          <w:color w:val="FF0000"/>
        </w:rPr>
      </w:pPr>
    </w:p>
    <w:p w14:paraId="50B0E029" w14:textId="1281DB0A" w:rsidR="006E667B" w:rsidRPr="0066627F" w:rsidRDefault="009064ED">
      <w:pPr>
        <w:rPr>
          <w:rFonts w:ascii="Times New Roman" w:hAnsi="Times New Roman"/>
          <w:color w:val="000000" w:themeColor="text1"/>
        </w:rPr>
      </w:pPr>
      <w:r w:rsidRPr="0066627F">
        <w:rPr>
          <w:rFonts w:ascii="Times New Roman" w:hAnsi="Times New Roman"/>
          <w:b/>
          <w:bCs/>
          <w:color w:val="000000" w:themeColor="text1"/>
        </w:rPr>
        <w:t>Osobą upoważnioną do przeprowadzania wszelkich czynności związanych ze złożona ofertą jest:</w:t>
      </w:r>
      <w:r w:rsidRPr="0066627F">
        <w:rPr>
          <w:rFonts w:ascii="Times New Roman" w:hAnsi="Times New Roman"/>
          <w:color w:val="000000" w:themeColor="text1"/>
        </w:rPr>
        <w:t xml:space="preserve"> </w:t>
      </w:r>
    </w:p>
    <w:p w14:paraId="2C945BBD" w14:textId="77777777" w:rsidR="006E667B" w:rsidRPr="0066627F" w:rsidRDefault="006E667B" w:rsidP="00D27FDA">
      <w:pPr>
        <w:rPr>
          <w:rFonts w:ascii="Times New Roman" w:hAnsi="Times New Roman"/>
          <w:color w:val="000000" w:themeColor="text1"/>
        </w:rPr>
      </w:pPr>
    </w:p>
    <w:p w14:paraId="52902924" w14:textId="60207B85" w:rsidR="006E667B" w:rsidRPr="0066627F" w:rsidRDefault="009064ED" w:rsidP="00D27FDA">
      <w:pPr>
        <w:rPr>
          <w:rFonts w:ascii="Times New Roman" w:hAnsi="Times New Roman"/>
          <w:b/>
          <w:bCs/>
          <w:color w:val="000000" w:themeColor="text1"/>
        </w:rPr>
      </w:pPr>
      <w:r w:rsidRPr="0066627F">
        <w:rPr>
          <w:rFonts w:ascii="Times New Roman" w:hAnsi="Times New Roman"/>
          <w:b/>
          <w:bCs/>
          <w:color w:val="000000" w:themeColor="text1"/>
        </w:rPr>
        <w:t>………………………………………………………………………………………………………………..</w:t>
      </w:r>
    </w:p>
    <w:p w14:paraId="7F872EDA" w14:textId="77777777" w:rsidR="006E667B" w:rsidRPr="0066627F" w:rsidRDefault="006E667B" w:rsidP="00D27FDA">
      <w:pPr>
        <w:rPr>
          <w:rFonts w:ascii="Times New Roman" w:hAnsi="Times New Roman"/>
          <w:b/>
          <w:bCs/>
          <w:color w:val="000000" w:themeColor="text1"/>
        </w:rPr>
      </w:pPr>
    </w:p>
    <w:p w14:paraId="001D6D2A" w14:textId="0AE0E47E" w:rsidR="006E667B" w:rsidRPr="0066627F" w:rsidRDefault="009064ED" w:rsidP="00D27FDA">
      <w:pPr>
        <w:rPr>
          <w:rFonts w:ascii="Times New Roman" w:hAnsi="Times New Roman"/>
          <w:b/>
          <w:bCs/>
          <w:color w:val="000000" w:themeColor="text1"/>
        </w:rPr>
      </w:pPr>
      <w:r w:rsidRPr="0066627F">
        <w:rPr>
          <w:rFonts w:ascii="Times New Roman" w:hAnsi="Times New Roman"/>
          <w:b/>
          <w:bCs/>
          <w:color w:val="000000" w:themeColor="text1"/>
        </w:rPr>
        <w:t xml:space="preserve">tel. ……………………………… fax ……………………………… e-mail……………………………… </w:t>
      </w:r>
    </w:p>
    <w:p w14:paraId="6F2902D7" w14:textId="77777777" w:rsidR="0043140A" w:rsidRPr="0066627F" w:rsidRDefault="0043140A">
      <w:pPr>
        <w:rPr>
          <w:rFonts w:ascii="Times New Roman" w:hAnsi="Times New Roman"/>
          <w:b/>
          <w:bCs/>
          <w:color w:val="000000" w:themeColor="text1"/>
        </w:rPr>
      </w:pPr>
    </w:p>
    <w:p w14:paraId="38B9DE1B" w14:textId="77777777" w:rsidR="0043140A" w:rsidRPr="0066627F" w:rsidRDefault="0043140A">
      <w:pPr>
        <w:rPr>
          <w:rFonts w:ascii="Times New Roman" w:hAnsi="Times New Roman"/>
          <w:b/>
          <w:bCs/>
          <w:color w:val="000000" w:themeColor="text1"/>
        </w:rPr>
      </w:pPr>
    </w:p>
    <w:p w14:paraId="5489EE97" w14:textId="77777777" w:rsidR="0043140A" w:rsidRPr="0066627F" w:rsidRDefault="0043140A">
      <w:pPr>
        <w:rPr>
          <w:rFonts w:ascii="Times New Roman" w:hAnsi="Times New Roman"/>
          <w:b/>
          <w:bCs/>
          <w:color w:val="000000" w:themeColor="text1"/>
        </w:rPr>
      </w:pPr>
    </w:p>
    <w:p w14:paraId="5FB710CC" w14:textId="4D8A7A7D" w:rsidR="006E667B" w:rsidRPr="0066627F" w:rsidRDefault="009064ED">
      <w:pPr>
        <w:rPr>
          <w:rFonts w:ascii="Times New Roman" w:hAnsi="Times New Roman"/>
          <w:b/>
          <w:bCs/>
          <w:color w:val="000000" w:themeColor="text1"/>
        </w:rPr>
      </w:pPr>
      <w:r w:rsidRPr="0066627F">
        <w:rPr>
          <w:rFonts w:ascii="Times New Roman" w:hAnsi="Times New Roman"/>
          <w:b/>
          <w:bCs/>
          <w:color w:val="000000" w:themeColor="text1"/>
        </w:rPr>
        <w:t>Do niniejszego formularza dołączamy następujące elementy (opisy, rysunki itp.) oferty:</w:t>
      </w:r>
    </w:p>
    <w:p w14:paraId="5C268B6A" w14:textId="77777777" w:rsidR="00F7294E" w:rsidRPr="0066627F" w:rsidRDefault="00F7294E">
      <w:pPr>
        <w:rPr>
          <w:rFonts w:ascii="Times New Roman" w:hAnsi="Times New Roman"/>
          <w:b/>
          <w:bCs/>
          <w:color w:val="000000" w:themeColor="text1"/>
        </w:rPr>
      </w:pPr>
    </w:p>
    <w:p w14:paraId="0D0C4F22" w14:textId="3F9527EF" w:rsidR="006E667B" w:rsidRPr="0066627F" w:rsidRDefault="0093678C">
      <w:pPr>
        <w:numPr>
          <w:ilvl w:val="0"/>
          <w:numId w:val="1"/>
        </w:numPr>
        <w:spacing w:before="57" w:after="57" w:line="360" w:lineRule="auto"/>
        <w:rPr>
          <w:rFonts w:ascii="Times New Roman" w:hAnsi="Times New Roman"/>
          <w:b/>
          <w:bCs/>
          <w:color w:val="000000" w:themeColor="text1"/>
        </w:rPr>
      </w:pPr>
      <w:r w:rsidRPr="0066627F">
        <w:rPr>
          <w:rFonts w:ascii="Times New Roman" w:hAnsi="Times New Roman"/>
          <w:b/>
          <w:bCs/>
          <w:color w:val="000000" w:themeColor="text1"/>
        </w:rPr>
        <w:t>Referencje sztuk</w:t>
      </w:r>
      <w:r w:rsidR="0066627F" w:rsidRPr="0066627F">
        <w:rPr>
          <w:rFonts w:ascii="Times New Roman" w:hAnsi="Times New Roman"/>
          <w:b/>
          <w:bCs/>
          <w:color w:val="000000" w:themeColor="text1"/>
        </w:rPr>
        <w:t xml:space="preserve"> </w:t>
      </w:r>
      <w:r w:rsidR="009064ED" w:rsidRPr="0066627F">
        <w:rPr>
          <w:rFonts w:ascii="Times New Roman" w:hAnsi="Times New Roman"/>
          <w:b/>
          <w:bCs/>
          <w:color w:val="000000" w:themeColor="text1"/>
        </w:rPr>
        <w:t>…</w:t>
      </w:r>
      <w:r w:rsidRPr="0066627F">
        <w:rPr>
          <w:rFonts w:ascii="Times New Roman" w:hAnsi="Times New Roman"/>
          <w:b/>
          <w:bCs/>
          <w:color w:val="000000" w:themeColor="text1"/>
        </w:rPr>
        <w:t>…</w:t>
      </w:r>
    </w:p>
    <w:p w14:paraId="2C4489D8" w14:textId="77777777" w:rsidR="006E667B" w:rsidRPr="0066627F" w:rsidRDefault="009064ED">
      <w:pPr>
        <w:numPr>
          <w:ilvl w:val="0"/>
          <w:numId w:val="1"/>
        </w:numPr>
        <w:spacing w:before="57" w:after="57" w:line="360" w:lineRule="auto"/>
        <w:rPr>
          <w:rFonts w:ascii="Times New Roman" w:hAnsi="Times New Roman"/>
          <w:b/>
          <w:bCs/>
          <w:color w:val="000000" w:themeColor="text1"/>
        </w:rPr>
      </w:pPr>
      <w:r w:rsidRPr="0066627F">
        <w:rPr>
          <w:rFonts w:ascii="Times New Roman" w:hAnsi="Times New Roman"/>
          <w:b/>
          <w:bCs/>
          <w:color w:val="000000" w:themeColor="text1"/>
        </w:rPr>
        <w:t>……………………………………………………………………………………</w:t>
      </w:r>
    </w:p>
    <w:p w14:paraId="5C68E9AD" w14:textId="77777777" w:rsidR="006E667B" w:rsidRPr="0066627F" w:rsidRDefault="009064ED">
      <w:pPr>
        <w:numPr>
          <w:ilvl w:val="0"/>
          <w:numId w:val="1"/>
        </w:numPr>
        <w:spacing w:before="57" w:after="57" w:line="360" w:lineRule="auto"/>
        <w:rPr>
          <w:rFonts w:ascii="Times New Roman" w:hAnsi="Times New Roman"/>
          <w:b/>
          <w:bCs/>
          <w:color w:val="000000" w:themeColor="text1"/>
        </w:rPr>
      </w:pPr>
      <w:r w:rsidRPr="0066627F">
        <w:rPr>
          <w:rFonts w:ascii="Times New Roman" w:hAnsi="Times New Roman"/>
          <w:b/>
          <w:bCs/>
          <w:color w:val="000000" w:themeColor="text1"/>
        </w:rPr>
        <w:t>……………………………………………………………………………………</w:t>
      </w:r>
    </w:p>
    <w:p w14:paraId="1CAA8A3D" w14:textId="77777777" w:rsidR="00400D7E" w:rsidRPr="0066627F" w:rsidRDefault="00400D7E" w:rsidP="00400D7E">
      <w:pPr>
        <w:spacing w:before="57" w:after="57" w:line="360" w:lineRule="auto"/>
        <w:ind w:left="720"/>
        <w:rPr>
          <w:rFonts w:ascii="Times New Roman" w:hAnsi="Times New Roman"/>
          <w:b/>
          <w:bCs/>
          <w:color w:val="000000" w:themeColor="text1"/>
        </w:rPr>
      </w:pPr>
    </w:p>
    <w:p w14:paraId="1427638D" w14:textId="767305FC" w:rsidR="006E667B" w:rsidRPr="0066627F" w:rsidRDefault="009064ED">
      <w:pPr>
        <w:rPr>
          <w:rFonts w:ascii="Times New Roman" w:hAnsi="Times New Roman" w:cs="Times New Roman"/>
          <w:b/>
          <w:bCs/>
          <w:color w:val="000000" w:themeColor="text1"/>
        </w:rPr>
      </w:pPr>
      <w:r w:rsidRPr="0066627F">
        <w:rPr>
          <w:rFonts w:ascii="Times New Roman" w:hAnsi="Times New Roman" w:cs="Times New Roman"/>
          <w:b/>
          <w:bCs/>
          <w:color w:val="000000" w:themeColor="text1"/>
        </w:rPr>
        <w:t>Czytelne podpisy osób/y uprawnionych do reprezentacji (zgodnie z dokumentami rejestrowymi):</w:t>
      </w:r>
    </w:p>
    <w:p w14:paraId="40B97A84" w14:textId="77777777" w:rsidR="006E667B" w:rsidRPr="0066627F" w:rsidRDefault="006E667B" w:rsidP="00D27FDA">
      <w:pPr>
        <w:rPr>
          <w:rFonts w:ascii="Times New Roman" w:hAnsi="Times New Roman" w:cs="Times New Roman"/>
          <w:b/>
          <w:bCs/>
          <w:color w:val="000000" w:themeColor="text1"/>
        </w:rPr>
      </w:pPr>
    </w:p>
    <w:p w14:paraId="269E01A8" w14:textId="77777777" w:rsidR="006E667B" w:rsidRPr="0066627F" w:rsidRDefault="009064ED" w:rsidP="00D27FDA">
      <w:pPr>
        <w:rPr>
          <w:rFonts w:hint="eastAsia"/>
          <w:b/>
          <w:bCs/>
          <w:color w:val="000000" w:themeColor="text1"/>
        </w:rPr>
      </w:pPr>
      <w:r w:rsidRPr="0066627F">
        <w:rPr>
          <w:rFonts w:ascii="Times New Roman" w:hAnsi="Times New Roman" w:cs="Times New Roman"/>
          <w:b/>
          <w:bCs/>
          <w:color w:val="000000" w:themeColor="text1"/>
        </w:rPr>
        <w:t>1. __________________(imię i nazwisko)</w:t>
      </w:r>
      <w:r w:rsidRPr="0066627F">
        <w:rPr>
          <w:rFonts w:ascii="Times New Roman" w:hAnsi="Times New Roman" w:cs="Times New Roman"/>
          <w:b/>
          <w:bCs/>
          <w:color w:val="000000" w:themeColor="text1"/>
        </w:rPr>
        <w:tab/>
      </w:r>
      <w:r w:rsidRPr="0066627F">
        <w:rPr>
          <w:rFonts w:ascii="Times New Roman" w:hAnsi="Times New Roman" w:cs="Times New Roman"/>
          <w:b/>
          <w:bCs/>
          <w:color w:val="000000" w:themeColor="text1"/>
        </w:rPr>
        <w:tab/>
      </w:r>
      <w:r w:rsidRPr="0066627F">
        <w:rPr>
          <w:rFonts w:ascii="Times New Roman" w:hAnsi="Times New Roman" w:cs="Times New Roman"/>
          <w:b/>
          <w:bCs/>
          <w:color w:val="000000" w:themeColor="text1"/>
        </w:rPr>
        <w:tab/>
        <w:t>……………………….(czytelny podpis)</w:t>
      </w:r>
    </w:p>
    <w:p w14:paraId="16B24C7F" w14:textId="77777777" w:rsidR="006E667B" w:rsidRPr="0066627F" w:rsidRDefault="006E667B" w:rsidP="00D27FDA">
      <w:pPr>
        <w:rPr>
          <w:rFonts w:ascii="Times New Roman" w:hAnsi="Times New Roman" w:cs="Times New Roman"/>
          <w:b/>
          <w:bCs/>
          <w:color w:val="000000" w:themeColor="text1"/>
        </w:rPr>
      </w:pPr>
    </w:p>
    <w:p w14:paraId="6EC96FB0" w14:textId="51D0B175" w:rsidR="006E667B" w:rsidRPr="0066627F" w:rsidRDefault="009064ED" w:rsidP="00D27FDA">
      <w:pPr>
        <w:spacing w:before="57" w:after="57"/>
        <w:rPr>
          <w:rFonts w:ascii="Times New Roman" w:hAnsi="Times New Roman" w:cs="Times New Roman"/>
          <w:b/>
          <w:bCs/>
          <w:color w:val="000000" w:themeColor="text1"/>
        </w:rPr>
      </w:pPr>
      <w:r w:rsidRPr="0066627F">
        <w:rPr>
          <w:rFonts w:ascii="Times New Roman" w:hAnsi="Times New Roman" w:cs="Times New Roman"/>
          <w:b/>
          <w:bCs/>
          <w:color w:val="000000" w:themeColor="text1"/>
        </w:rPr>
        <w:t>2. __________________(imię i nazwisko)</w:t>
      </w:r>
      <w:r w:rsidRPr="0066627F">
        <w:rPr>
          <w:rFonts w:ascii="Times New Roman" w:hAnsi="Times New Roman" w:cs="Times New Roman"/>
          <w:b/>
          <w:bCs/>
          <w:color w:val="000000" w:themeColor="text1"/>
        </w:rPr>
        <w:tab/>
      </w:r>
      <w:r w:rsidRPr="0066627F">
        <w:rPr>
          <w:rFonts w:ascii="Times New Roman" w:hAnsi="Times New Roman" w:cs="Times New Roman"/>
          <w:b/>
          <w:bCs/>
          <w:color w:val="000000" w:themeColor="text1"/>
        </w:rPr>
        <w:tab/>
      </w:r>
      <w:r w:rsidRPr="0066627F">
        <w:rPr>
          <w:rFonts w:ascii="Times New Roman" w:hAnsi="Times New Roman" w:cs="Times New Roman"/>
          <w:b/>
          <w:bCs/>
          <w:color w:val="000000" w:themeColor="text1"/>
        </w:rPr>
        <w:tab/>
        <w:t>……………………….(czytelny podpis)</w:t>
      </w:r>
    </w:p>
    <w:p w14:paraId="4E34B064" w14:textId="565FD2D4" w:rsidR="00F7294E" w:rsidRPr="0066627F" w:rsidRDefault="00F7294E" w:rsidP="00D27FDA">
      <w:pPr>
        <w:spacing w:before="57" w:after="57"/>
        <w:rPr>
          <w:rFonts w:ascii="Times New Roman" w:hAnsi="Times New Roman" w:cs="Times New Roman"/>
          <w:b/>
          <w:bCs/>
          <w:color w:val="000000" w:themeColor="text1"/>
        </w:rPr>
      </w:pPr>
    </w:p>
    <w:p w14:paraId="114A2A01" w14:textId="02D64D3F" w:rsidR="00F7294E" w:rsidRPr="0066627F" w:rsidRDefault="00F7294E" w:rsidP="00D27FDA">
      <w:pPr>
        <w:suppressAutoHyphens/>
        <w:jc w:val="both"/>
        <w:rPr>
          <w:rFonts w:ascii="Times New Roman" w:eastAsia="Times New Roman" w:hAnsi="Times New Roman" w:cs="Times New Roman"/>
          <w:color w:val="000000" w:themeColor="text1"/>
          <w:kern w:val="1"/>
          <w:lang w:eastAsia="ar-SA" w:bidi="ar-SA"/>
        </w:rPr>
      </w:pPr>
      <w:r w:rsidRPr="0066627F">
        <w:rPr>
          <w:rFonts w:ascii="Times New Roman" w:eastAsia="Times New Roman" w:hAnsi="Times New Roman" w:cs="Times New Roman"/>
          <w:color w:val="000000" w:themeColor="text1"/>
          <w:kern w:val="1"/>
          <w:lang w:eastAsia="ar-SA" w:bidi="ar-SA"/>
        </w:rPr>
        <w:t>O</w:t>
      </w:r>
      <w:r w:rsidRPr="0066627F"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 w:bidi="ar-SA"/>
        </w:rPr>
        <w:t>świadczamy</w:t>
      </w:r>
      <w:r w:rsidR="00745F34" w:rsidRPr="0066627F"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 w:bidi="ar-SA"/>
        </w:rPr>
        <w:t>***</w:t>
      </w:r>
      <w:r w:rsidRPr="0066627F"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 w:bidi="ar-SA"/>
        </w:rPr>
        <w:t>, że nie wyrażamy zgody na podanie do wiadomości pozostałych Oferentów szczegółów  naszej oferty.</w:t>
      </w:r>
    </w:p>
    <w:p w14:paraId="653A2C9F" w14:textId="77777777" w:rsidR="00F7294E" w:rsidRPr="0066627F" w:rsidRDefault="00F7294E" w:rsidP="00D27FDA">
      <w:pPr>
        <w:suppressAutoHyphens/>
        <w:jc w:val="both"/>
        <w:rPr>
          <w:rFonts w:ascii="Times New Roman" w:eastAsia="Times New Roman" w:hAnsi="Times New Roman" w:cs="Times New Roman"/>
          <w:color w:val="000000" w:themeColor="text1"/>
          <w:kern w:val="1"/>
          <w:lang w:eastAsia="ar-SA" w:bidi="ar-SA"/>
        </w:rPr>
      </w:pPr>
    </w:p>
    <w:p w14:paraId="5B9CDFDA" w14:textId="77777777" w:rsidR="00102BA3" w:rsidRPr="0066627F" w:rsidRDefault="00102BA3" w:rsidP="00D27FDA">
      <w:pPr>
        <w:suppressAutoHyphens/>
        <w:rPr>
          <w:rFonts w:ascii="Times New Roman" w:eastAsia="Times New Roman" w:hAnsi="Times New Roman" w:cs="Times New Roman"/>
          <w:b/>
          <w:bCs/>
          <w:color w:val="000000" w:themeColor="text1"/>
          <w:kern w:val="1"/>
          <w:lang w:eastAsia="ar-SA" w:bidi="ar-SA"/>
        </w:rPr>
      </w:pPr>
    </w:p>
    <w:p w14:paraId="03CEBBD0" w14:textId="3910FBE9" w:rsidR="00F7294E" w:rsidRPr="0066627F" w:rsidRDefault="00F7294E" w:rsidP="00D27FDA">
      <w:pPr>
        <w:suppressAutoHyphens/>
        <w:rPr>
          <w:rFonts w:ascii="Times New Roman" w:eastAsia="Times New Roman" w:hAnsi="Times New Roman" w:cs="Times New Roman"/>
          <w:color w:val="000000" w:themeColor="text1"/>
          <w:kern w:val="1"/>
          <w:lang w:eastAsia="ar-SA" w:bidi="ar-SA"/>
        </w:rPr>
      </w:pPr>
      <w:r w:rsidRPr="0066627F">
        <w:rPr>
          <w:rFonts w:ascii="Times New Roman" w:eastAsia="Times New Roman" w:hAnsi="Times New Roman" w:cs="Times New Roman"/>
          <w:b/>
          <w:bCs/>
          <w:color w:val="000000" w:themeColor="text1"/>
          <w:kern w:val="1"/>
          <w:lang w:eastAsia="ar-SA" w:bidi="ar-SA"/>
        </w:rPr>
        <w:t>Czytelne podpisy osób/y uprawnionych do reprezentacji</w:t>
      </w:r>
      <w:r w:rsidRPr="0066627F">
        <w:rPr>
          <w:rFonts w:ascii="Times New Roman" w:eastAsia="Times New Roman" w:hAnsi="Times New Roman" w:cs="Times New Roman"/>
          <w:color w:val="000000" w:themeColor="text1"/>
          <w:kern w:val="1"/>
          <w:lang w:eastAsia="ar-SA" w:bidi="ar-SA"/>
        </w:rPr>
        <w:t xml:space="preserve"> (zgodnie z dokumentami rejestrowymi):</w:t>
      </w:r>
    </w:p>
    <w:p w14:paraId="37D43CFF" w14:textId="77777777" w:rsidR="00F7294E" w:rsidRPr="0066627F" w:rsidRDefault="00F7294E" w:rsidP="00D27FDA">
      <w:pPr>
        <w:suppressAutoHyphens/>
        <w:rPr>
          <w:rFonts w:ascii="Times New Roman" w:eastAsia="Times New Roman" w:hAnsi="Times New Roman" w:cs="Times New Roman"/>
          <w:color w:val="000000" w:themeColor="text1"/>
          <w:kern w:val="1"/>
          <w:lang w:eastAsia="ar-SA" w:bidi="ar-SA"/>
        </w:rPr>
      </w:pPr>
    </w:p>
    <w:p w14:paraId="1F0AEC39" w14:textId="77777777" w:rsidR="00F7294E" w:rsidRPr="0066627F" w:rsidRDefault="00F7294E" w:rsidP="00D27FDA">
      <w:pPr>
        <w:suppressAutoHyphens/>
        <w:rPr>
          <w:rFonts w:ascii="Times New Roman" w:eastAsia="Times New Roman" w:hAnsi="Times New Roman" w:cs="Times New Roman"/>
          <w:color w:val="000000" w:themeColor="text1"/>
          <w:kern w:val="1"/>
          <w:lang w:eastAsia="ar-SA" w:bidi="ar-SA"/>
        </w:rPr>
      </w:pPr>
      <w:r w:rsidRPr="0066627F">
        <w:rPr>
          <w:rFonts w:ascii="Times New Roman" w:eastAsia="Times New Roman" w:hAnsi="Times New Roman" w:cs="Times New Roman"/>
          <w:color w:val="000000" w:themeColor="text1"/>
          <w:kern w:val="1"/>
          <w:lang w:eastAsia="ar-SA" w:bidi="ar-SA"/>
        </w:rPr>
        <w:t>1. __________________(imię i nazwisko)</w:t>
      </w:r>
      <w:r w:rsidRPr="0066627F">
        <w:rPr>
          <w:rFonts w:ascii="Times New Roman" w:eastAsia="Times New Roman" w:hAnsi="Times New Roman" w:cs="Times New Roman"/>
          <w:color w:val="000000" w:themeColor="text1"/>
          <w:kern w:val="1"/>
          <w:lang w:eastAsia="ar-SA" w:bidi="ar-SA"/>
        </w:rPr>
        <w:tab/>
      </w:r>
      <w:r w:rsidRPr="0066627F">
        <w:rPr>
          <w:rFonts w:ascii="Times New Roman" w:eastAsia="Times New Roman" w:hAnsi="Times New Roman" w:cs="Times New Roman"/>
          <w:color w:val="000000" w:themeColor="text1"/>
          <w:kern w:val="1"/>
          <w:lang w:eastAsia="ar-SA" w:bidi="ar-SA"/>
        </w:rPr>
        <w:tab/>
      </w:r>
      <w:r w:rsidRPr="0066627F">
        <w:rPr>
          <w:rFonts w:ascii="Times New Roman" w:eastAsia="Times New Roman" w:hAnsi="Times New Roman" w:cs="Times New Roman"/>
          <w:color w:val="000000" w:themeColor="text1"/>
          <w:kern w:val="1"/>
          <w:lang w:eastAsia="ar-SA" w:bidi="ar-SA"/>
        </w:rPr>
        <w:tab/>
        <w:t>……………….(czytelny podpis)</w:t>
      </w:r>
    </w:p>
    <w:p w14:paraId="0114FCE2" w14:textId="77777777" w:rsidR="00F7294E" w:rsidRPr="0066627F" w:rsidRDefault="00F7294E" w:rsidP="00D27FDA">
      <w:pPr>
        <w:suppressAutoHyphens/>
        <w:rPr>
          <w:rFonts w:ascii="Times New Roman" w:eastAsia="Times New Roman" w:hAnsi="Times New Roman" w:cs="Times New Roman"/>
          <w:color w:val="000000" w:themeColor="text1"/>
          <w:kern w:val="1"/>
          <w:lang w:eastAsia="ar-SA" w:bidi="ar-SA"/>
        </w:rPr>
      </w:pPr>
    </w:p>
    <w:p w14:paraId="1E832952" w14:textId="73F96A4B" w:rsidR="00F7294E" w:rsidRPr="0066627F" w:rsidRDefault="00F7294E" w:rsidP="00F7294E">
      <w:pPr>
        <w:suppressAutoHyphens/>
        <w:rPr>
          <w:rFonts w:ascii="Times New Roman" w:eastAsia="Times New Roman" w:hAnsi="Times New Roman" w:cs="Times New Roman"/>
          <w:color w:val="000000" w:themeColor="text1"/>
          <w:kern w:val="1"/>
          <w:lang w:eastAsia="ar-SA" w:bidi="ar-SA"/>
        </w:rPr>
      </w:pPr>
      <w:r w:rsidRPr="0066627F">
        <w:rPr>
          <w:rFonts w:ascii="Times New Roman" w:eastAsia="Times New Roman" w:hAnsi="Times New Roman" w:cs="Times New Roman"/>
          <w:color w:val="000000" w:themeColor="text1"/>
          <w:kern w:val="1"/>
          <w:lang w:eastAsia="ar-SA" w:bidi="ar-SA"/>
        </w:rPr>
        <w:t>2. __________________(imię i nazwisko)</w:t>
      </w:r>
      <w:r w:rsidRPr="0066627F">
        <w:rPr>
          <w:rFonts w:ascii="Times New Roman" w:eastAsia="Times New Roman" w:hAnsi="Times New Roman" w:cs="Times New Roman"/>
          <w:color w:val="000000" w:themeColor="text1"/>
          <w:kern w:val="1"/>
          <w:lang w:eastAsia="ar-SA" w:bidi="ar-SA"/>
        </w:rPr>
        <w:tab/>
      </w:r>
      <w:r w:rsidRPr="0066627F">
        <w:rPr>
          <w:rFonts w:ascii="Times New Roman" w:eastAsia="Times New Roman" w:hAnsi="Times New Roman" w:cs="Times New Roman"/>
          <w:color w:val="000000" w:themeColor="text1"/>
          <w:kern w:val="1"/>
          <w:lang w:eastAsia="ar-SA" w:bidi="ar-SA"/>
        </w:rPr>
        <w:tab/>
      </w:r>
      <w:r w:rsidRPr="0066627F">
        <w:rPr>
          <w:rFonts w:ascii="Times New Roman" w:eastAsia="Times New Roman" w:hAnsi="Times New Roman" w:cs="Times New Roman"/>
          <w:color w:val="000000" w:themeColor="text1"/>
          <w:kern w:val="1"/>
          <w:lang w:eastAsia="ar-SA" w:bidi="ar-SA"/>
        </w:rPr>
        <w:tab/>
        <w:t>……………….(czytelny podpis)</w:t>
      </w:r>
    </w:p>
    <w:p w14:paraId="5D70ACA6" w14:textId="77777777" w:rsidR="00745F34" w:rsidRPr="0066627F" w:rsidRDefault="00745F34" w:rsidP="00F7294E">
      <w:pPr>
        <w:suppressAutoHyphens/>
        <w:rPr>
          <w:rFonts w:ascii="Times New Roman" w:eastAsia="Times New Roman" w:hAnsi="Times New Roman" w:cs="Times New Roman"/>
          <w:color w:val="000000" w:themeColor="text1"/>
          <w:kern w:val="1"/>
          <w:lang w:eastAsia="ar-SA" w:bidi="ar-SA"/>
        </w:rPr>
      </w:pPr>
    </w:p>
    <w:p w14:paraId="46940BFF" w14:textId="725E2680" w:rsidR="00C84AC6" w:rsidRPr="0066627F" w:rsidRDefault="00745F34" w:rsidP="00D27FDA">
      <w:pPr>
        <w:suppressAutoHyphens/>
        <w:jc w:val="both"/>
        <w:rPr>
          <w:rFonts w:ascii="Times New Roman" w:eastAsia="Times New Roman" w:hAnsi="Times New Roman" w:cs="Times New Roman"/>
          <w:color w:val="000000" w:themeColor="text1"/>
          <w:kern w:val="1"/>
          <w:lang w:eastAsia="ar-SA" w:bidi="ar-SA"/>
        </w:rPr>
      </w:pPr>
      <w:r w:rsidRPr="0066627F">
        <w:rPr>
          <w:rFonts w:ascii="Times New Roman" w:eastAsia="Times New Roman" w:hAnsi="Times New Roman" w:cs="Times New Roman"/>
          <w:b/>
          <w:bCs/>
          <w:color w:val="000000" w:themeColor="text1"/>
          <w:kern w:val="1"/>
          <w:sz w:val="18"/>
          <w:szCs w:val="18"/>
          <w:lang w:eastAsia="ar-SA" w:bidi="ar-SA"/>
        </w:rPr>
        <w:t>***(jeśli dotyczy)</w:t>
      </w:r>
    </w:p>
    <w:sectPr w:rsidR="00C84AC6" w:rsidRPr="0066627F">
      <w:headerReference w:type="default" r:id="rId10"/>
      <w:footerReference w:type="default" r:id="rId11"/>
      <w:pgSz w:w="11906" w:h="16838"/>
      <w:pgMar w:top="1134" w:right="850" w:bottom="1700" w:left="850" w:header="0" w:footer="1134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5F77BF" w14:textId="77777777" w:rsidR="00A75B25" w:rsidRDefault="00A75B25">
      <w:pPr>
        <w:rPr>
          <w:rFonts w:hint="eastAsia"/>
        </w:rPr>
      </w:pPr>
      <w:r>
        <w:separator/>
      </w:r>
    </w:p>
  </w:endnote>
  <w:endnote w:type="continuationSeparator" w:id="0">
    <w:p w14:paraId="11E8DB5D" w14:textId="77777777" w:rsidR="00A75B25" w:rsidRDefault="00A75B25">
      <w:pPr>
        <w:rPr>
          <w:rFonts w:hint="eastAsia"/>
        </w:rPr>
      </w:pPr>
      <w:r>
        <w:continuationSeparator/>
      </w:r>
    </w:p>
  </w:endnote>
  <w:endnote w:type="continuationNotice" w:id="1">
    <w:p w14:paraId="498CA293" w14:textId="77777777" w:rsidR="00A75B25" w:rsidRDefault="00A75B25">
      <w:pPr>
        <w:rPr>
          <w:rFonts w:hint="eastAsia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Sans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760119" w14:textId="77777777" w:rsidR="006E667B" w:rsidRDefault="009064ED">
    <w:pPr>
      <w:pStyle w:val="Stopka"/>
      <w:jc w:val="center"/>
      <w:rPr>
        <w:rFonts w:hint="eastAsia"/>
      </w:rPr>
    </w:pPr>
    <w:r>
      <w:fldChar w:fldCharType="begin"/>
    </w:r>
    <w:r>
      <w:instrText>PAGE</w:instrText>
    </w:r>
    <w:r>
      <w:fldChar w:fldCharType="separate"/>
    </w:r>
    <w:r w:rsidR="001A0905">
      <w:rPr>
        <w:rFonts w:hint="eastAsia"/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A025B2" w14:textId="77777777" w:rsidR="00A75B25" w:rsidRDefault="00A75B25">
      <w:pPr>
        <w:rPr>
          <w:rFonts w:hint="eastAsia"/>
        </w:rPr>
      </w:pPr>
      <w:r>
        <w:separator/>
      </w:r>
    </w:p>
  </w:footnote>
  <w:footnote w:type="continuationSeparator" w:id="0">
    <w:p w14:paraId="2F4DEC17" w14:textId="77777777" w:rsidR="00A75B25" w:rsidRDefault="00A75B25">
      <w:pPr>
        <w:rPr>
          <w:rFonts w:hint="eastAsia"/>
        </w:rPr>
      </w:pPr>
      <w:r>
        <w:continuationSeparator/>
      </w:r>
    </w:p>
  </w:footnote>
  <w:footnote w:type="continuationNotice" w:id="1">
    <w:p w14:paraId="1753DEA3" w14:textId="77777777" w:rsidR="00A75B25" w:rsidRDefault="00A75B25">
      <w:pPr>
        <w:rPr>
          <w:rFonts w:hint="eastAsia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425BA" w14:textId="616AAC48" w:rsidR="00FC0B45" w:rsidRDefault="00FC0B45">
    <w:pPr>
      <w:pStyle w:val="Nagwek"/>
    </w:pPr>
    <w:r w:rsidRPr="00FC0B45"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FE3008F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bCs w:val="0"/>
        <w:color w:val="000000" w:themeColor="text1"/>
      </w:rPr>
    </w:lvl>
    <w:lvl w:ilvl="1">
      <w:start w:val="1"/>
      <w:numFmt w:val="upperRoman"/>
      <w:lvlText w:val="%2."/>
      <w:lvlJc w:val="righ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10"/>
    <w:multiLevelType w:val="singleLevel"/>
    <w:tmpl w:val="00000010"/>
    <w:name w:val="WW8Num3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6407591"/>
    <w:multiLevelType w:val="hybridMultilevel"/>
    <w:tmpl w:val="5FB0815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204ADA"/>
    <w:multiLevelType w:val="multilevel"/>
    <w:tmpl w:val="82AEC4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C4434AC"/>
    <w:multiLevelType w:val="hybridMultilevel"/>
    <w:tmpl w:val="CCEE83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68315B"/>
    <w:multiLevelType w:val="hybridMultilevel"/>
    <w:tmpl w:val="87F673B2"/>
    <w:lvl w:ilvl="0" w:tplc="ABC666A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E657712"/>
    <w:multiLevelType w:val="hybridMultilevel"/>
    <w:tmpl w:val="68668A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F6C23"/>
    <w:multiLevelType w:val="hybridMultilevel"/>
    <w:tmpl w:val="914EFD1C"/>
    <w:lvl w:ilvl="0" w:tplc="07F825E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B0676A3"/>
    <w:multiLevelType w:val="hybridMultilevel"/>
    <w:tmpl w:val="570CC7C0"/>
    <w:lvl w:ilvl="0" w:tplc="CBFE4324">
      <w:start w:val="1"/>
      <w:numFmt w:val="lowerLetter"/>
      <w:lvlText w:val="%1)"/>
      <w:lvlJc w:val="left"/>
      <w:pPr>
        <w:ind w:left="928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 w15:restartNumberingAfterBreak="0">
    <w:nsid w:val="32731D45"/>
    <w:multiLevelType w:val="hybridMultilevel"/>
    <w:tmpl w:val="22CC49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515538"/>
    <w:multiLevelType w:val="hybridMultilevel"/>
    <w:tmpl w:val="090684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223F61"/>
    <w:multiLevelType w:val="hybridMultilevel"/>
    <w:tmpl w:val="75C8F4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B23A0D"/>
    <w:multiLevelType w:val="multilevel"/>
    <w:tmpl w:val="543A9480"/>
    <w:lvl w:ilvl="0">
      <w:start w:val="2"/>
      <w:numFmt w:val="lowerLetter"/>
      <w:lvlText w:val="%1)"/>
      <w:lvlJc w:val="left"/>
      <w:pPr>
        <w:tabs>
          <w:tab w:val="num" w:pos="0"/>
        </w:tabs>
        <w:ind w:left="928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8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24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8" w:hanging="180"/>
      </w:pPr>
      <w:rPr>
        <w:rFonts w:hint="default"/>
      </w:rPr>
    </w:lvl>
  </w:abstractNum>
  <w:abstractNum w:abstractNumId="13" w15:restartNumberingAfterBreak="0">
    <w:nsid w:val="5FD7131F"/>
    <w:multiLevelType w:val="hybridMultilevel"/>
    <w:tmpl w:val="6D8E5074"/>
    <w:lvl w:ilvl="0" w:tplc="C1BCF4C4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9BD3F32"/>
    <w:multiLevelType w:val="hybridMultilevel"/>
    <w:tmpl w:val="4A7002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7373722">
    <w:abstractNumId w:val="3"/>
  </w:num>
  <w:num w:numId="2" w16cid:durableId="1467240795">
    <w:abstractNumId w:val="0"/>
  </w:num>
  <w:num w:numId="3" w16cid:durableId="150217010">
    <w:abstractNumId w:val="2"/>
  </w:num>
  <w:num w:numId="4" w16cid:durableId="294261663">
    <w:abstractNumId w:val="8"/>
  </w:num>
  <w:num w:numId="5" w16cid:durableId="1477915177">
    <w:abstractNumId w:val="13"/>
  </w:num>
  <w:num w:numId="6" w16cid:durableId="1282152294">
    <w:abstractNumId w:val="5"/>
  </w:num>
  <w:num w:numId="7" w16cid:durableId="695732638">
    <w:abstractNumId w:val="7"/>
  </w:num>
  <w:num w:numId="8" w16cid:durableId="456871396">
    <w:abstractNumId w:val="12"/>
  </w:num>
  <w:num w:numId="9" w16cid:durableId="507447911">
    <w:abstractNumId w:val="10"/>
  </w:num>
  <w:num w:numId="10" w16cid:durableId="1511287343">
    <w:abstractNumId w:val="11"/>
  </w:num>
  <w:num w:numId="11" w16cid:durableId="258146356">
    <w:abstractNumId w:val="14"/>
  </w:num>
  <w:num w:numId="12" w16cid:durableId="486287048">
    <w:abstractNumId w:val="6"/>
  </w:num>
  <w:num w:numId="13" w16cid:durableId="1192721486">
    <w:abstractNumId w:val="4"/>
  </w:num>
  <w:num w:numId="14" w16cid:durableId="664743112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667B"/>
    <w:rsid w:val="0000702E"/>
    <w:rsid w:val="00010D86"/>
    <w:rsid w:val="00016F58"/>
    <w:rsid w:val="0001735F"/>
    <w:rsid w:val="00020FF9"/>
    <w:rsid w:val="00027540"/>
    <w:rsid w:val="00031784"/>
    <w:rsid w:val="000359D0"/>
    <w:rsid w:val="000426B6"/>
    <w:rsid w:val="00045649"/>
    <w:rsid w:val="00051F7F"/>
    <w:rsid w:val="00053C3A"/>
    <w:rsid w:val="00054689"/>
    <w:rsid w:val="000560D2"/>
    <w:rsid w:val="000560F6"/>
    <w:rsid w:val="00057CDD"/>
    <w:rsid w:val="000653D0"/>
    <w:rsid w:val="000734D0"/>
    <w:rsid w:val="0007430E"/>
    <w:rsid w:val="00074E90"/>
    <w:rsid w:val="0008361C"/>
    <w:rsid w:val="00093770"/>
    <w:rsid w:val="00096C81"/>
    <w:rsid w:val="000B50CF"/>
    <w:rsid w:val="000B5F9F"/>
    <w:rsid w:val="000D1715"/>
    <w:rsid w:val="000D281F"/>
    <w:rsid w:val="000D7238"/>
    <w:rsid w:val="000E0546"/>
    <w:rsid w:val="000E5516"/>
    <w:rsid w:val="000E6B9C"/>
    <w:rsid w:val="000F1A19"/>
    <w:rsid w:val="000F5323"/>
    <w:rsid w:val="00102BA3"/>
    <w:rsid w:val="0010668C"/>
    <w:rsid w:val="00107A46"/>
    <w:rsid w:val="00113F56"/>
    <w:rsid w:val="0011653F"/>
    <w:rsid w:val="001177B8"/>
    <w:rsid w:val="00123C81"/>
    <w:rsid w:val="00126722"/>
    <w:rsid w:val="001276A1"/>
    <w:rsid w:val="00131989"/>
    <w:rsid w:val="001327EC"/>
    <w:rsid w:val="00136F3E"/>
    <w:rsid w:val="00137384"/>
    <w:rsid w:val="00140096"/>
    <w:rsid w:val="00152818"/>
    <w:rsid w:val="00157A72"/>
    <w:rsid w:val="00161714"/>
    <w:rsid w:val="0016180F"/>
    <w:rsid w:val="0016241C"/>
    <w:rsid w:val="00170869"/>
    <w:rsid w:val="00180A0C"/>
    <w:rsid w:val="00184553"/>
    <w:rsid w:val="00184D54"/>
    <w:rsid w:val="00185BC9"/>
    <w:rsid w:val="00191BA2"/>
    <w:rsid w:val="00192DF4"/>
    <w:rsid w:val="00194A80"/>
    <w:rsid w:val="001A0905"/>
    <w:rsid w:val="001A1F74"/>
    <w:rsid w:val="001A4CC5"/>
    <w:rsid w:val="001A6F3A"/>
    <w:rsid w:val="001A7AE2"/>
    <w:rsid w:val="001B04A4"/>
    <w:rsid w:val="001B189C"/>
    <w:rsid w:val="001B1A46"/>
    <w:rsid w:val="001B1FD4"/>
    <w:rsid w:val="001B4ABB"/>
    <w:rsid w:val="001B5A16"/>
    <w:rsid w:val="001C141D"/>
    <w:rsid w:val="001C226F"/>
    <w:rsid w:val="001D1F8A"/>
    <w:rsid w:val="001D6EDD"/>
    <w:rsid w:val="001D71D1"/>
    <w:rsid w:val="001E2D08"/>
    <w:rsid w:val="001F118F"/>
    <w:rsid w:val="001F128F"/>
    <w:rsid w:val="001F4DA4"/>
    <w:rsid w:val="002049FC"/>
    <w:rsid w:val="00210AB1"/>
    <w:rsid w:val="00222CEA"/>
    <w:rsid w:val="00224D39"/>
    <w:rsid w:val="00233D2E"/>
    <w:rsid w:val="00235298"/>
    <w:rsid w:val="00243FF2"/>
    <w:rsid w:val="00246555"/>
    <w:rsid w:val="00253BD4"/>
    <w:rsid w:val="002556C5"/>
    <w:rsid w:val="0026751E"/>
    <w:rsid w:val="0028539A"/>
    <w:rsid w:val="002872DF"/>
    <w:rsid w:val="00291037"/>
    <w:rsid w:val="002A195C"/>
    <w:rsid w:val="002A59EA"/>
    <w:rsid w:val="002A6EC0"/>
    <w:rsid w:val="002B1A16"/>
    <w:rsid w:val="002B6C46"/>
    <w:rsid w:val="002C0381"/>
    <w:rsid w:val="002C18FB"/>
    <w:rsid w:val="002C1C15"/>
    <w:rsid w:val="002C2C19"/>
    <w:rsid w:val="002D2C5E"/>
    <w:rsid w:val="002D5E95"/>
    <w:rsid w:val="002D6572"/>
    <w:rsid w:val="002E50FE"/>
    <w:rsid w:val="002E5353"/>
    <w:rsid w:val="002F5BA5"/>
    <w:rsid w:val="00302D54"/>
    <w:rsid w:val="0031559C"/>
    <w:rsid w:val="00322B79"/>
    <w:rsid w:val="00325BC8"/>
    <w:rsid w:val="003309F4"/>
    <w:rsid w:val="00330ACB"/>
    <w:rsid w:val="00333A9D"/>
    <w:rsid w:val="00336708"/>
    <w:rsid w:val="003400DA"/>
    <w:rsid w:val="00343E29"/>
    <w:rsid w:val="00345F87"/>
    <w:rsid w:val="00346161"/>
    <w:rsid w:val="00346F7E"/>
    <w:rsid w:val="00347817"/>
    <w:rsid w:val="00351F36"/>
    <w:rsid w:val="0035242E"/>
    <w:rsid w:val="00370968"/>
    <w:rsid w:val="00372E63"/>
    <w:rsid w:val="00374B21"/>
    <w:rsid w:val="00374D13"/>
    <w:rsid w:val="0037748C"/>
    <w:rsid w:val="00381C02"/>
    <w:rsid w:val="0038414A"/>
    <w:rsid w:val="00385B36"/>
    <w:rsid w:val="0038610F"/>
    <w:rsid w:val="003862B7"/>
    <w:rsid w:val="0038789F"/>
    <w:rsid w:val="00387E4B"/>
    <w:rsid w:val="00387F28"/>
    <w:rsid w:val="003A20AB"/>
    <w:rsid w:val="003A2FF0"/>
    <w:rsid w:val="003A4423"/>
    <w:rsid w:val="003B1B1A"/>
    <w:rsid w:val="003B68AD"/>
    <w:rsid w:val="003B6CB7"/>
    <w:rsid w:val="003C2296"/>
    <w:rsid w:val="003C60D9"/>
    <w:rsid w:val="003D16A4"/>
    <w:rsid w:val="003D6489"/>
    <w:rsid w:val="003E5501"/>
    <w:rsid w:val="003F3FBC"/>
    <w:rsid w:val="00400D7E"/>
    <w:rsid w:val="00401B63"/>
    <w:rsid w:val="00401F8D"/>
    <w:rsid w:val="00415227"/>
    <w:rsid w:val="00420B15"/>
    <w:rsid w:val="0043140A"/>
    <w:rsid w:val="00433AE1"/>
    <w:rsid w:val="00434039"/>
    <w:rsid w:val="00434C7B"/>
    <w:rsid w:val="00435302"/>
    <w:rsid w:val="00444B7D"/>
    <w:rsid w:val="0046069D"/>
    <w:rsid w:val="004618AB"/>
    <w:rsid w:val="00463821"/>
    <w:rsid w:val="00471848"/>
    <w:rsid w:val="00472B04"/>
    <w:rsid w:val="00473204"/>
    <w:rsid w:val="00474438"/>
    <w:rsid w:val="00474E11"/>
    <w:rsid w:val="00480C72"/>
    <w:rsid w:val="00482231"/>
    <w:rsid w:val="00490F76"/>
    <w:rsid w:val="00492B31"/>
    <w:rsid w:val="00493F8F"/>
    <w:rsid w:val="004A5447"/>
    <w:rsid w:val="004A6210"/>
    <w:rsid w:val="004A6A98"/>
    <w:rsid w:val="004B02F9"/>
    <w:rsid w:val="004B3F06"/>
    <w:rsid w:val="004B5195"/>
    <w:rsid w:val="004B5238"/>
    <w:rsid w:val="004B6980"/>
    <w:rsid w:val="004C1FA6"/>
    <w:rsid w:val="004C728D"/>
    <w:rsid w:val="004D120F"/>
    <w:rsid w:val="004D7036"/>
    <w:rsid w:val="004E0C87"/>
    <w:rsid w:val="004E2088"/>
    <w:rsid w:val="004E2DB4"/>
    <w:rsid w:val="004F4B7D"/>
    <w:rsid w:val="004F7C44"/>
    <w:rsid w:val="00502067"/>
    <w:rsid w:val="0050206A"/>
    <w:rsid w:val="00503193"/>
    <w:rsid w:val="00521BBD"/>
    <w:rsid w:val="00523694"/>
    <w:rsid w:val="005249D3"/>
    <w:rsid w:val="00527901"/>
    <w:rsid w:val="005306D7"/>
    <w:rsid w:val="00532D88"/>
    <w:rsid w:val="0054559D"/>
    <w:rsid w:val="00554BA2"/>
    <w:rsid w:val="00557778"/>
    <w:rsid w:val="00564F9F"/>
    <w:rsid w:val="005654BB"/>
    <w:rsid w:val="005716D3"/>
    <w:rsid w:val="005915F3"/>
    <w:rsid w:val="005932C0"/>
    <w:rsid w:val="005A12A4"/>
    <w:rsid w:val="005A549C"/>
    <w:rsid w:val="005A56FF"/>
    <w:rsid w:val="005A7B14"/>
    <w:rsid w:val="005B0DA9"/>
    <w:rsid w:val="005B125D"/>
    <w:rsid w:val="005B151B"/>
    <w:rsid w:val="005B5EEC"/>
    <w:rsid w:val="005B628D"/>
    <w:rsid w:val="005C0FC3"/>
    <w:rsid w:val="005C1216"/>
    <w:rsid w:val="005C2448"/>
    <w:rsid w:val="005D78D1"/>
    <w:rsid w:val="005E110F"/>
    <w:rsid w:val="005E29F3"/>
    <w:rsid w:val="005F2788"/>
    <w:rsid w:val="005F3974"/>
    <w:rsid w:val="005F589D"/>
    <w:rsid w:val="00601244"/>
    <w:rsid w:val="0061793F"/>
    <w:rsid w:val="00617F4A"/>
    <w:rsid w:val="00620529"/>
    <w:rsid w:val="0062439B"/>
    <w:rsid w:val="00625EDE"/>
    <w:rsid w:val="006352DA"/>
    <w:rsid w:val="00643CD9"/>
    <w:rsid w:val="00645B6C"/>
    <w:rsid w:val="006533C5"/>
    <w:rsid w:val="00654256"/>
    <w:rsid w:val="00654EF7"/>
    <w:rsid w:val="00655834"/>
    <w:rsid w:val="006627C6"/>
    <w:rsid w:val="00665828"/>
    <w:rsid w:val="0066627F"/>
    <w:rsid w:val="00666A6C"/>
    <w:rsid w:val="006716E2"/>
    <w:rsid w:val="006737B9"/>
    <w:rsid w:val="00674A13"/>
    <w:rsid w:val="00677C70"/>
    <w:rsid w:val="0068162A"/>
    <w:rsid w:val="0068331F"/>
    <w:rsid w:val="00692DFC"/>
    <w:rsid w:val="006B1E13"/>
    <w:rsid w:val="006B2C84"/>
    <w:rsid w:val="006B62F6"/>
    <w:rsid w:val="006B7DD3"/>
    <w:rsid w:val="006C3B54"/>
    <w:rsid w:val="006C446D"/>
    <w:rsid w:val="006C5D21"/>
    <w:rsid w:val="006C667A"/>
    <w:rsid w:val="006D7EF7"/>
    <w:rsid w:val="006E51CE"/>
    <w:rsid w:val="006E667B"/>
    <w:rsid w:val="006F3943"/>
    <w:rsid w:val="006F4C5F"/>
    <w:rsid w:val="006F6C6E"/>
    <w:rsid w:val="007017A5"/>
    <w:rsid w:val="00703E28"/>
    <w:rsid w:val="00706873"/>
    <w:rsid w:val="00710AF9"/>
    <w:rsid w:val="00714284"/>
    <w:rsid w:val="0071515D"/>
    <w:rsid w:val="00720A00"/>
    <w:rsid w:val="007218E2"/>
    <w:rsid w:val="007228EE"/>
    <w:rsid w:val="00723DBB"/>
    <w:rsid w:val="007275FC"/>
    <w:rsid w:val="00731D85"/>
    <w:rsid w:val="007419A3"/>
    <w:rsid w:val="00744B34"/>
    <w:rsid w:val="00745351"/>
    <w:rsid w:val="00745F34"/>
    <w:rsid w:val="00763EA2"/>
    <w:rsid w:val="007640E1"/>
    <w:rsid w:val="00765F00"/>
    <w:rsid w:val="00776624"/>
    <w:rsid w:val="00785685"/>
    <w:rsid w:val="00786FDB"/>
    <w:rsid w:val="007908B9"/>
    <w:rsid w:val="00792210"/>
    <w:rsid w:val="007A0981"/>
    <w:rsid w:val="007A1BA5"/>
    <w:rsid w:val="007A2BA6"/>
    <w:rsid w:val="007B2713"/>
    <w:rsid w:val="007B508A"/>
    <w:rsid w:val="007C10B2"/>
    <w:rsid w:val="007C62E2"/>
    <w:rsid w:val="007E2948"/>
    <w:rsid w:val="007F55B8"/>
    <w:rsid w:val="007F587B"/>
    <w:rsid w:val="00811CE5"/>
    <w:rsid w:val="00812538"/>
    <w:rsid w:val="00815B52"/>
    <w:rsid w:val="008162D5"/>
    <w:rsid w:val="00825E4B"/>
    <w:rsid w:val="00826543"/>
    <w:rsid w:val="008356C4"/>
    <w:rsid w:val="00837B6A"/>
    <w:rsid w:val="00841AF7"/>
    <w:rsid w:val="008435B4"/>
    <w:rsid w:val="008437DF"/>
    <w:rsid w:val="00847A5A"/>
    <w:rsid w:val="00854B01"/>
    <w:rsid w:val="008557EF"/>
    <w:rsid w:val="008615A7"/>
    <w:rsid w:val="0086323D"/>
    <w:rsid w:val="00864F94"/>
    <w:rsid w:val="00865521"/>
    <w:rsid w:val="0087359F"/>
    <w:rsid w:val="00875718"/>
    <w:rsid w:val="0087620B"/>
    <w:rsid w:val="008762EF"/>
    <w:rsid w:val="008770B2"/>
    <w:rsid w:val="008872C1"/>
    <w:rsid w:val="00890E8F"/>
    <w:rsid w:val="008941AC"/>
    <w:rsid w:val="00894D54"/>
    <w:rsid w:val="008A0C99"/>
    <w:rsid w:val="008A6272"/>
    <w:rsid w:val="008B52B7"/>
    <w:rsid w:val="008B7C71"/>
    <w:rsid w:val="008C0E5F"/>
    <w:rsid w:val="008C4035"/>
    <w:rsid w:val="008D0EAC"/>
    <w:rsid w:val="008D12CA"/>
    <w:rsid w:val="008D1406"/>
    <w:rsid w:val="008D156B"/>
    <w:rsid w:val="008D2A6C"/>
    <w:rsid w:val="008D3B37"/>
    <w:rsid w:val="008D7B2B"/>
    <w:rsid w:val="008F04D8"/>
    <w:rsid w:val="008F20FC"/>
    <w:rsid w:val="008F3EA9"/>
    <w:rsid w:val="008F70BE"/>
    <w:rsid w:val="008F7F08"/>
    <w:rsid w:val="00903B78"/>
    <w:rsid w:val="009060FA"/>
    <w:rsid w:val="009064ED"/>
    <w:rsid w:val="00910D0C"/>
    <w:rsid w:val="00911DF2"/>
    <w:rsid w:val="00915EB0"/>
    <w:rsid w:val="00915F5A"/>
    <w:rsid w:val="009206A4"/>
    <w:rsid w:val="00923E51"/>
    <w:rsid w:val="0093176C"/>
    <w:rsid w:val="00931C9B"/>
    <w:rsid w:val="009344B4"/>
    <w:rsid w:val="00934547"/>
    <w:rsid w:val="00935734"/>
    <w:rsid w:val="0093678C"/>
    <w:rsid w:val="009374FA"/>
    <w:rsid w:val="009402FB"/>
    <w:rsid w:val="009429CD"/>
    <w:rsid w:val="00942AAE"/>
    <w:rsid w:val="00945A2C"/>
    <w:rsid w:val="00945FF6"/>
    <w:rsid w:val="009502D1"/>
    <w:rsid w:val="00964788"/>
    <w:rsid w:val="00971315"/>
    <w:rsid w:val="00980CF0"/>
    <w:rsid w:val="00983CC9"/>
    <w:rsid w:val="00987953"/>
    <w:rsid w:val="00992FCA"/>
    <w:rsid w:val="009A35AA"/>
    <w:rsid w:val="009A5D06"/>
    <w:rsid w:val="009B5D07"/>
    <w:rsid w:val="009C403E"/>
    <w:rsid w:val="009C7075"/>
    <w:rsid w:val="009C7695"/>
    <w:rsid w:val="009D454F"/>
    <w:rsid w:val="009D5A9C"/>
    <w:rsid w:val="009D69FE"/>
    <w:rsid w:val="009E0895"/>
    <w:rsid w:val="009E3575"/>
    <w:rsid w:val="009E3B36"/>
    <w:rsid w:val="009E445F"/>
    <w:rsid w:val="009E5011"/>
    <w:rsid w:val="009E58E8"/>
    <w:rsid w:val="009F1E33"/>
    <w:rsid w:val="009F56F7"/>
    <w:rsid w:val="00A104E9"/>
    <w:rsid w:val="00A10A30"/>
    <w:rsid w:val="00A17089"/>
    <w:rsid w:val="00A2514A"/>
    <w:rsid w:val="00A301E2"/>
    <w:rsid w:val="00A30688"/>
    <w:rsid w:val="00A35A9D"/>
    <w:rsid w:val="00A40B26"/>
    <w:rsid w:val="00A4455B"/>
    <w:rsid w:val="00A46D7B"/>
    <w:rsid w:val="00A46E81"/>
    <w:rsid w:val="00A63C09"/>
    <w:rsid w:val="00A70015"/>
    <w:rsid w:val="00A73054"/>
    <w:rsid w:val="00A75B25"/>
    <w:rsid w:val="00A76FE6"/>
    <w:rsid w:val="00A85778"/>
    <w:rsid w:val="00A864E2"/>
    <w:rsid w:val="00A93364"/>
    <w:rsid w:val="00A967D1"/>
    <w:rsid w:val="00AA4E61"/>
    <w:rsid w:val="00AB2437"/>
    <w:rsid w:val="00AB7D1F"/>
    <w:rsid w:val="00AC1FB6"/>
    <w:rsid w:val="00AC355F"/>
    <w:rsid w:val="00AD0011"/>
    <w:rsid w:val="00AD586D"/>
    <w:rsid w:val="00AD6BF6"/>
    <w:rsid w:val="00AD7972"/>
    <w:rsid w:val="00AE148C"/>
    <w:rsid w:val="00AE2DBF"/>
    <w:rsid w:val="00AE4588"/>
    <w:rsid w:val="00AF0082"/>
    <w:rsid w:val="00AF3700"/>
    <w:rsid w:val="00B034B8"/>
    <w:rsid w:val="00B04BB5"/>
    <w:rsid w:val="00B13CC4"/>
    <w:rsid w:val="00B22C28"/>
    <w:rsid w:val="00B3112A"/>
    <w:rsid w:val="00B34404"/>
    <w:rsid w:val="00B41650"/>
    <w:rsid w:val="00B4277B"/>
    <w:rsid w:val="00B46A0E"/>
    <w:rsid w:val="00B46FDF"/>
    <w:rsid w:val="00B602FE"/>
    <w:rsid w:val="00B6281E"/>
    <w:rsid w:val="00B66809"/>
    <w:rsid w:val="00B679DC"/>
    <w:rsid w:val="00B7074F"/>
    <w:rsid w:val="00B70D79"/>
    <w:rsid w:val="00B85E32"/>
    <w:rsid w:val="00B92553"/>
    <w:rsid w:val="00B92BEE"/>
    <w:rsid w:val="00BA56BA"/>
    <w:rsid w:val="00BA796E"/>
    <w:rsid w:val="00BB0CE1"/>
    <w:rsid w:val="00BC022E"/>
    <w:rsid w:val="00BC2185"/>
    <w:rsid w:val="00BC2224"/>
    <w:rsid w:val="00BD621E"/>
    <w:rsid w:val="00BE134F"/>
    <w:rsid w:val="00BE4B2B"/>
    <w:rsid w:val="00BE5406"/>
    <w:rsid w:val="00BE56C6"/>
    <w:rsid w:val="00BE70B3"/>
    <w:rsid w:val="00BE7B0C"/>
    <w:rsid w:val="00C000D3"/>
    <w:rsid w:val="00C06544"/>
    <w:rsid w:val="00C211A0"/>
    <w:rsid w:val="00C21AFF"/>
    <w:rsid w:val="00C23899"/>
    <w:rsid w:val="00C24D01"/>
    <w:rsid w:val="00C458E0"/>
    <w:rsid w:val="00C52784"/>
    <w:rsid w:val="00C62715"/>
    <w:rsid w:val="00C642F7"/>
    <w:rsid w:val="00C659C3"/>
    <w:rsid w:val="00C66008"/>
    <w:rsid w:val="00C67821"/>
    <w:rsid w:val="00C756BC"/>
    <w:rsid w:val="00C75959"/>
    <w:rsid w:val="00C7637C"/>
    <w:rsid w:val="00C84AC6"/>
    <w:rsid w:val="00C862A0"/>
    <w:rsid w:val="00C90D31"/>
    <w:rsid w:val="00C961B9"/>
    <w:rsid w:val="00CB0D5F"/>
    <w:rsid w:val="00CC1CC6"/>
    <w:rsid w:val="00CC6572"/>
    <w:rsid w:val="00CD28FA"/>
    <w:rsid w:val="00CD336A"/>
    <w:rsid w:val="00CD3566"/>
    <w:rsid w:val="00CE12E3"/>
    <w:rsid w:val="00CE1404"/>
    <w:rsid w:val="00CE4439"/>
    <w:rsid w:val="00CE6CAB"/>
    <w:rsid w:val="00D0031A"/>
    <w:rsid w:val="00D02739"/>
    <w:rsid w:val="00D02893"/>
    <w:rsid w:val="00D05104"/>
    <w:rsid w:val="00D07ADD"/>
    <w:rsid w:val="00D16805"/>
    <w:rsid w:val="00D22344"/>
    <w:rsid w:val="00D250DE"/>
    <w:rsid w:val="00D27FDA"/>
    <w:rsid w:val="00D3064E"/>
    <w:rsid w:val="00D313E2"/>
    <w:rsid w:val="00D32AB1"/>
    <w:rsid w:val="00D4065B"/>
    <w:rsid w:val="00D41ED9"/>
    <w:rsid w:val="00D50877"/>
    <w:rsid w:val="00D51811"/>
    <w:rsid w:val="00D5488B"/>
    <w:rsid w:val="00D553E2"/>
    <w:rsid w:val="00D56998"/>
    <w:rsid w:val="00D5744C"/>
    <w:rsid w:val="00D57A25"/>
    <w:rsid w:val="00D63A3F"/>
    <w:rsid w:val="00D65117"/>
    <w:rsid w:val="00D6562F"/>
    <w:rsid w:val="00D737F0"/>
    <w:rsid w:val="00D758F2"/>
    <w:rsid w:val="00D75B82"/>
    <w:rsid w:val="00D82BC7"/>
    <w:rsid w:val="00D840E9"/>
    <w:rsid w:val="00D903FE"/>
    <w:rsid w:val="00DA49AF"/>
    <w:rsid w:val="00DB29D1"/>
    <w:rsid w:val="00DB3199"/>
    <w:rsid w:val="00DC67E2"/>
    <w:rsid w:val="00DE37C3"/>
    <w:rsid w:val="00DE7454"/>
    <w:rsid w:val="00DF1193"/>
    <w:rsid w:val="00DF5EEE"/>
    <w:rsid w:val="00DF6297"/>
    <w:rsid w:val="00DF74F1"/>
    <w:rsid w:val="00DF76AB"/>
    <w:rsid w:val="00E018D9"/>
    <w:rsid w:val="00E01DDF"/>
    <w:rsid w:val="00E04D3F"/>
    <w:rsid w:val="00E0770A"/>
    <w:rsid w:val="00E16A94"/>
    <w:rsid w:val="00E17127"/>
    <w:rsid w:val="00E21C75"/>
    <w:rsid w:val="00E30942"/>
    <w:rsid w:val="00E358D8"/>
    <w:rsid w:val="00E40A54"/>
    <w:rsid w:val="00E42481"/>
    <w:rsid w:val="00E431A0"/>
    <w:rsid w:val="00E44545"/>
    <w:rsid w:val="00E465F9"/>
    <w:rsid w:val="00E469EE"/>
    <w:rsid w:val="00E61B8E"/>
    <w:rsid w:val="00E63563"/>
    <w:rsid w:val="00E64336"/>
    <w:rsid w:val="00E7062C"/>
    <w:rsid w:val="00E71C27"/>
    <w:rsid w:val="00E74117"/>
    <w:rsid w:val="00E75915"/>
    <w:rsid w:val="00E80FAE"/>
    <w:rsid w:val="00E9013E"/>
    <w:rsid w:val="00E92F15"/>
    <w:rsid w:val="00E93189"/>
    <w:rsid w:val="00EA0E00"/>
    <w:rsid w:val="00EA17F5"/>
    <w:rsid w:val="00EA25A7"/>
    <w:rsid w:val="00EA28E2"/>
    <w:rsid w:val="00EB1110"/>
    <w:rsid w:val="00EB389E"/>
    <w:rsid w:val="00ED3168"/>
    <w:rsid w:val="00ED5061"/>
    <w:rsid w:val="00EE4B10"/>
    <w:rsid w:val="00EF2BA8"/>
    <w:rsid w:val="00F01753"/>
    <w:rsid w:val="00F065F1"/>
    <w:rsid w:val="00F10776"/>
    <w:rsid w:val="00F17E74"/>
    <w:rsid w:val="00F3564D"/>
    <w:rsid w:val="00F35C4C"/>
    <w:rsid w:val="00F45546"/>
    <w:rsid w:val="00F50654"/>
    <w:rsid w:val="00F71873"/>
    <w:rsid w:val="00F71E36"/>
    <w:rsid w:val="00F7294E"/>
    <w:rsid w:val="00F80D45"/>
    <w:rsid w:val="00FA62E5"/>
    <w:rsid w:val="00FB3161"/>
    <w:rsid w:val="00FB710D"/>
    <w:rsid w:val="00FB7C64"/>
    <w:rsid w:val="00FB7C7B"/>
    <w:rsid w:val="00FC04AD"/>
    <w:rsid w:val="00FC09B8"/>
    <w:rsid w:val="00FC0B45"/>
    <w:rsid w:val="00FC54E2"/>
    <w:rsid w:val="00FD535B"/>
    <w:rsid w:val="00FD57E0"/>
    <w:rsid w:val="00FD7B96"/>
    <w:rsid w:val="00FE1D70"/>
    <w:rsid w:val="00FE485E"/>
    <w:rsid w:val="00FE62B7"/>
    <w:rsid w:val="00FF3669"/>
    <w:rsid w:val="00FF5074"/>
    <w:rsid w:val="00FF7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0F308C"/>
  <w15:docId w15:val="{BEBE74A9-5D2C-4D2E-926B-4505A6098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Mangal"/>
        <w:kern w:val="2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ListLabel1">
    <w:name w:val="ListLabel 1"/>
    <w:qFormat/>
    <w:rPr>
      <w:rFonts w:ascii="Times New Roman" w:hAnsi="Times New Roman" w:cs="OpenSymbol"/>
      <w:b w:val="0"/>
      <w:sz w:val="21"/>
    </w:rPr>
  </w:style>
  <w:style w:type="character" w:customStyle="1" w:styleId="ListLabel2">
    <w:name w:val="ListLabel 2"/>
    <w:qFormat/>
    <w:rPr>
      <w:rFonts w:cs="OpenSymbol"/>
    </w:rPr>
  </w:style>
  <w:style w:type="character" w:customStyle="1" w:styleId="ListLabel3">
    <w:name w:val="ListLabel 3"/>
    <w:qFormat/>
    <w:rPr>
      <w:rFonts w:cs="OpenSymbol"/>
    </w:rPr>
  </w:style>
  <w:style w:type="character" w:customStyle="1" w:styleId="ListLabel4">
    <w:name w:val="ListLabel 4"/>
    <w:qFormat/>
    <w:rPr>
      <w:rFonts w:cs="OpenSymbol"/>
    </w:rPr>
  </w:style>
  <w:style w:type="character" w:customStyle="1" w:styleId="ListLabel5">
    <w:name w:val="ListLabel 5"/>
    <w:qFormat/>
    <w:rPr>
      <w:rFonts w:cs="OpenSymbol"/>
    </w:rPr>
  </w:style>
  <w:style w:type="character" w:customStyle="1" w:styleId="ListLabel6">
    <w:name w:val="ListLabel 6"/>
    <w:qFormat/>
    <w:rPr>
      <w:rFonts w:cs="OpenSymbol"/>
    </w:rPr>
  </w:style>
  <w:style w:type="character" w:customStyle="1" w:styleId="ListLabel7">
    <w:name w:val="ListLabel 7"/>
    <w:qFormat/>
    <w:rPr>
      <w:rFonts w:cs="OpenSymbol"/>
    </w:rPr>
  </w:style>
  <w:style w:type="character" w:customStyle="1" w:styleId="ListLabel8">
    <w:name w:val="ListLabel 8"/>
    <w:qFormat/>
    <w:rPr>
      <w:rFonts w:cs="OpenSymbol"/>
    </w:rPr>
  </w:style>
  <w:style w:type="character" w:customStyle="1" w:styleId="ListLabel9">
    <w:name w:val="ListLabel 9"/>
    <w:qFormat/>
    <w:rPr>
      <w:rFonts w:cs="OpenSymbol"/>
    </w:rPr>
  </w:style>
  <w:style w:type="character" w:customStyle="1" w:styleId="ListLabel10">
    <w:name w:val="ListLabel 10"/>
    <w:qFormat/>
    <w:rPr>
      <w:rFonts w:ascii="Times New Roman" w:hAnsi="Times New Roman" w:cs="Symbol"/>
      <w:b w:val="0"/>
      <w:sz w:val="21"/>
    </w:rPr>
  </w:style>
  <w:style w:type="character" w:customStyle="1" w:styleId="ListLabel11">
    <w:name w:val="ListLabel 11"/>
    <w:qFormat/>
    <w:rPr>
      <w:rFonts w:ascii="Times New Roman" w:hAnsi="Times New Roman" w:cs="Symbol"/>
      <w:b w:val="0"/>
      <w:sz w:val="21"/>
    </w:rPr>
  </w:style>
  <w:style w:type="character" w:customStyle="1" w:styleId="ListLabel12">
    <w:name w:val="ListLabel 12"/>
    <w:qFormat/>
    <w:rPr>
      <w:rFonts w:cs="Symbol"/>
    </w:rPr>
  </w:style>
  <w:style w:type="character" w:customStyle="1" w:styleId="ListLabel13">
    <w:name w:val="ListLabel 13"/>
    <w:qFormat/>
    <w:rPr>
      <w:rFonts w:cs="Symbol"/>
    </w:rPr>
  </w:style>
  <w:style w:type="character" w:customStyle="1" w:styleId="ListLabel14">
    <w:name w:val="ListLabel 14"/>
    <w:qFormat/>
    <w:rPr>
      <w:rFonts w:cs="Symbol"/>
    </w:rPr>
  </w:style>
  <w:style w:type="character" w:customStyle="1" w:styleId="ListLabel15">
    <w:name w:val="ListLabel 15"/>
    <w:qFormat/>
    <w:rPr>
      <w:rFonts w:cs="Symbol"/>
    </w:rPr>
  </w:style>
  <w:style w:type="character" w:customStyle="1" w:styleId="ListLabel16">
    <w:name w:val="ListLabel 16"/>
    <w:qFormat/>
    <w:rPr>
      <w:rFonts w:cs="Symbol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cs="Symbol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cs="Symbol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Symbol"/>
    </w:rPr>
  </w:style>
  <w:style w:type="character" w:customStyle="1" w:styleId="ListLabel24">
    <w:name w:val="ListLabel 24"/>
    <w:qFormat/>
    <w:rPr>
      <w:rFonts w:ascii="Times New Roman" w:hAnsi="Times New Roman" w:cs="Symbol"/>
      <w:b w:val="0"/>
      <w:sz w:val="21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Symbol"/>
    </w:rPr>
  </w:style>
  <w:style w:type="character" w:customStyle="1" w:styleId="ListLabel27">
    <w:name w:val="ListLabel 27"/>
    <w:qFormat/>
    <w:rPr>
      <w:rFonts w:cs="Symbol"/>
    </w:rPr>
  </w:style>
  <w:style w:type="character" w:customStyle="1" w:styleId="ListLabel28">
    <w:name w:val="ListLabel 28"/>
    <w:qFormat/>
    <w:rPr>
      <w:rFonts w:cs="Symbol"/>
    </w:rPr>
  </w:style>
  <w:style w:type="character" w:customStyle="1" w:styleId="ListLabel29">
    <w:name w:val="ListLabel 29"/>
    <w:qFormat/>
    <w:rPr>
      <w:rFonts w:cs="Symbol"/>
    </w:rPr>
  </w:style>
  <w:style w:type="character" w:customStyle="1" w:styleId="ListLabel30">
    <w:name w:val="ListLabel 30"/>
    <w:qFormat/>
    <w:rPr>
      <w:rFonts w:cs="Symbol"/>
    </w:rPr>
  </w:style>
  <w:style w:type="character" w:customStyle="1" w:styleId="WW8Num4z0">
    <w:name w:val="WW8Num4z0"/>
    <w:qFormat/>
    <w:rPr>
      <w:rFonts w:ascii="Symbol" w:hAnsi="Symbol" w:cs="Symbol"/>
      <w:b/>
      <w:bCs/>
      <w:color w:val="000000"/>
      <w:lang w:val="pl-PL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WW8Num4z3">
    <w:name w:val="WW8Num4z3"/>
    <w:qFormat/>
    <w:rPr>
      <w:rFonts w:ascii="Symbol" w:hAnsi="Symbol" w:cs="Symbol"/>
    </w:rPr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paragraph" w:styleId="Nagwek">
    <w:name w:val="header"/>
    <w:basedOn w:val="Normalny"/>
    <w:next w:val="Tekstpodstawowy"/>
    <w:link w:val="NagwekZnak"/>
    <w:uiPriority w:val="99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styleId="Stopka">
    <w:name w:val="footer"/>
    <w:basedOn w:val="Normalny"/>
    <w:pPr>
      <w:suppressLineNumbers/>
      <w:tabs>
        <w:tab w:val="center" w:pos="5103"/>
        <w:tab w:val="right" w:pos="10206"/>
      </w:tabs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Akapitzlist">
    <w:name w:val="List Paragraph"/>
    <w:basedOn w:val="Normalny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</w:rPr>
  </w:style>
  <w:style w:type="numbering" w:customStyle="1" w:styleId="WW8Num4">
    <w:name w:val="WW8Num4"/>
    <w:qFormat/>
  </w:style>
  <w:style w:type="paragraph" w:styleId="Tekstdymka">
    <w:name w:val="Balloon Text"/>
    <w:basedOn w:val="Normalny"/>
    <w:link w:val="TekstdymkaZnak"/>
    <w:uiPriority w:val="99"/>
    <w:semiHidden/>
    <w:unhideWhenUsed/>
    <w:rsid w:val="00E74117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4117"/>
    <w:rPr>
      <w:rFonts w:ascii="Tahoma" w:hAnsi="Tahoma"/>
      <w:sz w:val="16"/>
      <w:szCs w:val="14"/>
    </w:rPr>
  </w:style>
  <w:style w:type="paragraph" w:customStyle="1" w:styleId="Default">
    <w:name w:val="Default"/>
    <w:rsid w:val="00FC0B45"/>
    <w:pPr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sz w:val="24"/>
      <w:lang w:bidi="ar-SA"/>
    </w:rPr>
  </w:style>
  <w:style w:type="character" w:customStyle="1" w:styleId="NagwekZnak">
    <w:name w:val="Nagłówek Znak"/>
    <w:basedOn w:val="Domylnaczcionkaakapitu"/>
    <w:link w:val="Nagwek"/>
    <w:uiPriority w:val="99"/>
    <w:rsid w:val="00FC0B45"/>
    <w:rPr>
      <w:rFonts w:ascii="Liberation Sans" w:eastAsia="Microsoft YaHei" w:hAnsi="Liberation Sans"/>
      <w:sz w:val="28"/>
      <w:szCs w:val="28"/>
    </w:rPr>
  </w:style>
  <w:style w:type="character" w:styleId="Hipercze">
    <w:name w:val="Hyperlink"/>
    <w:rsid w:val="005B0DA9"/>
    <w:rPr>
      <w:color w:val="0000FF"/>
      <w:u w:val="single"/>
    </w:rPr>
  </w:style>
  <w:style w:type="paragraph" w:customStyle="1" w:styleId="Standard">
    <w:name w:val="Standard"/>
    <w:rsid w:val="005B0DA9"/>
    <w:pPr>
      <w:suppressAutoHyphens/>
      <w:spacing w:after="200" w:line="276" w:lineRule="auto"/>
      <w:textAlignment w:val="baseline"/>
    </w:pPr>
    <w:rPr>
      <w:rFonts w:eastAsia="SimSun"/>
      <w:kern w:val="1"/>
      <w:sz w:val="24"/>
      <w:lang w:eastAsia="hi-IN"/>
    </w:rPr>
  </w:style>
  <w:style w:type="paragraph" w:customStyle="1" w:styleId="justify">
    <w:name w:val="justify"/>
    <w:rsid w:val="00D57A25"/>
    <w:pPr>
      <w:spacing w:line="259" w:lineRule="auto"/>
      <w:jc w:val="both"/>
    </w:pPr>
    <w:rPr>
      <w:rFonts w:ascii="Arial Narrow" w:eastAsia="Arial Narrow" w:hAnsi="Arial Narrow" w:cs="Arial Narrow"/>
      <w:kern w:val="0"/>
      <w:sz w:val="22"/>
      <w:szCs w:val="22"/>
      <w:lang w:eastAsia="pl-PL" w:bidi="ar-SA"/>
    </w:rPr>
  </w:style>
  <w:style w:type="paragraph" w:styleId="NormalnyWeb">
    <w:name w:val="Normal (Web)"/>
    <w:basedOn w:val="Normalny"/>
    <w:uiPriority w:val="99"/>
    <w:semiHidden/>
    <w:unhideWhenUsed/>
    <w:rsid w:val="009E445F"/>
    <w:pPr>
      <w:spacing w:before="100" w:beforeAutospacing="1" w:after="100" w:afterAutospacing="1"/>
    </w:pPr>
    <w:rPr>
      <w:rFonts w:ascii="Times New Roman" w:eastAsia="Calibri" w:hAnsi="Times New Roman" w:cs="Times New Roman"/>
      <w:kern w:val="0"/>
      <w:lang w:eastAsia="pl-PL" w:bidi="ar-SA"/>
    </w:rPr>
  </w:style>
  <w:style w:type="table" w:styleId="Tabela-Siatka">
    <w:name w:val="Table Grid"/>
    <w:basedOn w:val="Standardowy"/>
    <w:uiPriority w:val="39"/>
    <w:rsid w:val="00C961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162D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162D5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162D5"/>
    <w:rPr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62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62D5"/>
    <w:rPr>
      <w:b/>
      <w:bCs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613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0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F15E816301F4E439EFEE2448EA76EBC" ma:contentTypeVersion="18" ma:contentTypeDescription="Utwórz nowy dokument." ma:contentTypeScope="" ma:versionID="9230c5ee41fcb7f22208d844fa119d85">
  <xsd:schema xmlns:xsd="http://www.w3.org/2001/XMLSchema" xmlns:xs="http://www.w3.org/2001/XMLSchema" xmlns:p="http://schemas.microsoft.com/office/2006/metadata/properties" xmlns:ns2="999163b1-b7b3-4bfe-9b94-23b20bda2f85" xmlns:ns3="8ebdbac6-b9ec-47f8-9339-04395dff5b42" targetNamespace="http://schemas.microsoft.com/office/2006/metadata/properties" ma:root="true" ma:fieldsID="795fe2e81ee58a390b5655f1374f42b6" ns2:_="" ns3:_="">
    <xsd:import namespace="999163b1-b7b3-4bfe-9b94-23b20bda2f85"/>
    <xsd:import namespace="8ebdbac6-b9ec-47f8-9339-04395dff5b4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9163b1-b7b3-4bfe-9b94-23b20bda2f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4061457-a03e-46be-a339-b63155ce958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bdbac6-b9ec-47f8-9339-04395dff5b4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0bd15ed-e1dc-43bd-8f58-62f7a5a0977e}" ma:internalName="TaxCatchAll" ma:showField="CatchAllData" ma:web="8ebdbac6-b9ec-47f8-9339-04395dff5b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ebdbac6-b9ec-47f8-9339-04395dff5b42" xsi:nil="true"/>
    <lcf76f155ced4ddcb4097134ff3c332f xmlns="999163b1-b7b3-4bfe-9b94-23b20bda2f8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E908840-85CC-4523-B288-CA1E172DB4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9163b1-b7b3-4bfe-9b94-23b20bda2f85"/>
    <ds:schemaRef ds:uri="8ebdbac6-b9ec-47f8-9339-04395dff5b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4051865-09D9-47DE-BC57-411B41E217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02CC68-1EF0-4DBE-859F-DD4F73577E5B}">
  <ds:schemaRefs>
    <ds:schemaRef ds:uri="http://schemas.microsoft.com/office/2006/metadata/properties"/>
    <ds:schemaRef ds:uri="http://schemas.microsoft.com/office/infopath/2007/PartnerControls"/>
    <ds:schemaRef ds:uri="8ebdbac6-b9ec-47f8-9339-04395dff5b42"/>
    <ds:schemaRef ds:uri="999163b1-b7b3-4bfe-9b94-23b20bda2f8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6</Pages>
  <Words>1533</Words>
  <Characters>9198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Nowak</dc:creator>
  <cp:keywords/>
  <cp:lastModifiedBy>Klaudia Karlińska</cp:lastModifiedBy>
  <cp:revision>261</cp:revision>
  <cp:lastPrinted>2021-02-03T02:38:00Z</cp:lastPrinted>
  <dcterms:created xsi:type="dcterms:W3CDTF">2021-09-28T03:40:00Z</dcterms:created>
  <dcterms:modified xsi:type="dcterms:W3CDTF">2024-11-12T11:58:00Z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0x0101004F15E816301F4E439EFEE2448EA76EBC</vt:lpwstr>
  </property>
  <property fmtid="{D5CDD505-2E9C-101B-9397-08002B2CF9AE}" pid="3" name="MediaServiceImageTags">
    <vt:lpwstr/>
  </property>
</Properties>
</file>