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B13F6" w14:textId="2A16B438" w:rsidR="009D3472" w:rsidRPr="00344F26" w:rsidRDefault="0044600C" w:rsidP="009D3472">
      <w:pPr>
        <w:rPr>
          <w:rFonts w:ascii="Arial" w:hAnsi="Arial" w:cs="Arial"/>
        </w:rPr>
      </w:pPr>
      <w:r w:rsidRPr="001077E8">
        <w:rPr>
          <w:noProof/>
        </w:rPr>
        <w:drawing>
          <wp:inline distT="0" distB="0" distL="0" distR="0" wp14:anchorId="440C8662" wp14:editId="2F8C46BA">
            <wp:extent cx="5760720" cy="6858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685800"/>
                    </a:xfrm>
                    <a:prstGeom prst="rect">
                      <a:avLst/>
                    </a:prstGeom>
                    <a:noFill/>
                    <a:ln>
                      <a:noFill/>
                    </a:ln>
                  </pic:spPr>
                </pic:pic>
              </a:graphicData>
            </a:graphic>
          </wp:inline>
        </w:drawing>
      </w:r>
    </w:p>
    <w:p w14:paraId="5389A8D8" w14:textId="77777777" w:rsidR="001A6308" w:rsidRPr="00C84101" w:rsidRDefault="001A6308" w:rsidP="001A6308">
      <w:pPr>
        <w:rPr>
          <w:rFonts w:ascii="Calibri" w:hAnsi="Calibri"/>
          <w:sz w:val="22"/>
          <w:szCs w:val="22"/>
        </w:rPr>
      </w:pPr>
    </w:p>
    <w:p w14:paraId="317A376E" w14:textId="77777777" w:rsidR="00AC5894" w:rsidRDefault="00AC5894" w:rsidP="000866AA">
      <w:pPr>
        <w:jc w:val="right"/>
        <w:rPr>
          <w:rFonts w:asciiTheme="minorHAnsi" w:hAnsiTheme="minorHAnsi" w:cstheme="minorHAnsi"/>
          <w:sz w:val="22"/>
          <w:szCs w:val="22"/>
        </w:rPr>
      </w:pPr>
    </w:p>
    <w:p w14:paraId="38AD415E" w14:textId="3AEF75B8" w:rsidR="000866AA" w:rsidRPr="00330068" w:rsidRDefault="000866AA" w:rsidP="000866AA">
      <w:pPr>
        <w:jc w:val="right"/>
        <w:rPr>
          <w:rFonts w:asciiTheme="minorHAnsi" w:hAnsiTheme="minorHAnsi" w:cstheme="minorHAnsi"/>
          <w:sz w:val="22"/>
          <w:szCs w:val="22"/>
        </w:rPr>
      </w:pPr>
      <w:r w:rsidRPr="00330068">
        <w:rPr>
          <w:rFonts w:asciiTheme="minorHAnsi" w:hAnsiTheme="minorHAnsi" w:cstheme="minorHAnsi"/>
          <w:sz w:val="22"/>
          <w:szCs w:val="22"/>
        </w:rPr>
        <w:t>Olsztyn,</w:t>
      </w:r>
      <w:r w:rsidR="001F7505">
        <w:rPr>
          <w:rFonts w:asciiTheme="minorHAnsi" w:hAnsiTheme="minorHAnsi" w:cstheme="minorHAnsi"/>
          <w:sz w:val="22"/>
          <w:szCs w:val="22"/>
        </w:rPr>
        <w:t xml:space="preserve"> </w:t>
      </w:r>
      <w:r w:rsidR="00835B63">
        <w:rPr>
          <w:rFonts w:asciiTheme="minorHAnsi" w:hAnsiTheme="minorHAnsi" w:cstheme="minorHAnsi"/>
          <w:sz w:val="22"/>
          <w:szCs w:val="22"/>
        </w:rPr>
        <w:t>26.09.2024r.</w:t>
      </w:r>
    </w:p>
    <w:p w14:paraId="69B174C9" w14:textId="77777777" w:rsidR="00AC5894" w:rsidRDefault="00AC5894" w:rsidP="000866AA">
      <w:pPr>
        <w:rPr>
          <w:rFonts w:asciiTheme="minorHAnsi" w:hAnsiTheme="minorHAnsi" w:cstheme="minorHAnsi"/>
          <w:sz w:val="22"/>
          <w:szCs w:val="22"/>
        </w:rPr>
      </w:pPr>
    </w:p>
    <w:p w14:paraId="57DA215A" w14:textId="78228E98" w:rsidR="000866AA" w:rsidRPr="00330068" w:rsidRDefault="00F97CBF" w:rsidP="000866AA">
      <w:pPr>
        <w:rPr>
          <w:rFonts w:asciiTheme="minorHAnsi" w:hAnsiTheme="minorHAnsi" w:cstheme="minorHAnsi"/>
          <w:sz w:val="22"/>
          <w:szCs w:val="22"/>
        </w:rPr>
      </w:pPr>
      <w:r w:rsidRPr="003D73EC">
        <w:rPr>
          <w:rFonts w:asciiTheme="minorHAnsi" w:hAnsiTheme="minorHAnsi" w:cstheme="minorHAnsi"/>
          <w:sz w:val="22"/>
          <w:szCs w:val="22"/>
        </w:rPr>
        <w:t>O-IV.</w:t>
      </w:r>
      <w:r w:rsidR="003D73EC" w:rsidRPr="003D73EC">
        <w:rPr>
          <w:rFonts w:asciiTheme="minorHAnsi" w:hAnsiTheme="minorHAnsi" w:cstheme="minorHAnsi"/>
          <w:sz w:val="22"/>
          <w:szCs w:val="22"/>
        </w:rPr>
        <w:t>272</w:t>
      </w:r>
      <w:r w:rsidR="003D73EC">
        <w:rPr>
          <w:rFonts w:asciiTheme="minorHAnsi" w:hAnsiTheme="minorHAnsi" w:cstheme="minorHAnsi"/>
          <w:sz w:val="22"/>
          <w:szCs w:val="22"/>
        </w:rPr>
        <w:t>.50.2024</w:t>
      </w:r>
    </w:p>
    <w:p w14:paraId="663E6DD5" w14:textId="77777777" w:rsidR="000866AA" w:rsidRPr="00330068" w:rsidRDefault="000866AA" w:rsidP="000866AA">
      <w:pPr>
        <w:jc w:val="right"/>
        <w:rPr>
          <w:rFonts w:asciiTheme="minorHAnsi" w:hAnsiTheme="minorHAnsi" w:cstheme="minorHAnsi"/>
          <w:sz w:val="22"/>
          <w:szCs w:val="22"/>
        </w:rPr>
      </w:pPr>
    </w:p>
    <w:p w14:paraId="0408730D" w14:textId="77777777" w:rsidR="000866AA" w:rsidRPr="00330068" w:rsidRDefault="000866AA" w:rsidP="000866AA">
      <w:pPr>
        <w:tabs>
          <w:tab w:val="left" w:pos="6075"/>
        </w:tabs>
        <w:jc w:val="center"/>
        <w:rPr>
          <w:rFonts w:asciiTheme="minorHAnsi" w:hAnsiTheme="minorHAnsi" w:cstheme="minorHAnsi"/>
          <w:b/>
          <w:noProof/>
          <w:sz w:val="22"/>
          <w:szCs w:val="22"/>
        </w:rPr>
      </w:pPr>
      <w:r w:rsidRPr="00330068">
        <w:rPr>
          <w:rFonts w:asciiTheme="minorHAnsi" w:hAnsiTheme="minorHAnsi" w:cstheme="minorHAnsi"/>
          <w:b/>
          <w:i/>
          <w:noProof/>
          <w:sz w:val="22"/>
          <w:szCs w:val="22"/>
        </w:rPr>
        <w:t>OGŁOSZENIE O ZAPYTANIU OFERTOWYM</w:t>
      </w:r>
    </w:p>
    <w:p w14:paraId="53327810" w14:textId="77777777" w:rsidR="000866AA" w:rsidRPr="00C84101" w:rsidRDefault="000866AA" w:rsidP="000866AA">
      <w:pPr>
        <w:jc w:val="center"/>
        <w:rPr>
          <w:rFonts w:ascii="Arial" w:hAnsi="Arial" w:cs="Arial"/>
          <w:b/>
          <w:sz w:val="22"/>
          <w:szCs w:val="22"/>
        </w:rPr>
      </w:pPr>
    </w:p>
    <w:p w14:paraId="5234DC72" w14:textId="1826921A" w:rsidR="0046476B" w:rsidRPr="00FD7CC0" w:rsidRDefault="00A07894" w:rsidP="007A0965">
      <w:pPr>
        <w:pStyle w:val="Akapitzlist"/>
        <w:ind w:left="0"/>
        <w:jc w:val="both"/>
        <w:rPr>
          <w:bCs/>
          <w:color w:val="000000" w:themeColor="text1"/>
        </w:rPr>
      </w:pPr>
      <w:r w:rsidRPr="00FD7CC0">
        <w:rPr>
          <w:rFonts w:asciiTheme="minorHAnsi" w:eastAsia="Cambria" w:hAnsiTheme="minorHAnsi" w:cstheme="minorHAnsi"/>
          <w:color w:val="000000" w:themeColor="text1"/>
          <w:lang w:val="cs-CZ"/>
        </w:rPr>
        <w:t xml:space="preserve">Departament </w:t>
      </w:r>
      <w:r w:rsidR="005B6E67" w:rsidRPr="00FD7CC0">
        <w:rPr>
          <w:rFonts w:asciiTheme="minorHAnsi" w:eastAsia="Cambria" w:hAnsiTheme="minorHAnsi" w:cstheme="minorHAnsi"/>
          <w:color w:val="000000" w:themeColor="text1"/>
          <w:lang w:val="cs-CZ"/>
        </w:rPr>
        <w:t xml:space="preserve">Organizacyjny </w:t>
      </w:r>
      <w:r w:rsidRPr="00FD7CC0">
        <w:rPr>
          <w:rFonts w:asciiTheme="minorHAnsi" w:eastAsia="Cambria" w:hAnsiTheme="minorHAnsi" w:cstheme="minorHAnsi"/>
          <w:color w:val="000000" w:themeColor="text1"/>
          <w:lang w:val="cs-CZ"/>
        </w:rPr>
        <w:t>Urzędu Marszałkowskiego Województwa Warmińsko-Mazurskiego w Olsztynie</w:t>
      </w:r>
      <w:r w:rsidR="002B5FEE" w:rsidRPr="00FD7CC0">
        <w:rPr>
          <w:rFonts w:asciiTheme="minorHAnsi" w:eastAsia="Cambria" w:hAnsiTheme="minorHAnsi" w:cstheme="minorHAnsi"/>
          <w:color w:val="000000" w:themeColor="text1"/>
          <w:lang w:val="cs-CZ"/>
        </w:rPr>
        <w:t xml:space="preserve"> zaprasza do złożenia oferty na</w:t>
      </w:r>
      <w:r w:rsidR="0046476B" w:rsidRPr="00FD7CC0">
        <w:rPr>
          <w:rFonts w:asciiTheme="minorHAnsi" w:eastAsia="Cambria" w:hAnsiTheme="minorHAnsi" w:cstheme="minorHAnsi"/>
          <w:color w:val="000000" w:themeColor="text1"/>
          <w:lang w:val="cs-CZ"/>
        </w:rPr>
        <w:t>:</w:t>
      </w:r>
      <w:r w:rsidR="00FF2E30" w:rsidRPr="00FD7CC0">
        <w:rPr>
          <w:rFonts w:asciiTheme="minorHAnsi" w:eastAsia="Cambria" w:hAnsiTheme="minorHAnsi" w:cstheme="minorHAnsi"/>
          <w:color w:val="000000" w:themeColor="text1"/>
          <w:lang w:val="cs-CZ"/>
        </w:rPr>
        <w:t xml:space="preserve"> „</w:t>
      </w:r>
      <w:r w:rsidR="00FD7CC0" w:rsidRPr="00FD7CC0">
        <w:rPr>
          <w:rFonts w:asciiTheme="minorHAnsi" w:eastAsia="Cambria" w:hAnsiTheme="minorHAnsi" w:cstheme="minorHAnsi"/>
          <w:color w:val="000000" w:themeColor="text1"/>
          <w:lang w:val="cs-CZ"/>
        </w:rPr>
        <w:t xml:space="preserve">Dostawa </w:t>
      </w:r>
      <w:r w:rsidR="00FD7CC0" w:rsidRPr="00FD7CC0">
        <w:rPr>
          <w:rFonts w:eastAsia="CIDFont+F1" w:cstheme="minorHAnsi"/>
          <w:color w:val="000000" w:themeColor="text1"/>
        </w:rPr>
        <w:t>energii elektrycznej na potrzeby Urzędu Marszałkowskiego Województwa Warmińsko-Mazurskiego w Olsztynie do budynku przy ul. Kościuszki 89/91 w Olsztynie</w:t>
      </w:r>
      <w:r w:rsidR="006B08F5" w:rsidRPr="00FD7CC0">
        <w:rPr>
          <w:rFonts w:cs="Calibri"/>
          <w:bCs/>
          <w:color w:val="000000" w:themeColor="text1"/>
        </w:rPr>
        <w:t>”</w:t>
      </w:r>
      <w:r w:rsidR="00FD7CC0" w:rsidRPr="00FD7CC0">
        <w:rPr>
          <w:rFonts w:cs="Calibri"/>
          <w:bCs/>
          <w:color w:val="000000" w:themeColor="text1"/>
        </w:rPr>
        <w:t>.</w:t>
      </w:r>
    </w:p>
    <w:p w14:paraId="50F9EB10" w14:textId="77777777" w:rsidR="000866AA" w:rsidRPr="0050530C" w:rsidRDefault="00E56D60" w:rsidP="00E849FE">
      <w:pPr>
        <w:numPr>
          <w:ilvl w:val="0"/>
          <w:numId w:val="1"/>
        </w:numPr>
        <w:ind w:left="284" w:hanging="142"/>
        <w:jc w:val="both"/>
        <w:rPr>
          <w:rFonts w:asciiTheme="minorHAnsi" w:hAnsiTheme="minorHAnsi" w:cstheme="minorHAnsi"/>
          <w:b/>
          <w:sz w:val="22"/>
          <w:szCs w:val="22"/>
        </w:rPr>
      </w:pPr>
      <w:r w:rsidRPr="0050530C">
        <w:rPr>
          <w:rFonts w:asciiTheme="minorHAnsi" w:hAnsiTheme="minorHAnsi" w:cstheme="minorHAnsi"/>
          <w:b/>
          <w:sz w:val="22"/>
          <w:szCs w:val="22"/>
        </w:rPr>
        <w:t>NAZWA I ADRES ZAMAWIAJĄCEGO</w:t>
      </w:r>
    </w:p>
    <w:p w14:paraId="1EBBA300" w14:textId="77777777" w:rsidR="000866AA" w:rsidRPr="0050530C" w:rsidRDefault="000866AA" w:rsidP="000866AA">
      <w:pPr>
        <w:ind w:left="284"/>
        <w:jc w:val="both"/>
        <w:rPr>
          <w:rFonts w:asciiTheme="minorHAnsi" w:hAnsiTheme="minorHAnsi" w:cstheme="minorHAnsi"/>
          <w:sz w:val="22"/>
          <w:szCs w:val="22"/>
        </w:rPr>
      </w:pPr>
      <w:r w:rsidRPr="0050530C">
        <w:rPr>
          <w:rFonts w:asciiTheme="minorHAnsi" w:hAnsiTheme="minorHAnsi" w:cstheme="minorHAnsi"/>
          <w:sz w:val="22"/>
          <w:szCs w:val="22"/>
        </w:rPr>
        <w:t>Województw</w:t>
      </w:r>
      <w:r w:rsidR="00E02225" w:rsidRPr="0050530C">
        <w:rPr>
          <w:rFonts w:asciiTheme="minorHAnsi" w:hAnsiTheme="minorHAnsi" w:cstheme="minorHAnsi"/>
          <w:sz w:val="22"/>
          <w:szCs w:val="22"/>
        </w:rPr>
        <w:t>o Warmińsko-Mazurskie</w:t>
      </w:r>
      <w:r w:rsidRPr="0050530C">
        <w:rPr>
          <w:rFonts w:asciiTheme="minorHAnsi" w:hAnsiTheme="minorHAnsi" w:cstheme="minorHAnsi"/>
          <w:sz w:val="22"/>
          <w:szCs w:val="22"/>
        </w:rPr>
        <w:t xml:space="preserve"> </w:t>
      </w:r>
      <w:r w:rsidR="00E02225" w:rsidRPr="0050530C">
        <w:rPr>
          <w:rFonts w:asciiTheme="minorHAnsi" w:hAnsiTheme="minorHAnsi" w:cstheme="minorHAnsi"/>
          <w:sz w:val="22"/>
          <w:szCs w:val="22"/>
        </w:rPr>
        <w:t>z siedzibą w</w:t>
      </w:r>
      <w:r w:rsidRPr="0050530C">
        <w:rPr>
          <w:rFonts w:asciiTheme="minorHAnsi" w:hAnsiTheme="minorHAnsi" w:cstheme="minorHAnsi"/>
          <w:sz w:val="22"/>
          <w:szCs w:val="22"/>
        </w:rPr>
        <w:t xml:space="preserve"> Olsztynie </w:t>
      </w:r>
    </w:p>
    <w:p w14:paraId="1F68F6D7" w14:textId="77777777" w:rsidR="000866AA" w:rsidRPr="0050530C" w:rsidRDefault="00E02225" w:rsidP="000866AA">
      <w:pPr>
        <w:ind w:left="284"/>
        <w:jc w:val="both"/>
        <w:rPr>
          <w:rFonts w:asciiTheme="minorHAnsi" w:hAnsiTheme="minorHAnsi" w:cstheme="minorHAnsi"/>
          <w:sz w:val="22"/>
          <w:szCs w:val="22"/>
        </w:rPr>
      </w:pPr>
      <w:r w:rsidRPr="0050530C">
        <w:rPr>
          <w:rFonts w:asciiTheme="minorHAnsi" w:hAnsiTheme="minorHAnsi" w:cstheme="minorHAnsi"/>
          <w:sz w:val="22"/>
          <w:szCs w:val="22"/>
        </w:rPr>
        <w:t>u</w:t>
      </w:r>
      <w:r w:rsidR="000866AA" w:rsidRPr="0050530C">
        <w:rPr>
          <w:rFonts w:asciiTheme="minorHAnsi" w:hAnsiTheme="minorHAnsi" w:cstheme="minorHAnsi"/>
          <w:sz w:val="22"/>
          <w:szCs w:val="22"/>
        </w:rPr>
        <w:t>l. Emilii Plater 1, 10-562 Olsztyn,</w:t>
      </w:r>
    </w:p>
    <w:p w14:paraId="18D266A8" w14:textId="77777777" w:rsidR="000866AA" w:rsidRDefault="000866AA" w:rsidP="000866AA">
      <w:pPr>
        <w:ind w:left="720"/>
        <w:jc w:val="both"/>
        <w:rPr>
          <w:rFonts w:asciiTheme="minorHAnsi" w:hAnsiTheme="minorHAnsi" w:cstheme="minorHAnsi"/>
          <w:sz w:val="22"/>
          <w:szCs w:val="22"/>
        </w:rPr>
      </w:pPr>
    </w:p>
    <w:p w14:paraId="5AB8F89F" w14:textId="77777777" w:rsidR="000866AA" w:rsidRPr="0050530C" w:rsidRDefault="000866AA" w:rsidP="00E849FE">
      <w:pPr>
        <w:numPr>
          <w:ilvl w:val="0"/>
          <w:numId w:val="1"/>
        </w:numPr>
        <w:ind w:left="284" w:hanging="142"/>
        <w:jc w:val="both"/>
        <w:rPr>
          <w:rFonts w:asciiTheme="minorHAnsi" w:hAnsiTheme="minorHAnsi" w:cstheme="minorHAnsi"/>
          <w:sz w:val="22"/>
          <w:szCs w:val="22"/>
        </w:rPr>
      </w:pPr>
      <w:r w:rsidRPr="0050530C">
        <w:rPr>
          <w:rFonts w:asciiTheme="minorHAnsi" w:hAnsiTheme="minorHAnsi" w:cstheme="minorHAnsi"/>
          <w:b/>
          <w:sz w:val="22"/>
          <w:szCs w:val="22"/>
        </w:rPr>
        <w:t>OPIS PRZEDMIOTU ZAMÓWIENIA</w:t>
      </w:r>
    </w:p>
    <w:p w14:paraId="0526D171" w14:textId="38D0DFD1" w:rsidR="00FE4E55" w:rsidRDefault="00444876" w:rsidP="00FF2E30">
      <w:pPr>
        <w:pStyle w:val="Akapitzlist"/>
        <w:spacing w:after="0"/>
        <w:ind w:left="284"/>
        <w:jc w:val="both"/>
        <w:rPr>
          <w:rFonts w:asciiTheme="minorHAnsi" w:eastAsia="CIDFont+F1" w:hAnsiTheme="minorHAnsi" w:cstheme="minorHAnsi"/>
        </w:rPr>
      </w:pPr>
      <w:r>
        <w:rPr>
          <w:rFonts w:asciiTheme="minorHAnsi" w:hAnsiTheme="minorHAnsi" w:cstheme="minorHAnsi"/>
        </w:rPr>
        <w:t>Przedmiotem zamówienia jest</w:t>
      </w:r>
      <w:r w:rsidR="00424538">
        <w:rPr>
          <w:rFonts w:asciiTheme="minorHAnsi" w:hAnsiTheme="minorHAnsi" w:cstheme="minorHAnsi"/>
        </w:rPr>
        <w:t xml:space="preserve"> d</w:t>
      </w:r>
      <w:r w:rsidR="00424538" w:rsidRPr="00FD7CC0">
        <w:rPr>
          <w:rFonts w:asciiTheme="minorHAnsi" w:eastAsia="Cambria" w:hAnsiTheme="minorHAnsi" w:cstheme="minorHAnsi"/>
          <w:color w:val="000000" w:themeColor="text1"/>
          <w:lang w:val="cs-CZ"/>
        </w:rPr>
        <w:t xml:space="preserve">ostawa </w:t>
      </w:r>
      <w:r w:rsidR="00424538" w:rsidRPr="00FD7CC0">
        <w:rPr>
          <w:rFonts w:eastAsia="CIDFont+F1" w:cstheme="minorHAnsi"/>
          <w:color w:val="000000" w:themeColor="text1"/>
        </w:rPr>
        <w:t>energii elektrycznej na potrzeby Urzędu Marszałkowskiego Województwa Warmińsko-Mazurskiego w Olsztynie do budynku przy ul. Kościuszki 89/91 w Olsztynie</w:t>
      </w:r>
      <w:r w:rsidRPr="00A517A8">
        <w:rPr>
          <w:rFonts w:cs="Calibri"/>
        </w:rPr>
        <w:t>.</w:t>
      </w:r>
      <w:r w:rsidR="00FE4E55" w:rsidRPr="00FF2E30">
        <w:rPr>
          <w:rFonts w:asciiTheme="minorHAnsi" w:eastAsia="CIDFont+F1" w:hAnsiTheme="minorHAnsi" w:cstheme="minorHAnsi"/>
        </w:rPr>
        <w:t xml:space="preserve"> </w:t>
      </w:r>
    </w:p>
    <w:p w14:paraId="112F851E" w14:textId="03B1AC7B" w:rsidR="00E030FF" w:rsidRPr="00FF2E30" w:rsidRDefault="00E51B9A" w:rsidP="00FF2E30">
      <w:pPr>
        <w:pStyle w:val="Akapitzlist"/>
        <w:spacing w:after="0"/>
        <w:ind w:left="284"/>
        <w:jc w:val="both"/>
        <w:rPr>
          <w:rFonts w:asciiTheme="minorHAnsi" w:hAnsiTheme="minorHAnsi" w:cstheme="minorHAnsi"/>
        </w:rPr>
      </w:pPr>
      <w:r>
        <w:rPr>
          <w:rFonts w:asciiTheme="minorHAnsi" w:eastAsia="CIDFont+F1" w:hAnsiTheme="minorHAnsi" w:cstheme="minorHAnsi"/>
        </w:rPr>
        <w:t>O</w:t>
      </w:r>
      <w:r w:rsidR="00E030FF">
        <w:rPr>
          <w:rFonts w:asciiTheme="minorHAnsi" w:eastAsia="CIDFont+F1" w:hAnsiTheme="minorHAnsi" w:cstheme="minorHAnsi"/>
        </w:rPr>
        <w:t xml:space="preserve">pis przedmiotu zamówienia stanowi załącznik nr </w:t>
      </w:r>
      <w:r w:rsidR="004A26B0">
        <w:rPr>
          <w:rFonts w:asciiTheme="minorHAnsi" w:eastAsia="CIDFont+F1" w:hAnsiTheme="minorHAnsi" w:cstheme="minorHAnsi"/>
        </w:rPr>
        <w:t>4</w:t>
      </w:r>
      <w:r w:rsidR="00E030FF">
        <w:rPr>
          <w:rFonts w:asciiTheme="minorHAnsi" w:eastAsia="CIDFont+F1" w:hAnsiTheme="minorHAnsi" w:cstheme="minorHAnsi"/>
        </w:rPr>
        <w:t xml:space="preserve"> do Ogłoszenia o zapytaniu ofertowym. </w:t>
      </w:r>
    </w:p>
    <w:p w14:paraId="3D3DA22F" w14:textId="77777777" w:rsidR="0026099C" w:rsidRPr="0050530C" w:rsidRDefault="0026099C" w:rsidP="003223AB">
      <w:pPr>
        <w:pStyle w:val="Akapitzlist"/>
        <w:spacing w:after="0"/>
        <w:ind w:left="284"/>
        <w:jc w:val="both"/>
        <w:rPr>
          <w:rFonts w:asciiTheme="minorHAnsi" w:hAnsiTheme="minorHAnsi" w:cstheme="minorHAnsi"/>
        </w:rPr>
      </w:pPr>
      <w:r w:rsidRPr="0050530C">
        <w:rPr>
          <w:rFonts w:asciiTheme="minorHAnsi" w:hAnsiTheme="minorHAnsi" w:cstheme="minorHAnsi"/>
        </w:rPr>
        <w:t xml:space="preserve">Zamawiający </w:t>
      </w:r>
      <w:r w:rsidR="00737C8E" w:rsidRPr="0050530C">
        <w:rPr>
          <w:rFonts w:asciiTheme="minorHAnsi" w:hAnsiTheme="minorHAnsi" w:cstheme="minorHAnsi"/>
        </w:rPr>
        <w:t>nie dopuszcza składnia</w:t>
      </w:r>
      <w:r w:rsidRPr="0050530C">
        <w:rPr>
          <w:rFonts w:asciiTheme="minorHAnsi" w:hAnsiTheme="minorHAnsi" w:cstheme="minorHAnsi"/>
        </w:rPr>
        <w:t xml:space="preserve"> ofert częściowych. </w:t>
      </w:r>
    </w:p>
    <w:p w14:paraId="03705E8F" w14:textId="51D01317" w:rsidR="00424538" w:rsidRPr="003223AB" w:rsidRDefault="003223AB" w:rsidP="00424538">
      <w:pPr>
        <w:spacing w:line="276" w:lineRule="auto"/>
        <w:jc w:val="both"/>
        <w:rPr>
          <w:rFonts w:asciiTheme="minorHAnsi" w:hAnsiTheme="minorHAnsi" w:cstheme="minorHAnsi"/>
          <w:sz w:val="22"/>
          <w:szCs w:val="22"/>
        </w:rPr>
      </w:pPr>
      <w:r w:rsidRPr="000F5961">
        <w:rPr>
          <w:rFonts w:asciiTheme="minorHAnsi" w:hAnsiTheme="minorHAnsi" w:cstheme="minorHAnsi"/>
          <w:sz w:val="22"/>
          <w:szCs w:val="22"/>
        </w:rPr>
        <w:t xml:space="preserve">     </w:t>
      </w:r>
      <w:r w:rsidR="00424538">
        <w:rPr>
          <w:rFonts w:asciiTheme="minorHAnsi" w:hAnsiTheme="minorHAnsi" w:cstheme="minorHAnsi"/>
          <w:sz w:val="22"/>
          <w:szCs w:val="22"/>
        </w:rPr>
        <w:t xml:space="preserve"> </w:t>
      </w:r>
      <w:r w:rsidR="00424538" w:rsidRPr="003223AB">
        <w:rPr>
          <w:rFonts w:asciiTheme="minorHAnsi" w:hAnsiTheme="minorHAnsi" w:cstheme="minorHAnsi"/>
          <w:sz w:val="22"/>
          <w:szCs w:val="22"/>
        </w:rPr>
        <w:t xml:space="preserve">CPV </w:t>
      </w:r>
      <w:r w:rsidR="00424538" w:rsidRPr="006C6060">
        <w:rPr>
          <w:rFonts w:asciiTheme="minorHAnsi" w:hAnsiTheme="minorHAnsi" w:cstheme="minorHAnsi"/>
          <w:color w:val="000000" w:themeColor="text1"/>
          <w:sz w:val="22"/>
          <w:szCs w:val="22"/>
          <w:shd w:val="clear" w:color="auto" w:fill="FFFFFF"/>
        </w:rPr>
        <w:t>09310000-5</w:t>
      </w:r>
      <w:r w:rsidR="00424538">
        <w:rPr>
          <w:rFonts w:asciiTheme="minorHAnsi" w:hAnsiTheme="minorHAnsi" w:cstheme="minorHAnsi"/>
          <w:color w:val="000000" w:themeColor="text1"/>
          <w:sz w:val="22"/>
          <w:szCs w:val="22"/>
          <w:shd w:val="clear" w:color="auto" w:fill="FFFFFF"/>
        </w:rPr>
        <w:t xml:space="preserve"> elektryczność</w:t>
      </w:r>
      <w:r w:rsidR="00424538" w:rsidRPr="006C6060">
        <w:rPr>
          <w:rFonts w:asciiTheme="minorHAnsi" w:hAnsiTheme="minorHAnsi" w:cstheme="minorHAnsi"/>
          <w:color w:val="000000" w:themeColor="text1"/>
          <w:sz w:val="22"/>
          <w:szCs w:val="22"/>
          <w:shd w:val="clear" w:color="auto" w:fill="FFFFFF"/>
        </w:rPr>
        <w:t xml:space="preserve"> </w:t>
      </w:r>
      <w:r w:rsidR="00424538" w:rsidRPr="003223AB">
        <w:rPr>
          <w:rFonts w:asciiTheme="minorHAnsi" w:hAnsiTheme="minorHAnsi" w:cstheme="minorHAnsi"/>
          <w:sz w:val="22"/>
          <w:szCs w:val="22"/>
        </w:rPr>
        <w:t>;</w:t>
      </w:r>
    </w:p>
    <w:p w14:paraId="46AB1039" w14:textId="77777777" w:rsidR="00424538" w:rsidRDefault="00424538" w:rsidP="00424538">
      <w:pPr>
        <w:spacing w:line="276" w:lineRule="auto"/>
        <w:jc w:val="both"/>
        <w:rPr>
          <w:rFonts w:asciiTheme="minorHAnsi" w:hAnsiTheme="minorHAnsi" w:cstheme="minorHAnsi"/>
          <w:sz w:val="22"/>
          <w:szCs w:val="22"/>
        </w:rPr>
      </w:pPr>
      <w:r>
        <w:rPr>
          <w:rFonts w:asciiTheme="minorHAnsi" w:hAnsiTheme="minorHAnsi" w:cstheme="minorHAnsi"/>
        </w:rPr>
        <w:t xml:space="preserve">      </w:t>
      </w:r>
      <w:r w:rsidRPr="00807D29">
        <w:rPr>
          <w:rFonts w:asciiTheme="minorHAnsi" w:hAnsiTheme="minorHAnsi" w:cstheme="minorHAnsi"/>
          <w:sz w:val="22"/>
          <w:szCs w:val="22"/>
        </w:rPr>
        <w:t>CPV 09300000-2 energia elektryczna, cieplna, słoneczna i jądrowa</w:t>
      </w:r>
      <w:r w:rsidRPr="00FF2E30">
        <w:rPr>
          <w:rFonts w:asciiTheme="minorHAnsi" w:hAnsiTheme="minorHAnsi" w:cstheme="minorHAnsi"/>
          <w:sz w:val="22"/>
          <w:szCs w:val="22"/>
        </w:rPr>
        <w:t xml:space="preserve"> </w:t>
      </w:r>
    </w:p>
    <w:p w14:paraId="4D937BB8" w14:textId="61D883F0" w:rsidR="000F5961" w:rsidRPr="000F5961" w:rsidRDefault="00161AF0" w:rsidP="006C6060">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00FF2E30" w:rsidRPr="00FF2E30">
        <w:rPr>
          <w:rFonts w:asciiTheme="minorHAnsi" w:hAnsiTheme="minorHAnsi" w:cstheme="minorHAnsi"/>
          <w:sz w:val="22"/>
          <w:szCs w:val="22"/>
        </w:rPr>
        <w:t xml:space="preserve"> </w:t>
      </w:r>
    </w:p>
    <w:p w14:paraId="0D2FEAA6" w14:textId="7E69A3D8" w:rsidR="00152425" w:rsidRPr="006A3D32" w:rsidRDefault="000866AA" w:rsidP="00292B54">
      <w:pPr>
        <w:numPr>
          <w:ilvl w:val="0"/>
          <w:numId w:val="1"/>
        </w:numPr>
        <w:ind w:left="284" w:hanging="142"/>
        <w:jc w:val="both"/>
        <w:rPr>
          <w:rFonts w:asciiTheme="minorHAnsi" w:hAnsiTheme="minorHAnsi" w:cstheme="minorHAnsi"/>
          <w:color w:val="000000" w:themeColor="text1"/>
          <w:sz w:val="22"/>
          <w:szCs w:val="22"/>
        </w:rPr>
      </w:pPr>
      <w:r w:rsidRPr="00407E59">
        <w:rPr>
          <w:rFonts w:asciiTheme="minorHAnsi" w:hAnsiTheme="minorHAnsi" w:cstheme="minorHAnsi"/>
          <w:b/>
          <w:sz w:val="22"/>
          <w:szCs w:val="22"/>
        </w:rPr>
        <w:t>TERMIN REALIZACJI / WY</w:t>
      </w:r>
      <w:r w:rsidR="00E56D60" w:rsidRPr="00407E59">
        <w:rPr>
          <w:rFonts w:asciiTheme="minorHAnsi" w:hAnsiTheme="minorHAnsi" w:cstheme="minorHAnsi"/>
          <w:b/>
          <w:sz w:val="22"/>
          <w:szCs w:val="22"/>
        </w:rPr>
        <w:t>KONANIA PRZEDMIOTU ZAMÓWIENIA</w:t>
      </w:r>
      <w:r w:rsidR="001D090F" w:rsidRPr="00407E59">
        <w:rPr>
          <w:rFonts w:asciiTheme="minorHAnsi" w:hAnsiTheme="minorHAnsi" w:cstheme="minorHAnsi"/>
          <w:b/>
          <w:sz w:val="22"/>
          <w:szCs w:val="22"/>
        </w:rPr>
        <w:t>:</w:t>
      </w:r>
      <w:r w:rsidR="001765D8" w:rsidRPr="001765D8">
        <w:rPr>
          <w:rFonts w:ascii="Arial" w:hAnsi="Arial" w:cs="Arial"/>
          <w:bCs/>
          <w:sz w:val="18"/>
          <w:szCs w:val="18"/>
        </w:rPr>
        <w:t xml:space="preserve"> </w:t>
      </w:r>
      <w:r w:rsidR="00E46988">
        <w:rPr>
          <w:rFonts w:asciiTheme="minorHAnsi" w:hAnsiTheme="minorHAnsi" w:cstheme="minorHAnsi"/>
          <w:bCs/>
          <w:sz w:val="22"/>
          <w:szCs w:val="22"/>
        </w:rPr>
        <w:t>01.01.2025</w:t>
      </w:r>
      <w:r w:rsidR="00E46988" w:rsidRPr="003223AB">
        <w:rPr>
          <w:rFonts w:asciiTheme="minorHAnsi" w:hAnsiTheme="minorHAnsi" w:cstheme="minorHAnsi"/>
          <w:bCs/>
          <w:sz w:val="22"/>
          <w:szCs w:val="22"/>
        </w:rPr>
        <w:t>r. do 31.12.202</w:t>
      </w:r>
      <w:r w:rsidR="00E46988">
        <w:rPr>
          <w:rFonts w:asciiTheme="minorHAnsi" w:hAnsiTheme="minorHAnsi" w:cstheme="minorHAnsi"/>
          <w:bCs/>
          <w:sz w:val="22"/>
          <w:szCs w:val="22"/>
        </w:rPr>
        <w:t>5</w:t>
      </w:r>
      <w:r w:rsidR="00E46988" w:rsidRPr="003223AB">
        <w:rPr>
          <w:rFonts w:asciiTheme="minorHAnsi" w:hAnsiTheme="minorHAnsi" w:cstheme="minorHAnsi"/>
          <w:bCs/>
          <w:sz w:val="22"/>
          <w:szCs w:val="22"/>
        </w:rPr>
        <w:t>r.</w:t>
      </w:r>
      <w:r w:rsidR="002B63CB" w:rsidRPr="006A3D32">
        <w:rPr>
          <w:rFonts w:asciiTheme="minorHAnsi" w:hAnsiTheme="minorHAnsi" w:cstheme="minorHAnsi"/>
          <w:bCs/>
          <w:color w:val="000000" w:themeColor="text1"/>
          <w:sz w:val="22"/>
          <w:szCs w:val="22"/>
        </w:rPr>
        <w:t xml:space="preserve"> </w:t>
      </w:r>
      <w:r w:rsidR="00F304C9" w:rsidRPr="006A3D32">
        <w:rPr>
          <w:rFonts w:asciiTheme="minorHAnsi" w:hAnsiTheme="minorHAnsi" w:cstheme="minorHAnsi"/>
          <w:b/>
          <w:color w:val="000000" w:themeColor="text1"/>
          <w:sz w:val="22"/>
          <w:szCs w:val="22"/>
        </w:rPr>
        <w:t xml:space="preserve"> </w:t>
      </w:r>
    </w:p>
    <w:p w14:paraId="023D8A60" w14:textId="09DB29FB" w:rsidR="00F304C9" w:rsidRPr="008C7548" w:rsidRDefault="008C7548" w:rsidP="00F304C9">
      <w:pPr>
        <w:ind w:left="284"/>
        <w:jc w:val="both"/>
        <w:rPr>
          <w:rFonts w:asciiTheme="minorHAnsi" w:hAnsiTheme="minorHAnsi" w:cstheme="minorHAnsi"/>
          <w:sz w:val="22"/>
          <w:szCs w:val="22"/>
        </w:rPr>
      </w:pPr>
      <w:r w:rsidRPr="008C7548">
        <w:rPr>
          <w:rFonts w:asciiTheme="minorHAnsi" w:hAnsiTheme="minorHAnsi" w:cstheme="minorHAnsi"/>
          <w:color w:val="000000" w:themeColor="text1"/>
          <w:sz w:val="22"/>
          <w:szCs w:val="22"/>
        </w:rPr>
        <w:t>Rozpoczęcie sprzedaży energii elektrycznej przez Wykonawcę nastąpi z dniem</w:t>
      </w:r>
      <w:r w:rsidRPr="008C7548">
        <w:rPr>
          <w:rFonts w:asciiTheme="minorHAnsi" w:hAnsiTheme="minorHAnsi" w:cstheme="minorHAnsi"/>
          <w:b/>
          <w:bCs/>
          <w:color w:val="000000" w:themeColor="text1"/>
          <w:sz w:val="22"/>
          <w:szCs w:val="22"/>
        </w:rPr>
        <w:t xml:space="preserve"> 01.01.2025 r.</w:t>
      </w:r>
      <w:r w:rsidRPr="008C7548">
        <w:rPr>
          <w:rFonts w:asciiTheme="minorHAnsi" w:hAnsiTheme="minorHAnsi" w:cstheme="minorHAnsi"/>
          <w:color w:val="000000" w:themeColor="text1"/>
          <w:sz w:val="22"/>
          <w:szCs w:val="22"/>
        </w:rPr>
        <w:t>, lecz nie wcześniej niż z dniem skutecznego rozwiązania obowiązującej dla danego punktu poboru umowy sprzedaży energii elektrycznej oraz nie wcześniej niż z dniem wejścia w życie umowy o świadczenie usług dystrybucji oraz po pozytywnie przeprowadzonej procedurze zmiany sprzedawcy i przyjęciu umowy do realizacji przez OSD</w:t>
      </w:r>
      <w:r>
        <w:rPr>
          <w:rFonts w:asciiTheme="minorHAnsi" w:hAnsiTheme="minorHAnsi" w:cstheme="minorHAnsi"/>
          <w:color w:val="000000" w:themeColor="text1"/>
          <w:sz w:val="22"/>
          <w:szCs w:val="22"/>
        </w:rPr>
        <w:t>.</w:t>
      </w:r>
    </w:p>
    <w:p w14:paraId="0E582215" w14:textId="77777777" w:rsidR="008C7548" w:rsidRDefault="008C7548" w:rsidP="00F304C9">
      <w:pPr>
        <w:ind w:left="284"/>
        <w:jc w:val="both"/>
        <w:rPr>
          <w:rFonts w:cs="Calibri"/>
        </w:rPr>
      </w:pPr>
    </w:p>
    <w:p w14:paraId="60988F11" w14:textId="77777777" w:rsidR="00567E30" w:rsidRPr="00334654" w:rsidRDefault="00567E30" w:rsidP="00E849FE">
      <w:pPr>
        <w:numPr>
          <w:ilvl w:val="0"/>
          <w:numId w:val="1"/>
        </w:numPr>
        <w:ind w:left="284" w:hanging="142"/>
        <w:jc w:val="both"/>
        <w:rPr>
          <w:rFonts w:asciiTheme="minorHAnsi" w:hAnsiTheme="minorHAnsi" w:cstheme="minorHAnsi"/>
          <w:b/>
          <w:sz w:val="22"/>
          <w:szCs w:val="22"/>
        </w:rPr>
      </w:pPr>
      <w:r w:rsidRPr="00334654">
        <w:rPr>
          <w:rFonts w:asciiTheme="minorHAnsi" w:hAnsiTheme="minorHAnsi" w:cstheme="minorHAnsi"/>
          <w:b/>
          <w:sz w:val="22"/>
          <w:szCs w:val="22"/>
        </w:rPr>
        <w:t xml:space="preserve">WARUNKI UDZIAŁU W </w:t>
      </w:r>
      <w:r w:rsidR="00176B01" w:rsidRPr="00334654">
        <w:rPr>
          <w:rFonts w:asciiTheme="minorHAnsi" w:hAnsiTheme="minorHAnsi" w:cstheme="minorHAnsi"/>
          <w:b/>
          <w:sz w:val="22"/>
          <w:szCs w:val="22"/>
        </w:rPr>
        <w:t xml:space="preserve">ZAPYTANIU OFERTOWYM </w:t>
      </w:r>
      <w:r w:rsidRPr="00334654">
        <w:rPr>
          <w:rFonts w:asciiTheme="minorHAnsi" w:hAnsiTheme="minorHAnsi" w:cstheme="minorHAnsi"/>
          <w:b/>
          <w:sz w:val="22"/>
          <w:szCs w:val="22"/>
        </w:rPr>
        <w:t>ORAZ OPIS SPOSOBU DOKONYWANIA OCENY ICH SPEŁNIANIA</w:t>
      </w:r>
    </w:p>
    <w:p w14:paraId="2E420FA4" w14:textId="53A69BD8" w:rsidR="00486100" w:rsidRPr="00486100" w:rsidRDefault="00486100" w:rsidP="00486100">
      <w:pPr>
        <w:pStyle w:val="Akapitzlist"/>
        <w:numPr>
          <w:ilvl w:val="0"/>
          <w:numId w:val="26"/>
        </w:numPr>
        <w:ind w:left="567" w:hanging="283"/>
        <w:jc w:val="both"/>
        <w:rPr>
          <w:rFonts w:asciiTheme="minorHAnsi" w:hAnsiTheme="minorHAnsi" w:cstheme="minorHAnsi"/>
        </w:rPr>
      </w:pPr>
      <w:r w:rsidRPr="00486100">
        <w:rPr>
          <w:rFonts w:asciiTheme="minorHAnsi" w:hAnsiTheme="minorHAnsi" w:cstheme="minorHAnsi"/>
          <w:b/>
          <w:bCs/>
          <w:color w:val="000000"/>
        </w:rPr>
        <w:t>Warunkiem udziału w zapytaniu ofertowym</w:t>
      </w:r>
      <w:r w:rsidRPr="00486100">
        <w:rPr>
          <w:rFonts w:asciiTheme="minorHAnsi" w:hAnsiTheme="minorHAnsi" w:cstheme="minorHAnsi"/>
          <w:bCs/>
          <w:color w:val="000000"/>
        </w:rPr>
        <w:t xml:space="preserve"> jest </w:t>
      </w:r>
      <w:r w:rsidRPr="00486100">
        <w:rPr>
          <w:rFonts w:asciiTheme="minorHAnsi" w:hAnsiTheme="minorHAnsi" w:cstheme="minorHAnsi"/>
        </w:rPr>
        <w:t>posiadanie aktualnej koncesji na prowadzenie działalności gospodarczej w zakresie obrotu energią elektryczną wydaną przez Prezesa Urzędu Regulacji Energetyki na sprzedaż energii elektrycznej, zgodnie z przepisami ustawy z dnia 10 kwietnia 1997 r. Prawo energetyczne (</w:t>
      </w:r>
      <w:proofErr w:type="spellStart"/>
      <w:r w:rsidRPr="00486100">
        <w:rPr>
          <w:rFonts w:asciiTheme="minorHAnsi" w:hAnsiTheme="minorHAnsi" w:cstheme="minorHAnsi"/>
        </w:rPr>
        <w:t>t.j</w:t>
      </w:r>
      <w:proofErr w:type="spellEnd"/>
      <w:r w:rsidRPr="00486100">
        <w:rPr>
          <w:rFonts w:asciiTheme="minorHAnsi" w:hAnsiTheme="minorHAnsi" w:cstheme="minorHAnsi"/>
        </w:rPr>
        <w:t>. Dz. U. z 202</w:t>
      </w:r>
      <w:r w:rsidR="00830D20">
        <w:rPr>
          <w:rFonts w:asciiTheme="minorHAnsi" w:hAnsiTheme="minorHAnsi" w:cstheme="minorHAnsi"/>
        </w:rPr>
        <w:t>4</w:t>
      </w:r>
      <w:r w:rsidRPr="00486100">
        <w:rPr>
          <w:rFonts w:asciiTheme="minorHAnsi" w:hAnsiTheme="minorHAnsi" w:cstheme="minorHAnsi"/>
        </w:rPr>
        <w:t xml:space="preserve">r. poz. </w:t>
      </w:r>
      <w:r w:rsidR="00830D20">
        <w:rPr>
          <w:rFonts w:asciiTheme="minorHAnsi" w:hAnsiTheme="minorHAnsi" w:cstheme="minorHAnsi"/>
        </w:rPr>
        <w:t xml:space="preserve">266 z </w:t>
      </w:r>
      <w:proofErr w:type="spellStart"/>
      <w:r w:rsidR="00830D20">
        <w:rPr>
          <w:rFonts w:asciiTheme="minorHAnsi" w:hAnsiTheme="minorHAnsi" w:cstheme="minorHAnsi"/>
        </w:rPr>
        <w:t>późn</w:t>
      </w:r>
      <w:proofErr w:type="spellEnd"/>
      <w:r w:rsidR="00830D20">
        <w:rPr>
          <w:rFonts w:asciiTheme="minorHAnsi" w:hAnsiTheme="minorHAnsi" w:cstheme="minorHAnsi"/>
        </w:rPr>
        <w:t>. zm.</w:t>
      </w:r>
      <w:r w:rsidRPr="00486100">
        <w:rPr>
          <w:rFonts w:asciiTheme="minorHAnsi" w:hAnsiTheme="minorHAnsi" w:cstheme="minorHAnsi"/>
        </w:rPr>
        <w:t xml:space="preserve">). W przypadku oferty wspólnej Zamawiający żąda, aby koncesję posiadał ten Wykonawca (lub Wykonawcy), który faktycznie będzie realizował tę część zamówienia, do wykonania której wymagane jest posiadanie koncesji. </w:t>
      </w:r>
    </w:p>
    <w:p w14:paraId="375ED0D5" w14:textId="77777777" w:rsidR="00486100" w:rsidRPr="00486100" w:rsidRDefault="00486100" w:rsidP="00486100">
      <w:pPr>
        <w:pStyle w:val="Akapitzlist"/>
        <w:numPr>
          <w:ilvl w:val="0"/>
          <w:numId w:val="26"/>
        </w:numPr>
        <w:ind w:left="567" w:hanging="283"/>
        <w:jc w:val="both"/>
        <w:rPr>
          <w:rFonts w:asciiTheme="minorHAnsi" w:hAnsiTheme="minorHAnsi" w:cstheme="minorHAnsi"/>
        </w:rPr>
      </w:pPr>
      <w:r w:rsidRPr="00486100">
        <w:rPr>
          <w:rFonts w:asciiTheme="minorHAnsi" w:hAnsiTheme="minorHAnsi" w:cstheme="minorHAnsi"/>
        </w:rPr>
        <w:lastRenderedPageBreak/>
        <w:t xml:space="preserve">Na potwierdzenie warunku udziału w zapytaniu ofertowym, Wykonawca dołącza do oferty oświadczenie potwierdzające spełnianie warunków udziału w zapytaniu ofertowym. </w:t>
      </w:r>
      <w:r w:rsidRPr="00486100">
        <w:rPr>
          <w:rFonts w:asciiTheme="minorHAnsi" w:hAnsiTheme="minorHAnsi" w:cstheme="minorHAnsi"/>
          <w:b/>
        </w:rPr>
        <w:t>Oświadczenie musi zostać podpisane w sposób, o którym mowa w Rozdziale VI ust. 2 zapytania ofertowego.</w:t>
      </w:r>
    </w:p>
    <w:p w14:paraId="26516082" w14:textId="77777777" w:rsidR="00486100" w:rsidRDefault="00486100" w:rsidP="00486100">
      <w:pPr>
        <w:pStyle w:val="Akapitzlist"/>
        <w:numPr>
          <w:ilvl w:val="0"/>
          <w:numId w:val="26"/>
        </w:numPr>
        <w:ind w:left="567" w:hanging="283"/>
        <w:jc w:val="both"/>
        <w:rPr>
          <w:rFonts w:asciiTheme="minorHAnsi" w:hAnsiTheme="minorHAnsi" w:cstheme="minorHAnsi"/>
        </w:rPr>
      </w:pPr>
      <w:r w:rsidRPr="00486100">
        <w:rPr>
          <w:rFonts w:asciiTheme="minorHAnsi" w:hAnsiTheme="minorHAnsi" w:cstheme="minorHAnsi"/>
        </w:rPr>
        <w:t>Warunek, o którym mowa w ust. 1, jest spełniony, jeżeli co najmniej jeden z Wykonawców wspólnie ubiegających się o udzielenie zamówienia posiada uprawnienia do prowadzenia określonej działalności gospodarczej lub zawodowej i zrealizuje dostawy, do których realizacji te uprawnienia są wymagane.</w:t>
      </w:r>
      <w:r>
        <w:rPr>
          <w:rFonts w:asciiTheme="minorHAnsi" w:hAnsiTheme="minorHAnsi" w:cstheme="minorHAnsi"/>
        </w:rPr>
        <w:t xml:space="preserve"> </w:t>
      </w:r>
    </w:p>
    <w:p w14:paraId="6D6DFFF4" w14:textId="5AC5F8B2" w:rsidR="00486100" w:rsidRPr="00486100" w:rsidRDefault="00486100" w:rsidP="00486100">
      <w:pPr>
        <w:pStyle w:val="Akapitzlist"/>
        <w:numPr>
          <w:ilvl w:val="0"/>
          <w:numId w:val="26"/>
        </w:numPr>
        <w:ind w:left="567" w:hanging="283"/>
        <w:jc w:val="both"/>
        <w:rPr>
          <w:rFonts w:asciiTheme="minorHAnsi" w:hAnsiTheme="minorHAnsi" w:cstheme="minorHAnsi"/>
        </w:rPr>
      </w:pPr>
      <w:r w:rsidRPr="00486100">
        <w:rPr>
          <w:rFonts w:asciiTheme="minorHAnsi" w:hAnsiTheme="minorHAnsi" w:cstheme="minorHAnsi"/>
        </w:rPr>
        <w:t xml:space="preserve">W przypadku, o którym mowa w ust. 3, Wykonawcy wspólnie ubiegający się o udzielenie zamówienia </w:t>
      </w:r>
      <w:r w:rsidRPr="00486100">
        <w:rPr>
          <w:rFonts w:asciiTheme="minorHAnsi" w:hAnsiTheme="minorHAnsi" w:cstheme="minorHAnsi"/>
          <w:b/>
        </w:rPr>
        <w:t>dołączają odpowiednio do oferty oświadczenie</w:t>
      </w:r>
      <w:r w:rsidRPr="00486100">
        <w:rPr>
          <w:rFonts w:asciiTheme="minorHAnsi" w:hAnsiTheme="minorHAnsi" w:cstheme="minorHAnsi"/>
        </w:rPr>
        <w:t>, z którego wynika, które dostawy wykonają poszczególni Wykonawcy.</w:t>
      </w:r>
    </w:p>
    <w:p w14:paraId="1050C905" w14:textId="5EB3F46A" w:rsidR="006413EC" w:rsidRPr="0050530C" w:rsidRDefault="006413EC" w:rsidP="001C4BBA">
      <w:pPr>
        <w:numPr>
          <w:ilvl w:val="0"/>
          <w:numId w:val="1"/>
        </w:numPr>
        <w:ind w:left="142" w:hanging="142"/>
        <w:jc w:val="both"/>
        <w:rPr>
          <w:rFonts w:asciiTheme="minorHAnsi" w:hAnsiTheme="minorHAnsi" w:cstheme="minorHAnsi"/>
          <w:b/>
          <w:sz w:val="22"/>
          <w:szCs w:val="22"/>
        </w:rPr>
      </w:pPr>
      <w:r w:rsidRPr="0050530C">
        <w:rPr>
          <w:rFonts w:asciiTheme="minorHAnsi" w:hAnsiTheme="minorHAnsi" w:cstheme="minorHAnsi"/>
          <w:b/>
          <w:sz w:val="22"/>
          <w:szCs w:val="22"/>
        </w:rPr>
        <w:t>SPOSÓB POROZUMIEWANIA</w:t>
      </w:r>
    </w:p>
    <w:p w14:paraId="063C8FC0" w14:textId="77777777" w:rsidR="006413EC" w:rsidRPr="0050530C" w:rsidRDefault="006413EC" w:rsidP="00B45CD6">
      <w:pPr>
        <w:pStyle w:val="Akapitzlist"/>
        <w:numPr>
          <w:ilvl w:val="0"/>
          <w:numId w:val="7"/>
        </w:numPr>
        <w:ind w:left="567" w:hanging="283"/>
        <w:jc w:val="both"/>
        <w:rPr>
          <w:rFonts w:asciiTheme="minorHAnsi" w:hAnsiTheme="minorHAnsi" w:cstheme="minorHAnsi"/>
        </w:rPr>
      </w:pPr>
      <w:r w:rsidRPr="0050530C">
        <w:rPr>
          <w:rFonts w:asciiTheme="minorHAnsi" w:hAnsiTheme="minorHAnsi" w:cstheme="minorHAnsi"/>
        </w:rPr>
        <w:t>Zapytanie prowadzone jest w języku polskim.</w:t>
      </w:r>
    </w:p>
    <w:p w14:paraId="5C635E70" w14:textId="781D2B32" w:rsidR="003270F1" w:rsidRPr="0050530C" w:rsidRDefault="006413EC" w:rsidP="00B45CD6">
      <w:pPr>
        <w:pStyle w:val="Akapitzlist"/>
        <w:numPr>
          <w:ilvl w:val="0"/>
          <w:numId w:val="7"/>
        </w:numPr>
        <w:ind w:left="567" w:hanging="283"/>
        <w:jc w:val="both"/>
        <w:rPr>
          <w:rFonts w:asciiTheme="minorHAnsi" w:hAnsiTheme="minorHAnsi" w:cstheme="minorHAnsi"/>
        </w:rPr>
      </w:pPr>
      <w:r w:rsidRPr="0050530C">
        <w:rPr>
          <w:rFonts w:asciiTheme="minorHAnsi" w:hAnsiTheme="minorHAnsi" w:cstheme="minorHAnsi"/>
        </w:rPr>
        <w:t>Zapytanie zostało oznaczone numerem</w:t>
      </w:r>
      <w:r w:rsidR="00FC0D58" w:rsidRPr="0050530C">
        <w:rPr>
          <w:rFonts w:asciiTheme="minorHAnsi" w:hAnsiTheme="minorHAnsi" w:cstheme="minorHAnsi"/>
        </w:rPr>
        <w:t xml:space="preserve"> </w:t>
      </w:r>
      <w:r w:rsidR="006D03F8" w:rsidRPr="003D73EC">
        <w:rPr>
          <w:rFonts w:asciiTheme="minorHAnsi" w:hAnsiTheme="minorHAnsi" w:cstheme="minorHAnsi"/>
        </w:rPr>
        <w:t>O-IV.</w:t>
      </w:r>
      <w:r w:rsidR="003D73EC" w:rsidRPr="003D73EC">
        <w:rPr>
          <w:rFonts w:asciiTheme="minorHAnsi" w:hAnsiTheme="minorHAnsi" w:cstheme="minorHAnsi"/>
        </w:rPr>
        <w:t>272.50.</w:t>
      </w:r>
      <w:r w:rsidR="00317622" w:rsidRPr="003D73EC">
        <w:rPr>
          <w:rFonts w:asciiTheme="minorHAnsi" w:hAnsiTheme="minorHAnsi" w:cstheme="minorHAnsi"/>
        </w:rPr>
        <w:t xml:space="preserve">2024 </w:t>
      </w:r>
      <w:r w:rsidR="003270F1" w:rsidRPr="003D73EC">
        <w:rPr>
          <w:rFonts w:asciiTheme="minorHAnsi" w:hAnsiTheme="minorHAnsi" w:cstheme="minorHAnsi"/>
        </w:rPr>
        <w:t>Wykonawcy</w:t>
      </w:r>
      <w:r w:rsidR="003270F1" w:rsidRPr="0050530C">
        <w:rPr>
          <w:rFonts w:asciiTheme="minorHAnsi" w:hAnsiTheme="minorHAnsi" w:cstheme="minorHAnsi"/>
        </w:rPr>
        <w:t xml:space="preserve"> we wszystkich kontaktach z Zamawiającym powinni powoływać się na ten znak.</w:t>
      </w:r>
    </w:p>
    <w:p w14:paraId="15E63914" w14:textId="77777777" w:rsidR="00152425" w:rsidRPr="00152425" w:rsidRDefault="00152425" w:rsidP="00B45CD6">
      <w:pPr>
        <w:pStyle w:val="Akapitzlist"/>
        <w:numPr>
          <w:ilvl w:val="0"/>
          <w:numId w:val="7"/>
        </w:numPr>
        <w:ind w:left="567" w:hanging="283"/>
        <w:jc w:val="both"/>
        <w:rPr>
          <w:rStyle w:val="Hipercze"/>
          <w:rFonts w:asciiTheme="minorHAnsi" w:hAnsiTheme="minorHAnsi" w:cstheme="minorHAnsi"/>
          <w:color w:val="auto"/>
          <w:u w:val="none"/>
        </w:rPr>
      </w:pPr>
      <w:r w:rsidRPr="00152425">
        <w:rPr>
          <w:rFonts w:asciiTheme="minorHAnsi" w:hAnsiTheme="minorHAnsi" w:cstheme="minorHAnsi"/>
          <w:b/>
        </w:rPr>
        <w:t>Korespondencja między Zamawiającym a Wykonawcami</w:t>
      </w:r>
      <w:r w:rsidRPr="00725474">
        <w:rPr>
          <w:rFonts w:asciiTheme="minorHAnsi" w:hAnsiTheme="minorHAnsi" w:cstheme="minorHAnsi"/>
          <w:bCs/>
        </w:rPr>
        <w:t xml:space="preserve"> odbywa się tylko za pośrednictwem:</w:t>
      </w:r>
      <w:r w:rsidRPr="00725474">
        <w:t xml:space="preserve"> </w:t>
      </w:r>
      <w:hyperlink r:id="rId9" w:history="1">
        <w:r w:rsidRPr="00C87618">
          <w:rPr>
            <w:rStyle w:val="Hipercze"/>
            <w:rFonts w:asciiTheme="minorHAnsi" w:hAnsiTheme="minorHAnsi" w:cstheme="minorHAnsi"/>
          </w:rPr>
          <w:t>https://bazakonkurencyjnosci.funduszeeuropejskie.gov.pl/</w:t>
        </w:r>
      </w:hyperlink>
      <w:r>
        <w:rPr>
          <w:rStyle w:val="Hipercze"/>
          <w:rFonts w:asciiTheme="minorHAnsi" w:hAnsiTheme="minorHAnsi" w:cstheme="minorHAnsi"/>
        </w:rPr>
        <w:t>.</w:t>
      </w:r>
    </w:p>
    <w:p w14:paraId="6B2AD689" w14:textId="2A33C290" w:rsidR="003270F1" w:rsidRPr="00152425" w:rsidRDefault="00152425" w:rsidP="00B45CD6">
      <w:pPr>
        <w:pStyle w:val="Akapitzlist"/>
        <w:numPr>
          <w:ilvl w:val="0"/>
          <w:numId w:val="7"/>
        </w:numPr>
        <w:ind w:left="567" w:hanging="283"/>
        <w:jc w:val="both"/>
        <w:rPr>
          <w:rStyle w:val="Hipercze"/>
          <w:rFonts w:asciiTheme="minorHAnsi" w:hAnsiTheme="minorHAnsi" w:cstheme="minorHAnsi"/>
          <w:color w:val="auto"/>
          <w:u w:val="none"/>
        </w:rPr>
      </w:pPr>
      <w:r w:rsidRPr="00152425">
        <w:rPr>
          <w:rFonts w:asciiTheme="minorHAnsi" w:hAnsiTheme="minorHAnsi" w:cstheme="minorHAnsi"/>
          <w:b/>
          <w:bCs/>
        </w:rPr>
        <w:t>Korespondencję po upływie terminu składania ofert</w:t>
      </w:r>
      <w:r w:rsidR="006413EC" w:rsidRPr="00152425">
        <w:rPr>
          <w:rFonts w:asciiTheme="minorHAnsi" w:hAnsiTheme="minorHAnsi" w:cstheme="minorHAnsi"/>
        </w:rPr>
        <w:t xml:space="preserve"> Zamawiający i Wykonawcy</w:t>
      </w:r>
      <w:r w:rsidR="00B27F24" w:rsidRPr="00152425">
        <w:rPr>
          <w:rFonts w:asciiTheme="minorHAnsi" w:hAnsiTheme="minorHAnsi" w:cstheme="minorHAnsi"/>
        </w:rPr>
        <w:t xml:space="preserve"> przekazują elektronicznie na adres email: </w:t>
      </w:r>
      <w:r w:rsidR="006413EC" w:rsidRPr="00152425">
        <w:rPr>
          <w:rFonts w:asciiTheme="minorHAnsi" w:hAnsiTheme="minorHAnsi" w:cstheme="minorHAnsi"/>
        </w:rPr>
        <w:t xml:space="preserve"> </w:t>
      </w:r>
      <w:hyperlink r:id="rId10" w:history="1">
        <w:r w:rsidR="0070215E" w:rsidRPr="00152425">
          <w:rPr>
            <w:rStyle w:val="Hipercze"/>
            <w:rFonts w:asciiTheme="minorHAnsi" w:hAnsiTheme="minorHAnsi" w:cstheme="minorHAnsi"/>
            <w:lang w:val="en-US"/>
          </w:rPr>
          <w:t>biurorpo@warmia.mazury.pl</w:t>
        </w:r>
      </w:hyperlink>
      <w:r>
        <w:rPr>
          <w:rStyle w:val="Hipercze"/>
          <w:rFonts w:asciiTheme="minorHAnsi" w:hAnsiTheme="minorHAnsi" w:cstheme="minorHAnsi"/>
          <w:lang w:val="en-US"/>
        </w:rPr>
        <w:t xml:space="preserve">. </w:t>
      </w:r>
    </w:p>
    <w:p w14:paraId="77FBEDB0" w14:textId="77777777" w:rsidR="002071A5" w:rsidRPr="00152425" w:rsidRDefault="002071A5" w:rsidP="00152425">
      <w:pPr>
        <w:pStyle w:val="Akapitzlist"/>
        <w:numPr>
          <w:ilvl w:val="0"/>
          <w:numId w:val="7"/>
        </w:numPr>
        <w:ind w:left="567" w:hanging="283"/>
        <w:jc w:val="both"/>
        <w:rPr>
          <w:rFonts w:asciiTheme="minorHAnsi" w:hAnsiTheme="minorHAnsi" w:cstheme="minorHAnsi"/>
        </w:rPr>
      </w:pPr>
      <w:r w:rsidRPr="00152425">
        <w:rPr>
          <w:rFonts w:asciiTheme="minorHAnsi" w:hAnsiTheme="minorHAnsi" w:cstheme="minorHAnsi"/>
        </w:rPr>
        <w:t>Wyjaśnienie oraz zmiana treści ogłoszenia:</w:t>
      </w:r>
    </w:p>
    <w:p w14:paraId="16DA81AF" w14:textId="40848DE5" w:rsidR="002071A5" w:rsidRPr="0050530C" w:rsidRDefault="002071A5" w:rsidP="00B45CD6">
      <w:pPr>
        <w:pStyle w:val="Akapitzlist"/>
        <w:numPr>
          <w:ilvl w:val="0"/>
          <w:numId w:val="11"/>
        </w:numPr>
        <w:ind w:left="851" w:hanging="284"/>
        <w:jc w:val="both"/>
        <w:rPr>
          <w:rFonts w:asciiTheme="minorHAnsi" w:hAnsiTheme="minorHAnsi" w:cstheme="minorHAnsi"/>
        </w:rPr>
      </w:pPr>
      <w:r w:rsidRPr="0050530C">
        <w:rPr>
          <w:rFonts w:asciiTheme="minorHAnsi" w:hAnsiTheme="minorHAnsi" w:cstheme="minorHAnsi"/>
        </w:rPr>
        <w:t>Wykonawca może zwrócić się do Zamawiającego z prośbą o wyjaśnienie treści ogłoszenia</w:t>
      </w:r>
      <w:r w:rsidR="00725474">
        <w:rPr>
          <w:rFonts w:asciiTheme="minorHAnsi" w:hAnsiTheme="minorHAnsi" w:cstheme="minorHAnsi"/>
        </w:rPr>
        <w:t xml:space="preserve"> </w:t>
      </w:r>
      <w:r w:rsidR="00152425" w:rsidRPr="00152425">
        <w:rPr>
          <w:rFonts w:asciiTheme="minorHAnsi" w:hAnsiTheme="minorHAnsi" w:cstheme="minorHAnsi"/>
          <w:b/>
          <w:bCs/>
          <w:u w:val="single"/>
        </w:rPr>
        <w:t>tylko</w:t>
      </w:r>
      <w:r w:rsidR="00152425">
        <w:rPr>
          <w:rFonts w:asciiTheme="minorHAnsi" w:hAnsiTheme="minorHAnsi" w:cstheme="minorHAnsi"/>
        </w:rPr>
        <w:t xml:space="preserve"> </w:t>
      </w:r>
      <w:r w:rsidR="00725474">
        <w:rPr>
          <w:rFonts w:asciiTheme="minorHAnsi" w:hAnsiTheme="minorHAnsi" w:cstheme="minorHAnsi"/>
        </w:rPr>
        <w:t xml:space="preserve">za pośrednictwem </w:t>
      </w:r>
      <w:hyperlink r:id="rId11" w:history="1">
        <w:r w:rsidR="00725474" w:rsidRPr="003C48D9">
          <w:rPr>
            <w:rStyle w:val="Hipercze"/>
            <w:rFonts w:asciiTheme="minorHAnsi" w:hAnsiTheme="minorHAnsi" w:cstheme="minorHAnsi"/>
          </w:rPr>
          <w:t>https://bazakonkurencyjnosci.funduszeeuropejskie.gov.pl/</w:t>
        </w:r>
      </w:hyperlink>
      <w:r w:rsidRPr="0050530C">
        <w:rPr>
          <w:rFonts w:asciiTheme="minorHAnsi" w:hAnsiTheme="minorHAnsi" w:cstheme="minorHAnsi"/>
        </w:rPr>
        <w:t>. Zamawiający udzieli wyjaśnień niezwłocz</w:t>
      </w:r>
      <w:r w:rsidR="00544E6A">
        <w:rPr>
          <w:rFonts w:asciiTheme="minorHAnsi" w:hAnsiTheme="minorHAnsi" w:cstheme="minorHAnsi"/>
        </w:rPr>
        <w:t xml:space="preserve">nie, </w:t>
      </w:r>
      <w:r w:rsidRPr="0050530C">
        <w:rPr>
          <w:rFonts w:asciiTheme="minorHAnsi" w:hAnsiTheme="minorHAnsi" w:cstheme="minorHAnsi"/>
        </w:rPr>
        <w:t>pod warunkiem, że wniosek o wyjaśnienie treści ogłoszenia wpłynął do Zamawiającego</w:t>
      </w:r>
      <w:r w:rsidR="00725474">
        <w:rPr>
          <w:rFonts w:asciiTheme="minorHAnsi" w:hAnsiTheme="minorHAnsi" w:cstheme="minorHAnsi"/>
        </w:rPr>
        <w:t xml:space="preserve"> </w:t>
      </w:r>
      <w:r w:rsidRPr="0050530C">
        <w:rPr>
          <w:rFonts w:asciiTheme="minorHAnsi" w:hAnsiTheme="minorHAnsi" w:cstheme="minorHAnsi"/>
        </w:rPr>
        <w:t>w terminie</w:t>
      </w:r>
      <w:r w:rsidR="00E62B1A">
        <w:rPr>
          <w:rFonts w:asciiTheme="minorHAnsi" w:hAnsiTheme="minorHAnsi" w:cstheme="minorHAnsi"/>
        </w:rPr>
        <w:t xml:space="preserve"> do </w:t>
      </w:r>
      <w:r w:rsidRPr="0050530C">
        <w:rPr>
          <w:rFonts w:asciiTheme="minorHAnsi" w:hAnsiTheme="minorHAnsi" w:cstheme="minorHAnsi"/>
        </w:rPr>
        <w:t>3 dni od dnia</w:t>
      </w:r>
      <w:r w:rsidR="00625AE0" w:rsidRPr="0050530C">
        <w:rPr>
          <w:rFonts w:asciiTheme="minorHAnsi" w:hAnsiTheme="minorHAnsi" w:cstheme="minorHAnsi"/>
        </w:rPr>
        <w:t xml:space="preserve"> </w:t>
      </w:r>
      <w:r w:rsidR="00544E6A">
        <w:rPr>
          <w:rFonts w:asciiTheme="minorHAnsi" w:hAnsiTheme="minorHAnsi" w:cstheme="minorHAnsi"/>
        </w:rPr>
        <w:t xml:space="preserve">opublikowania </w:t>
      </w:r>
      <w:r w:rsidR="00625AE0" w:rsidRPr="0050530C">
        <w:rPr>
          <w:rFonts w:asciiTheme="minorHAnsi" w:hAnsiTheme="minorHAnsi" w:cstheme="minorHAnsi"/>
        </w:rPr>
        <w:t>ogłoszenia</w:t>
      </w:r>
      <w:r w:rsidRPr="0050530C">
        <w:rPr>
          <w:rFonts w:asciiTheme="minorHAnsi" w:hAnsiTheme="minorHAnsi" w:cstheme="minorHAnsi"/>
        </w:rPr>
        <w:t>;</w:t>
      </w:r>
    </w:p>
    <w:p w14:paraId="57ADDD15" w14:textId="77777777" w:rsidR="002071A5" w:rsidRPr="0050530C" w:rsidRDefault="002071A5" w:rsidP="00B45CD6">
      <w:pPr>
        <w:pStyle w:val="Akapitzlist"/>
        <w:numPr>
          <w:ilvl w:val="0"/>
          <w:numId w:val="11"/>
        </w:numPr>
        <w:ind w:left="851" w:hanging="284"/>
        <w:jc w:val="both"/>
        <w:rPr>
          <w:rFonts w:asciiTheme="minorHAnsi" w:hAnsiTheme="minorHAnsi" w:cstheme="minorHAnsi"/>
        </w:rPr>
      </w:pPr>
      <w:r w:rsidRPr="0050530C">
        <w:rPr>
          <w:rFonts w:asciiTheme="minorHAnsi" w:hAnsiTheme="minorHAnsi" w:cstheme="minorHAnsi"/>
        </w:rPr>
        <w:t xml:space="preserve">jeżeli Wykonawca nie złoży wniosku o wyjaśnienie treści zapytania ofertowego w </w:t>
      </w:r>
      <w:r w:rsidR="003A7069">
        <w:rPr>
          <w:rFonts w:asciiTheme="minorHAnsi" w:hAnsiTheme="minorHAnsi" w:cstheme="minorHAnsi"/>
        </w:rPr>
        <w:t xml:space="preserve">terminie wskazanym w rozdziale </w:t>
      </w:r>
      <w:r w:rsidRPr="0050530C">
        <w:rPr>
          <w:rFonts w:asciiTheme="minorHAnsi" w:hAnsiTheme="minorHAnsi" w:cstheme="minorHAnsi"/>
        </w:rPr>
        <w:t>V ust. 5 pkt 1 wówczas Zamawiający nie musi udzielić wyjaśnień i może pozostawić wniosek bez rozpatrzenia;</w:t>
      </w:r>
    </w:p>
    <w:p w14:paraId="4407458C" w14:textId="6A3601F6" w:rsidR="002071A5" w:rsidRPr="0050530C" w:rsidRDefault="009D16FC" w:rsidP="00B45CD6">
      <w:pPr>
        <w:pStyle w:val="Akapitzlist"/>
        <w:numPr>
          <w:ilvl w:val="0"/>
          <w:numId w:val="11"/>
        </w:numPr>
        <w:ind w:left="851" w:hanging="284"/>
        <w:jc w:val="both"/>
        <w:rPr>
          <w:rFonts w:asciiTheme="minorHAnsi" w:hAnsiTheme="minorHAnsi" w:cstheme="minorHAnsi"/>
        </w:rPr>
      </w:pPr>
      <w:r w:rsidRPr="0050530C">
        <w:rPr>
          <w:rFonts w:asciiTheme="minorHAnsi" w:hAnsiTheme="minorHAnsi" w:cstheme="minorHAnsi"/>
        </w:rPr>
        <w:t xml:space="preserve">Zamawiający treść pytań wraz z </w:t>
      </w:r>
      <w:r w:rsidR="00625AE0" w:rsidRPr="0050530C">
        <w:rPr>
          <w:rFonts w:asciiTheme="minorHAnsi" w:hAnsiTheme="minorHAnsi" w:cstheme="minorHAnsi"/>
        </w:rPr>
        <w:t>wyjaśnie</w:t>
      </w:r>
      <w:r w:rsidRPr="0050530C">
        <w:rPr>
          <w:rFonts w:asciiTheme="minorHAnsi" w:hAnsiTheme="minorHAnsi" w:cstheme="minorHAnsi"/>
        </w:rPr>
        <w:t>niami opublikuje</w:t>
      </w:r>
      <w:r w:rsidR="00152425">
        <w:rPr>
          <w:rFonts w:asciiTheme="minorHAnsi" w:hAnsiTheme="minorHAnsi" w:cstheme="minorHAnsi"/>
        </w:rPr>
        <w:t xml:space="preserve"> </w:t>
      </w:r>
      <w:r w:rsidR="00152425" w:rsidRPr="00152425">
        <w:rPr>
          <w:rFonts w:asciiTheme="minorHAnsi" w:hAnsiTheme="minorHAnsi" w:cstheme="minorHAnsi"/>
          <w:b/>
          <w:bCs/>
          <w:u w:val="single"/>
        </w:rPr>
        <w:t>tylko</w:t>
      </w:r>
      <w:r w:rsidR="00152425">
        <w:rPr>
          <w:rFonts w:asciiTheme="minorHAnsi" w:hAnsiTheme="minorHAnsi" w:cstheme="minorHAnsi"/>
        </w:rPr>
        <w:t xml:space="preserve"> </w:t>
      </w:r>
      <w:r w:rsidRPr="0050530C">
        <w:rPr>
          <w:rFonts w:asciiTheme="minorHAnsi" w:hAnsiTheme="minorHAnsi" w:cstheme="minorHAnsi"/>
        </w:rPr>
        <w:t>na stronie</w:t>
      </w:r>
      <w:r w:rsidR="00C7114B">
        <w:rPr>
          <w:rFonts w:asciiTheme="minorHAnsi" w:hAnsiTheme="minorHAnsi" w:cstheme="minorHAnsi"/>
        </w:rPr>
        <w:t xml:space="preserve"> </w:t>
      </w:r>
      <w:hyperlink r:id="rId12" w:history="1">
        <w:r w:rsidR="00C7114B" w:rsidRPr="003C48D9">
          <w:rPr>
            <w:rStyle w:val="Hipercze"/>
            <w:rFonts w:asciiTheme="minorHAnsi" w:hAnsiTheme="minorHAnsi" w:cstheme="minorHAnsi"/>
          </w:rPr>
          <w:t>https://bazakonkurencyjnosci.funduszeeuropejskie.gov.pl/</w:t>
        </w:r>
      </w:hyperlink>
      <w:r w:rsidR="00C7114B">
        <w:rPr>
          <w:rFonts w:asciiTheme="minorHAnsi" w:hAnsiTheme="minorHAnsi" w:cstheme="minorHAnsi"/>
        </w:rPr>
        <w:t xml:space="preserve"> </w:t>
      </w:r>
      <w:r w:rsidRPr="0050530C">
        <w:rPr>
          <w:rFonts w:asciiTheme="minorHAnsi" w:hAnsiTheme="minorHAnsi" w:cstheme="minorHAnsi"/>
        </w:rPr>
        <w:t xml:space="preserve"> </w:t>
      </w:r>
      <w:r w:rsidR="002071A5" w:rsidRPr="0050530C">
        <w:rPr>
          <w:rFonts w:asciiTheme="minorHAnsi" w:hAnsiTheme="minorHAnsi" w:cstheme="minorHAnsi"/>
        </w:rPr>
        <w:t>;</w:t>
      </w:r>
    </w:p>
    <w:p w14:paraId="6603DA4F" w14:textId="52465437" w:rsidR="002071A5" w:rsidRPr="0050530C" w:rsidRDefault="002071A5" w:rsidP="00B45CD6">
      <w:pPr>
        <w:pStyle w:val="Akapitzlist"/>
        <w:numPr>
          <w:ilvl w:val="0"/>
          <w:numId w:val="11"/>
        </w:numPr>
        <w:ind w:left="851" w:hanging="284"/>
        <w:jc w:val="both"/>
        <w:rPr>
          <w:rFonts w:asciiTheme="minorHAnsi" w:hAnsiTheme="minorHAnsi" w:cstheme="minorHAnsi"/>
        </w:rPr>
      </w:pPr>
      <w:r w:rsidRPr="0050530C">
        <w:rPr>
          <w:rFonts w:asciiTheme="minorHAnsi" w:hAnsiTheme="minorHAnsi" w:cstheme="minorHAnsi"/>
        </w:rPr>
        <w:t>Zamawiający może przed upływem terminu składania ofert zmienić treść ogłoszenia. Dokonaną zmian</w:t>
      </w:r>
      <w:r w:rsidR="00625AE0" w:rsidRPr="0050530C">
        <w:rPr>
          <w:rFonts w:asciiTheme="minorHAnsi" w:hAnsiTheme="minorHAnsi" w:cstheme="minorHAnsi"/>
        </w:rPr>
        <w:t xml:space="preserve">ę treści ogłoszenia Zamawiający </w:t>
      </w:r>
      <w:r w:rsidR="009D16FC" w:rsidRPr="0050530C">
        <w:rPr>
          <w:rFonts w:asciiTheme="minorHAnsi" w:hAnsiTheme="minorHAnsi" w:cstheme="minorHAnsi"/>
        </w:rPr>
        <w:t>opublikuje</w:t>
      </w:r>
      <w:r w:rsidR="00152425">
        <w:rPr>
          <w:rFonts w:asciiTheme="minorHAnsi" w:hAnsiTheme="minorHAnsi" w:cstheme="minorHAnsi"/>
        </w:rPr>
        <w:t xml:space="preserve"> </w:t>
      </w:r>
      <w:r w:rsidR="00152425" w:rsidRPr="00152425">
        <w:rPr>
          <w:rFonts w:asciiTheme="minorHAnsi" w:hAnsiTheme="minorHAnsi" w:cstheme="minorHAnsi"/>
          <w:b/>
          <w:bCs/>
          <w:u w:val="single"/>
        </w:rPr>
        <w:t>tylko</w:t>
      </w:r>
      <w:r w:rsidR="00152425">
        <w:rPr>
          <w:rFonts w:asciiTheme="minorHAnsi" w:hAnsiTheme="minorHAnsi" w:cstheme="minorHAnsi"/>
        </w:rPr>
        <w:t xml:space="preserve"> </w:t>
      </w:r>
      <w:r w:rsidR="009D16FC" w:rsidRPr="0050530C">
        <w:rPr>
          <w:rFonts w:asciiTheme="minorHAnsi" w:hAnsiTheme="minorHAnsi" w:cstheme="minorHAnsi"/>
        </w:rPr>
        <w:t>na stronie</w:t>
      </w:r>
      <w:r w:rsidR="00C7114B">
        <w:rPr>
          <w:rFonts w:asciiTheme="minorHAnsi" w:hAnsiTheme="minorHAnsi" w:cstheme="minorHAnsi"/>
        </w:rPr>
        <w:t xml:space="preserve"> </w:t>
      </w:r>
      <w:r w:rsidR="009D16FC" w:rsidRPr="0050530C">
        <w:rPr>
          <w:rFonts w:asciiTheme="minorHAnsi" w:hAnsiTheme="minorHAnsi" w:cstheme="minorHAnsi"/>
        </w:rPr>
        <w:t xml:space="preserve"> </w:t>
      </w:r>
      <w:hyperlink r:id="rId13" w:history="1">
        <w:r w:rsidR="00C7114B" w:rsidRPr="003C48D9">
          <w:rPr>
            <w:rStyle w:val="Hipercze"/>
            <w:rFonts w:asciiTheme="minorHAnsi" w:hAnsiTheme="minorHAnsi" w:cstheme="minorHAnsi"/>
          </w:rPr>
          <w:t>https://bazakonkurencyjnosci.funduszeeuropejskie.gov.pl/</w:t>
        </w:r>
      </w:hyperlink>
      <w:r w:rsidRPr="0050530C">
        <w:rPr>
          <w:rFonts w:asciiTheme="minorHAnsi" w:hAnsiTheme="minorHAnsi" w:cstheme="minorHAnsi"/>
        </w:rPr>
        <w:t>;</w:t>
      </w:r>
    </w:p>
    <w:p w14:paraId="3CDAE95B" w14:textId="77777777" w:rsidR="002071A5" w:rsidRPr="0050530C" w:rsidRDefault="002071A5" w:rsidP="00B45CD6">
      <w:pPr>
        <w:pStyle w:val="Akapitzlist"/>
        <w:numPr>
          <w:ilvl w:val="0"/>
          <w:numId w:val="11"/>
        </w:numPr>
        <w:ind w:left="851" w:hanging="284"/>
        <w:jc w:val="both"/>
        <w:rPr>
          <w:rFonts w:asciiTheme="minorHAnsi" w:hAnsiTheme="minorHAnsi" w:cstheme="minorHAnsi"/>
        </w:rPr>
      </w:pPr>
      <w:r w:rsidRPr="0050530C">
        <w:rPr>
          <w:rFonts w:asciiTheme="minorHAnsi" w:hAnsiTheme="minorHAnsi" w:cstheme="minorHAnsi"/>
        </w:rPr>
        <w:t>w przypadku wprowadzenia zmi</w:t>
      </w:r>
      <w:r w:rsidR="005A4735" w:rsidRPr="0050530C">
        <w:rPr>
          <w:rFonts w:asciiTheme="minorHAnsi" w:hAnsiTheme="minorHAnsi" w:cstheme="minorHAnsi"/>
        </w:rPr>
        <w:t xml:space="preserve">an, o których mowa w rozdziale </w:t>
      </w:r>
      <w:r w:rsidRPr="0050530C">
        <w:rPr>
          <w:rFonts w:asciiTheme="minorHAnsi" w:hAnsiTheme="minorHAnsi" w:cstheme="minorHAnsi"/>
        </w:rPr>
        <w:t>V ust. 5 pkt 4 Zamawiający może wydłużyć termin składania ofert;</w:t>
      </w:r>
    </w:p>
    <w:p w14:paraId="35372E09" w14:textId="77777777" w:rsidR="002D2F9B" w:rsidRPr="0050530C" w:rsidRDefault="00E9372D" w:rsidP="00B45CD6">
      <w:pPr>
        <w:pStyle w:val="Akapitzlist"/>
        <w:numPr>
          <w:ilvl w:val="0"/>
          <w:numId w:val="11"/>
        </w:numPr>
        <w:ind w:left="851" w:hanging="284"/>
        <w:jc w:val="both"/>
        <w:rPr>
          <w:rFonts w:asciiTheme="minorHAnsi" w:hAnsiTheme="minorHAnsi" w:cstheme="minorHAnsi"/>
        </w:rPr>
      </w:pPr>
      <w:r>
        <w:rPr>
          <w:rFonts w:asciiTheme="minorHAnsi" w:hAnsiTheme="minorHAnsi" w:cstheme="minorHAnsi"/>
        </w:rPr>
        <w:t>osobami</w:t>
      </w:r>
      <w:r w:rsidR="002071A5" w:rsidRPr="0050530C">
        <w:rPr>
          <w:rFonts w:asciiTheme="minorHAnsi" w:hAnsiTheme="minorHAnsi" w:cstheme="minorHAnsi"/>
        </w:rPr>
        <w:t xml:space="preserve"> uprawnion</w:t>
      </w:r>
      <w:r>
        <w:rPr>
          <w:rFonts w:asciiTheme="minorHAnsi" w:hAnsiTheme="minorHAnsi" w:cstheme="minorHAnsi"/>
        </w:rPr>
        <w:t>ymi</w:t>
      </w:r>
      <w:r w:rsidR="002071A5" w:rsidRPr="0050530C">
        <w:rPr>
          <w:rFonts w:asciiTheme="minorHAnsi" w:hAnsiTheme="minorHAnsi" w:cstheme="minorHAnsi"/>
        </w:rPr>
        <w:t xml:space="preserve"> do kontaktów z Wykonawcami</w:t>
      </w:r>
      <w:r>
        <w:rPr>
          <w:rFonts w:asciiTheme="minorHAnsi" w:hAnsiTheme="minorHAnsi" w:cstheme="minorHAnsi"/>
        </w:rPr>
        <w:t xml:space="preserve"> są</w:t>
      </w:r>
      <w:r w:rsidR="002D2F9B" w:rsidRPr="0050530C">
        <w:rPr>
          <w:rFonts w:asciiTheme="minorHAnsi" w:hAnsiTheme="minorHAnsi" w:cstheme="minorHAnsi"/>
        </w:rPr>
        <w:t>:</w:t>
      </w:r>
    </w:p>
    <w:p w14:paraId="20EDF147" w14:textId="77777777" w:rsidR="0070215E" w:rsidRPr="0070215E" w:rsidRDefault="0070215E" w:rsidP="00B45CD6">
      <w:pPr>
        <w:pStyle w:val="Akapitzlist"/>
        <w:numPr>
          <w:ilvl w:val="0"/>
          <w:numId w:val="13"/>
        </w:numPr>
        <w:ind w:left="1134" w:hanging="283"/>
        <w:jc w:val="both"/>
        <w:rPr>
          <w:rFonts w:asciiTheme="minorHAnsi" w:hAnsiTheme="minorHAnsi" w:cstheme="minorHAnsi"/>
          <w:lang w:val="en-US"/>
        </w:rPr>
      </w:pPr>
      <w:r>
        <w:rPr>
          <w:rFonts w:asciiTheme="minorHAnsi" w:hAnsiTheme="minorHAnsi" w:cstheme="minorHAnsi"/>
        </w:rPr>
        <w:t xml:space="preserve">Pani Monika Nurczyk </w:t>
      </w:r>
    </w:p>
    <w:p w14:paraId="634DFABF" w14:textId="77777777" w:rsidR="00E012CD" w:rsidRPr="0070215E" w:rsidRDefault="00272640" w:rsidP="001C4BBA">
      <w:pPr>
        <w:pStyle w:val="Akapitzlist"/>
        <w:ind w:left="1134"/>
        <w:jc w:val="both"/>
        <w:rPr>
          <w:rFonts w:asciiTheme="minorHAnsi" w:hAnsiTheme="minorHAnsi" w:cstheme="minorHAnsi"/>
          <w:lang w:val="en-US"/>
        </w:rPr>
      </w:pPr>
      <w:r w:rsidRPr="0070215E">
        <w:rPr>
          <w:rFonts w:asciiTheme="minorHAnsi" w:hAnsiTheme="minorHAnsi" w:cstheme="minorHAnsi"/>
        </w:rPr>
        <w:t xml:space="preserve">tel. </w:t>
      </w:r>
      <w:r w:rsidR="0070215E">
        <w:rPr>
          <w:color w:val="000000" w:themeColor="text1"/>
        </w:rPr>
        <w:t>89 521 95 89</w:t>
      </w:r>
      <w:r w:rsidR="002071A5" w:rsidRPr="0070215E">
        <w:rPr>
          <w:rFonts w:asciiTheme="minorHAnsi" w:hAnsiTheme="minorHAnsi" w:cstheme="minorHAnsi"/>
        </w:rPr>
        <w:t xml:space="preserve">, e-mail: </w:t>
      </w:r>
      <w:r w:rsidR="0070215E">
        <w:rPr>
          <w:rStyle w:val="Hipercze"/>
          <w:rFonts w:asciiTheme="minorHAnsi" w:hAnsiTheme="minorHAnsi" w:cstheme="minorHAnsi"/>
          <w:lang w:val="en-US"/>
        </w:rPr>
        <w:t>m.nurczyk</w:t>
      </w:r>
      <w:r w:rsidR="005E284D" w:rsidRPr="0070215E">
        <w:rPr>
          <w:rStyle w:val="Hipercze"/>
          <w:rFonts w:asciiTheme="minorHAnsi" w:hAnsiTheme="minorHAnsi" w:cstheme="minorHAnsi"/>
          <w:lang w:val="en-US"/>
        </w:rPr>
        <w:t>@warmia.mazury.pl</w:t>
      </w:r>
    </w:p>
    <w:p w14:paraId="5F5595C7" w14:textId="77777777" w:rsidR="00AF258B" w:rsidRDefault="00AF258B" w:rsidP="001C4BBA">
      <w:pPr>
        <w:spacing w:line="276" w:lineRule="auto"/>
        <w:ind w:left="567" w:hanging="283"/>
        <w:jc w:val="both"/>
        <w:rPr>
          <w:rFonts w:asciiTheme="minorHAnsi" w:hAnsiTheme="minorHAnsi" w:cstheme="minorHAnsi"/>
          <w:color w:val="000000" w:themeColor="text1"/>
          <w:sz w:val="22"/>
        </w:rPr>
      </w:pPr>
      <w:r>
        <w:rPr>
          <w:rFonts w:asciiTheme="minorHAnsi" w:hAnsiTheme="minorHAnsi" w:cstheme="minorHAnsi"/>
          <w:color w:val="000000" w:themeColor="text1"/>
          <w:sz w:val="22"/>
        </w:rPr>
        <w:t xml:space="preserve">6.    </w:t>
      </w:r>
      <w:r w:rsidRPr="00AF258B">
        <w:rPr>
          <w:rFonts w:asciiTheme="minorHAnsi" w:hAnsiTheme="minorHAnsi" w:cstheme="minorHAnsi"/>
          <w:color w:val="000000" w:themeColor="text1"/>
          <w:sz w:val="22"/>
        </w:rPr>
        <w:t xml:space="preserve">Występuje limit objętości plików lub spakowanych folderów w zakresie całej oferty do ilości </w:t>
      </w:r>
      <w:r w:rsidRPr="00AF258B">
        <w:rPr>
          <w:rFonts w:asciiTheme="minorHAnsi" w:hAnsiTheme="minorHAnsi" w:cstheme="minorHAnsi"/>
          <w:b/>
          <w:color w:val="000000" w:themeColor="text1"/>
          <w:sz w:val="22"/>
        </w:rPr>
        <w:t>10 plików lub spakowanych folderów</w:t>
      </w:r>
      <w:r w:rsidRPr="00AF258B">
        <w:rPr>
          <w:rFonts w:asciiTheme="minorHAnsi" w:hAnsiTheme="minorHAnsi" w:cstheme="minorHAnsi"/>
          <w:color w:val="000000" w:themeColor="text1"/>
          <w:sz w:val="22"/>
        </w:rPr>
        <w:t xml:space="preserve"> przy maksymalnej wielkości </w:t>
      </w:r>
      <w:r w:rsidRPr="00AF258B">
        <w:rPr>
          <w:rFonts w:asciiTheme="minorHAnsi" w:hAnsiTheme="minorHAnsi" w:cstheme="minorHAnsi"/>
          <w:b/>
          <w:color w:val="000000" w:themeColor="text1"/>
          <w:sz w:val="22"/>
        </w:rPr>
        <w:t>150 MB</w:t>
      </w:r>
      <w:r w:rsidRPr="00AF258B">
        <w:rPr>
          <w:rFonts w:asciiTheme="minorHAnsi" w:hAnsiTheme="minorHAnsi" w:cstheme="minorHAnsi"/>
          <w:color w:val="000000" w:themeColor="text1"/>
          <w:sz w:val="22"/>
        </w:rPr>
        <w:t>.</w:t>
      </w:r>
    </w:p>
    <w:p w14:paraId="715FD0BA" w14:textId="77777777" w:rsidR="00AE6E40" w:rsidRPr="00AF258B" w:rsidRDefault="00AE6E40" w:rsidP="00AF258B">
      <w:pPr>
        <w:spacing w:line="276" w:lineRule="auto"/>
        <w:ind w:left="709" w:hanging="425"/>
        <w:jc w:val="both"/>
        <w:rPr>
          <w:rFonts w:asciiTheme="minorHAnsi" w:hAnsiTheme="minorHAnsi" w:cstheme="minorHAnsi"/>
        </w:rPr>
      </w:pPr>
    </w:p>
    <w:p w14:paraId="03D75CD2" w14:textId="77777777" w:rsidR="00E0576D" w:rsidRPr="0050530C" w:rsidRDefault="00E0576D" w:rsidP="00E849FE">
      <w:pPr>
        <w:numPr>
          <w:ilvl w:val="0"/>
          <w:numId w:val="1"/>
        </w:numPr>
        <w:ind w:left="284" w:hanging="142"/>
        <w:jc w:val="both"/>
        <w:rPr>
          <w:rFonts w:asciiTheme="minorHAnsi" w:hAnsiTheme="minorHAnsi" w:cstheme="minorHAnsi"/>
          <w:b/>
          <w:sz w:val="22"/>
          <w:szCs w:val="22"/>
        </w:rPr>
      </w:pPr>
      <w:r w:rsidRPr="0050530C">
        <w:rPr>
          <w:rFonts w:asciiTheme="minorHAnsi" w:hAnsiTheme="minorHAnsi" w:cstheme="minorHAnsi"/>
          <w:b/>
          <w:sz w:val="22"/>
          <w:szCs w:val="22"/>
        </w:rPr>
        <w:t>OPIS SPOSOBU PRZYGOTOWANIA OFERTY</w:t>
      </w:r>
    </w:p>
    <w:p w14:paraId="78109178" w14:textId="77777777" w:rsidR="00F65695" w:rsidRPr="0050530C" w:rsidRDefault="00DE770B" w:rsidP="00B45CD6">
      <w:pPr>
        <w:pStyle w:val="Akapitzlist"/>
        <w:numPr>
          <w:ilvl w:val="0"/>
          <w:numId w:val="4"/>
        </w:numPr>
        <w:suppressAutoHyphens/>
        <w:ind w:left="567" w:hanging="283"/>
        <w:jc w:val="both"/>
        <w:rPr>
          <w:rFonts w:asciiTheme="minorHAnsi" w:hAnsiTheme="minorHAnsi" w:cstheme="minorHAnsi"/>
        </w:rPr>
      </w:pPr>
      <w:r w:rsidRPr="0050530C">
        <w:rPr>
          <w:rFonts w:asciiTheme="minorHAnsi" w:hAnsiTheme="minorHAnsi" w:cstheme="minorHAnsi"/>
          <w:color w:val="000000"/>
        </w:rPr>
        <w:t>Wykonawca może złożyć jedną ofertę.</w:t>
      </w:r>
    </w:p>
    <w:p w14:paraId="2EA996BD" w14:textId="384453D9" w:rsidR="00E0576D" w:rsidRDefault="00E0576D" w:rsidP="00B45CD6">
      <w:pPr>
        <w:pStyle w:val="Akapitzlist"/>
        <w:numPr>
          <w:ilvl w:val="0"/>
          <w:numId w:val="4"/>
        </w:numPr>
        <w:suppressAutoHyphens/>
        <w:ind w:left="567" w:hanging="283"/>
        <w:jc w:val="both"/>
        <w:rPr>
          <w:rFonts w:asciiTheme="minorHAnsi" w:hAnsiTheme="minorHAnsi" w:cstheme="minorHAnsi"/>
        </w:rPr>
      </w:pPr>
      <w:r w:rsidRPr="0050530C">
        <w:rPr>
          <w:rFonts w:asciiTheme="minorHAnsi" w:hAnsiTheme="minorHAnsi" w:cstheme="minorHAnsi"/>
        </w:rPr>
        <w:t>Ofertę należy przygotować w języku polskim, na załączonym formularzu ofer</w:t>
      </w:r>
      <w:r w:rsidR="005B6E67">
        <w:rPr>
          <w:rFonts w:asciiTheme="minorHAnsi" w:hAnsiTheme="minorHAnsi" w:cstheme="minorHAnsi"/>
        </w:rPr>
        <w:t xml:space="preserve">towym stanowiącym załącznik nr </w:t>
      </w:r>
      <w:r w:rsidR="00E030FF">
        <w:rPr>
          <w:rFonts w:asciiTheme="minorHAnsi" w:hAnsiTheme="minorHAnsi" w:cstheme="minorHAnsi"/>
        </w:rPr>
        <w:t>2</w:t>
      </w:r>
      <w:r w:rsidR="007F0F77" w:rsidRPr="007F0F77">
        <w:rPr>
          <w:rFonts w:asciiTheme="minorHAnsi" w:hAnsiTheme="minorHAnsi" w:cstheme="minorHAnsi"/>
        </w:rPr>
        <w:t xml:space="preserve"> </w:t>
      </w:r>
      <w:r w:rsidRPr="0050530C">
        <w:rPr>
          <w:rFonts w:asciiTheme="minorHAnsi" w:hAnsiTheme="minorHAnsi" w:cstheme="minorHAnsi"/>
        </w:rPr>
        <w:t xml:space="preserve">do niniejszego zapytania ofertowego, </w:t>
      </w:r>
      <w:r w:rsidRPr="0050530C">
        <w:rPr>
          <w:rFonts w:asciiTheme="minorHAnsi" w:hAnsiTheme="minorHAnsi" w:cstheme="minorHAnsi"/>
          <w:b/>
        </w:rPr>
        <w:t xml:space="preserve">który będzie podpisany przez </w:t>
      </w:r>
      <w:r w:rsidR="007E2DAE" w:rsidRPr="0050530C">
        <w:rPr>
          <w:rFonts w:asciiTheme="minorHAnsi" w:hAnsiTheme="minorHAnsi" w:cstheme="minorHAnsi"/>
          <w:b/>
        </w:rPr>
        <w:t>Wykonawcę</w:t>
      </w:r>
      <w:r w:rsidR="009F242D">
        <w:rPr>
          <w:rFonts w:asciiTheme="minorHAnsi" w:hAnsiTheme="minorHAnsi" w:cstheme="minorHAnsi"/>
          <w:b/>
        </w:rPr>
        <w:t xml:space="preserve"> (skan </w:t>
      </w:r>
      <w:r w:rsidR="009F242D">
        <w:rPr>
          <w:rFonts w:asciiTheme="minorHAnsi" w:hAnsiTheme="minorHAnsi" w:cstheme="minorHAnsi"/>
          <w:b/>
        </w:rPr>
        <w:lastRenderedPageBreak/>
        <w:t xml:space="preserve">z podpisem, </w:t>
      </w:r>
      <w:r w:rsidR="009F242D">
        <w:rPr>
          <w:rFonts w:asciiTheme="minorHAnsi" w:hAnsiTheme="minorHAnsi" w:cstheme="minorHAnsi"/>
        </w:rPr>
        <w:t>podpis kwalifikowalny, podpis zaufany, podpis osobisty (</w:t>
      </w:r>
      <w:proofErr w:type="spellStart"/>
      <w:r w:rsidR="009F242D">
        <w:rPr>
          <w:rFonts w:asciiTheme="minorHAnsi" w:hAnsiTheme="minorHAnsi" w:cstheme="minorHAnsi"/>
        </w:rPr>
        <w:t>edowód</w:t>
      </w:r>
      <w:proofErr w:type="spellEnd"/>
      <w:r w:rsidR="009F242D">
        <w:rPr>
          <w:rFonts w:asciiTheme="minorHAnsi" w:hAnsiTheme="minorHAnsi" w:cstheme="minorHAnsi"/>
        </w:rPr>
        <w:t>))</w:t>
      </w:r>
      <w:r w:rsidR="009F242D">
        <w:rPr>
          <w:rFonts w:asciiTheme="minorHAnsi" w:hAnsiTheme="minorHAnsi" w:cstheme="minorHAnsi"/>
          <w:b/>
        </w:rPr>
        <w:t xml:space="preserve"> </w:t>
      </w:r>
      <w:r w:rsidRPr="0050530C">
        <w:rPr>
          <w:rFonts w:asciiTheme="minorHAnsi" w:hAnsiTheme="minorHAnsi" w:cstheme="minorHAnsi"/>
        </w:rPr>
        <w:t xml:space="preserve"> i dostarczony do Za</w:t>
      </w:r>
      <w:r w:rsidR="0030190C" w:rsidRPr="0050530C">
        <w:rPr>
          <w:rFonts w:asciiTheme="minorHAnsi" w:hAnsiTheme="minorHAnsi" w:cstheme="minorHAnsi"/>
        </w:rPr>
        <w:t xml:space="preserve">mawiającego </w:t>
      </w:r>
      <w:r w:rsidR="00147F83">
        <w:rPr>
          <w:rFonts w:asciiTheme="minorHAnsi" w:hAnsiTheme="minorHAnsi" w:cstheme="minorHAnsi"/>
        </w:rPr>
        <w:t>w formie elektronicznej</w:t>
      </w:r>
      <w:r w:rsidR="009F242D">
        <w:rPr>
          <w:rFonts w:asciiTheme="minorHAnsi" w:hAnsiTheme="minorHAnsi" w:cstheme="minorHAnsi"/>
        </w:rPr>
        <w:t xml:space="preserve"> (skan lub podpis kwalifikowalny) lub w postaci elektronicznej (podpis zaufany lub</w:t>
      </w:r>
      <w:r w:rsidR="00147F83">
        <w:rPr>
          <w:rFonts w:asciiTheme="minorHAnsi" w:hAnsiTheme="minorHAnsi" w:cstheme="minorHAnsi"/>
        </w:rPr>
        <w:t xml:space="preserve"> podpis osobisty</w:t>
      </w:r>
      <w:r w:rsidR="009F242D">
        <w:rPr>
          <w:rFonts w:asciiTheme="minorHAnsi" w:hAnsiTheme="minorHAnsi" w:cstheme="minorHAnsi"/>
        </w:rPr>
        <w:t xml:space="preserve"> -</w:t>
      </w:r>
      <w:r w:rsidR="00147F83">
        <w:rPr>
          <w:rFonts w:asciiTheme="minorHAnsi" w:hAnsiTheme="minorHAnsi" w:cstheme="minorHAnsi"/>
        </w:rPr>
        <w:t xml:space="preserve"> (</w:t>
      </w:r>
      <w:proofErr w:type="spellStart"/>
      <w:r w:rsidR="00147F83">
        <w:rPr>
          <w:rFonts w:asciiTheme="minorHAnsi" w:hAnsiTheme="minorHAnsi" w:cstheme="minorHAnsi"/>
        </w:rPr>
        <w:t>edowód</w:t>
      </w:r>
      <w:proofErr w:type="spellEnd"/>
      <w:r w:rsidR="00147F83">
        <w:rPr>
          <w:rFonts w:asciiTheme="minorHAnsi" w:hAnsiTheme="minorHAnsi" w:cstheme="minorHAnsi"/>
        </w:rPr>
        <w:t>)</w:t>
      </w:r>
      <w:r w:rsidRPr="0050530C">
        <w:rPr>
          <w:rFonts w:asciiTheme="minorHAnsi" w:hAnsiTheme="minorHAnsi" w:cstheme="minorHAnsi"/>
        </w:rPr>
        <w:t>.</w:t>
      </w:r>
      <w:r w:rsidR="008D202A">
        <w:rPr>
          <w:rFonts w:asciiTheme="minorHAnsi" w:hAnsiTheme="minorHAnsi" w:cstheme="minorHAnsi"/>
        </w:rPr>
        <w:t xml:space="preserve"> </w:t>
      </w:r>
    </w:p>
    <w:p w14:paraId="3B08AB19" w14:textId="77777777" w:rsidR="00E0576D" w:rsidRPr="0050530C" w:rsidRDefault="00E0576D" w:rsidP="00B45CD6">
      <w:pPr>
        <w:pStyle w:val="Akapitzlist"/>
        <w:numPr>
          <w:ilvl w:val="0"/>
          <w:numId w:val="4"/>
        </w:numPr>
        <w:suppressAutoHyphens/>
        <w:ind w:left="567" w:hanging="283"/>
        <w:jc w:val="both"/>
        <w:rPr>
          <w:rFonts w:asciiTheme="minorHAnsi" w:hAnsiTheme="minorHAnsi" w:cstheme="minorHAnsi"/>
        </w:rPr>
      </w:pPr>
      <w:r w:rsidRPr="0050530C">
        <w:rPr>
          <w:rFonts w:asciiTheme="minorHAnsi" w:hAnsiTheme="minorHAnsi" w:cstheme="minorHAnsi"/>
        </w:rPr>
        <w:t xml:space="preserve">Treść oferty musi odpowiadać treści </w:t>
      </w:r>
      <w:r w:rsidR="008D202A">
        <w:rPr>
          <w:rFonts w:asciiTheme="minorHAnsi" w:hAnsiTheme="minorHAnsi" w:cstheme="minorHAnsi"/>
        </w:rPr>
        <w:t>zapytania ofertowego</w:t>
      </w:r>
      <w:r w:rsidRPr="0050530C">
        <w:rPr>
          <w:rFonts w:asciiTheme="minorHAnsi" w:hAnsiTheme="minorHAnsi" w:cstheme="minorHAnsi"/>
        </w:rPr>
        <w:t>.</w:t>
      </w:r>
    </w:p>
    <w:p w14:paraId="5698C123" w14:textId="77777777" w:rsidR="00AE3DC4" w:rsidRDefault="00E0576D" w:rsidP="00B45CD6">
      <w:pPr>
        <w:pStyle w:val="Akapitzlist"/>
        <w:numPr>
          <w:ilvl w:val="0"/>
          <w:numId w:val="4"/>
        </w:numPr>
        <w:suppressAutoHyphens/>
        <w:ind w:left="567" w:hanging="283"/>
        <w:jc w:val="both"/>
        <w:rPr>
          <w:rFonts w:asciiTheme="minorHAnsi" w:hAnsiTheme="minorHAnsi" w:cstheme="minorHAnsi"/>
        </w:rPr>
      </w:pPr>
      <w:r w:rsidRPr="0050530C">
        <w:rPr>
          <w:rFonts w:asciiTheme="minorHAnsi" w:hAnsiTheme="minorHAnsi" w:cstheme="minorHAnsi"/>
        </w:rPr>
        <w:t>W przypadku, gdy upoważnienie do podpisania oferty nie wynika bezpośrednio z odpisu z właściwego rejestru do oferty należy do</w:t>
      </w:r>
      <w:r w:rsidR="009311C6" w:rsidRPr="0050530C">
        <w:rPr>
          <w:rFonts w:asciiTheme="minorHAnsi" w:hAnsiTheme="minorHAnsi" w:cstheme="minorHAnsi"/>
        </w:rPr>
        <w:t xml:space="preserve">łączyć </w:t>
      </w:r>
      <w:r w:rsidR="00AE3DC4" w:rsidRPr="0050530C">
        <w:rPr>
          <w:rFonts w:asciiTheme="minorHAnsi" w:hAnsiTheme="minorHAnsi" w:cstheme="minorHAnsi"/>
        </w:rPr>
        <w:t xml:space="preserve">kopię </w:t>
      </w:r>
      <w:r w:rsidR="009311C6" w:rsidRPr="0050530C">
        <w:rPr>
          <w:rFonts w:asciiTheme="minorHAnsi" w:hAnsiTheme="minorHAnsi" w:cstheme="minorHAnsi"/>
        </w:rPr>
        <w:t>stosowne</w:t>
      </w:r>
      <w:r w:rsidR="00AE3DC4" w:rsidRPr="0050530C">
        <w:rPr>
          <w:rFonts w:asciiTheme="minorHAnsi" w:hAnsiTheme="minorHAnsi" w:cstheme="minorHAnsi"/>
        </w:rPr>
        <w:t>go</w:t>
      </w:r>
      <w:r w:rsidR="009311C6" w:rsidRPr="0050530C">
        <w:rPr>
          <w:rFonts w:asciiTheme="minorHAnsi" w:hAnsiTheme="minorHAnsi" w:cstheme="minorHAnsi"/>
        </w:rPr>
        <w:t xml:space="preserve"> pełn</w:t>
      </w:r>
      <w:r w:rsidR="00AE3DC4" w:rsidRPr="0050530C">
        <w:rPr>
          <w:rFonts w:asciiTheme="minorHAnsi" w:hAnsiTheme="minorHAnsi" w:cstheme="minorHAnsi"/>
        </w:rPr>
        <w:t>omocnictwa</w:t>
      </w:r>
      <w:r w:rsidR="009311C6" w:rsidRPr="0050530C">
        <w:rPr>
          <w:rFonts w:asciiTheme="minorHAnsi" w:hAnsiTheme="minorHAnsi" w:cstheme="minorHAnsi"/>
        </w:rPr>
        <w:t xml:space="preserve"> </w:t>
      </w:r>
      <w:r w:rsidR="00AE3DC4" w:rsidRPr="0050530C">
        <w:rPr>
          <w:rFonts w:asciiTheme="minorHAnsi" w:hAnsiTheme="minorHAnsi" w:cstheme="minorHAnsi"/>
        </w:rPr>
        <w:t xml:space="preserve">do działania w imieniu wykonawcy – </w:t>
      </w:r>
      <w:r w:rsidR="00AE3DC4" w:rsidRPr="0050530C">
        <w:rPr>
          <w:rFonts w:asciiTheme="minorHAnsi" w:hAnsiTheme="minorHAnsi" w:cstheme="minorHAnsi"/>
          <w:i/>
        </w:rPr>
        <w:t>jeżeli zostało udzielone</w:t>
      </w:r>
      <w:r w:rsidR="00AE3DC4" w:rsidRPr="0050530C">
        <w:rPr>
          <w:rFonts w:asciiTheme="minorHAnsi" w:hAnsiTheme="minorHAnsi" w:cstheme="minorHAnsi"/>
        </w:rPr>
        <w:t>.</w:t>
      </w:r>
      <w:r w:rsidR="00147F83">
        <w:rPr>
          <w:rFonts w:asciiTheme="minorHAnsi" w:hAnsiTheme="minorHAnsi" w:cstheme="minorHAnsi"/>
        </w:rPr>
        <w:t xml:space="preserve"> </w:t>
      </w:r>
    </w:p>
    <w:p w14:paraId="3D363A80" w14:textId="77777777" w:rsidR="00AE3DC4" w:rsidRPr="0050530C" w:rsidRDefault="00AE3DC4" w:rsidP="00B45CD6">
      <w:pPr>
        <w:pStyle w:val="Akapitzlist"/>
        <w:numPr>
          <w:ilvl w:val="0"/>
          <w:numId w:val="4"/>
        </w:numPr>
        <w:suppressAutoHyphens/>
        <w:ind w:left="567" w:hanging="283"/>
        <w:jc w:val="both"/>
        <w:rPr>
          <w:rFonts w:asciiTheme="minorHAnsi" w:hAnsiTheme="minorHAnsi" w:cstheme="minorHAnsi"/>
        </w:rPr>
      </w:pPr>
      <w:r w:rsidRPr="0050530C">
        <w:rPr>
          <w:rFonts w:asciiTheme="minorHAnsi" w:hAnsiTheme="minorHAnsi" w:cstheme="minorHAnsi"/>
        </w:rPr>
        <w:t xml:space="preserve">Przed upływem terminu składania ofert, Wykonawca może </w:t>
      </w:r>
      <w:r w:rsidR="00D84E3A" w:rsidRPr="0050530C">
        <w:rPr>
          <w:rFonts w:asciiTheme="minorHAnsi" w:hAnsiTheme="minorHAnsi" w:cstheme="minorHAnsi"/>
        </w:rPr>
        <w:t>zmienić</w:t>
      </w:r>
      <w:r w:rsidRPr="0050530C">
        <w:rPr>
          <w:rFonts w:asciiTheme="minorHAnsi" w:hAnsiTheme="minorHAnsi" w:cstheme="minorHAnsi"/>
        </w:rPr>
        <w:t xml:space="preserve"> lub wycofać</w:t>
      </w:r>
      <w:r w:rsidR="00D84E3A" w:rsidRPr="0050530C">
        <w:rPr>
          <w:rFonts w:asciiTheme="minorHAnsi" w:hAnsiTheme="minorHAnsi" w:cstheme="minorHAnsi"/>
        </w:rPr>
        <w:t xml:space="preserve"> ofertę</w:t>
      </w:r>
      <w:r w:rsidRPr="0050530C">
        <w:rPr>
          <w:rFonts w:asciiTheme="minorHAnsi" w:hAnsiTheme="minorHAnsi" w:cstheme="minorHAnsi"/>
        </w:rPr>
        <w:t>. Zmiany w ofercie lub jej wycofanie winny być doręczone Zamawiającemu przed upływem terminu składania ofert. Zmiana oferty winna zawierać dodatkowe oznaczenie: „ZMIANA OFERTY”.</w:t>
      </w:r>
    </w:p>
    <w:p w14:paraId="646F11B8" w14:textId="77777777" w:rsidR="00AE3DC4" w:rsidRPr="0050530C" w:rsidRDefault="00AE3DC4" w:rsidP="00B45CD6">
      <w:pPr>
        <w:pStyle w:val="Akapitzlist"/>
        <w:numPr>
          <w:ilvl w:val="0"/>
          <w:numId w:val="4"/>
        </w:numPr>
        <w:suppressAutoHyphens/>
        <w:ind w:left="567" w:hanging="283"/>
        <w:jc w:val="both"/>
        <w:rPr>
          <w:rFonts w:asciiTheme="minorHAnsi" w:hAnsiTheme="minorHAnsi" w:cstheme="minorHAnsi"/>
        </w:rPr>
      </w:pPr>
      <w:r w:rsidRPr="0050530C">
        <w:rPr>
          <w:rFonts w:asciiTheme="minorHAnsi" w:hAnsiTheme="minorHAnsi" w:cstheme="minorHAnsi"/>
        </w:rPr>
        <w:t>Dokumenty sporządzone w języku obcym należy składać wraz z tłumaczeniem na język polski.</w:t>
      </w:r>
    </w:p>
    <w:p w14:paraId="1407BC27" w14:textId="77777777" w:rsidR="002071A5" w:rsidRPr="0050530C" w:rsidRDefault="002071A5" w:rsidP="00AE3DC4">
      <w:pPr>
        <w:pStyle w:val="Akapitzlist"/>
        <w:suppressAutoHyphens/>
        <w:ind w:left="567"/>
        <w:jc w:val="both"/>
        <w:rPr>
          <w:rFonts w:asciiTheme="minorHAnsi" w:hAnsiTheme="minorHAnsi" w:cstheme="minorHAnsi"/>
        </w:rPr>
      </w:pPr>
    </w:p>
    <w:p w14:paraId="07C9E4C3" w14:textId="77777777" w:rsidR="000866AA" w:rsidRPr="0050530C" w:rsidRDefault="000866AA" w:rsidP="00E849FE">
      <w:pPr>
        <w:pStyle w:val="Akapitzlist"/>
        <w:numPr>
          <w:ilvl w:val="0"/>
          <w:numId w:val="1"/>
        </w:numPr>
        <w:spacing w:after="0"/>
        <w:ind w:left="284" w:hanging="142"/>
        <w:jc w:val="both"/>
        <w:rPr>
          <w:rFonts w:asciiTheme="minorHAnsi" w:hAnsiTheme="minorHAnsi" w:cstheme="minorHAnsi"/>
          <w:b/>
        </w:rPr>
      </w:pPr>
      <w:r w:rsidRPr="0050530C">
        <w:rPr>
          <w:rFonts w:asciiTheme="minorHAnsi" w:hAnsiTheme="minorHAnsi" w:cstheme="minorHAnsi"/>
          <w:b/>
        </w:rPr>
        <w:t>INFORMACJE O DOKUMENTACH JAKI</w:t>
      </w:r>
      <w:r w:rsidR="00E56D60" w:rsidRPr="0050530C">
        <w:rPr>
          <w:rFonts w:asciiTheme="minorHAnsi" w:hAnsiTheme="minorHAnsi" w:cstheme="minorHAnsi"/>
          <w:b/>
        </w:rPr>
        <w:t>E MUSZĄ BYĆ DOŁĄCZONE DO OFERTY</w:t>
      </w:r>
    </w:p>
    <w:p w14:paraId="3CEF3AC0" w14:textId="61D3676A" w:rsidR="00E23780" w:rsidRPr="00E23780" w:rsidRDefault="00E23780" w:rsidP="001C4BBA">
      <w:pPr>
        <w:pStyle w:val="Akapitzlist"/>
        <w:numPr>
          <w:ilvl w:val="1"/>
          <w:numId w:val="1"/>
        </w:numPr>
        <w:suppressAutoHyphens/>
        <w:ind w:left="567" w:hanging="283"/>
        <w:jc w:val="both"/>
        <w:rPr>
          <w:rFonts w:asciiTheme="minorHAnsi" w:hAnsiTheme="minorHAnsi" w:cstheme="minorHAnsi"/>
          <w:color w:val="FF0000"/>
        </w:rPr>
      </w:pPr>
      <w:r w:rsidRPr="0050530C">
        <w:rPr>
          <w:rFonts w:asciiTheme="minorHAnsi" w:hAnsiTheme="minorHAnsi" w:cstheme="minorHAnsi"/>
        </w:rPr>
        <w:t xml:space="preserve">Sporządzony przez Wykonawcę </w:t>
      </w:r>
      <w:r w:rsidRPr="00EC505F">
        <w:rPr>
          <w:rFonts w:asciiTheme="minorHAnsi" w:hAnsiTheme="minorHAnsi" w:cstheme="minorHAnsi"/>
          <w:b/>
        </w:rPr>
        <w:t xml:space="preserve">formularz </w:t>
      </w:r>
      <w:r>
        <w:rPr>
          <w:rFonts w:asciiTheme="minorHAnsi" w:hAnsiTheme="minorHAnsi" w:cstheme="minorHAnsi"/>
          <w:b/>
        </w:rPr>
        <w:t>cenowy</w:t>
      </w:r>
      <w:r w:rsidRPr="0050530C">
        <w:rPr>
          <w:rFonts w:asciiTheme="minorHAnsi" w:hAnsiTheme="minorHAnsi" w:cstheme="minorHAnsi"/>
        </w:rPr>
        <w:t xml:space="preserve"> - </w:t>
      </w:r>
      <w:r w:rsidRPr="003067E0">
        <w:rPr>
          <w:rFonts w:asciiTheme="minorHAnsi" w:hAnsiTheme="minorHAnsi" w:cstheme="minorHAnsi"/>
          <w:color w:val="000000" w:themeColor="text1"/>
        </w:rPr>
        <w:t>zgodnie ze wzorem stanowi</w:t>
      </w:r>
      <w:r>
        <w:rPr>
          <w:rFonts w:asciiTheme="minorHAnsi" w:hAnsiTheme="minorHAnsi" w:cstheme="minorHAnsi"/>
          <w:color w:val="000000" w:themeColor="text1"/>
        </w:rPr>
        <w:t>ącym załącznik  nr</w:t>
      </w:r>
      <w:r w:rsidRPr="003067E0">
        <w:rPr>
          <w:rFonts w:asciiTheme="minorHAnsi" w:eastAsia="Cambria" w:hAnsiTheme="minorHAnsi" w:cstheme="minorHAnsi"/>
          <w:color w:val="000000" w:themeColor="text1"/>
          <w:lang w:val="cs-CZ"/>
        </w:rPr>
        <w:t xml:space="preserve"> </w:t>
      </w:r>
      <w:r>
        <w:rPr>
          <w:rFonts w:asciiTheme="minorHAnsi" w:hAnsiTheme="minorHAnsi" w:cstheme="minorHAnsi"/>
        </w:rPr>
        <w:t>1</w:t>
      </w:r>
    </w:p>
    <w:p w14:paraId="6759AFFB" w14:textId="2AF610CC" w:rsidR="007F0F77" w:rsidRPr="00C8193D" w:rsidRDefault="007F0F77" w:rsidP="001C4BBA">
      <w:pPr>
        <w:pStyle w:val="Akapitzlist"/>
        <w:numPr>
          <w:ilvl w:val="1"/>
          <w:numId w:val="1"/>
        </w:numPr>
        <w:suppressAutoHyphens/>
        <w:ind w:left="567" w:hanging="283"/>
        <w:jc w:val="both"/>
        <w:rPr>
          <w:rFonts w:asciiTheme="minorHAnsi" w:hAnsiTheme="minorHAnsi" w:cstheme="minorHAnsi"/>
          <w:color w:val="FF0000"/>
        </w:rPr>
      </w:pPr>
      <w:r w:rsidRPr="0050530C">
        <w:rPr>
          <w:rFonts w:asciiTheme="minorHAnsi" w:hAnsiTheme="minorHAnsi" w:cstheme="minorHAnsi"/>
        </w:rPr>
        <w:t xml:space="preserve">Sporządzony przez Wykonawcę </w:t>
      </w:r>
      <w:r w:rsidRPr="00EC505F">
        <w:rPr>
          <w:rFonts w:asciiTheme="minorHAnsi" w:hAnsiTheme="minorHAnsi" w:cstheme="minorHAnsi"/>
          <w:b/>
        </w:rPr>
        <w:t>formularz ofertowy</w:t>
      </w:r>
      <w:r w:rsidRPr="0050530C">
        <w:rPr>
          <w:rFonts w:asciiTheme="minorHAnsi" w:hAnsiTheme="minorHAnsi" w:cstheme="minorHAnsi"/>
        </w:rPr>
        <w:t xml:space="preserve"> - </w:t>
      </w:r>
      <w:r w:rsidRPr="003067E0">
        <w:rPr>
          <w:rFonts w:asciiTheme="minorHAnsi" w:hAnsiTheme="minorHAnsi" w:cstheme="minorHAnsi"/>
          <w:color w:val="000000" w:themeColor="text1"/>
        </w:rPr>
        <w:t>zgodnie ze wzorem stanowi</w:t>
      </w:r>
      <w:r>
        <w:rPr>
          <w:rFonts w:asciiTheme="minorHAnsi" w:hAnsiTheme="minorHAnsi" w:cstheme="minorHAnsi"/>
          <w:color w:val="000000" w:themeColor="text1"/>
        </w:rPr>
        <w:t>ącym załącznik  nr</w:t>
      </w:r>
      <w:r w:rsidRPr="003067E0">
        <w:rPr>
          <w:rFonts w:asciiTheme="minorHAnsi" w:eastAsia="Cambria" w:hAnsiTheme="minorHAnsi" w:cstheme="minorHAnsi"/>
          <w:color w:val="000000" w:themeColor="text1"/>
          <w:lang w:val="cs-CZ"/>
        </w:rPr>
        <w:t xml:space="preserve"> </w:t>
      </w:r>
      <w:r w:rsidR="00E030FF">
        <w:rPr>
          <w:rFonts w:asciiTheme="minorHAnsi" w:hAnsiTheme="minorHAnsi" w:cstheme="minorHAnsi"/>
        </w:rPr>
        <w:t>2</w:t>
      </w:r>
      <w:r>
        <w:rPr>
          <w:rFonts w:asciiTheme="minorHAnsi" w:hAnsiTheme="minorHAnsi" w:cstheme="minorHAnsi"/>
        </w:rPr>
        <w:t>.</w:t>
      </w:r>
      <w:r w:rsidR="00C8193D">
        <w:rPr>
          <w:rFonts w:asciiTheme="minorHAnsi" w:hAnsiTheme="minorHAnsi" w:cstheme="minorHAnsi"/>
        </w:rPr>
        <w:t xml:space="preserve"> </w:t>
      </w:r>
    </w:p>
    <w:p w14:paraId="609B064F" w14:textId="23217CBD" w:rsidR="00E23780" w:rsidRPr="00E23780" w:rsidRDefault="00E23780" w:rsidP="001C4BBA">
      <w:pPr>
        <w:pStyle w:val="Akapitzlist"/>
        <w:numPr>
          <w:ilvl w:val="1"/>
          <w:numId w:val="1"/>
        </w:numPr>
        <w:suppressAutoHyphens/>
        <w:ind w:left="567" w:hanging="283"/>
        <w:jc w:val="both"/>
        <w:rPr>
          <w:rFonts w:asciiTheme="minorHAnsi" w:hAnsiTheme="minorHAnsi" w:cstheme="minorHAnsi"/>
          <w:color w:val="FF0000"/>
        </w:rPr>
      </w:pPr>
      <w:r w:rsidRPr="007922BF">
        <w:rPr>
          <w:b/>
        </w:rPr>
        <w:t>Oświadczenie</w:t>
      </w:r>
      <w:r>
        <w:rPr>
          <w:b/>
        </w:rPr>
        <w:t xml:space="preserve"> Wykonawcy </w:t>
      </w:r>
      <w:r>
        <w:t xml:space="preserve">potwierdzające </w:t>
      </w:r>
      <w:r w:rsidRPr="00395053">
        <w:t xml:space="preserve">spełnianie warunków udziału w </w:t>
      </w:r>
      <w:r>
        <w:t xml:space="preserve">zapytaniu ofertowym - </w:t>
      </w:r>
      <w:r>
        <w:rPr>
          <w:rFonts w:asciiTheme="minorHAnsi" w:hAnsiTheme="minorHAnsi" w:cstheme="minorHAnsi"/>
          <w:color w:val="000000" w:themeColor="text1"/>
        </w:rPr>
        <w:t xml:space="preserve">zgodnie ze wzorem </w:t>
      </w:r>
      <w:r w:rsidRPr="003067E0">
        <w:rPr>
          <w:rFonts w:asciiTheme="minorHAnsi" w:hAnsiTheme="minorHAnsi" w:cstheme="minorHAnsi"/>
          <w:color w:val="000000" w:themeColor="text1"/>
        </w:rPr>
        <w:t>stanowi</w:t>
      </w:r>
      <w:r>
        <w:rPr>
          <w:rFonts w:asciiTheme="minorHAnsi" w:hAnsiTheme="minorHAnsi" w:cstheme="minorHAnsi"/>
          <w:color w:val="000000" w:themeColor="text1"/>
        </w:rPr>
        <w:t>ącym</w:t>
      </w:r>
      <w:r>
        <w:t xml:space="preserve"> Załącznik nr </w:t>
      </w:r>
      <w:r w:rsidR="00B41CF7">
        <w:t>6.</w:t>
      </w:r>
    </w:p>
    <w:p w14:paraId="76C1114A" w14:textId="148AB9F0" w:rsidR="00AE6E40" w:rsidRPr="00C8193D" w:rsidRDefault="00730AB7" w:rsidP="001C4BBA">
      <w:pPr>
        <w:pStyle w:val="Akapitzlist"/>
        <w:numPr>
          <w:ilvl w:val="1"/>
          <w:numId w:val="1"/>
        </w:numPr>
        <w:suppressAutoHyphens/>
        <w:ind w:left="567" w:hanging="283"/>
        <w:jc w:val="both"/>
        <w:rPr>
          <w:rFonts w:asciiTheme="minorHAnsi" w:hAnsiTheme="minorHAnsi" w:cstheme="minorHAnsi"/>
          <w:color w:val="FF0000"/>
        </w:rPr>
      </w:pPr>
      <w:r w:rsidRPr="007922BF">
        <w:rPr>
          <w:b/>
        </w:rPr>
        <w:t>Oświadczenie</w:t>
      </w:r>
      <w:r w:rsidR="00AE6E40">
        <w:rPr>
          <w:b/>
        </w:rPr>
        <w:t xml:space="preserve"> Wykonawcy</w:t>
      </w:r>
      <w:r w:rsidR="001A652E">
        <w:rPr>
          <w:b/>
        </w:rPr>
        <w:t xml:space="preserve"> </w:t>
      </w:r>
      <w:r>
        <w:t>potwierdzające brak podstaw</w:t>
      </w:r>
      <w:r w:rsidR="00AE6E40">
        <w:rPr>
          <w:rFonts w:asciiTheme="minorHAnsi" w:hAnsiTheme="minorHAnsi" w:cstheme="minorHAnsi"/>
          <w:color w:val="000000" w:themeColor="text1"/>
        </w:rPr>
        <w:t xml:space="preserve"> wykluczenia - zgodnie ze wzorem</w:t>
      </w:r>
      <w:r w:rsidR="00AE6E40" w:rsidRPr="003067E0">
        <w:rPr>
          <w:rFonts w:asciiTheme="minorHAnsi" w:hAnsiTheme="minorHAnsi" w:cstheme="minorHAnsi"/>
          <w:color w:val="000000" w:themeColor="text1"/>
        </w:rPr>
        <w:t xml:space="preserve"> stanowi</w:t>
      </w:r>
      <w:r w:rsidR="00AE6E40">
        <w:rPr>
          <w:rFonts w:asciiTheme="minorHAnsi" w:hAnsiTheme="minorHAnsi" w:cstheme="minorHAnsi"/>
          <w:color w:val="000000" w:themeColor="text1"/>
        </w:rPr>
        <w:t>ącym</w:t>
      </w:r>
      <w:r w:rsidR="006D03F8">
        <w:t xml:space="preserve"> Załącznik nr </w:t>
      </w:r>
      <w:r w:rsidR="00B41CF7">
        <w:t>7</w:t>
      </w:r>
      <w:r w:rsidR="00AE6E40">
        <w:t>.</w:t>
      </w:r>
      <w:r w:rsidR="00C8193D">
        <w:t xml:space="preserve"> </w:t>
      </w:r>
    </w:p>
    <w:p w14:paraId="78F3F90D" w14:textId="77777777" w:rsidR="003067E0" w:rsidRPr="00E4413C" w:rsidRDefault="003067E0" w:rsidP="001C4BBA">
      <w:pPr>
        <w:pStyle w:val="Akapitzlist"/>
        <w:numPr>
          <w:ilvl w:val="1"/>
          <w:numId w:val="1"/>
        </w:numPr>
        <w:ind w:left="567" w:hanging="283"/>
        <w:jc w:val="both"/>
        <w:rPr>
          <w:rFonts w:asciiTheme="minorHAnsi" w:hAnsiTheme="minorHAnsi" w:cstheme="minorHAnsi"/>
          <w:color w:val="000000" w:themeColor="text1"/>
        </w:rPr>
      </w:pPr>
      <w:r w:rsidRPr="00AE6E40">
        <w:rPr>
          <w:rFonts w:asciiTheme="minorHAnsi" w:hAnsiTheme="minorHAnsi" w:cstheme="minorHAnsi"/>
          <w:b/>
        </w:rPr>
        <w:t>Pełnomocnictwo</w:t>
      </w:r>
      <w:r w:rsidRPr="0050530C">
        <w:rPr>
          <w:rFonts w:asciiTheme="minorHAnsi" w:hAnsiTheme="minorHAnsi" w:cstheme="minorHAnsi"/>
        </w:rPr>
        <w:t xml:space="preserve"> do działania w imieniu Wykonawcy - </w:t>
      </w:r>
      <w:r w:rsidRPr="0050530C">
        <w:rPr>
          <w:rFonts w:asciiTheme="minorHAnsi" w:hAnsiTheme="minorHAnsi" w:cstheme="minorHAnsi"/>
          <w:iCs/>
        </w:rPr>
        <w:t>jeżeli zostało udzielone.</w:t>
      </w:r>
    </w:p>
    <w:p w14:paraId="42A66142" w14:textId="77777777" w:rsidR="00E4413C" w:rsidRPr="00E4413C" w:rsidRDefault="00E4413C" w:rsidP="00E4413C">
      <w:pPr>
        <w:pStyle w:val="Akapitzlist"/>
        <w:numPr>
          <w:ilvl w:val="1"/>
          <w:numId w:val="1"/>
        </w:numPr>
        <w:ind w:left="567" w:hanging="283"/>
        <w:jc w:val="both"/>
        <w:rPr>
          <w:rFonts w:asciiTheme="minorHAnsi" w:hAnsiTheme="minorHAnsi" w:cstheme="minorHAnsi"/>
          <w:color w:val="000000" w:themeColor="text1"/>
        </w:rPr>
      </w:pPr>
      <w:r w:rsidRPr="00FF441A">
        <w:t>Wykonawcy mogą wspólnie ubiegać się o udzielenie zamówienia.</w:t>
      </w:r>
      <w:r>
        <w:t xml:space="preserve"> </w:t>
      </w:r>
    </w:p>
    <w:p w14:paraId="03EDEC6F" w14:textId="77777777" w:rsidR="00E4413C" w:rsidRPr="00E4413C" w:rsidRDefault="00E4413C" w:rsidP="00E4413C">
      <w:pPr>
        <w:pStyle w:val="Akapitzlist"/>
        <w:numPr>
          <w:ilvl w:val="1"/>
          <w:numId w:val="1"/>
        </w:numPr>
        <w:ind w:left="567" w:hanging="283"/>
        <w:jc w:val="both"/>
        <w:rPr>
          <w:rFonts w:asciiTheme="minorHAnsi" w:hAnsiTheme="minorHAnsi" w:cstheme="minorHAnsi"/>
          <w:color w:val="000000" w:themeColor="text1"/>
        </w:rPr>
      </w:pPr>
      <w:r w:rsidRPr="00E4413C">
        <w:rPr>
          <w:color w:val="000000"/>
        </w:rPr>
        <w:t xml:space="preserve">Wykonawcy wspólnie ubiegający się o udzielenie zamówienia ustanawiają pełnomocnika do reprezentowania ich w zapytaniu ofertowym albo do reprezentowania w zapytaniu ofertowym i zawarcia umowy w sprawie zamówienia publicznego. </w:t>
      </w:r>
    </w:p>
    <w:p w14:paraId="59940E6D" w14:textId="367651DC" w:rsidR="00E4413C" w:rsidRPr="00E4413C" w:rsidRDefault="00E4413C" w:rsidP="00E4413C">
      <w:pPr>
        <w:pStyle w:val="Akapitzlist"/>
        <w:numPr>
          <w:ilvl w:val="1"/>
          <w:numId w:val="1"/>
        </w:numPr>
        <w:ind w:left="567" w:hanging="283"/>
        <w:jc w:val="both"/>
        <w:rPr>
          <w:rFonts w:asciiTheme="minorHAnsi" w:hAnsiTheme="minorHAnsi" w:cstheme="minorHAnsi"/>
          <w:color w:val="000000" w:themeColor="text1"/>
        </w:rPr>
      </w:pPr>
      <w:r w:rsidRPr="00E4413C">
        <w:rPr>
          <w:color w:val="000000"/>
        </w:rPr>
        <w:t>W przypadku wspólnego ubiegania się o zamówienie przez Wykonawców, oświadczeni</w:t>
      </w:r>
      <w:r w:rsidR="00407E59">
        <w:rPr>
          <w:color w:val="000000"/>
        </w:rPr>
        <w:t>e</w:t>
      </w:r>
      <w:r w:rsidRPr="00E4413C">
        <w:rPr>
          <w:color w:val="000000"/>
        </w:rPr>
        <w:t xml:space="preserve"> </w:t>
      </w:r>
      <w:r w:rsidRPr="00E4413C">
        <w:t xml:space="preserve">potwierdzające brak podstaw wykluczenia </w:t>
      </w:r>
      <w:r w:rsidR="00C8193D" w:rsidRPr="00E4413C">
        <w:t xml:space="preserve">oraz spełnianie warunków udziału w </w:t>
      </w:r>
      <w:r w:rsidR="00C8193D">
        <w:t xml:space="preserve">zapytaniu ofertowym – Załącznik nr </w:t>
      </w:r>
      <w:r w:rsidR="00C8193D" w:rsidRPr="00B41CF7">
        <w:t>6 i 7,</w:t>
      </w:r>
      <w:r w:rsidR="00C8193D">
        <w:t xml:space="preserve"> </w:t>
      </w:r>
      <w:r w:rsidR="00C8193D" w:rsidRPr="00E4413C">
        <w:rPr>
          <w:color w:val="000000"/>
        </w:rPr>
        <w:t>składa każdy z Wykonawców</w:t>
      </w:r>
      <w:r w:rsidRPr="00E4413C">
        <w:rPr>
          <w:color w:val="000000"/>
        </w:rPr>
        <w:t xml:space="preserve">. </w:t>
      </w:r>
      <w:r w:rsidR="00C8193D" w:rsidRPr="00E4413C">
        <w:rPr>
          <w:color w:val="000000"/>
        </w:rPr>
        <w:t>Oświadczenia te potwierdzają brak podstaw wykluczenia oraz spełnianie warunków udziału w zapytaniu ofertowym, w jakim każdy z Wykonawców wykazuje spełnianie warunków udziału w zapytaniu ofertowym</w:t>
      </w:r>
      <w:r w:rsidRPr="00E4413C">
        <w:rPr>
          <w:color w:val="000000"/>
        </w:rPr>
        <w:t xml:space="preserve">. </w:t>
      </w:r>
    </w:p>
    <w:p w14:paraId="42140C6C" w14:textId="77777777" w:rsidR="000F6631" w:rsidRPr="000F6631" w:rsidRDefault="000F6631" w:rsidP="00E4413C">
      <w:pPr>
        <w:pStyle w:val="Akapitzlist"/>
        <w:numPr>
          <w:ilvl w:val="1"/>
          <w:numId w:val="1"/>
        </w:numPr>
        <w:ind w:left="567" w:hanging="283"/>
        <w:jc w:val="both"/>
        <w:rPr>
          <w:rFonts w:asciiTheme="minorHAnsi" w:hAnsiTheme="minorHAnsi" w:cstheme="minorHAnsi"/>
          <w:color w:val="000000" w:themeColor="text1"/>
        </w:rPr>
      </w:pPr>
      <w:r w:rsidRPr="00E4413C">
        <w:rPr>
          <w:color w:val="000000"/>
        </w:rPr>
        <w:t xml:space="preserve">Wykonawca, w przypadku polegania na zdolnościach lub sytuacji podmiotów udostępniających zasoby, przedstawia, wraz z oświadczeniami stanowiącymi załączniki </w:t>
      </w:r>
      <w:r w:rsidRPr="00B41CF7">
        <w:rPr>
          <w:color w:val="000000"/>
        </w:rPr>
        <w:t>nr 6 i 7 do</w:t>
      </w:r>
      <w:r w:rsidRPr="00E4413C">
        <w:rPr>
          <w:color w:val="000000"/>
        </w:rPr>
        <w:t xml:space="preserve"> niniejszego Ogłoszenia, także oświadczenie podmiotu udostępniającego zasoby, potwierdzające brak podstaw wykluczenia tego podmiotu oraz spełnianie warunków udziału w zapytaniu ofertowym, w zakresie, w jakim Wykonawca powołuje się na jego zasoby</w:t>
      </w:r>
    </w:p>
    <w:p w14:paraId="62CD42C0" w14:textId="162D55B7" w:rsidR="00E4413C" w:rsidRPr="00E4413C" w:rsidRDefault="00E4413C" w:rsidP="000F6631">
      <w:pPr>
        <w:pStyle w:val="Akapitzlist"/>
        <w:numPr>
          <w:ilvl w:val="1"/>
          <w:numId w:val="1"/>
        </w:numPr>
        <w:ind w:left="567" w:hanging="425"/>
        <w:jc w:val="both"/>
        <w:rPr>
          <w:rFonts w:asciiTheme="minorHAnsi" w:hAnsiTheme="minorHAnsi" w:cstheme="minorHAnsi"/>
          <w:color w:val="000000" w:themeColor="text1"/>
        </w:rPr>
      </w:pPr>
      <w:r w:rsidRPr="007922BF">
        <w:t xml:space="preserve">Wykonawcy, </w:t>
      </w:r>
      <w:r>
        <w:t xml:space="preserve">wspólnie ubiegający się o udzielenie zamówienia </w:t>
      </w:r>
      <w:r w:rsidRPr="007922BF">
        <w:t>ponoszą solidarną odpo</w:t>
      </w:r>
      <w:r>
        <w:t>wiedzialność za wykonanie umowy.</w:t>
      </w:r>
    </w:p>
    <w:p w14:paraId="7786A37A" w14:textId="77777777" w:rsidR="00AE3DC4" w:rsidRPr="0050530C" w:rsidRDefault="00AE3DC4" w:rsidP="00E849FE">
      <w:pPr>
        <w:numPr>
          <w:ilvl w:val="0"/>
          <w:numId w:val="1"/>
        </w:numPr>
        <w:ind w:left="284" w:hanging="142"/>
        <w:jc w:val="both"/>
        <w:rPr>
          <w:rFonts w:asciiTheme="minorHAnsi" w:hAnsiTheme="minorHAnsi" w:cstheme="minorHAnsi"/>
          <w:b/>
          <w:sz w:val="22"/>
          <w:szCs w:val="22"/>
        </w:rPr>
      </w:pPr>
      <w:r w:rsidRPr="0050530C">
        <w:rPr>
          <w:rFonts w:asciiTheme="minorHAnsi" w:hAnsiTheme="minorHAnsi" w:cstheme="minorHAnsi"/>
          <w:b/>
          <w:sz w:val="22"/>
          <w:szCs w:val="22"/>
        </w:rPr>
        <w:t>TERMIN SKŁADANIA OFERT</w:t>
      </w:r>
    </w:p>
    <w:p w14:paraId="033A7676" w14:textId="6067346D" w:rsidR="00AE3DC4" w:rsidRPr="0050530C" w:rsidRDefault="00CC0436" w:rsidP="00B45CD6">
      <w:pPr>
        <w:pStyle w:val="Akapitzlist"/>
        <w:numPr>
          <w:ilvl w:val="0"/>
          <w:numId w:val="8"/>
        </w:numPr>
        <w:spacing w:after="0"/>
        <w:jc w:val="both"/>
        <w:rPr>
          <w:rFonts w:asciiTheme="minorHAnsi" w:hAnsiTheme="minorHAnsi" w:cstheme="minorHAnsi"/>
        </w:rPr>
      </w:pPr>
      <w:r>
        <w:rPr>
          <w:rFonts w:asciiTheme="minorHAnsi" w:hAnsiTheme="minorHAnsi" w:cstheme="minorHAnsi"/>
        </w:rPr>
        <w:t xml:space="preserve">Ofertę należy złożyć elektronicznie </w:t>
      </w:r>
      <w:r w:rsidR="008452C8">
        <w:rPr>
          <w:rFonts w:asciiTheme="minorHAnsi" w:hAnsiTheme="minorHAnsi" w:cstheme="minorHAnsi"/>
          <w:b/>
        </w:rPr>
        <w:t>do</w:t>
      </w:r>
      <w:r w:rsidR="001F7505">
        <w:rPr>
          <w:rFonts w:asciiTheme="minorHAnsi" w:hAnsiTheme="minorHAnsi" w:cstheme="minorHAnsi"/>
          <w:b/>
        </w:rPr>
        <w:t xml:space="preserve"> </w:t>
      </w:r>
      <w:r w:rsidR="00835B63">
        <w:rPr>
          <w:rFonts w:asciiTheme="minorHAnsi" w:hAnsiTheme="minorHAnsi" w:cstheme="minorHAnsi"/>
          <w:b/>
        </w:rPr>
        <w:t xml:space="preserve">04.10.2024r. </w:t>
      </w:r>
      <w:r w:rsidR="005F626A" w:rsidRPr="009942C3">
        <w:rPr>
          <w:rFonts w:asciiTheme="minorHAnsi" w:hAnsiTheme="minorHAnsi" w:cstheme="minorHAnsi"/>
          <w:b/>
        </w:rPr>
        <w:t xml:space="preserve">do godziny </w:t>
      </w:r>
      <w:r w:rsidR="00835B63">
        <w:rPr>
          <w:rFonts w:asciiTheme="minorHAnsi" w:hAnsiTheme="minorHAnsi" w:cstheme="minorHAnsi"/>
          <w:b/>
        </w:rPr>
        <w:t xml:space="preserve">12:00 </w:t>
      </w:r>
      <w:r w:rsidR="00311548" w:rsidRPr="00311548">
        <w:rPr>
          <w:rFonts w:asciiTheme="minorHAnsi" w:hAnsiTheme="minorHAnsi" w:cstheme="minorHAnsi"/>
          <w:b/>
          <w:bCs/>
          <w:u w:val="single"/>
        </w:rPr>
        <w:t>tylko</w:t>
      </w:r>
      <w:r w:rsidR="00311548">
        <w:rPr>
          <w:rFonts w:asciiTheme="minorHAnsi" w:hAnsiTheme="minorHAnsi" w:cstheme="minorHAnsi"/>
        </w:rPr>
        <w:t xml:space="preserve"> </w:t>
      </w:r>
      <w:r>
        <w:rPr>
          <w:rFonts w:asciiTheme="minorHAnsi" w:hAnsiTheme="minorHAnsi" w:cstheme="minorHAnsi"/>
        </w:rPr>
        <w:t>za pośrednictwem strony</w:t>
      </w:r>
      <w:r w:rsidR="00C43BC8">
        <w:rPr>
          <w:rFonts w:asciiTheme="minorHAnsi" w:hAnsiTheme="minorHAnsi" w:cstheme="minorHAnsi"/>
        </w:rPr>
        <w:t xml:space="preserve">: </w:t>
      </w:r>
      <w:hyperlink r:id="rId14" w:history="1">
        <w:r w:rsidR="00C7114B" w:rsidRPr="003C48D9">
          <w:rPr>
            <w:rStyle w:val="Hipercze"/>
            <w:rFonts w:asciiTheme="minorHAnsi" w:hAnsiTheme="minorHAnsi" w:cstheme="minorHAnsi"/>
          </w:rPr>
          <w:t>https://bazakonkurencyjnosci.funduszeeuropejskie.gov.pl/</w:t>
        </w:r>
      </w:hyperlink>
      <w:r w:rsidR="006C16F6" w:rsidRPr="0050530C">
        <w:rPr>
          <w:rFonts w:asciiTheme="minorHAnsi" w:hAnsiTheme="minorHAnsi" w:cstheme="minorHAnsi"/>
        </w:rPr>
        <w:t>.</w:t>
      </w:r>
    </w:p>
    <w:p w14:paraId="74DF3926" w14:textId="6F78682E" w:rsidR="00AE3DC4" w:rsidRPr="0050530C" w:rsidRDefault="00AE3DC4" w:rsidP="00311548">
      <w:pPr>
        <w:pStyle w:val="Akapitzlist"/>
        <w:numPr>
          <w:ilvl w:val="0"/>
          <w:numId w:val="8"/>
        </w:numPr>
        <w:spacing w:after="0"/>
        <w:ind w:left="714" w:hanging="430"/>
        <w:jc w:val="both"/>
        <w:rPr>
          <w:rFonts w:asciiTheme="minorHAnsi" w:hAnsiTheme="minorHAnsi" w:cstheme="minorHAnsi"/>
        </w:rPr>
      </w:pPr>
      <w:r w:rsidRPr="0050530C">
        <w:rPr>
          <w:rFonts w:asciiTheme="minorHAnsi" w:hAnsiTheme="minorHAnsi" w:cstheme="minorHAnsi"/>
        </w:rPr>
        <w:t>O dotrzymaniu terminu złożenia oferty decyduje data wpływu oferty na serwer</w:t>
      </w:r>
      <w:r w:rsidR="00311548">
        <w:rPr>
          <w:rFonts w:asciiTheme="minorHAnsi" w:hAnsiTheme="minorHAnsi" w:cstheme="minorHAnsi"/>
        </w:rPr>
        <w:t xml:space="preserve"> </w:t>
      </w:r>
      <w:r w:rsidR="00CC0436">
        <w:rPr>
          <w:rFonts w:asciiTheme="minorHAnsi" w:hAnsiTheme="minorHAnsi" w:cstheme="minorHAnsi"/>
        </w:rPr>
        <w:t>bazy konkurencyjności</w:t>
      </w:r>
      <w:r w:rsidRPr="0050530C">
        <w:rPr>
          <w:rFonts w:asciiTheme="minorHAnsi" w:hAnsiTheme="minorHAnsi" w:cstheme="minorHAnsi"/>
        </w:rPr>
        <w:t xml:space="preserve"> i możliwość odczytania jej treści przez Zamawiającego. Oferty złożone po upływie terminu nie będą rozpatrywane. Zamawiający nie ponosi odpowiedzialności za termin dostarczenia ofert wysyłanych za pośrednictwem </w:t>
      </w:r>
      <w:r w:rsidR="00311548">
        <w:rPr>
          <w:rFonts w:asciiTheme="minorHAnsi" w:hAnsiTheme="minorHAnsi" w:cstheme="minorHAnsi"/>
        </w:rPr>
        <w:t xml:space="preserve">strony: </w:t>
      </w:r>
      <w:hyperlink r:id="rId15" w:history="1">
        <w:r w:rsidR="00311548" w:rsidRPr="003C48D9">
          <w:rPr>
            <w:rStyle w:val="Hipercze"/>
            <w:rFonts w:asciiTheme="minorHAnsi" w:hAnsiTheme="minorHAnsi" w:cstheme="minorHAnsi"/>
          </w:rPr>
          <w:t>https://bazakonkurencyjnosci.funduszeeuropejskie.gov.pl/</w:t>
        </w:r>
      </w:hyperlink>
      <w:r w:rsidRPr="0050530C">
        <w:rPr>
          <w:rFonts w:asciiTheme="minorHAnsi" w:hAnsiTheme="minorHAnsi" w:cstheme="minorHAnsi"/>
        </w:rPr>
        <w:t>. Oferty które wpłyną po ww. terminie</w:t>
      </w:r>
      <w:r w:rsidR="00725474">
        <w:rPr>
          <w:rFonts w:asciiTheme="minorHAnsi" w:hAnsiTheme="minorHAnsi" w:cstheme="minorHAnsi"/>
        </w:rPr>
        <w:t xml:space="preserve"> </w:t>
      </w:r>
      <w:r w:rsidR="00152425">
        <w:rPr>
          <w:rFonts w:asciiTheme="minorHAnsi" w:hAnsiTheme="minorHAnsi" w:cstheme="minorHAnsi"/>
        </w:rPr>
        <w:t>i/</w:t>
      </w:r>
      <w:r w:rsidR="00725474">
        <w:rPr>
          <w:rFonts w:asciiTheme="minorHAnsi" w:hAnsiTheme="minorHAnsi" w:cstheme="minorHAnsi"/>
        </w:rPr>
        <w:t xml:space="preserve">lub bez pośrednictwa </w:t>
      </w:r>
      <w:hyperlink r:id="rId16" w:history="1">
        <w:r w:rsidR="00725474" w:rsidRPr="003C48D9">
          <w:rPr>
            <w:rStyle w:val="Hipercze"/>
            <w:rFonts w:asciiTheme="minorHAnsi" w:hAnsiTheme="minorHAnsi" w:cstheme="minorHAnsi"/>
          </w:rPr>
          <w:t>https://bazakonkurencyjnosci.funduszeeuropejskie.gov.pl/</w:t>
        </w:r>
      </w:hyperlink>
      <w:r w:rsidR="00311548">
        <w:rPr>
          <w:rFonts w:asciiTheme="minorHAnsi" w:hAnsiTheme="minorHAnsi" w:cstheme="minorHAnsi"/>
        </w:rPr>
        <w:t xml:space="preserve"> </w:t>
      </w:r>
      <w:r w:rsidRPr="0050530C">
        <w:rPr>
          <w:rFonts w:asciiTheme="minorHAnsi" w:hAnsiTheme="minorHAnsi" w:cstheme="minorHAnsi"/>
        </w:rPr>
        <w:t>nie będą brane pod uwagę.</w:t>
      </w:r>
    </w:p>
    <w:p w14:paraId="32A04E0F" w14:textId="77777777" w:rsidR="00557A13" w:rsidRPr="0050530C" w:rsidRDefault="00AE3DC4" w:rsidP="00B45CD6">
      <w:pPr>
        <w:pStyle w:val="Akapitzlist"/>
        <w:numPr>
          <w:ilvl w:val="0"/>
          <w:numId w:val="8"/>
        </w:numPr>
        <w:spacing w:after="0"/>
        <w:jc w:val="both"/>
        <w:rPr>
          <w:rFonts w:asciiTheme="minorHAnsi" w:hAnsiTheme="minorHAnsi" w:cstheme="minorHAnsi"/>
        </w:rPr>
      </w:pPr>
      <w:r w:rsidRPr="0050530C">
        <w:rPr>
          <w:rFonts w:asciiTheme="minorHAnsi" w:hAnsiTheme="minorHAnsi" w:cstheme="minorHAnsi"/>
        </w:rPr>
        <w:t xml:space="preserve">Niezwłocznie po otwarciu </w:t>
      </w:r>
      <w:r w:rsidR="00064099" w:rsidRPr="0050530C">
        <w:rPr>
          <w:rFonts w:asciiTheme="minorHAnsi" w:hAnsiTheme="minorHAnsi" w:cstheme="minorHAnsi"/>
        </w:rPr>
        <w:t xml:space="preserve">i zbadaniu </w:t>
      </w:r>
      <w:r w:rsidRPr="0050530C">
        <w:rPr>
          <w:rFonts w:asciiTheme="minorHAnsi" w:hAnsiTheme="minorHAnsi" w:cstheme="minorHAnsi"/>
        </w:rPr>
        <w:t xml:space="preserve">ofert Zamawiający </w:t>
      </w:r>
      <w:r w:rsidR="00420349" w:rsidRPr="0050530C">
        <w:rPr>
          <w:rFonts w:asciiTheme="minorHAnsi" w:hAnsiTheme="minorHAnsi" w:cstheme="minorHAnsi"/>
        </w:rPr>
        <w:t xml:space="preserve">informuje </w:t>
      </w:r>
      <w:r w:rsidR="005A4735" w:rsidRPr="0050530C">
        <w:rPr>
          <w:rFonts w:asciiTheme="minorHAnsi" w:hAnsiTheme="minorHAnsi" w:cstheme="minorHAnsi"/>
        </w:rPr>
        <w:t xml:space="preserve">zamieszcza informację na stronie </w:t>
      </w:r>
      <w:hyperlink r:id="rId17" w:history="1">
        <w:r w:rsidR="00C7114B" w:rsidRPr="003C48D9">
          <w:rPr>
            <w:rStyle w:val="Hipercze"/>
            <w:rFonts w:asciiTheme="minorHAnsi" w:hAnsiTheme="minorHAnsi" w:cstheme="minorHAnsi"/>
          </w:rPr>
          <w:t>https://bazakonkurencyjnosci.funduszeeuropejskie.gov.pl/</w:t>
        </w:r>
      </w:hyperlink>
      <w:r w:rsidR="00C7114B">
        <w:rPr>
          <w:rFonts w:asciiTheme="minorHAnsi" w:hAnsiTheme="minorHAnsi" w:cstheme="minorHAnsi"/>
        </w:rPr>
        <w:t xml:space="preserve"> </w:t>
      </w:r>
      <w:hyperlink r:id="rId18" w:history="1"/>
      <w:r w:rsidR="007C42F8" w:rsidRPr="0050530C">
        <w:rPr>
          <w:rFonts w:asciiTheme="minorHAnsi" w:hAnsiTheme="minorHAnsi" w:cstheme="minorHAnsi"/>
        </w:rPr>
        <w:t>o</w:t>
      </w:r>
      <w:r w:rsidR="00557A13" w:rsidRPr="0050530C">
        <w:rPr>
          <w:rFonts w:asciiTheme="minorHAnsi" w:hAnsiTheme="minorHAnsi" w:cstheme="minorHAnsi"/>
        </w:rPr>
        <w:t>:</w:t>
      </w:r>
    </w:p>
    <w:p w14:paraId="4ADF6B8B" w14:textId="77777777" w:rsidR="00557A13" w:rsidRPr="0050530C" w:rsidRDefault="007C42F8" w:rsidP="00B45CD6">
      <w:pPr>
        <w:pStyle w:val="Akapitzlist"/>
        <w:numPr>
          <w:ilvl w:val="0"/>
          <w:numId w:val="12"/>
        </w:numPr>
        <w:spacing w:after="0"/>
        <w:jc w:val="both"/>
        <w:rPr>
          <w:rFonts w:asciiTheme="minorHAnsi" w:hAnsiTheme="minorHAnsi" w:cstheme="minorHAnsi"/>
        </w:rPr>
      </w:pPr>
      <w:r w:rsidRPr="0050530C">
        <w:rPr>
          <w:rFonts w:asciiTheme="minorHAnsi" w:hAnsiTheme="minorHAnsi" w:cstheme="minorHAnsi"/>
        </w:rPr>
        <w:t>wyborze najkorzystniejszej oferty</w:t>
      </w:r>
      <w:r w:rsidR="00557A13" w:rsidRPr="0050530C">
        <w:rPr>
          <w:rFonts w:asciiTheme="minorHAnsi" w:hAnsiTheme="minorHAnsi" w:cstheme="minorHAnsi"/>
        </w:rPr>
        <w:t xml:space="preserve">, podając nazwę albo imię i nazwisko, siedzibę albo miejsce zamieszkania i adres, jeśli jest to miejsce wykonywania działalności wykonawcy a także punktację przyznaną </w:t>
      </w:r>
      <w:r w:rsidR="006A1129">
        <w:rPr>
          <w:rFonts w:asciiTheme="minorHAnsi" w:hAnsiTheme="minorHAnsi" w:cstheme="minorHAnsi"/>
        </w:rPr>
        <w:t>ofertom w kryterium oceny ofert</w:t>
      </w:r>
      <w:r w:rsidR="00FC182E">
        <w:rPr>
          <w:rFonts w:asciiTheme="minorHAnsi" w:hAnsiTheme="minorHAnsi" w:cstheme="minorHAnsi"/>
        </w:rPr>
        <w:t>.</w:t>
      </w:r>
      <w:r w:rsidR="00557A13" w:rsidRPr="0050530C">
        <w:rPr>
          <w:rFonts w:asciiTheme="minorHAnsi" w:hAnsiTheme="minorHAnsi" w:cstheme="minorHAnsi"/>
        </w:rPr>
        <w:t xml:space="preserve"> </w:t>
      </w:r>
    </w:p>
    <w:p w14:paraId="782D8205" w14:textId="77777777" w:rsidR="005A4735" w:rsidRPr="0050530C" w:rsidRDefault="005A4735" w:rsidP="00B45CD6">
      <w:pPr>
        <w:pStyle w:val="Akapitzlist"/>
        <w:numPr>
          <w:ilvl w:val="0"/>
          <w:numId w:val="12"/>
        </w:numPr>
        <w:spacing w:after="0"/>
        <w:jc w:val="both"/>
        <w:rPr>
          <w:rFonts w:asciiTheme="minorHAnsi" w:hAnsiTheme="minorHAnsi" w:cstheme="minorHAnsi"/>
        </w:rPr>
      </w:pPr>
      <w:r w:rsidRPr="0050530C">
        <w:rPr>
          <w:rFonts w:asciiTheme="minorHAnsi" w:hAnsiTheme="minorHAnsi" w:cstheme="minorHAnsi"/>
        </w:rPr>
        <w:t>wykonawcach którzy podlegają wykluczeniu</w:t>
      </w:r>
      <w:r w:rsidR="00557A13" w:rsidRPr="0050530C">
        <w:rPr>
          <w:rFonts w:asciiTheme="minorHAnsi" w:hAnsiTheme="minorHAnsi" w:cstheme="minorHAnsi"/>
        </w:rPr>
        <w:t xml:space="preserve"> </w:t>
      </w:r>
    </w:p>
    <w:p w14:paraId="04E1E172" w14:textId="058020C6" w:rsidR="00AE3DC4" w:rsidRPr="0050530C" w:rsidRDefault="005A4735" w:rsidP="00B45CD6">
      <w:pPr>
        <w:pStyle w:val="Akapitzlist"/>
        <w:numPr>
          <w:ilvl w:val="0"/>
          <w:numId w:val="12"/>
        </w:numPr>
        <w:spacing w:after="0"/>
        <w:jc w:val="both"/>
        <w:rPr>
          <w:rFonts w:asciiTheme="minorHAnsi" w:hAnsiTheme="minorHAnsi" w:cstheme="minorHAnsi"/>
        </w:rPr>
      </w:pPr>
      <w:r w:rsidRPr="0050530C">
        <w:rPr>
          <w:rFonts w:asciiTheme="minorHAnsi" w:hAnsiTheme="minorHAnsi" w:cstheme="minorHAnsi"/>
        </w:rPr>
        <w:t xml:space="preserve">wykonawcach których </w:t>
      </w:r>
      <w:r w:rsidR="00557A13" w:rsidRPr="0050530C">
        <w:rPr>
          <w:rFonts w:asciiTheme="minorHAnsi" w:hAnsiTheme="minorHAnsi" w:cstheme="minorHAnsi"/>
        </w:rPr>
        <w:t xml:space="preserve">oferty </w:t>
      </w:r>
      <w:r w:rsidR="006C16F6" w:rsidRPr="0050530C">
        <w:rPr>
          <w:rFonts w:asciiTheme="minorHAnsi" w:hAnsiTheme="minorHAnsi" w:cstheme="minorHAnsi"/>
        </w:rPr>
        <w:t xml:space="preserve">nie </w:t>
      </w:r>
      <w:r w:rsidRPr="0050530C">
        <w:rPr>
          <w:rFonts w:asciiTheme="minorHAnsi" w:hAnsiTheme="minorHAnsi" w:cstheme="minorHAnsi"/>
        </w:rPr>
        <w:t>podlegają</w:t>
      </w:r>
      <w:r w:rsidR="002071A5" w:rsidRPr="0050530C">
        <w:rPr>
          <w:rFonts w:asciiTheme="minorHAnsi" w:hAnsiTheme="minorHAnsi" w:cstheme="minorHAnsi"/>
        </w:rPr>
        <w:t xml:space="preserve"> </w:t>
      </w:r>
      <w:r w:rsidR="006C16F6" w:rsidRPr="0050530C">
        <w:rPr>
          <w:rFonts w:asciiTheme="minorHAnsi" w:hAnsiTheme="minorHAnsi" w:cstheme="minorHAnsi"/>
        </w:rPr>
        <w:t>rozpatrzeniu</w:t>
      </w:r>
      <w:r w:rsidR="00152425">
        <w:rPr>
          <w:rFonts w:asciiTheme="minorHAnsi" w:hAnsiTheme="minorHAnsi" w:cstheme="minorHAnsi"/>
        </w:rPr>
        <w:t>.</w:t>
      </w:r>
    </w:p>
    <w:p w14:paraId="68928DFB" w14:textId="77777777" w:rsidR="00AE3DC4" w:rsidRPr="0050530C" w:rsidRDefault="00AE3DC4" w:rsidP="00AE3DC4">
      <w:pPr>
        <w:suppressAutoHyphens/>
        <w:jc w:val="both"/>
        <w:rPr>
          <w:rFonts w:asciiTheme="minorHAnsi" w:hAnsiTheme="minorHAnsi" w:cstheme="minorHAnsi"/>
          <w:sz w:val="22"/>
          <w:szCs w:val="22"/>
        </w:rPr>
      </w:pPr>
    </w:p>
    <w:p w14:paraId="595DBF88" w14:textId="77777777" w:rsidR="000866AA" w:rsidRPr="0050530C" w:rsidRDefault="000866AA" w:rsidP="00E849FE">
      <w:pPr>
        <w:numPr>
          <w:ilvl w:val="0"/>
          <w:numId w:val="1"/>
        </w:numPr>
        <w:ind w:left="284" w:hanging="142"/>
        <w:jc w:val="both"/>
        <w:rPr>
          <w:rFonts w:asciiTheme="minorHAnsi" w:hAnsiTheme="minorHAnsi" w:cstheme="minorHAnsi"/>
          <w:b/>
          <w:sz w:val="22"/>
          <w:szCs w:val="22"/>
        </w:rPr>
      </w:pPr>
      <w:r w:rsidRPr="0050530C">
        <w:rPr>
          <w:rFonts w:asciiTheme="minorHAnsi" w:hAnsiTheme="minorHAnsi" w:cstheme="minorHAnsi"/>
          <w:b/>
          <w:sz w:val="22"/>
          <w:szCs w:val="22"/>
        </w:rPr>
        <w:t>WYJAŚNIANIE TREŚCI OFERT, OŚWIADCZEŃ I DOKUMENTÓW, UZUPEŁNIANIE OŚWIADCZEŃ, DOKUMENTÓW I PEŁNOMOCNIC</w:t>
      </w:r>
      <w:r w:rsidR="00E56D60" w:rsidRPr="0050530C">
        <w:rPr>
          <w:rFonts w:asciiTheme="minorHAnsi" w:hAnsiTheme="minorHAnsi" w:cstheme="minorHAnsi"/>
          <w:b/>
          <w:sz w:val="22"/>
          <w:szCs w:val="22"/>
        </w:rPr>
        <w:t>TW, SKŁADANIE OFERT DODATKOWYCH</w:t>
      </w:r>
    </w:p>
    <w:p w14:paraId="7C89AD14" w14:textId="77777777" w:rsidR="000866AA" w:rsidRPr="0050530C" w:rsidRDefault="000866AA" w:rsidP="00E849FE">
      <w:pPr>
        <w:pStyle w:val="Akapitzlist"/>
        <w:numPr>
          <w:ilvl w:val="1"/>
          <w:numId w:val="2"/>
        </w:numPr>
        <w:tabs>
          <w:tab w:val="clear" w:pos="720"/>
        </w:tabs>
        <w:spacing w:before="75" w:after="75"/>
        <w:ind w:right="75" w:hanging="436"/>
        <w:jc w:val="both"/>
        <w:rPr>
          <w:rFonts w:asciiTheme="minorHAnsi" w:hAnsiTheme="minorHAnsi" w:cstheme="minorHAnsi"/>
        </w:rPr>
      </w:pPr>
      <w:r w:rsidRPr="0050530C">
        <w:rPr>
          <w:rFonts w:asciiTheme="minorHAnsi" w:hAnsiTheme="minorHAnsi" w:cstheme="minorHAnsi"/>
        </w:rPr>
        <w:t>Zamawiający ma prawo żądać od Wykonawców złożenia, w wyznaczonym terminie, wyjaśnień dotyczących treści złożonych ofert.</w:t>
      </w:r>
    </w:p>
    <w:p w14:paraId="48C1CEF4" w14:textId="77777777" w:rsidR="000866AA" w:rsidRPr="0050530C" w:rsidRDefault="000866AA" w:rsidP="00E849FE">
      <w:pPr>
        <w:pStyle w:val="Akapitzlist"/>
        <w:numPr>
          <w:ilvl w:val="1"/>
          <w:numId w:val="2"/>
        </w:numPr>
        <w:tabs>
          <w:tab w:val="clear" w:pos="720"/>
        </w:tabs>
        <w:spacing w:before="75" w:after="75"/>
        <w:ind w:right="75" w:hanging="436"/>
        <w:jc w:val="both"/>
        <w:rPr>
          <w:rFonts w:asciiTheme="minorHAnsi" w:hAnsiTheme="minorHAnsi" w:cstheme="minorHAnsi"/>
        </w:rPr>
      </w:pPr>
      <w:r w:rsidRPr="0050530C">
        <w:rPr>
          <w:rFonts w:asciiTheme="minorHAnsi" w:hAnsiTheme="minorHAnsi" w:cstheme="minorHAnsi"/>
        </w:rPr>
        <w:t>Zamawiający ma prawo żądać od Wykonawców złożenia, w wyznaczonym terminie</w:t>
      </w:r>
      <w:r w:rsidR="006052BA">
        <w:rPr>
          <w:rFonts w:asciiTheme="minorHAnsi" w:hAnsiTheme="minorHAnsi" w:cstheme="minorHAnsi"/>
        </w:rPr>
        <w:t xml:space="preserve"> </w:t>
      </w:r>
      <w:r w:rsidRPr="0050530C">
        <w:rPr>
          <w:rFonts w:asciiTheme="minorHAnsi" w:hAnsiTheme="minorHAnsi" w:cstheme="minorHAnsi"/>
        </w:rPr>
        <w:t>dokumentów lub pełnomocnictw jeżeli Wykonawca wraz z ofertą nie złożył wymaganych dokumentów lub pełnomocnictw, lub złożył dokumenty zawierające błędy lub wadliwe pełnomocnictwa, chyba że mimo ich złożenia oferta Wykonawcy nie będzie rozpatrywana albo konieczne będzie unieważnienie</w:t>
      </w:r>
      <w:r w:rsidR="006A1129">
        <w:rPr>
          <w:rFonts w:asciiTheme="minorHAnsi" w:hAnsiTheme="minorHAnsi" w:cstheme="minorHAnsi"/>
        </w:rPr>
        <w:t xml:space="preserve"> zapytania ofertowego</w:t>
      </w:r>
      <w:r w:rsidRPr="0050530C">
        <w:rPr>
          <w:rFonts w:asciiTheme="minorHAnsi" w:hAnsiTheme="minorHAnsi" w:cstheme="minorHAnsi"/>
        </w:rPr>
        <w:t>.</w:t>
      </w:r>
    </w:p>
    <w:p w14:paraId="4E2D35B0" w14:textId="77777777" w:rsidR="000866AA" w:rsidRPr="0050530C" w:rsidRDefault="000866AA" w:rsidP="00E849FE">
      <w:pPr>
        <w:pStyle w:val="Akapitzlist"/>
        <w:numPr>
          <w:ilvl w:val="1"/>
          <w:numId w:val="2"/>
        </w:numPr>
        <w:tabs>
          <w:tab w:val="clear" w:pos="720"/>
        </w:tabs>
        <w:spacing w:before="75" w:after="75"/>
        <w:ind w:right="75" w:hanging="436"/>
        <w:jc w:val="both"/>
        <w:rPr>
          <w:rFonts w:asciiTheme="minorHAnsi" w:hAnsiTheme="minorHAnsi" w:cstheme="minorHAnsi"/>
        </w:rPr>
      </w:pPr>
      <w:r w:rsidRPr="0050530C">
        <w:rPr>
          <w:rFonts w:asciiTheme="minorHAnsi" w:hAnsiTheme="minorHAnsi" w:cstheme="minorHAnsi"/>
        </w:rPr>
        <w:t xml:space="preserve">W okolicznościach określonych w ust. 2 Zamawiający zażąda złożenia wymaganych dokumentów od Wykonawcy, którego ofercie przyznano największą liczbę punktów spośród ofert nie podlegających odrzuceniu. </w:t>
      </w:r>
    </w:p>
    <w:p w14:paraId="377192FB" w14:textId="77777777" w:rsidR="000866AA" w:rsidRPr="0050530C" w:rsidRDefault="000866AA" w:rsidP="00E849FE">
      <w:pPr>
        <w:pStyle w:val="Akapitzlist"/>
        <w:numPr>
          <w:ilvl w:val="1"/>
          <w:numId w:val="2"/>
        </w:numPr>
        <w:tabs>
          <w:tab w:val="clear" w:pos="720"/>
        </w:tabs>
        <w:spacing w:before="75" w:after="75"/>
        <w:ind w:right="75" w:hanging="436"/>
        <w:jc w:val="both"/>
        <w:rPr>
          <w:rFonts w:asciiTheme="minorHAnsi" w:hAnsiTheme="minorHAnsi" w:cstheme="minorHAnsi"/>
        </w:rPr>
      </w:pPr>
      <w:r w:rsidRPr="0050530C">
        <w:rPr>
          <w:rFonts w:asciiTheme="minorHAnsi" w:hAnsiTheme="minorHAnsi" w:cstheme="minorHAnsi"/>
        </w:rPr>
        <w:t xml:space="preserve">Jeżeli Wykonawca, o którym mowa w ust. 3 nie złoży na wezwanie Zamawiającego, </w:t>
      </w:r>
      <w:r w:rsidR="00C84101" w:rsidRPr="0050530C">
        <w:rPr>
          <w:rFonts w:asciiTheme="minorHAnsi" w:hAnsiTheme="minorHAnsi" w:cstheme="minorHAnsi"/>
        </w:rPr>
        <w:br/>
      </w:r>
      <w:r w:rsidRPr="0050530C">
        <w:rPr>
          <w:rFonts w:asciiTheme="minorHAnsi" w:hAnsiTheme="minorHAnsi" w:cstheme="minorHAnsi"/>
        </w:rPr>
        <w:t xml:space="preserve">w wyznaczonym terminie,  wymaganych dokumentów,  lub uchyla się od zawarcia umowy </w:t>
      </w:r>
      <w:r w:rsidR="00C84101" w:rsidRPr="0050530C">
        <w:rPr>
          <w:rFonts w:asciiTheme="minorHAnsi" w:hAnsiTheme="minorHAnsi" w:cstheme="minorHAnsi"/>
        </w:rPr>
        <w:br/>
      </w:r>
      <w:r w:rsidRPr="0050530C">
        <w:rPr>
          <w:rFonts w:asciiTheme="minorHAnsi" w:hAnsiTheme="minorHAnsi" w:cstheme="minorHAnsi"/>
        </w:rPr>
        <w:t>w sprawie zamówienia publicznego, Zamawiający może wybrać kolejnego Wykonawcę, którego ofercie przyz</w:t>
      </w:r>
      <w:r w:rsidR="00D33956" w:rsidRPr="0050530C">
        <w:rPr>
          <w:rFonts w:asciiTheme="minorHAnsi" w:hAnsiTheme="minorHAnsi" w:cstheme="minorHAnsi"/>
        </w:rPr>
        <w:t>nano największą liczę punktów</w:t>
      </w:r>
      <w:r w:rsidR="002071A5" w:rsidRPr="0050530C">
        <w:rPr>
          <w:rFonts w:asciiTheme="minorHAnsi" w:hAnsiTheme="minorHAnsi" w:cstheme="minorHAnsi"/>
        </w:rPr>
        <w:t>,</w:t>
      </w:r>
      <w:r w:rsidR="00D33956" w:rsidRPr="0050530C">
        <w:rPr>
          <w:rFonts w:asciiTheme="minorHAnsi" w:hAnsiTheme="minorHAnsi" w:cstheme="minorHAnsi"/>
        </w:rPr>
        <w:t xml:space="preserve"> u</w:t>
      </w:r>
      <w:r w:rsidRPr="0050530C">
        <w:rPr>
          <w:rFonts w:asciiTheme="minorHAnsi" w:hAnsiTheme="minorHAnsi" w:cstheme="minorHAnsi"/>
        </w:rPr>
        <w:t>st. 3 stosuje się odpowiednio.</w:t>
      </w:r>
    </w:p>
    <w:p w14:paraId="1B206C32" w14:textId="77777777" w:rsidR="000866AA" w:rsidRPr="0050530C" w:rsidRDefault="000866AA" w:rsidP="00E849FE">
      <w:pPr>
        <w:pStyle w:val="Akapitzlist"/>
        <w:numPr>
          <w:ilvl w:val="1"/>
          <w:numId w:val="2"/>
        </w:numPr>
        <w:tabs>
          <w:tab w:val="clear" w:pos="720"/>
        </w:tabs>
        <w:spacing w:after="0" w:line="240" w:lineRule="auto"/>
        <w:ind w:right="74" w:hanging="436"/>
        <w:jc w:val="both"/>
        <w:rPr>
          <w:rFonts w:asciiTheme="minorHAnsi" w:hAnsiTheme="minorHAnsi" w:cstheme="minorHAnsi"/>
        </w:rPr>
      </w:pPr>
      <w:r w:rsidRPr="0050530C">
        <w:rPr>
          <w:rFonts w:asciiTheme="minorHAnsi" w:hAnsiTheme="minorHAnsi" w:cstheme="minorHAnsi"/>
        </w:rPr>
        <w:t>Zamawiający poprawia w ofercie:</w:t>
      </w:r>
    </w:p>
    <w:p w14:paraId="45E378CE" w14:textId="77777777" w:rsidR="000866AA" w:rsidRPr="0050530C" w:rsidRDefault="000866AA" w:rsidP="00B45CD6">
      <w:pPr>
        <w:numPr>
          <w:ilvl w:val="0"/>
          <w:numId w:val="5"/>
        </w:numPr>
        <w:ind w:right="74"/>
        <w:jc w:val="both"/>
        <w:rPr>
          <w:rFonts w:asciiTheme="minorHAnsi" w:hAnsiTheme="minorHAnsi" w:cstheme="minorHAnsi"/>
          <w:sz w:val="22"/>
          <w:szCs w:val="22"/>
        </w:rPr>
      </w:pPr>
      <w:r w:rsidRPr="0050530C">
        <w:rPr>
          <w:rFonts w:asciiTheme="minorHAnsi" w:hAnsiTheme="minorHAnsi" w:cstheme="minorHAnsi"/>
          <w:sz w:val="22"/>
          <w:szCs w:val="22"/>
        </w:rPr>
        <w:t>oczywiste omyłki pisarskie,</w:t>
      </w:r>
    </w:p>
    <w:p w14:paraId="429E4AFB" w14:textId="77777777" w:rsidR="000866AA" w:rsidRPr="0050530C" w:rsidRDefault="000866AA" w:rsidP="00B45CD6">
      <w:pPr>
        <w:numPr>
          <w:ilvl w:val="0"/>
          <w:numId w:val="5"/>
        </w:numPr>
        <w:ind w:right="75"/>
        <w:jc w:val="both"/>
        <w:rPr>
          <w:rFonts w:asciiTheme="minorHAnsi" w:hAnsiTheme="minorHAnsi" w:cstheme="minorHAnsi"/>
          <w:sz w:val="22"/>
          <w:szCs w:val="22"/>
        </w:rPr>
      </w:pPr>
      <w:r w:rsidRPr="0050530C">
        <w:rPr>
          <w:rFonts w:asciiTheme="minorHAnsi" w:hAnsiTheme="minorHAnsi" w:cstheme="minorHAnsi"/>
          <w:sz w:val="22"/>
          <w:szCs w:val="22"/>
        </w:rPr>
        <w:t>oczywiste omyłki rachunkowe, z uwzględnieniem konsekwencji rachunkowych dokonanych poprawek,</w:t>
      </w:r>
    </w:p>
    <w:p w14:paraId="4DAF5859" w14:textId="77777777" w:rsidR="000866AA" w:rsidRPr="0050530C" w:rsidRDefault="000866AA" w:rsidP="00B45CD6">
      <w:pPr>
        <w:numPr>
          <w:ilvl w:val="0"/>
          <w:numId w:val="5"/>
        </w:numPr>
        <w:ind w:right="75"/>
        <w:jc w:val="both"/>
        <w:rPr>
          <w:rFonts w:asciiTheme="minorHAnsi" w:hAnsiTheme="minorHAnsi" w:cstheme="minorHAnsi"/>
          <w:sz w:val="22"/>
          <w:szCs w:val="22"/>
        </w:rPr>
      </w:pPr>
      <w:r w:rsidRPr="0050530C">
        <w:rPr>
          <w:rFonts w:asciiTheme="minorHAnsi" w:hAnsiTheme="minorHAnsi" w:cstheme="minorHAnsi"/>
          <w:sz w:val="22"/>
          <w:szCs w:val="22"/>
        </w:rPr>
        <w:t>inne omyłki polegające na niezgodności oferty z treścią ogłosz</w:t>
      </w:r>
      <w:r w:rsidR="00C84101" w:rsidRPr="0050530C">
        <w:rPr>
          <w:rFonts w:asciiTheme="minorHAnsi" w:hAnsiTheme="minorHAnsi" w:cstheme="minorHAnsi"/>
          <w:sz w:val="22"/>
          <w:szCs w:val="22"/>
        </w:rPr>
        <w:t xml:space="preserve">enia </w:t>
      </w:r>
      <w:r w:rsidRPr="0050530C">
        <w:rPr>
          <w:rFonts w:asciiTheme="minorHAnsi" w:hAnsiTheme="minorHAnsi" w:cstheme="minorHAnsi"/>
          <w:sz w:val="22"/>
          <w:szCs w:val="22"/>
        </w:rPr>
        <w:t>o zamówieniu, niepowodujące istotnych zmian w treści oferty.</w:t>
      </w:r>
    </w:p>
    <w:p w14:paraId="5ADD2E04" w14:textId="77777777" w:rsidR="007B3DFA" w:rsidRDefault="007B3DFA" w:rsidP="007B3DFA">
      <w:pPr>
        <w:pStyle w:val="Akapitzlist"/>
        <w:ind w:right="75"/>
        <w:jc w:val="both"/>
        <w:rPr>
          <w:rFonts w:asciiTheme="minorHAnsi" w:hAnsiTheme="minorHAnsi" w:cstheme="minorHAnsi"/>
        </w:rPr>
      </w:pPr>
    </w:p>
    <w:p w14:paraId="723B2791" w14:textId="77777777" w:rsidR="005C2427" w:rsidRDefault="005C2427" w:rsidP="005C2427">
      <w:pPr>
        <w:pStyle w:val="Akapitzlist"/>
        <w:ind w:left="0" w:right="75"/>
        <w:jc w:val="both"/>
        <w:rPr>
          <w:rFonts w:asciiTheme="minorHAnsi" w:hAnsiTheme="minorHAnsi" w:cstheme="minorHAnsi"/>
          <w:b/>
        </w:rPr>
      </w:pPr>
      <w:r w:rsidRPr="005C2427">
        <w:rPr>
          <w:rFonts w:asciiTheme="minorHAnsi" w:hAnsiTheme="minorHAnsi" w:cstheme="minorHAnsi"/>
          <w:b/>
        </w:rPr>
        <w:t>X. SPOSÓB OBLICZENIA CENY</w:t>
      </w:r>
    </w:p>
    <w:p w14:paraId="451D7BD1" w14:textId="77B9CDD9" w:rsidR="00F47B35" w:rsidRDefault="00F47B35" w:rsidP="00F47B35">
      <w:pPr>
        <w:pStyle w:val="Skrconyadreszwrotny"/>
        <w:numPr>
          <w:ilvl w:val="0"/>
          <w:numId w:val="45"/>
        </w:numPr>
        <w:spacing w:line="276" w:lineRule="auto"/>
        <w:ind w:left="709"/>
        <w:jc w:val="both"/>
        <w:rPr>
          <w:rFonts w:asciiTheme="minorHAnsi" w:hAnsiTheme="minorHAnsi" w:cstheme="minorHAnsi"/>
          <w:sz w:val="22"/>
          <w:szCs w:val="22"/>
        </w:rPr>
      </w:pPr>
      <w:r w:rsidRPr="00F47B35">
        <w:rPr>
          <w:rFonts w:asciiTheme="minorHAnsi" w:hAnsiTheme="minorHAnsi" w:cstheme="minorHAnsi"/>
          <w:sz w:val="22"/>
          <w:szCs w:val="22"/>
        </w:rPr>
        <w:t>Wykonawca oblicza cenę oferty na FORMULARZU CENOWYM (wg załącznika nr 1 do</w:t>
      </w:r>
      <w:r w:rsidR="00B41CF7">
        <w:rPr>
          <w:rFonts w:asciiTheme="minorHAnsi" w:hAnsiTheme="minorHAnsi" w:cstheme="minorHAnsi"/>
          <w:sz w:val="22"/>
          <w:szCs w:val="22"/>
        </w:rPr>
        <w:t xml:space="preserve"> Ogłoszenia o zapytaniu ofertowym</w:t>
      </w:r>
      <w:r w:rsidRPr="00F47B35">
        <w:rPr>
          <w:rFonts w:asciiTheme="minorHAnsi" w:hAnsiTheme="minorHAnsi" w:cstheme="minorHAnsi"/>
          <w:sz w:val="22"/>
          <w:szCs w:val="22"/>
        </w:rPr>
        <w:t>) w oparciu o kalkulację ceny i tak obliczoną cenę przenosi do FORMULARZA OFERT</w:t>
      </w:r>
      <w:r w:rsidR="00B41CF7">
        <w:rPr>
          <w:rFonts w:asciiTheme="minorHAnsi" w:hAnsiTheme="minorHAnsi" w:cstheme="minorHAnsi"/>
          <w:sz w:val="22"/>
          <w:szCs w:val="22"/>
        </w:rPr>
        <w:t>OWEGO</w:t>
      </w:r>
      <w:r w:rsidRPr="00F47B35">
        <w:rPr>
          <w:rFonts w:asciiTheme="minorHAnsi" w:hAnsiTheme="minorHAnsi" w:cstheme="minorHAnsi"/>
          <w:sz w:val="22"/>
          <w:szCs w:val="22"/>
        </w:rPr>
        <w:t>. Cena oferty musi uwzględniać wszystkie wymagania niniejsze</w:t>
      </w:r>
      <w:r w:rsidR="00B41CF7">
        <w:rPr>
          <w:rFonts w:asciiTheme="minorHAnsi" w:hAnsiTheme="minorHAnsi" w:cstheme="minorHAnsi"/>
          <w:sz w:val="22"/>
          <w:szCs w:val="22"/>
        </w:rPr>
        <w:t xml:space="preserve">go Ogłoszenia o zapytaniu ofertowym </w:t>
      </w:r>
      <w:r w:rsidRPr="00F47B35">
        <w:rPr>
          <w:rFonts w:asciiTheme="minorHAnsi" w:hAnsiTheme="minorHAnsi" w:cstheme="minorHAnsi"/>
          <w:sz w:val="22"/>
          <w:szCs w:val="22"/>
        </w:rPr>
        <w:t>oraz obejmować wszelkie koszty jakie poniesie Wykonawca z tytułu należytego wykonania przedmiotu zamówienia</w:t>
      </w:r>
      <w:r>
        <w:rPr>
          <w:rFonts w:asciiTheme="minorHAnsi" w:hAnsiTheme="minorHAnsi" w:cstheme="minorHAnsi"/>
          <w:sz w:val="22"/>
          <w:szCs w:val="22"/>
        </w:rPr>
        <w:t xml:space="preserve">. </w:t>
      </w:r>
    </w:p>
    <w:p w14:paraId="00F3924C" w14:textId="56FB60B1" w:rsidR="00F47B35" w:rsidRPr="00F47B35" w:rsidRDefault="00F47B35" w:rsidP="00F47B35">
      <w:pPr>
        <w:pStyle w:val="Skrconyadreszwrotny"/>
        <w:numPr>
          <w:ilvl w:val="0"/>
          <w:numId w:val="45"/>
        </w:numPr>
        <w:spacing w:line="276" w:lineRule="auto"/>
        <w:ind w:left="709"/>
        <w:jc w:val="both"/>
        <w:rPr>
          <w:rFonts w:asciiTheme="minorHAnsi" w:hAnsiTheme="minorHAnsi" w:cstheme="minorHAnsi"/>
          <w:sz w:val="22"/>
          <w:szCs w:val="22"/>
        </w:rPr>
      </w:pPr>
      <w:r w:rsidRPr="00F47B35">
        <w:rPr>
          <w:rFonts w:asciiTheme="minorHAnsi" w:hAnsiTheme="minorHAnsi" w:cstheme="minorHAnsi"/>
          <w:sz w:val="22"/>
          <w:szCs w:val="22"/>
        </w:rPr>
        <w:t>Kalkulacja ceny musi obejmować następujące elementy (zadania) zamówienia:</w:t>
      </w:r>
    </w:p>
    <w:p w14:paraId="574FAE92" w14:textId="527D4CCC" w:rsidR="00F47B35" w:rsidRDefault="00F47B35" w:rsidP="00F47B35">
      <w:pPr>
        <w:pStyle w:val="Skrconyadreszwrotny"/>
        <w:spacing w:line="276" w:lineRule="auto"/>
        <w:ind w:left="709"/>
        <w:jc w:val="both"/>
        <w:rPr>
          <w:rFonts w:asciiTheme="minorHAnsi" w:hAnsiTheme="minorHAnsi" w:cstheme="minorHAnsi"/>
          <w:sz w:val="22"/>
          <w:szCs w:val="22"/>
        </w:rPr>
      </w:pPr>
    </w:p>
    <w:tbl>
      <w:tblPr>
        <w:tblStyle w:val="Tabela-Siatka"/>
        <w:tblW w:w="8833" w:type="dxa"/>
        <w:tblInd w:w="709" w:type="dxa"/>
        <w:tblLook w:val="04A0" w:firstRow="1" w:lastRow="0" w:firstColumn="1" w:lastColumn="0" w:noHBand="0" w:noVBand="1"/>
      </w:tblPr>
      <w:tblGrid>
        <w:gridCol w:w="690"/>
        <w:gridCol w:w="3780"/>
        <w:gridCol w:w="2221"/>
        <w:gridCol w:w="2142"/>
      </w:tblGrid>
      <w:tr w:rsidR="00B41CF7" w14:paraId="3ED2A892" w14:textId="2D601941" w:rsidTr="00B41CF7">
        <w:tc>
          <w:tcPr>
            <w:tcW w:w="690" w:type="dxa"/>
            <w:vMerge w:val="restart"/>
            <w:vAlign w:val="center"/>
          </w:tcPr>
          <w:p w14:paraId="64BC67F6" w14:textId="7035D252" w:rsidR="00B41CF7" w:rsidRDefault="00B41CF7" w:rsidP="00B41CF7">
            <w:pPr>
              <w:pStyle w:val="Skrconyadreszwrotny"/>
              <w:spacing w:line="276" w:lineRule="auto"/>
              <w:jc w:val="center"/>
              <w:rPr>
                <w:rFonts w:asciiTheme="minorHAnsi" w:hAnsiTheme="minorHAnsi" w:cstheme="minorHAnsi"/>
                <w:sz w:val="22"/>
                <w:szCs w:val="22"/>
              </w:rPr>
            </w:pPr>
            <w:r>
              <w:rPr>
                <w:rFonts w:asciiTheme="minorHAnsi" w:hAnsiTheme="minorHAnsi" w:cstheme="minorHAnsi"/>
                <w:sz w:val="22"/>
                <w:szCs w:val="22"/>
              </w:rPr>
              <w:t>Lp.</w:t>
            </w:r>
          </w:p>
        </w:tc>
        <w:tc>
          <w:tcPr>
            <w:tcW w:w="3780" w:type="dxa"/>
            <w:vMerge w:val="restart"/>
            <w:vAlign w:val="center"/>
          </w:tcPr>
          <w:p w14:paraId="2AED25E1" w14:textId="230CEBDD" w:rsidR="00B41CF7" w:rsidRDefault="00B41CF7" w:rsidP="00B41CF7">
            <w:pPr>
              <w:pStyle w:val="Skrconyadreszwrotny"/>
              <w:spacing w:line="276" w:lineRule="auto"/>
              <w:jc w:val="center"/>
              <w:rPr>
                <w:rFonts w:asciiTheme="minorHAnsi" w:hAnsiTheme="minorHAnsi" w:cstheme="minorHAnsi"/>
                <w:sz w:val="22"/>
                <w:szCs w:val="22"/>
              </w:rPr>
            </w:pPr>
            <w:r>
              <w:rPr>
                <w:rFonts w:asciiTheme="minorHAnsi" w:hAnsiTheme="minorHAnsi" w:cstheme="minorHAnsi"/>
                <w:sz w:val="22"/>
                <w:szCs w:val="22"/>
              </w:rPr>
              <w:t>Składowe</w:t>
            </w:r>
          </w:p>
        </w:tc>
        <w:tc>
          <w:tcPr>
            <w:tcW w:w="4363" w:type="dxa"/>
            <w:gridSpan w:val="2"/>
            <w:vAlign w:val="center"/>
          </w:tcPr>
          <w:p w14:paraId="5AB58E68" w14:textId="4EA7D14E" w:rsidR="00B41CF7" w:rsidRDefault="00B41CF7" w:rsidP="00B41CF7">
            <w:pPr>
              <w:pStyle w:val="Skrconyadreszwrotny"/>
              <w:spacing w:line="276" w:lineRule="auto"/>
              <w:jc w:val="center"/>
              <w:rPr>
                <w:rFonts w:asciiTheme="minorHAnsi" w:hAnsiTheme="minorHAnsi" w:cstheme="minorHAnsi"/>
                <w:sz w:val="22"/>
                <w:szCs w:val="22"/>
              </w:rPr>
            </w:pPr>
            <w:r>
              <w:rPr>
                <w:rFonts w:asciiTheme="minorHAnsi" w:hAnsiTheme="minorHAnsi" w:cstheme="minorHAnsi"/>
                <w:sz w:val="22"/>
                <w:szCs w:val="22"/>
              </w:rPr>
              <w:t>Przewidywane zużycie</w:t>
            </w:r>
          </w:p>
        </w:tc>
      </w:tr>
      <w:tr w:rsidR="00B41CF7" w14:paraId="7B3EFBD9" w14:textId="022503AD" w:rsidTr="009667EB">
        <w:tc>
          <w:tcPr>
            <w:tcW w:w="690" w:type="dxa"/>
            <w:vMerge/>
          </w:tcPr>
          <w:p w14:paraId="3299C80D" w14:textId="43FBC82A" w:rsidR="00B41CF7" w:rsidRDefault="00B41CF7" w:rsidP="00F47B35">
            <w:pPr>
              <w:pStyle w:val="Skrconyadreszwrotny"/>
              <w:spacing w:line="276" w:lineRule="auto"/>
              <w:jc w:val="both"/>
              <w:rPr>
                <w:rFonts w:asciiTheme="minorHAnsi" w:hAnsiTheme="minorHAnsi" w:cstheme="minorHAnsi"/>
                <w:sz w:val="22"/>
                <w:szCs w:val="22"/>
              </w:rPr>
            </w:pPr>
          </w:p>
        </w:tc>
        <w:tc>
          <w:tcPr>
            <w:tcW w:w="3780" w:type="dxa"/>
            <w:vMerge/>
          </w:tcPr>
          <w:p w14:paraId="509C5A7C" w14:textId="0DE9234C" w:rsidR="00B41CF7" w:rsidRPr="00F47B35" w:rsidRDefault="00B41CF7" w:rsidP="00F47B35">
            <w:pPr>
              <w:pStyle w:val="Skrconyadreszwrotny"/>
              <w:spacing w:line="276" w:lineRule="auto"/>
              <w:jc w:val="both"/>
              <w:rPr>
                <w:rFonts w:asciiTheme="minorHAnsi" w:hAnsiTheme="minorHAnsi" w:cstheme="minorHAnsi"/>
                <w:sz w:val="22"/>
                <w:szCs w:val="22"/>
              </w:rPr>
            </w:pPr>
          </w:p>
        </w:tc>
        <w:tc>
          <w:tcPr>
            <w:tcW w:w="2221" w:type="dxa"/>
            <w:vAlign w:val="center"/>
          </w:tcPr>
          <w:p w14:paraId="168E9A61" w14:textId="5F3AFED6" w:rsidR="009667EB" w:rsidRPr="009667EB" w:rsidRDefault="009667EB" w:rsidP="009667EB">
            <w:pPr>
              <w:pStyle w:val="Skrconyadreszwrotny"/>
              <w:spacing w:line="276" w:lineRule="auto"/>
              <w:jc w:val="center"/>
              <w:rPr>
                <w:rFonts w:asciiTheme="minorHAnsi" w:hAnsiTheme="minorHAnsi" w:cstheme="minorHAnsi"/>
                <w:sz w:val="22"/>
                <w:szCs w:val="22"/>
              </w:rPr>
            </w:pPr>
            <w:r w:rsidRPr="009667EB">
              <w:rPr>
                <w:rFonts w:asciiTheme="minorHAnsi" w:hAnsiTheme="minorHAnsi" w:cstheme="minorHAnsi"/>
                <w:sz w:val="22"/>
                <w:szCs w:val="22"/>
              </w:rPr>
              <w:t>Strefa  szczytowa</w:t>
            </w:r>
          </w:p>
          <w:p w14:paraId="194836FE" w14:textId="74D29611" w:rsidR="00B41CF7" w:rsidRDefault="009667EB" w:rsidP="009667EB">
            <w:pPr>
              <w:pStyle w:val="Skrconyadreszwrotny"/>
              <w:spacing w:line="276" w:lineRule="auto"/>
              <w:jc w:val="center"/>
              <w:rPr>
                <w:rFonts w:asciiTheme="minorHAnsi" w:hAnsiTheme="minorHAnsi" w:cstheme="minorHAnsi"/>
                <w:sz w:val="22"/>
                <w:szCs w:val="22"/>
              </w:rPr>
            </w:pPr>
            <w:r w:rsidRPr="009667EB">
              <w:rPr>
                <w:rFonts w:asciiTheme="minorHAnsi" w:hAnsiTheme="minorHAnsi" w:cstheme="minorHAnsi"/>
                <w:sz w:val="22"/>
                <w:szCs w:val="22"/>
              </w:rPr>
              <w:t>(dzienna)</w:t>
            </w:r>
          </w:p>
        </w:tc>
        <w:tc>
          <w:tcPr>
            <w:tcW w:w="2142" w:type="dxa"/>
            <w:vAlign w:val="center"/>
          </w:tcPr>
          <w:p w14:paraId="610AB9CB" w14:textId="3FE56AB2" w:rsidR="00B41CF7" w:rsidRDefault="009667EB" w:rsidP="009667EB">
            <w:pPr>
              <w:pStyle w:val="Skrconyadreszwrotny"/>
              <w:spacing w:line="276" w:lineRule="auto"/>
              <w:jc w:val="center"/>
              <w:rPr>
                <w:rFonts w:asciiTheme="minorHAnsi" w:hAnsiTheme="minorHAnsi" w:cstheme="minorHAnsi"/>
                <w:sz w:val="22"/>
                <w:szCs w:val="22"/>
              </w:rPr>
            </w:pPr>
            <w:r w:rsidRPr="009667EB">
              <w:rPr>
                <w:rFonts w:asciiTheme="minorHAnsi" w:hAnsiTheme="minorHAnsi" w:cstheme="minorHAnsi"/>
                <w:sz w:val="22"/>
                <w:szCs w:val="22"/>
              </w:rPr>
              <w:t>Strefa pozaszczytowa (nocna)</w:t>
            </w:r>
          </w:p>
        </w:tc>
      </w:tr>
      <w:tr w:rsidR="00B41CF7" w14:paraId="6F155F97" w14:textId="7386988E" w:rsidTr="009667EB">
        <w:tc>
          <w:tcPr>
            <w:tcW w:w="690" w:type="dxa"/>
          </w:tcPr>
          <w:p w14:paraId="3A50A3DA" w14:textId="13BE78E8" w:rsidR="00B41CF7" w:rsidRDefault="00B41CF7" w:rsidP="00B41CF7">
            <w:pPr>
              <w:pStyle w:val="Skrconyadreszwrotny"/>
              <w:spacing w:line="276" w:lineRule="auto"/>
              <w:jc w:val="both"/>
              <w:rPr>
                <w:rFonts w:asciiTheme="minorHAnsi" w:hAnsiTheme="minorHAnsi" w:cstheme="minorHAnsi"/>
                <w:sz w:val="22"/>
                <w:szCs w:val="22"/>
              </w:rPr>
            </w:pPr>
            <w:r>
              <w:rPr>
                <w:rFonts w:asciiTheme="minorHAnsi" w:hAnsiTheme="minorHAnsi" w:cstheme="minorHAnsi"/>
                <w:sz w:val="22"/>
                <w:szCs w:val="22"/>
              </w:rPr>
              <w:lastRenderedPageBreak/>
              <w:t>1</w:t>
            </w:r>
          </w:p>
        </w:tc>
        <w:tc>
          <w:tcPr>
            <w:tcW w:w="3780" w:type="dxa"/>
          </w:tcPr>
          <w:p w14:paraId="42AAC1E1" w14:textId="2DD1BBAD" w:rsidR="00B41CF7" w:rsidRDefault="00B41CF7" w:rsidP="00B41CF7">
            <w:pPr>
              <w:pStyle w:val="Skrconyadreszwrotny"/>
              <w:spacing w:line="276" w:lineRule="auto"/>
              <w:jc w:val="both"/>
              <w:rPr>
                <w:rFonts w:asciiTheme="minorHAnsi" w:hAnsiTheme="minorHAnsi" w:cstheme="minorHAnsi"/>
                <w:sz w:val="22"/>
                <w:szCs w:val="22"/>
              </w:rPr>
            </w:pPr>
            <w:r w:rsidRPr="00F47B35">
              <w:rPr>
                <w:rFonts w:asciiTheme="minorHAnsi" w:hAnsiTheme="minorHAnsi" w:cstheme="minorHAnsi"/>
                <w:sz w:val="22"/>
                <w:szCs w:val="22"/>
              </w:rPr>
              <w:t>E x CET, gdzie CET = KPOZ  + (WP x CTGE)</w:t>
            </w:r>
          </w:p>
        </w:tc>
        <w:tc>
          <w:tcPr>
            <w:tcW w:w="2221" w:type="dxa"/>
            <w:vAlign w:val="center"/>
          </w:tcPr>
          <w:p w14:paraId="2BDCACDB" w14:textId="5733B722" w:rsidR="00B41CF7" w:rsidRDefault="009667EB" w:rsidP="009667EB">
            <w:pPr>
              <w:pStyle w:val="Skrconyadreszwrotny"/>
              <w:spacing w:line="276" w:lineRule="auto"/>
              <w:jc w:val="center"/>
              <w:rPr>
                <w:rFonts w:asciiTheme="minorHAnsi" w:hAnsiTheme="minorHAnsi" w:cstheme="minorHAnsi"/>
                <w:sz w:val="22"/>
                <w:szCs w:val="22"/>
              </w:rPr>
            </w:pPr>
            <w:r>
              <w:rPr>
                <w:rFonts w:asciiTheme="minorHAnsi" w:hAnsiTheme="minorHAnsi" w:cstheme="minorHAnsi"/>
                <w:sz w:val="22"/>
                <w:szCs w:val="22"/>
              </w:rPr>
              <w:t>81,8790</w:t>
            </w:r>
          </w:p>
        </w:tc>
        <w:tc>
          <w:tcPr>
            <w:tcW w:w="2142" w:type="dxa"/>
            <w:vAlign w:val="center"/>
          </w:tcPr>
          <w:p w14:paraId="0D978171" w14:textId="5B53396B" w:rsidR="00B41CF7" w:rsidRDefault="009667EB" w:rsidP="009667EB">
            <w:pPr>
              <w:pStyle w:val="Skrconyadreszwrotny"/>
              <w:spacing w:line="276" w:lineRule="auto"/>
              <w:jc w:val="center"/>
              <w:rPr>
                <w:rFonts w:asciiTheme="minorHAnsi" w:hAnsiTheme="minorHAnsi" w:cstheme="minorHAnsi"/>
                <w:sz w:val="22"/>
                <w:szCs w:val="22"/>
              </w:rPr>
            </w:pPr>
            <w:r>
              <w:rPr>
                <w:rFonts w:asciiTheme="minorHAnsi" w:hAnsiTheme="minorHAnsi" w:cstheme="minorHAnsi"/>
                <w:sz w:val="22"/>
                <w:szCs w:val="22"/>
              </w:rPr>
              <w:t>13,0400</w:t>
            </w:r>
          </w:p>
        </w:tc>
      </w:tr>
    </w:tbl>
    <w:p w14:paraId="75F4150E" w14:textId="7E2B9480" w:rsidR="00E373C9" w:rsidRPr="00E373C9" w:rsidRDefault="00E373C9" w:rsidP="00F47B35">
      <w:pPr>
        <w:pStyle w:val="Skrconyadreszwrotny"/>
        <w:spacing w:line="276" w:lineRule="auto"/>
        <w:ind w:left="709"/>
        <w:jc w:val="both"/>
        <w:rPr>
          <w:rFonts w:asciiTheme="minorHAnsi" w:hAnsiTheme="minorHAnsi" w:cstheme="minorHAnsi"/>
          <w:sz w:val="22"/>
          <w:szCs w:val="22"/>
        </w:rPr>
      </w:pPr>
      <w:r w:rsidRPr="00E373C9">
        <w:rPr>
          <w:rFonts w:asciiTheme="minorHAnsi" w:hAnsiTheme="minorHAnsi" w:cstheme="minorHAnsi"/>
          <w:sz w:val="22"/>
          <w:szCs w:val="22"/>
        </w:rPr>
        <w:t>gdzie:</w:t>
      </w:r>
    </w:p>
    <w:p w14:paraId="27575B8C" w14:textId="2E1AF14C" w:rsidR="00E373C9" w:rsidRDefault="00E373C9" w:rsidP="00F47B35">
      <w:pPr>
        <w:pStyle w:val="Skrconyadreszwrotny"/>
        <w:spacing w:line="276" w:lineRule="auto"/>
        <w:ind w:left="709"/>
        <w:jc w:val="both"/>
        <w:rPr>
          <w:rFonts w:asciiTheme="minorHAnsi" w:hAnsiTheme="minorHAnsi" w:cstheme="minorHAnsi"/>
          <w:sz w:val="22"/>
          <w:szCs w:val="22"/>
        </w:rPr>
      </w:pPr>
      <w:r w:rsidRPr="00E373C9">
        <w:rPr>
          <w:rFonts w:asciiTheme="minorHAnsi" w:hAnsiTheme="minorHAnsi" w:cstheme="minorHAnsi"/>
          <w:sz w:val="22"/>
          <w:szCs w:val="22"/>
        </w:rPr>
        <w:t xml:space="preserve">E – Przewidywane zużycie energii /MWh/; </w:t>
      </w:r>
    </w:p>
    <w:p w14:paraId="41A6A799" w14:textId="77777777" w:rsidR="00E373C9" w:rsidRDefault="00E373C9" w:rsidP="00F47B35">
      <w:pPr>
        <w:pStyle w:val="Skrconyadreszwrotny"/>
        <w:spacing w:line="276" w:lineRule="auto"/>
        <w:ind w:left="709"/>
        <w:jc w:val="both"/>
        <w:rPr>
          <w:rFonts w:asciiTheme="minorHAnsi" w:hAnsiTheme="minorHAnsi" w:cstheme="minorHAnsi"/>
          <w:sz w:val="22"/>
          <w:szCs w:val="22"/>
        </w:rPr>
      </w:pPr>
      <w:r w:rsidRPr="00E373C9">
        <w:rPr>
          <w:rFonts w:asciiTheme="minorHAnsi" w:hAnsiTheme="minorHAnsi" w:cstheme="minorHAnsi"/>
          <w:sz w:val="22"/>
          <w:szCs w:val="22"/>
        </w:rPr>
        <w:t xml:space="preserve">CET – Cena sprzedaży energii elektrycznej netto;  </w:t>
      </w:r>
    </w:p>
    <w:p w14:paraId="264CD2E4" w14:textId="77777777" w:rsidR="00E373C9" w:rsidRDefault="00E373C9" w:rsidP="00F47B35">
      <w:pPr>
        <w:pStyle w:val="Skrconyadreszwrotny"/>
        <w:spacing w:line="276" w:lineRule="auto"/>
        <w:ind w:left="709"/>
        <w:jc w:val="both"/>
        <w:rPr>
          <w:rFonts w:asciiTheme="minorHAnsi" w:hAnsiTheme="minorHAnsi" w:cstheme="minorHAnsi"/>
          <w:sz w:val="22"/>
          <w:szCs w:val="22"/>
        </w:rPr>
      </w:pPr>
      <w:r w:rsidRPr="00E373C9">
        <w:rPr>
          <w:rFonts w:asciiTheme="minorHAnsi" w:hAnsiTheme="minorHAnsi" w:cstheme="minorHAnsi"/>
          <w:sz w:val="22"/>
          <w:szCs w:val="22"/>
        </w:rPr>
        <w:t xml:space="preserve">KPOZ - koszty pozostałe (marża, bilansowanie handlowe, opłaty transakcyjne, koszt zmienności profilu, inne koszty Wykonawcy);  </w:t>
      </w:r>
    </w:p>
    <w:p w14:paraId="13365D35" w14:textId="5E2F6132" w:rsidR="00E373C9" w:rsidRDefault="00E373C9" w:rsidP="00F47B35">
      <w:pPr>
        <w:pStyle w:val="Skrconyadreszwrotny"/>
        <w:spacing w:line="276" w:lineRule="auto"/>
        <w:ind w:left="709"/>
        <w:jc w:val="both"/>
        <w:rPr>
          <w:rFonts w:asciiTheme="minorHAnsi" w:hAnsiTheme="minorHAnsi" w:cstheme="minorHAnsi"/>
          <w:sz w:val="22"/>
          <w:szCs w:val="22"/>
        </w:rPr>
      </w:pPr>
      <w:r w:rsidRPr="00E373C9">
        <w:rPr>
          <w:rFonts w:asciiTheme="minorHAnsi" w:hAnsiTheme="minorHAnsi" w:cstheme="minorHAnsi"/>
          <w:sz w:val="22"/>
          <w:szCs w:val="22"/>
        </w:rPr>
        <w:t xml:space="preserve">WP - współczynnik profilowy wynikający z bilansowania zapotrzebowania;  </w:t>
      </w:r>
    </w:p>
    <w:p w14:paraId="2BF80D0C" w14:textId="67BE8662" w:rsidR="00F47B35" w:rsidRPr="00F47B35" w:rsidRDefault="00E373C9" w:rsidP="00F47B35">
      <w:pPr>
        <w:pStyle w:val="Skrconyadreszwrotny"/>
        <w:spacing w:line="276" w:lineRule="auto"/>
        <w:ind w:left="709"/>
        <w:jc w:val="both"/>
        <w:rPr>
          <w:rFonts w:asciiTheme="minorHAnsi" w:hAnsiTheme="minorHAnsi" w:cstheme="minorHAnsi"/>
          <w:sz w:val="22"/>
          <w:szCs w:val="22"/>
        </w:rPr>
      </w:pPr>
      <w:r w:rsidRPr="00E373C9">
        <w:rPr>
          <w:rFonts w:asciiTheme="minorHAnsi" w:hAnsiTheme="minorHAnsi" w:cstheme="minorHAnsi"/>
          <w:sz w:val="22"/>
          <w:szCs w:val="22"/>
        </w:rPr>
        <w:t>CTGE – szacowana cena energii z rynku hurtowego netto na podstawie notowań Towarowej Giełdy Energii S.A.</w:t>
      </w:r>
    </w:p>
    <w:p w14:paraId="75511CB5" w14:textId="59CE974E" w:rsidR="00E373C9" w:rsidRPr="008C7548" w:rsidRDefault="00E373C9" w:rsidP="00E373C9">
      <w:pPr>
        <w:pStyle w:val="Skrconyadreszwrotny"/>
        <w:numPr>
          <w:ilvl w:val="0"/>
          <w:numId w:val="45"/>
        </w:numPr>
        <w:spacing w:line="276" w:lineRule="auto"/>
        <w:ind w:left="709"/>
        <w:jc w:val="both"/>
        <w:rPr>
          <w:rFonts w:asciiTheme="minorHAnsi" w:hAnsiTheme="minorHAnsi" w:cstheme="minorHAnsi"/>
          <w:sz w:val="22"/>
          <w:szCs w:val="22"/>
        </w:rPr>
      </w:pPr>
      <w:r w:rsidRPr="008C7548">
        <w:rPr>
          <w:rFonts w:asciiTheme="minorHAnsi" w:hAnsiTheme="minorHAnsi" w:cstheme="minorHAnsi"/>
          <w:sz w:val="22"/>
          <w:szCs w:val="22"/>
        </w:rPr>
        <w:t>Szacunkowe ilości zużycia energii elektrycznej wskazane w Formularzu Cenowym oraz</w:t>
      </w:r>
      <w:r w:rsidR="008C7548" w:rsidRPr="008C7548">
        <w:rPr>
          <w:rFonts w:asciiTheme="minorHAnsi" w:hAnsiTheme="minorHAnsi" w:cstheme="minorHAnsi"/>
          <w:sz w:val="22"/>
          <w:szCs w:val="22"/>
        </w:rPr>
        <w:t xml:space="preserve"> w pkt. 4 szczegółowego opisu </w:t>
      </w:r>
      <w:r w:rsidRPr="008C7548">
        <w:rPr>
          <w:rFonts w:asciiTheme="minorHAnsi" w:hAnsiTheme="minorHAnsi" w:cstheme="minorHAnsi"/>
          <w:sz w:val="22"/>
          <w:szCs w:val="22"/>
        </w:rPr>
        <w:t>przedmiotu zamówienia</w:t>
      </w:r>
      <w:r w:rsidR="008C7548" w:rsidRPr="008C7548">
        <w:rPr>
          <w:rFonts w:asciiTheme="minorHAnsi" w:hAnsiTheme="minorHAnsi" w:cstheme="minorHAnsi"/>
          <w:sz w:val="22"/>
          <w:szCs w:val="22"/>
        </w:rPr>
        <w:t xml:space="preserve"> </w:t>
      </w:r>
      <w:r w:rsidRPr="008C7548">
        <w:rPr>
          <w:rFonts w:asciiTheme="minorHAnsi" w:hAnsiTheme="minorHAnsi" w:cstheme="minorHAnsi"/>
          <w:sz w:val="22"/>
          <w:szCs w:val="22"/>
        </w:rPr>
        <w:t xml:space="preserve">to orientacyjne ilości energii elektrycznej w skali 12 miesięcy. Zamawiający przyjął podane w Formularzu Cenowym ilości zużycia energii elektrycznej w oparciu o analizę potrzeb. Zestawienie to daje podstawę do porównania złożonych ofert i wyboru oferty najkorzystniejszej. Ilość zużycia energii elektrycznej w okresie objętym umową może ulec zmianie, przy czym minimalny poziom wykonania umowy wynosić będzie nie mniej niż 15% łącznego wolumenu zamówienia. </w:t>
      </w:r>
    </w:p>
    <w:p w14:paraId="336E3332" w14:textId="1FDB647B" w:rsidR="00E373C9" w:rsidRPr="008C7548" w:rsidRDefault="00E373C9" w:rsidP="00E373C9">
      <w:pPr>
        <w:pStyle w:val="Skrconyadreszwrotny"/>
        <w:numPr>
          <w:ilvl w:val="0"/>
          <w:numId w:val="45"/>
        </w:numPr>
        <w:spacing w:line="276" w:lineRule="auto"/>
        <w:ind w:left="709"/>
        <w:jc w:val="both"/>
        <w:rPr>
          <w:rFonts w:asciiTheme="minorHAnsi" w:hAnsiTheme="minorHAnsi" w:cstheme="minorHAnsi"/>
          <w:sz w:val="22"/>
          <w:szCs w:val="22"/>
        </w:rPr>
      </w:pPr>
      <w:r w:rsidRPr="008C7548">
        <w:rPr>
          <w:rFonts w:asciiTheme="minorHAnsi" w:hAnsiTheme="minorHAnsi" w:cstheme="minorHAnsi"/>
          <w:sz w:val="22"/>
          <w:szCs w:val="22"/>
        </w:rPr>
        <w:t xml:space="preserve">W przypadku, gdy ilość faktycznie dostarczonej energii elektrycznej będzie odbiegała od ilości określonej w Formularzu Cenowym, wynagrodzenie Wykonawcy określone w umowie zostanie proporcjonalnie zmniejszone lub zwiększone, przy zachowaniu wskaźników i elementów cenotwórczych przedstawionych w ofercie. Wykonawca nie będzie dochodził roszczeń z tytułu zmian ilościowych w trakcie trwania umowy. </w:t>
      </w:r>
    </w:p>
    <w:p w14:paraId="3EAA7902" w14:textId="175BC5B6" w:rsidR="00E373C9" w:rsidRPr="008C7548" w:rsidRDefault="00E373C9" w:rsidP="00E373C9">
      <w:pPr>
        <w:pStyle w:val="Skrconyadreszwrotny"/>
        <w:numPr>
          <w:ilvl w:val="0"/>
          <w:numId w:val="45"/>
        </w:numPr>
        <w:spacing w:line="276" w:lineRule="auto"/>
        <w:ind w:left="709"/>
        <w:jc w:val="both"/>
        <w:rPr>
          <w:rFonts w:asciiTheme="minorHAnsi" w:hAnsiTheme="minorHAnsi" w:cstheme="minorHAnsi"/>
          <w:sz w:val="22"/>
          <w:szCs w:val="22"/>
        </w:rPr>
      </w:pPr>
      <w:r w:rsidRPr="008C7548">
        <w:rPr>
          <w:rFonts w:asciiTheme="minorHAnsi" w:hAnsiTheme="minorHAnsi" w:cstheme="minorHAnsi"/>
          <w:sz w:val="22"/>
          <w:szCs w:val="22"/>
        </w:rPr>
        <w:t xml:space="preserve">Cena oferty musi być wyrażona w polskich złotych, liczbowo z dokładnością do dwóch miejsc po przecinku w ten sposób, że końcówki kwot wynoszące mniej niż 0,5 groszy pomija się, a końcówki kwot wynoszące 0,5 grosza i wyżej zaokrągla się do 1 grosza. </w:t>
      </w:r>
    </w:p>
    <w:p w14:paraId="36BC8E1E" w14:textId="0A94B6E5" w:rsidR="00E373C9" w:rsidRPr="008C7548" w:rsidRDefault="00E373C9" w:rsidP="00E373C9">
      <w:pPr>
        <w:pStyle w:val="Skrconyadreszwrotny"/>
        <w:numPr>
          <w:ilvl w:val="0"/>
          <w:numId w:val="45"/>
        </w:numPr>
        <w:spacing w:line="276" w:lineRule="auto"/>
        <w:ind w:left="709"/>
        <w:jc w:val="both"/>
        <w:rPr>
          <w:rFonts w:asciiTheme="minorHAnsi" w:hAnsiTheme="minorHAnsi" w:cstheme="minorHAnsi"/>
          <w:sz w:val="22"/>
          <w:szCs w:val="22"/>
        </w:rPr>
      </w:pPr>
      <w:r w:rsidRPr="008C7548">
        <w:rPr>
          <w:rFonts w:asciiTheme="minorHAnsi" w:hAnsiTheme="minorHAnsi" w:cstheme="minorHAnsi"/>
          <w:sz w:val="22"/>
          <w:szCs w:val="22"/>
        </w:rPr>
        <w:t>Cena oferty musi zawierać należny podatek VAT ustalony na podstawie przepisów obowiązujących na dzień sporządzania oferty. Prawidłowe ustalenie stawki należnego podatku VAT należy do obowiązków Wykonawcy, zgodnie z przepisami ustawy o podatku od towarów i usług oraz o podatku akcyzowym</w:t>
      </w:r>
      <w:r w:rsidRPr="004453D8">
        <w:rPr>
          <w:rFonts w:asciiTheme="minorHAnsi" w:hAnsiTheme="minorHAnsi" w:cstheme="minorHAnsi"/>
          <w:sz w:val="22"/>
          <w:szCs w:val="22"/>
        </w:rPr>
        <w:t>. Zastosowanie przez Wykonawcę stawki podatku VAT od towarów i usług niezgodnej</w:t>
      </w:r>
      <w:r w:rsidRPr="008C7548">
        <w:rPr>
          <w:rFonts w:asciiTheme="minorHAnsi" w:hAnsiTheme="minorHAnsi" w:cstheme="minorHAnsi"/>
          <w:sz w:val="22"/>
          <w:szCs w:val="22"/>
        </w:rPr>
        <w:t xml:space="preserve"> z obowiązującymi przepisami prawa </w:t>
      </w:r>
      <w:r w:rsidR="004453D8">
        <w:rPr>
          <w:rFonts w:asciiTheme="minorHAnsi" w:hAnsiTheme="minorHAnsi" w:cstheme="minorHAnsi"/>
          <w:sz w:val="22"/>
          <w:szCs w:val="22"/>
        </w:rPr>
        <w:t>spowoduje, że oferta nie będzie rozpatrzona z uwagi na błędy w obliczeniu ceny.</w:t>
      </w:r>
    </w:p>
    <w:p w14:paraId="1165D45A" w14:textId="658F49A6" w:rsidR="005C2427" w:rsidRPr="008C7548" w:rsidRDefault="005C2427" w:rsidP="001536CE">
      <w:pPr>
        <w:pStyle w:val="Skrconyadreszwrotny"/>
        <w:numPr>
          <w:ilvl w:val="0"/>
          <w:numId w:val="45"/>
        </w:numPr>
        <w:spacing w:line="276" w:lineRule="auto"/>
        <w:ind w:left="709"/>
        <w:jc w:val="both"/>
        <w:rPr>
          <w:rFonts w:asciiTheme="minorHAnsi" w:hAnsiTheme="minorHAnsi" w:cstheme="minorHAnsi"/>
          <w:sz w:val="22"/>
          <w:szCs w:val="22"/>
        </w:rPr>
      </w:pPr>
      <w:r w:rsidRPr="008C7548">
        <w:rPr>
          <w:rFonts w:asciiTheme="minorHAnsi" w:hAnsiTheme="minorHAnsi" w:cstheme="minorHAnsi"/>
          <w:sz w:val="22"/>
          <w:szCs w:val="22"/>
        </w:rPr>
        <w:t>Cena ofertowa musi zawierać wszystkie koszty związane z prawidłową realizacją zamówienia zgodnie z opisem przedmiotu zamówienia.</w:t>
      </w:r>
      <w:r w:rsidR="001536CE" w:rsidRPr="008C7548">
        <w:rPr>
          <w:rFonts w:asciiTheme="minorHAnsi" w:hAnsiTheme="minorHAnsi" w:cstheme="minorHAnsi"/>
          <w:sz w:val="22"/>
          <w:szCs w:val="22"/>
        </w:rPr>
        <w:t xml:space="preserve"> </w:t>
      </w:r>
    </w:p>
    <w:p w14:paraId="5CF14255" w14:textId="439C6D05" w:rsidR="005C2427" w:rsidRPr="008C7548" w:rsidRDefault="005C2427" w:rsidP="001536CE">
      <w:pPr>
        <w:pStyle w:val="Skrconyadreszwrotny"/>
        <w:numPr>
          <w:ilvl w:val="0"/>
          <w:numId w:val="45"/>
        </w:numPr>
        <w:spacing w:line="276" w:lineRule="auto"/>
        <w:ind w:left="709"/>
        <w:jc w:val="both"/>
        <w:rPr>
          <w:rFonts w:asciiTheme="minorHAnsi" w:hAnsiTheme="minorHAnsi" w:cstheme="minorHAnsi"/>
          <w:sz w:val="22"/>
          <w:szCs w:val="22"/>
        </w:rPr>
      </w:pPr>
      <w:r w:rsidRPr="008C7548">
        <w:rPr>
          <w:rFonts w:asciiTheme="minorHAnsi" w:hAnsiTheme="minorHAnsi" w:cstheme="minorHAnsi"/>
          <w:color w:val="000000"/>
          <w:sz w:val="22"/>
          <w:szCs w:val="22"/>
        </w:rPr>
        <w:t xml:space="preserve">Jeżeli została złożona oferta, której wybór prowadziłby do powstania u Zamawiającego obowiązku podatkowego zgodnie z </w:t>
      </w:r>
      <w:r w:rsidRPr="008C7548">
        <w:rPr>
          <w:rFonts w:asciiTheme="minorHAnsi" w:hAnsiTheme="minorHAnsi" w:cstheme="minorHAnsi"/>
          <w:color w:val="000000" w:themeColor="text1"/>
          <w:sz w:val="22"/>
          <w:szCs w:val="22"/>
        </w:rPr>
        <w:t>ustawą</w:t>
      </w:r>
      <w:r w:rsidRPr="008C7548">
        <w:rPr>
          <w:rFonts w:asciiTheme="minorHAnsi" w:hAnsiTheme="minorHAnsi" w:cstheme="minorHAnsi"/>
          <w:color w:val="000000"/>
          <w:sz w:val="22"/>
          <w:szCs w:val="22"/>
        </w:rPr>
        <w:t xml:space="preserve"> z dnia 11 marca 2004 r. o podatku o</w:t>
      </w:r>
      <w:r w:rsidR="005B6E67" w:rsidRPr="008C7548">
        <w:rPr>
          <w:rFonts w:asciiTheme="minorHAnsi" w:hAnsiTheme="minorHAnsi" w:cstheme="minorHAnsi"/>
          <w:color w:val="000000"/>
          <w:sz w:val="22"/>
          <w:szCs w:val="22"/>
        </w:rPr>
        <w:t>d towarów i usług (Dz. U. z 2021 r. poz. 685 ze zm.</w:t>
      </w:r>
      <w:r w:rsidRPr="008C7548">
        <w:rPr>
          <w:rFonts w:asciiTheme="minorHAnsi" w:hAnsiTheme="minorHAnsi" w:cstheme="minorHAnsi"/>
          <w:color w:val="000000"/>
          <w:sz w:val="22"/>
          <w:szCs w:val="22"/>
        </w:rPr>
        <w:t xml:space="preserve"> z </w:t>
      </w:r>
      <w:proofErr w:type="spellStart"/>
      <w:r w:rsidRPr="008C7548">
        <w:rPr>
          <w:rFonts w:asciiTheme="minorHAnsi" w:hAnsiTheme="minorHAnsi" w:cstheme="minorHAnsi"/>
          <w:color w:val="000000"/>
          <w:sz w:val="22"/>
          <w:szCs w:val="22"/>
        </w:rPr>
        <w:t>późn</w:t>
      </w:r>
      <w:proofErr w:type="spellEnd"/>
      <w:r w:rsidRPr="008C7548">
        <w:rPr>
          <w:rFonts w:asciiTheme="minorHAnsi" w:hAnsiTheme="minorHAnsi" w:cstheme="minorHAnsi"/>
          <w:color w:val="000000"/>
          <w:sz w:val="22"/>
          <w:szCs w:val="22"/>
        </w:rPr>
        <w:t>. zm.), dla celów zastosowania kryterium ceny lub kosztu Zamawiający dolicza do przedstawionej w tej ofercie ceny kwotę podatku od towarów i usług, którą miałby obowiązek rozliczyć.</w:t>
      </w:r>
      <w:r w:rsidR="001536CE" w:rsidRPr="008C7548">
        <w:rPr>
          <w:rFonts w:asciiTheme="minorHAnsi" w:hAnsiTheme="minorHAnsi" w:cstheme="minorHAnsi"/>
          <w:color w:val="000000"/>
          <w:sz w:val="22"/>
          <w:szCs w:val="22"/>
        </w:rPr>
        <w:t xml:space="preserve"> </w:t>
      </w:r>
    </w:p>
    <w:p w14:paraId="2E8A90CB" w14:textId="6414D406" w:rsidR="005C2427" w:rsidRPr="008C7548" w:rsidRDefault="005C2427" w:rsidP="001536CE">
      <w:pPr>
        <w:pStyle w:val="Skrconyadreszwrotny"/>
        <w:numPr>
          <w:ilvl w:val="0"/>
          <w:numId w:val="45"/>
        </w:numPr>
        <w:spacing w:line="276" w:lineRule="auto"/>
        <w:ind w:left="709"/>
        <w:jc w:val="both"/>
        <w:rPr>
          <w:rFonts w:asciiTheme="minorHAnsi" w:hAnsiTheme="minorHAnsi" w:cstheme="minorHAnsi"/>
          <w:sz w:val="22"/>
          <w:szCs w:val="22"/>
        </w:rPr>
      </w:pPr>
      <w:r w:rsidRPr="008C7548">
        <w:rPr>
          <w:rFonts w:asciiTheme="minorHAnsi" w:hAnsiTheme="minorHAnsi" w:cstheme="minorHAnsi"/>
          <w:color w:val="000000"/>
          <w:sz w:val="22"/>
          <w:szCs w:val="22"/>
        </w:rPr>
        <w:t xml:space="preserve">W ofercie, o której mowa w ust. </w:t>
      </w:r>
      <w:r w:rsidR="004A26B0">
        <w:rPr>
          <w:rFonts w:asciiTheme="minorHAnsi" w:hAnsiTheme="minorHAnsi" w:cstheme="minorHAnsi"/>
          <w:color w:val="000000"/>
          <w:sz w:val="22"/>
          <w:szCs w:val="22"/>
        </w:rPr>
        <w:t>8</w:t>
      </w:r>
      <w:r w:rsidRPr="008C7548">
        <w:rPr>
          <w:rFonts w:asciiTheme="minorHAnsi" w:hAnsiTheme="minorHAnsi" w:cstheme="minorHAnsi"/>
          <w:color w:val="000000"/>
          <w:sz w:val="22"/>
          <w:szCs w:val="22"/>
        </w:rPr>
        <w:t>, Wykonawca ma obowiązek:</w:t>
      </w:r>
    </w:p>
    <w:p w14:paraId="14E19464" w14:textId="77777777" w:rsidR="005C2427" w:rsidRPr="008C7548" w:rsidRDefault="005C2427" w:rsidP="00523ED0">
      <w:pPr>
        <w:pStyle w:val="Akapitzlist"/>
        <w:numPr>
          <w:ilvl w:val="0"/>
          <w:numId w:val="23"/>
        </w:numPr>
        <w:spacing w:after="0"/>
        <w:ind w:left="1134"/>
        <w:jc w:val="both"/>
        <w:rPr>
          <w:rFonts w:asciiTheme="minorHAnsi" w:hAnsiTheme="minorHAnsi" w:cstheme="minorHAnsi"/>
        </w:rPr>
      </w:pPr>
      <w:r w:rsidRPr="008C7548">
        <w:rPr>
          <w:rFonts w:asciiTheme="minorHAnsi" w:hAnsiTheme="minorHAnsi" w:cstheme="minorHAnsi"/>
          <w:color w:val="000000"/>
        </w:rPr>
        <w:t>poinformowania Zamawiającego, że wybór jego oferty będzie prowadził do powstania u Zamawiającego obowiązku podatkowego;</w:t>
      </w:r>
    </w:p>
    <w:p w14:paraId="2D066F3C" w14:textId="77777777" w:rsidR="005C2427" w:rsidRPr="008C7548" w:rsidRDefault="005C2427" w:rsidP="00523ED0">
      <w:pPr>
        <w:pStyle w:val="Akapitzlist"/>
        <w:numPr>
          <w:ilvl w:val="0"/>
          <w:numId w:val="23"/>
        </w:numPr>
        <w:spacing w:after="0"/>
        <w:ind w:left="1134"/>
        <w:jc w:val="both"/>
        <w:rPr>
          <w:rFonts w:asciiTheme="minorHAnsi" w:hAnsiTheme="minorHAnsi" w:cstheme="minorHAnsi"/>
        </w:rPr>
      </w:pPr>
      <w:r w:rsidRPr="008C7548">
        <w:rPr>
          <w:rFonts w:asciiTheme="minorHAnsi" w:hAnsiTheme="minorHAnsi" w:cstheme="minorHAnsi"/>
          <w:color w:val="000000"/>
        </w:rPr>
        <w:t>wskazania nazwy (rodzaju) towaru lub usługi, których dostawa lub świadczenie będą prowadziły do powstania obowiązku podatkowego;</w:t>
      </w:r>
    </w:p>
    <w:p w14:paraId="6AE61F65" w14:textId="77777777" w:rsidR="005C2427" w:rsidRPr="005C2427" w:rsidRDefault="005C2427" w:rsidP="00523ED0">
      <w:pPr>
        <w:pStyle w:val="Akapitzlist"/>
        <w:numPr>
          <w:ilvl w:val="0"/>
          <w:numId w:val="23"/>
        </w:numPr>
        <w:spacing w:after="0"/>
        <w:ind w:left="1134"/>
        <w:jc w:val="both"/>
        <w:rPr>
          <w:rFonts w:asciiTheme="minorHAnsi" w:hAnsiTheme="minorHAnsi" w:cstheme="minorHAnsi"/>
        </w:rPr>
      </w:pPr>
      <w:r w:rsidRPr="008C7548">
        <w:rPr>
          <w:rFonts w:asciiTheme="minorHAnsi" w:hAnsiTheme="minorHAnsi" w:cstheme="minorHAnsi"/>
          <w:color w:val="000000"/>
        </w:rPr>
        <w:t>wskazania wartości towaru lub usługi objętego</w:t>
      </w:r>
      <w:r w:rsidRPr="005C2427">
        <w:rPr>
          <w:rFonts w:asciiTheme="minorHAnsi" w:hAnsiTheme="minorHAnsi" w:cstheme="minorHAnsi"/>
          <w:color w:val="000000"/>
        </w:rPr>
        <w:t xml:space="preserve"> obowiązkiem podatkowym Zamawiającego, bez kwoty podatku;</w:t>
      </w:r>
    </w:p>
    <w:p w14:paraId="194F544A" w14:textId="77777777" w:rsidR="005C2427" w:rsidRPr="005C2427" w:rsidRDefault="005C2427" w:rsidP="00523ED0">
      <w:pPr>
        <w:pStyle w:val="Akapitzlist"/>
        <w:numPr>
          <w:ilvl w:val="0"/>
          <w:numId w:val="23"/>
        </w:numPr>
        <w:spacing w:after="0"/>
        <w:ind w:left="1134"/>
        <w:jc w:val="both"/>
        <w:rPr>
          <w:rFonts w:asciiTheme="minorHAnsi" w:hAnsiTheme="minorHAnsi" w:cstheme="minorHAnsi"/>
        </w:rPr>
      </w:pPr>
      <w:r w:rsidRPr="005C2427">
        <w:rPr>
          <w:rFonts w:asciiTheme="minorHAnsi" w:hAnsiTheme="minorHAnsi" w:cstheme="minorHAnsi"/>
          <w:color w:val="000000"/>
        </w:rPr>
        <w:lastRenderedPageBreak/>
        <w:t>wskazania stawki podatku od towarów i usług, która zgodnie z wiedzą Wykonawcy, będzie miała zastosowanie.</w:t>
      </w:r>
    </w:p>
    <w:p w14:paraId="13615242" w14:textId="77777777" w:rsidR="005C2427" w:rsidRPr="005C2427" w:rsidRDefault="005C2427" w:rsidP="005C2427">
      <w:pPr>
        <w:pStyle w:val="Akapitzlist"/>
        <w:spacing w:after="0"/>
        <w:ind w:left="709" w:right="75" w:hanging="425"/>
        <w:jc w:val="both"/>
        <w:rPr>
          <w:rFonts w:asciiTheme="minorHAnsi" w:hAnsiTheme="minorHAnsi" w:cstheme="minorHAnsi"/>
          <w:b/>
        </w:rPr>
      </w:pPr>
    </w:p>
    <w:p w14:paraId="179D6A5F" w14:textId="77777777" w:rsidR="00572FDD" w:rsidRPr="0050530C" w:rsidRDefault="00052DE5" w:rsidP="00052DE5">
      <w:pPr>
        <w:ind w:left="142"/>
        <w:jc w:val="both"/>
        <w:rPr>
          <w:rFonts w:asciiTheme="minorHAnsi" w:hAnsiTheme="minorHAnsi" w:cstheme="minorHAnsi"/>
          <w:b/>
          <w:sz w:val="22"/>
          <w:szCs w:val="22"/>
        </w:rPr>
      </w:pPr>
      <w:r>
        <w:rPr>
          <w:rFonts w:asciiTheme="minorHAnsi" w:hAnsiTheme="minorHAnsi" w:cstheme="minorHAnsi"/>
          <w:b/>
          <w:sz w:val="22"/>
          <w:szCs w:val="22"/>
          <w:lang w:eastAsia="pl-PL"/>
        </w:rPr>
        <w:t xml:space="preserve">XI. </w:t>
      </w:r>
      <w:r w:rsidR="00A507BA" w:rsidRPr="0050530C">
        <w:rPr>
          <w:rFonts w:asciiTheme="minorHAnsi" w:hAnsiTheme="minorHAnsi" w:cstheme="minorHAnsi"/>
          <w:b/>
          <w:sz w:val="22"/>
          <w:szCs w:val="22"/>
          <w:lang w:eastAsia="pl-PL"/>
        </w:rPr>
        <w:t>KRYTERIA OCENY OFERTY</w:t>
      </w:r>
    </w:p>
    <w:p w14:paraId="0D06816D" w14:textId="77777777" w:rsidR="001B1C81" w:rsidRPr="0050530C" w:rsidRDefault="001B1C81" w:rsidP="00B45CD6">
      <w:pPr>
        <w:numPr>
          <w:ilvl w:val="0"/>
          <w:numId w:val="14"/>
        </w:numPr>
        <w:spacing w:line="360" w:lineRule="auto"/>
        <w:ind w:left="426" w:firstLine="0"/>
        <w:rPr>
          <w:rFonts w:asciiTheme="minorHAnsi" w:hAnsiTheme="minorHAnsi" w:cstheme="minorHAnsi"/>
          <w:sz w:val="22"/>
          <w:szCs w:val="22"/>
        </w:rPr>
      </w:pPr>
      <w:r w:rsidRPr="0050530C">
        <w:rPr>
          <w:rFonts w:asciiTheme="minorHAnsi" w:hAnsiTheme="minorHAnsi" w:cstheme="minorHAnsi"/>
          <w:sz w:val="22"/>
          <w:szCs w:val="22"/>
        </w:rPr>
        <w:t>Kryteria wyboru oferty i ich znaczenie:</w:t>
      </w:r>
    </w:p>
    <w:p w14:paraId="4D9FEDF1" w14:textId="43C1FE02" w:rsidR="001B1C81" w:rsidRPr="00B617FC" w:rsidRDefault="00317FE2" w:rsidP="00B45CD6">
      <w:pPr>
        <w:numPr>
          <w:ilvl w:val="0"/>
          <w:numId w:val="15"/>
        </w:numPr>
        <w:tabs>
          <w:tab w:val="left" w:pos="1134"/>
        </w:tabs>
        <w:spacing w:line="360" w:lineRule="auto"/>
        <w:ind w:left="709" w:firstLine="0"/>
        <w:rPr>
          <w:rFonts w:asciiTheme="minorHAnsi" w:hAnsiTheme="minorHAnsi" w:cstheme="minorHAnsi"/>
          <w:sz w:val="22"/>
          <w:szCs w:val="22"/>
        </w:rPr>
      </w:pPr>
      <w:r>
        <w:rPr>
          <w:rFonts w:asciiTheme="minorHAnsi" w:hAnsiTheme="minorHAnsi" w:cstheme="minorHAnsi"/>
          <w:color w:val="000000"/>
          <w:sz w:val="22"/>
          <w:szCs w:val="22"/>
        </w:rPr>
        <w:t xml:space="preserve">Cena – znaczenie </w:t>
      </w:r>
      <w:r w:rsidR="00A03F15">
        <w:rPr>
          <w:rFonts w:asciiTheme="minorHAnsi" w:hAnsiTheme="minorHAnsi" w:cstheme="minorHAnsi"/>
          <w:color w:val="000000"/>
          <w:sz w:val="22"/>
          <w:szCs w:val="22"/>
        </w:rPr>
        <w:t>k</w:t>
      </w:r>
      <w:r w:rsidR="00971B0C">
        <w:rPr>
          <w:rFonts w:asciiTheme="minorHAnsi" w:hAnsiTheme="minorHAnsi" w:cstheme="minorHAnsi"/>
          <w:color w:val="000000"/>
          <w:sz w:val="22"/>
          <w:szCs w:val="22"/>
        </w:rPr>
        <w:t xml:space="preserve">ryterium – </w:t>
      </w:r>
      <w:r w:rsidR="003D07F9">
        <w:rPr>
          <w:rFonts w:asciiTheme="minorHAnsi" w:hAnsiTheme="minorHAnsi" w:cstheme="minorHAnsi"/>
          <w:color w:val="000000"/>
          <w:sz w:val="22"/>
          <w:szCs w:val="22"/>
        </w:rPr>
        <w:t>100</w:t>
      </w:r>
      <w:r w:rsidR="001B1C81" w:rsidRPr="0050530C">
        <w:rPr>
          <w:rFonts w:asciiTheme="minorHAnsi" w:hAnsiTheme="minorHAnsi" w:cstheme="minorHAnsi"/>
          <w:color w:val="000000"/>
          <w:sz w:val="22"/>
          <w:szCs w:val="22"/>
        </w:rPr>
        <w:t>%</w:t>
      </w:r>
      <w:r w:rsidR="00B617FC">
        <w:rPr>
          <w:rFonts w:asciiTheme="minorHAnsi" w:hAnsiTheme="minorHAnsi" w:cstheme="minorHAnsi"/>
          <w:color w:val="000000"/>
          <w:sz w:val="22"/>
          <w:szCs w:val="22"/>
        </w:rPr>
        <w:t xml:space="preserve"> </w:t>
      </w:r>
    </w:p>
    <w:p w14:paraId="26017743" w14:textId="77777777" w:rsidR="001B1C81" w:rsidRDefault="001B1C81" w:rsidP="00052DE5">
      <w:pPr>
        <w:tabs>
          <w:tab w:val="left" w:pos="426"/>
          <w:tab w:val="left" w:pos="567"/>
        </w:tabs>
        <w:ind w:left="426"/>
        <w:rPr>
          <w:rFonts w:asciiTheme="minorHAnsi" w:hAnsiTheme="minorHAnsi" w:cstheme="minorHAnsi"/>
          <w:bCs/>
          <w:sz w:val="22"/>
          <w:szCs w:val="22"/>
        </w:rPr>
      </w:pPr>
      <w:r w:rsidRPr="0050530C">
        <w:rPr>
          <w:rFonts w:asciiTheme="minorHAnsi" w:hAnsiTheme="minorHAnsi" w:cstheme="minorHAnsi"/>
          <w:bCs/>
          <w:sz w:val="22"/>
          <w:szCs w:val="22"/>
        </w:rPr>
        <w:t>2.    Sposób oceny oferty:</w:t>
      </w:r>
    </w:p>
    <w:p w14:paraId="21491EF5" w14:textId="77777777" w:rsidR="00317FE2" w:rsidRPr="0050530C" w:rsidRDefault="00317FE2" w:rsidP="001B1C81">
      <w:pPr>
        <w:tabs>
          <w:tab w:val="left" w:pos="567"/>
        </w:tabs>
        <w:ind w:left="284"/>
        <w:rPr>
          <w:rFonts w:asciiTheme="minorHAnsi" w:hAnsiTheme="minorHAnsi" w:cstheme="minorHAnsi"/>
          <w:sz w:val="22"/>
          <w:szCs w:val="22"/>
        </w:rPr>
      </w:pPr>
    </w:p>
    <w:p w14:paraId="0D3559C6" w14:textId="77777777" w:rsidR="00567E30" w:rsidRPr="00317FE2" w:rsidRDefault="001B1C81" w:rsidP="001B1C81">
      <w:pPr>
        <w:pStyle w:val="Akapitzlist"/>
        <w:ind w:left="709"/>
        <w:rPr>
          <w:rFonts w:asciiTheme="minorHAnsi" w:hAnsiTheme="minorHAnsi" w:cstheme="minorHAnsi"/>
          <w:b/>
        </w:rPr>
      </w:pPr>
      <w:r w:rsidRPr="00B617FC">
        <w:rPr>
          <w:rFonts w:asciiTheme="minorHAnsi" w:hAnsiTheme="minorHAnsi" w:cstheme="minorHAnsi"/>
          <w:b/>
          <w:bCs/>
        </w:rPr>
        <w:t>1)</w:t>
      </w:r>
      <w:r w:rsidRPr="0050530C">
        <w:rPr>
          <w:rFonts w:asciiTheme="minorHAnsi" w:hAnsiTheme="minorHAnsi" w:cstheme="minorHAnsi"/>
        </w:rPr>
        <w:t xml:space="preserve"> </w:t>
      </w:r>
      <w:r w:rsidRPr="00317FE2">
        <w:rPr>
          <w:rFonts w:asciiTheme="minorHAnsi" w:hAnsiTheme="minorHAnsi" w:cstheme="minorHAnsi"/>
          <w:b/>
        </w:rPr>
        <w:t>cena</w:t>
      </w:r>
      <w:r w:rsidR="00567E30" w:rsidRPr="00317FE2">
        <w:rPr>
          <w:rFonts w:asciiTheme="minorHAnsi" w:hAnsiTheme="minorHAnsi" w:cstheme="minorHAnsi"/>
          <w:b/>
        </w:rPr>
        <w:t xml:space="preserve">: </w:t>
      </w:r>
    </w:p>
    <w:p w14:paraId="52C1C051" w14:textId="77777777" w:rsidR="00317FE2" w:rsidRPr="0050530C" w:rsidRDefault="00317FE2" w:rsidP="001B1C81">
      <w:pPr>
        <w:pStyle w:val="Akapitzlist"/>
        <w:ind w:left="709"/>
        <w:rPr>
          <w:rFonts w:asciiTheme="minorHAnsi" w:hAnsiTheme="minorHAnsi" w:cstheme="minorHAnsi"/>
        </w:rPr>
      </w:pPr>
    </w:p>
    <w:p w14:paraId="6DFBD6E3" w14:textId="66927224" w:rsidR="00A07894" w:rsidRDefault="001B1C81" w:rsidP="000108E6">
      <w:pPr>
        <w:pStyle w:val="Akapitzlist"/>
        <w:spacing w:after="0" w:line="240" w:lineRule="auto"/>
        <w:ind w:left="709"/>
        <w:jc w:val="both"/>
        <w:rPr>
          <w:rFonts w:asciiTheme="minorHAnsi" w:hAnsiTheme="minorHAnsi" w:cstheme="minorHAnsi"/>
          <w:color w:val="000000"/>
        </w:rPr>
      </w:pPr>
      <w:r w:rsidRPr="0050530C">
        <w:rPr>
          <w:rFonts w:asciiTheme="minorHAnsi" w:hAnsiTheme="minorHAnsi" w:cstheme="minorHAnsi"/>
          <w:color w:val="000000"/>
        </w:rPr>
        <w:t>Punkty w tym kryterium obliczone zostaną według wzoru:</w:t>
      </w:r>
    </w:p>
    <w:p w14:paraId="716FBF25" w14:textId="77777777" w:rsidR="00317FE2" w:rsidRDefault="00A07894" w:rsidP="000108E6">
      <w:pPr>
        <w:ind w:left="1078" w:hanging="284"/>
        <w:jc w:val="both"/>
        <w:rPr>
          <w:rFonts w:asciiTheme="minorHAnsi" w:eastAsia="Calibri" w:hAnsiTheme="minorHAnsi" w:cstheme="minorHAnsi"/>
          <w:sz w:val="22"/>
          <w:szCs w:val="22"/>
          <w:lang w:val="pl-PL"/>
        </w:rPr>
      </w:pPr>
      <w:r w:rsidRPr="0050530C">
        <w:rPr>
          <w:rFonts w:asciiTheme="minorHAnsi" w:eastAsia="Calibri" w:hAnsiTheme="minorHAnsi" w:cstheme="minorHAnsi"/>
          <w:sz w:val="22"/>
          <w:szCs w:val="22"/>
          <w:lang w:val="pl-PL"/>
        </w:rPr>
        <w:t xml:space="preserve">                                              </w:t>
      </w:r>
    </w:p>
    <w:p w14:paraId="6704D1DF" w14:textId="77777777" w:rsidR="00A07894" w:rsidRPr="0050530C" w:rsidRDefault="00317FE2" w:rsidP="000108E6">
      <w:pPr>
        <w:ind w:left="1078" w:hanging="284"/>
        <w:jc w:val="both"/>
        <w:rPr>
          <w:rFonts w:asciiTheme="minorHAnsi" w:eastAsia="Calibri" w:hAnsiTheme="minorHAnsi" w:cstheme="minorHAnsi"/>
          <w:sz w:val="22"/>
          <w:szCs w:val="22"/>
          <w:lang w:val="pl-PL"/>
        </w:rPr>
      </w:pPr>
      <w:r>
        <w:rPr>
          <w:rFonts w:asciiTheme="minorHAnsi" w:eastAsia="Calibri" w:hAnsiTheme="minorHAnsi" w:cstheme="minorHAnsi"/>
          <w:sz w:val="22"/>
          <w:szCs w:val="22"/>
          <w:lang w:val="pl-PL"/>
        </w:rPr>
        <w:t xml:space="preserve">                                                                           </w:t>
      </w:r>
      <w:r w:rsidR="00A07894" w:rsidRPr="0050530C">
        <w:rPr>
          <w:rFonts w:asciiTheme="minorHAnsi" w:eastAsia="Calibri" w:hAnsiTheme="minorHAnsi" w:cstheme="minorHAnsi"/>
          <w:sz w:val="22"/>
          <w:szCs w:val="22"/>
          <w:lang w:val="pl-PL"/>
        </w:rPr>
        <w:t xml:space="preserve">najniższa cena  brutto spośród </w:t>
      </w:r>
    </w:p>
    <w:p w14:paraId="3EF4335A" w14:textId="77777777" w:rsidR="00A07894" w:rsidRPr="0050530C" w:rsidRDefault="00A07894" w:rsidP="000108E6">
      <w:pPr>
        <w:ind w:left="1078" w:hanging="284"/>
        <w:jc w:val="both"/>
        <w:rPr>
          <w:rFonts w:asciiTheme="minorHAnsi" w:eastAsia="Calibri" w:hAnsiTheme="minorHAnsi" w:cstheme="minorHAnsi"/>
          <w:sz w:val="22"/>
          <w:szCs w:val="22"/>
          <w:lang w:val="pl-PL"/>
        </w:rPr>
      </w:pPr>
      <w:r w:rsidRPr="0050530C">
        <w:rPr>
          <w:rFonts w:asciiTheme="minorHAnsi" w:eastAsia="Calibri" w:hAnsiTheme="minorHAnsi" w:cstheme="minorHAnsi"/>
          <w:sz w:val="22"/>
          <w:szCs w:val="22"/>
          <w:lang w:val="pl-PL"/>
        </w:rPr>
        <w:t xml:space="preserve">                                                          </w:t>
      </w:r>
      <w:r w:rsidR="00317FE2">
        <w:rPr>
          <w:rFonts w:asciiTheme="minorHAnsi" w:eastAsia="Calibri" w:hAnsiTheme="minorHAnsi" w:cstheme="minorHAnsi"/>
          <w:sz w:val="22"/>
          <w:szCs w:val="22"/>
          <w:lang w:val="pl-PL"/>
        </w:rPr>
        <w:t xml:space="preserve">                       </w:t>
      </w:r>
      <w:r w:rsidRPr="0050530C">
        <w:rPr>
          <w:rFonts w:asciiTheme="minorHAnsi" w:eastAsia="Calibri" w:hAnsiTheme="minorHAnsi" w:cstheme="minorHAnsi"/>
          <w:sz w:val="22"/>
          <w:szCs w:val="22"/>
          <w:lang w:val="pl-PL"/>
        </w:rPr>
        <w:t>badanych ofert</w:t>
      </w:r>
    </w:p>
    <w:p w14:paraId="3962C748" w14:textId="48044E6F" w:rsidR="00A07894" w:rsidRPr="0050530C" w:rsidRDefault="00A07894" w:rsidP="000108E6">
      <w:pPr>
        <w:jc w:val="both"/>
        <w:rPr>
          <w:rFonts w:asciiTheme="minorHAnsi" w:eastAsia="Calibri" w:hAnsiTheme="minorHAnsi" w:cstheme="minorHAnsi"/>
          <w:sz w:val="22"/>
          <w:szCs w:val="22"/>
          <w:lang w:val="pl-PL"/>
        </w:rPr>
      </w:pPr>
      <w:r w:rsidRPr="0050530C">
        <w:rPr>
          <w:rFonts w:asciiTheme="minorHAnsi" w:eastAsia="Calibri" w:hAnsiTheme="minorHAnsi" w:cstheme="minorHAnsi"/>
          <w:sz w:val="22"/>
          <w:szCs w:val="22"/>
          <w:lang w:val="pl-PL"/>
        </w:rPr>
        <w:t xml:space="preserve">    </w:t>
      </w:r>
      <w:r w:rsidR="00567E30" w:rsidRPr="0050530C">
        <w:rPr>
          <w:rFonts w:asciiTheme="minorHAnsi" w:eastAsia="Calibri" w:hAnsiTheme="minorHAnsi" w:cstheme="minorHAnsi"/>
          <w:sz w:val="22"/>
          <w:szCs w:val="22"/>
          <w:lang w:val="pl-PL"/>
        </w:rPr>
        <w:t xml:space="preserve">    </w:t>
      </w:r>
      <w:r w:rsidR="00317FE2">
        <w:rPr>
          <w:rFonts w:asciiTheme="minorHAnsi" w:eastAsia="Calibri" w:hAnsiTheme="minorHAnsi" w:cstheme="minorHAnsi"/>
          <w:sz w:val="22"/>
          <w:szCs w:val="22"/>
          <w:lang w:val="pl-PL"/>
        </w:rPr>
        <w:t xml:space="preserve">       </w:t>
      </w:r>
      <w:r w:rsidRPr="0050530C">
        <w:rPr>
          <w:rFonts w:asciiTheme="minorHAnsi" w:eastAsia="Calibri" w:hAnsiTheme="minorHAnsi" w:cstheme="minorHAnsi"/>
          <w:sz w:val="22"/>
          <w:szCs w:val="22"/>
          <w:lang w:val="pl-PL"/>
        </w:rPr>
        <w:t xml:space="preserve">  </w:t>
      </w:r>
      <w:r w:rsidR="00317FE2">
        <w:rPr>
          <w:rFonts w:asciiTheme="minorHAnsi" w:eastAsia="Calibri" w:hAnsiTheme="minorHAnsi" w:cstheme="minorHAnsi"/>
          <w:sz w:val="22"/>
          <w:szCs w:val="22"/>
          <w:lang w:val="pl-PL"/>
        </w:rPr>
        <w:t xml:space="preserve">             </w:t>
      </w:r>
      <w:r w:rsidRPr="0050530C">
        <w:rPr>
          <w:rFonts w:asciiTheme="minorHAnsi" w:eastAsia="Calibri" w:hAnsiTheme="minorHAnsi" w:cstheme="minorHAnsi"/>
          <w:sz w:val="22"/>
          <w:szCs w:val="22"/>
          <w:lang w:val="pl-PL"/>
        </w:rPr>
        <w:t>ilość uzyskanych punktów  =  -------------------------</w:t>
      </w:r>
      <w:r w:rsidR="00AE449F">
        <w:rPr>
          <w:rFonts w:asciiTheme="minorHAnsi" w:eastAsia="Calibri" w:hAnsiTheme="minorHAnsi" w:cstheme="minorHAnsi"/>
          <w:sz w:val="22"/>
          <w:szCs w:val="22"/>
          <w:lang w:val="pl-PL"/>
        </w:rPr>
        <w:t xml:space="preserve">------------------------  x  </w:t>
      </w:r>
      <w:r w:rsidR="00564721">
        <w:rPr>
          <w:rFonts w:asciiTheme="minorHAnsi" w:eastAsia="Calibri" w:hAnsiTheme="minorHAnsi" w:cstheme="minorHAnsi"/>
          <w:sz w:val="22"/>
          <w:szCs w:val="22"/>
          <w:lang w:val="pl-PL"/>
        </w:rPr>
        <w:t>100</w:t>
      </w:r>
      <w:r w:rsidRPr="0050530C">
        <w:rPr>
          <w:rFonts w:asciiTheme="minorHAnsi" w:eastAsia="Calibri" w:hAnsiTheme="minorHAnsi" w:cstheme="minorHAnsi"/>
          <w:sz w:val="22"/>
          <w:szCs w:val="22"/>
          <w:lang w:val="pl-PL"/>
        </w:rPr>
        <w:t xml:space="preserve">   </w:t>
      </w:r>
    </w:p>
    <w:p w14:paraId="1D83E8DB" w14:textId="77777777" w:rsidR="00A07894" w:rsidRPr="0050530C" w:rsidRDefault="00A07894" w:rsidP="000108E6">
      <w:pPr>
        <w:ind w:left="1078" w:hanging="284"/>
        <w:jc w:val="both"/>
        <w:rPr>
          <w:rFonts w:asciiTheme="minorHAnsi" w:eastAsia="Calibri" w:hAnsiTheme="minorHAnsi" w:cstheme="minorHAnsi"/>
          <w:sz w:val="22"/>
          <w:szCs w:val="22"/>
          <w:lang w:val="pl-PL"/>
        </w:rPr>
      </w:pPr>
      <w:r w:rsidRPr="0050530C">
        <w:rPr>
          <w:rFonts w:asciiTheme="minorHAnsi" w:eastAsia="Calibri" w:hAnsiTheme="minorHAnsi" w:cstheme="minorHAnsi"/>
          <w:sz w:val="22"/>
          <w:szCs w:val="22"/>
          <w:lang w:val="pl-PL"/>
        </w:rPr>
        <w:t xml:space="preserve">                                                   </w:t>
      </w:r>
      <w:r w:rsidR="00317FE2">
        <w:rPr>
          <w:rFonts w:asciiTheme="minorHAnsi" w:eastAsia="Calibri" w:hAnsiTheme="minorHAnsi" w:cstheme="minorHAnsi"/>
          <w:sz w:val="22"/>
          <w:szCs w:val="22"/>
          <w:lang w:val="pl-PL"/>
        </w:rPr>
        <w:t xml:space="preserve">                    </w:t>
      </w:r>
      <w:r w:rsidRPr="0050530C">
        <w:rPr>
          <w:rFonts w:asciiTheme="minorHAnsi" w:eastAsia="Calibri" w:hAnsiTheme="minorHAnsi" w:cstheme="minorHAnsi"/>
          <w:sz w:val="22"/>
          <w:szCs w:val="22"/>
          <w:lang w:val="pl-PL"/>
        </w:rPr>
        <w:t>cena  brutto badanej oferty</w:t>
      </w:r>
    </w:p>
    <w:p w14:paraId="6888C8E9" w14:textId="77777777" w:rsidR="00B80CC2" w:rsidRDefault="00B80CC2" w:rsidP="000108E6">
      <w:pPr>
        <w:ind w:left="567"/>
        <w:jc w:val="both"/>
        <w:rPr>
          <w:rFonts w:asciiTheme="minorHAnsi" w:eastAsia="Calibri" w:hAnsiTheme="minorHAnsi" w:cstheme="minorHAnsi"/>
          <w:sz w:val="22"/>
          <w:szCs w:val="22"/>
          <w:lang w:val="pl-PL"/>
        </w:rPr>
      </w:pPr>
    </w:p>
    <w:p w14:paraId="62908B0D" w14:textId="2A8C98EE" w:rsidR="00A07894" w:rsidRPr="0050530C" w:rsidRDefault="00A07894" w:rsidP="000108E6">
      <w:pPr>
        <w:ind w:left="567"/>
        <w:jc w:val="both"/>
        <w:rPr>
          <w:rFonts w:asciiTheme="minorHAnsi" w:eastAsia="Calibri" w:hAnsiTheme="minorHAnsi" w:cstheme="minorHAnsi"/>
          <w:sz w:val="22"/>
          <w:szCs w:val="22"/>
          <w:lang w:val="pl-PL"/>
        </w:rPr>
      </w:pPr>
      <w:r w:rsidRPr="0050530C">
        <w:rPr>
          <w:rFonts w:asciiTheme="minorHAnsi" w:eastAsia="Calibri" w:hAnsiTheme="minorHAnsi" w:cstheme="minorHAnsi"/>
          <w:sz w:val="22"/>
          <w:szCs w:val="22"/>
          <w:lang w:val="pl-PL"/>
        </w:rPr>
        <w:t>W kryterium „Cena</w:t>
      </w:r>
      <w:r w:rsidR="00AE449F">
        <w:rPr>
          <w:rFonts w:asciiTheme="minorHAnsi" w:eastAsia="Calibri" w:hAnsiTheme="minorHAnsi" w:cstheme="minorHAnsi"/>
          <w:sz w:val="22"/>
          <w:szCs w:val="22"/>
          <w:lang w:val="pl-PL"/>
        </w:rPr>
        <w:t xml:space="preserve"> ” maksymalnie można uzyskać</w:t>
      </w:r>
      <w:r w:rsidR="00A11213">
        <w:rPr>
          <w:rFonts w:asciiTheme="minorHAnsi" w:eastAsia="Calibri" w:hAnsiTheme="minorHAnsi" w:cstheme="minorHAnsi"/>
          <w:sz w:val="22"/>
          <w:szCs w:val="22"/>
          <w:lang w:val="pl-PL"/>
        </w:rPr>
        <w:t xml:space="preserve"> </w:t>
      </w:r>
      <w:r w:rsidR="00564721">
        <w:rPr>
          <w:rFonts w:asciiTheme="minorHAnsi" w:eastAsia="Calibri" w:hAnsiTheme="minorHAnsi" w:cstheme="minorHAnsi"/>
          <w:sz w:val="22"/>
          <w:szCs w:val="22"/>
          <w:lang w:val="pl-PL"/>
        </w:rPr>
        <w:t>100</w:t>
      </w:r>
      <w:r w:rsidR="00A11213">
        <w:rPr>
          <w:rFonts w:asciiTheme="minorHAnsi" w:eastAsia="Calibri" w:hAnsiTheme="minorHAnsi" w:cstheme="minorHAnsi"/>
          <w:sz w:val="22"/>
          <w:szCs w:val="22"/>
          <w:lang w:val="pl-PL"/>
        </w:rPr>
        <w:t xml:space="preserve"> </w:t>
      </w:r>
      <w:r w:rsidRPr="0050530C">
        <w:rPr>
          <w:rFonts w:asciiTheme="minorHAnsi" w:eastAsia="Calibri" w:hAnsiTheme="minorHAnsi" w:cstheme="minorHAnsi"/>
          <w:sz w:val="22"/>
          <w:szCs w:val="22"/>
          <w:lang w:val="pl-PL"/>
        </w:rPr>
        <w:t xml:space="preserve">pkt. </w:t>
      </w:r>
    </w:p>
    <w:p w14:paraId="5E336DF4" w14:textId="77777777" w:rsidR="00A07894" w:rsidRDefault="00A07894" w:rsidP="000108E6">
      <w:pPr>
        <w:ind w:firstLine="567"/>
        <w:rPr>
          <w:rFonts w:asciiTheme="minorHAnsi" w:eastAsia="Calibri" w:hAnsiTheme="minorHAnsi" w:cstheme="minorHAnsi"/>
          <w:sz w:val="22"/>
          <w:szCs w:val="22"/>
          <w:lang w:val="pl-PL"/>
        </w:rPr>
      </w:pPr>
      <w:r w:rsidRPr="0050530C">
        <w:rPr>
          <w:rFonts w:asciiTheme="minorHAnsi" w:eastAsia="Calibri" w:hAnsiTheme="minorHAnsi" w:cstheme="minorHAnsi"/>
          <w:sz w:val="22"/>
          <w:szCs w:val="22"/>
          <w:lang w:val="pl-PL"/>
        </w:rPr>
        <w:t>Wynik działania zostanie zaokrąglony do 2 miejsc po przecinku.</w:t>
      </w:r>
    </w:p>
    <w:p w14:paraId="760E099F" w14:textId="1195D92F" w:rsidR="001552B2" w:rsidRDefault="001552B2" w:rsidP="000108E6">
      <w:pPr>
        <w:ind w:firstLine="567"/>
        <w:rPr>
          <w:rFonts w:asciiTheme="minorHAnsi" w:eastAsia="Calibri" w:hAnsiTheme="minorHAnsi" w:cstheme="minorHAnsi"/>
          <w:sz w:val="22"/>
          <w:szCs w:val="22"/>
          <w:lang w:val="pl-PL"/>
        </w:rPr>
      </w:pPr>
    </w:p>
    <w:p w14:paraId="21F06ECE" w14:textId="2CFFBB61" w:rsidR="007671E1" w:rsidRPr="005710FF" w:rsidRDefault="005710FF" w:rsidP="005710FF">
      <w:pPr>
        <w:pStyle w:val="Akapitzlist"/>
        <w:numPr>
          <w:ilvl w:val="0"/>
          <w:numId w:val="25"/>
        </w:numPr>
        <w:ind w:hanging="294"/>
        <w:jc w:val="both"/>
        <w:rPr>
          <w:rFonts w:asciiTheme="minorHAnsi" w:hAnsiTheme="minorHAnsi" w:cstheme="minorHAnsi"/>
          <w:color w:val="000000"/>
          <w:lang w:val="cs-CZ"/>
        </w:rPr>
      </w:pPr>
      <w:r w:rsidRPr="005710FF">
        <w:rPr>
          <w:rFonts w:asciiTheme="minorHAnsi" w:hAnsiTheme="minorHAnsi" w:cstheme="minorHAnsi"/>
        </w:rPr>
        <w:t>Suma punktów za wszystkie kryteria stanowić będzie ogólną liczbę punktów jaką uzyskała oferta danego Wykonawcy</w:t>
      </w:r>
      <w:r w:rsidR="007671E1" w:rsidRPr="005710FF">
        <w:rPr>
          <w:rFonts w:asciiTheme="minorHAnsi" w:hAnsiTheme="minorHAnsi" w:cstheme="minorHAnsi"/>
          <w:color w:val="000000"/>
        </w:rPr>
        <w:t xml:space="preserve">. </w:t>
      </w:r>
    </w:p>
    <w:p w14:paraId="1FD7A5C3" w14:textId="2E059FDE" w:rsidR="0050530C" w:rsidRPr="007671E1" w:rsidRDefault="0050530C" w:rsidP="00523ED0">
      <w:pPr>
        <w:pStyle w:val="Akapitzlist"/>
        <w:numPr>
          <w:ilvl w:val="0"/>
          <w:numId w:val="25"/>
        </w:numPr>
        <w:ind w:hanging="294"/>
        <w:jc w:val="both"/>
        <w:rPr>
          <w:rFonts w:asciiTheme="minorHAnsi" w:hAnsiTheme="minorHAnsi" w:cstheme="minorHAnsi"/>
          <w:color w:val="000000"/>
          <w:lang w:val="cs-CZ"/>
        </w:rPr>
      </w:pPr>
      <w:r w:rsidRPr="007671E1">
        <w:rPr>
          <w:rFonts w:asciiTheme="minorHAnsi" w:hAnsiTheme="minorHAnsi" w:cstheme="minorHAnsi"/>
          <w:color w:val="000000"/>
        </w:rPr>
        <w:t>Jako najkorzystniejsza zostanie wybrana oferta, która uzyska największą liczbę punktów spośród ofert podlegających</w:t>
      </w:r>
      <w:r w:rsidR="005710FF">
        <w:rPr>
          <w:rFonts w:asciiTheme="minorHAnsi" w:hAnsiTheme="minorHAnsi" w:cstheme="minorHAnsi"/>
          <w:color w:val="000000"/>
        </w:rPr>
        <w:t xml:space="preserve"> rozpatrzeniu</w:t>
      </w:r>
      <w:r w:rsidRPr="007671E1">
        <w:rPr>
          <w:rFonts w:asciiTheme="minorHAnsi" w:hAnsiTheme="minorHAnsi" w:cstheme="minorHAnsi"/>
          <w:color w:val="000000"/>
        </w:rPr>
        <w:t>.</w:t>
      </w:r>
      <w:r w:rsidR="000E7CDB" w:rsidRPr="007671E1">
        <w:rPr>
          <w:rFonts w:asciiTheme="minorHAnsi" w:hAnsiTheme="minorHAnsi" w:cstheme="minorHAnsi"/>
          <w:color w:val="000000"/>
        </w:rPr>
        <w:t xml:space="preserve"> </w:t>
      </w:r>
    </w:p>
    <w:p w14:paraId="2EFEE3E9" w14:textId="77777777" w:rsidR="000E7CDB" w:rsidRPr="000E7CDB" w:rsidRDefault="000E7CDB" w:rsidP="00523ED0">
      <w:pPr>
        <w:pStyle w:val="Akapitzlist"/>
        <w:numPr>
          <w:ilvl w:val="0"/>
          <w:numId w:val="25"/>
        </w:numPr>
        <w:ind w:hanging="294"/>
        <w:jc w:val="both"/>
        <w:rPr>
          <w:rFonts w:asciiTheme="minorHAnsi" w:hAnsiTheme="minorHAnsi" w:cstheme="minorHAnsi"/>
          <w:color w:val="000000"/>
          <w:lang w:val="cs-CZ"/>
        </w:rPr>
      </w:pPr>
      <w:r w:rsidRPr="000E7CDB">
        <w:rPr>
          <w:rFonts w:asciiTheme="minorHAnsi" w:hAnsiTheme="minorHAnsi" w:cstheme="minorHAnsi"/>
        </w:rPr>
        <w:t xml:space="preserve">Jeżeli nie można dokonać wyboru oferty </w:t>
      </w:r>
      <w:r w:rsidR="007671E1">
        <w:rPr>
          <w:rFonts w:asciiTheme="minorHAnsi" w:hAnsiTheme="minorHAnsi" w:cstheme="minorHAnsi"/>
        </w:rPr>
        <w:t xml:space="preserve">w sposób, o którym mowa w ust. 4, </w:t>
      </w:r>
      <w:r w:rsidRPr="000E7CDB">
        <w:rPr>
          <w:rFonts w:asciiTheme="minorHAnsi" w:hAnsiTheme="minorHAnsi" w:cstheme="minorHAnsi"/>
        </w:rPr>
        <w:t>Zamawiający wzywa Wykonawców, którzy złożyli te oferty, do złożenia w terminie określonym przez Zamawiającego ofert dodatkowych zawierających nową cenę.</w:t>
      </w:r>
      <w:r>
        <w:rPr>
          <w:rFonts w:asciiTheme="minorHAnsi" w:hAnsiTheme="minorHAnsi" w:cstheme="minorHAnsi"/>
        </w:rPr>
        <w:t xml:space="preserve"> </w:t>
      </w:r>
    </w:p>
    <w:p w14:paraId="037A32B9" w14:textId="77777777" w:rsidR="000E7CDB" w:rsidRPr="0058171C" w:rsidRDefault="000E7CDB" w:rsidP="00523ED0">
      <w:pPr>
        <w:pStyle w:val="Akapitzlist"/>
        <w:numPr>
          <w:ilvl w:val="0"/>
          <w:numId w:val="25"/>
        </w:numPr>
        <w:ind w:hanging="294"/>
        <w:jc w:val="both"/>
        <w:rPr>
          <w:rFonts w:asciiTheme="minorHAnsi" w:hAnsiTheme="minorHAnsi" w:cstheme="minorHAnsi"/>
          <w:color w:val="000000"/>
          <w:lang w:val="cs-CZ"/>
        </w:rPr>
      </w:pPr>
      <w:r w:rsidRPr="00DB32FB">
        <w:t>Wykonawcy, składając oferty dodatkowe, nie mogą oferować cen wyższych niż zaoferowane w uprzednio złożonych przez nich ofertach.</w:t>
      </w:r>
      <w:r w:rsidR="0058171C">
        <w:t xml:space="preserve"> </w:t>
      </w:r>
    </w:p>
    <w:p w14:paraId="01F884DB" w14:textId="77777777" w:rsidR="0058171C" w:rsidRPr="000E7CDB" w:rsidRDefault="0058171C" w:rsidP="00523ED0">
      <w:pPr>
        <w:pStyle w:val="Akapitzlist"/>
        <w:numPr>
          <w:ilvl w:val="0"/>
          <w:numId w:val="25"/>
        </w:numPr>
        <w:ind w:hanging="294"/>
        <w:jc w:val="both"/>
        <w:rPr>
          <w:rFonts w:asciiTheme="minorHAnsi" w:hAnsiTheme="minorHAnsi" w:cstheme="minorHAnsi"/>
          <w:color w:val="000000"/>
          <w:lang w:val="cs-CZ"/>
        </w:rPr>
      </w:pPr>
      <w:r w:rsidRPr="0050530C">
        <w:rPr>
          <w:rFonts w:asciiTheme="minorHAnsi" w:hAnsiTheme="minorHAnsi" w:cstheme="minorHAnsi"/>
        </w:rPr>
        <w:t>W przypadku złożenia ofert dodatkowych o takiej samej cenie, Zamawiający unieważni zapytanie ofertowe</w:t>
      </w:r>
      <w:r>
        <w:rPr>
          <w:rFonts w:asciiTheme="minorHAnsi" w:hAnsiTheme="minorHAnsi" w:cstheme="minorHAnsi"/>
        </w:rPr>
        <w:t>.</w:t>
      </w:r>
    </w:p>
    <w:p w14:paraId="360D6807" w14:textId="77777777" w:rsidR="00727A91" w:rsidRPr="0050530C" w:rsidRDefault="00052DE5" w:rsidP="00563CF5">
      <w:pPr>
        <w:jc w:val="both"/>
        <w:rPr>
          <w:rFonts w:asciiTheme="minorHAnsi" w:hAnsiTheme="minorHAnsi" w:cstheme="minorHAnsi"/>
          <w:b/>
          <w:sz w:val="22"/>
          <w:szCs w:val="22"/>
        </w:rPr>
      </w:pPr>
      <w:r>
        <w:rPr>
          <w:rFonts w:asciiTheme="minorHAnsi" w:hAnsiTheme="minorHAnsi" w:cstheme="minorHAnsi"/>
          <w:b/>
          <w:sz w:val="22"/>
          <w:szCs w:val="22"/>
        </w:rPr>
        <w:t xml:space="preserve">XII. </w:t>
      </w:r>
      <w:r w:rsidR="00727A91" w:rsidRPr="0050530C">
        <w:rPr>
          <w:rFonts w:asciiTheme="minorHAnsi" w:hAnsiTheme="minorHAnsi" w:cstheme="minorHAnsi"/>
          <w:b/>
          <w:sz w:val="22"/>
          <w:szCs w:val="22"/>
        </w:rPr>
        <w:t>OCENA OFERT</w:t>
      </w:r>
    </w:p>
    <w:p w14:paraId="3B5C9D4D" w14:textId="2473B98A" w:rsidR="00727A91" w:rsidRPr="0050530C" w:rsidRDefault="00727A91" w:rsidP="00B45CD6">
      <w:pPr>
        <w:pStyle w:val="Akapitzlist"/>
        <w:numPr>
          <w:ilvl w:val="1"/>
          <w:numId w:val="10"/>
        </w:numPr>
        <w:ind w:left="851"/>
        <w:jc w:val="both"/>
        <w:rPr>
          <w:rFonts w:asciiTheme="minorHAnsi" w:hAnsiTheme="minorHAnsi" w:cstheme="minorHAnsi"/>
          <w:b/>
        </w:rPr>
      </w:pPr>
      <w:r w:rsidRPr="0050530C">
        <w:rPr>
          <w:rFonts w:asciiTheme="minorHAnsi" w:hAnsiTheme="minorHAnsi" w:cstheme="minorHAnsi"/>
        </w:rPr>
        <w:t xml:space="preserve">Zamawiający dokona oceny ważnych ofert </w:t>
      </w:r>
      <w:r w:rsidR="00FD113E" w:rsidRPr="0050530C">
        <w:rPr>
          <w:rFonts w:asciiTheme="minorHAnsi" w:hAnsiTheme="minorHAnsi" w:cstheme="minorHAnsi"/>
        </w:rPr>
        <w:t>na podstawie kryterium: cena –</w:t>
      </w:r>
      <w:r w:rsidR="00725474">
        <w:rPr>
          <w:rFonts w:asciiTheme="minorHAnsi" w:hAnsiTheme="minorHAnsi" w:cstheme="minorHAnsi"/>
        </w:rPr>
        <w:t xml:space="preserve"> </w:t>
      </w:r>
      <w:r w:rsidR="00564721">
        <w:rPr>
          <w:rFonts w:asciiTheme="minorHAnsi" w:hAnsiTheme="minorHAnsi" w:cstheme="minorHAnsi"/>
        </w:rPr>
        <w:t>100</w:t>
      </w:r>
      <w:r w:rsidR="00A11589">
        <w:rPr>
          <w:rFonts w:asciiTheme="minorHAnsi" w:hAnsiTheme="minorHAnsi" w:cstheme="minorHAnsi"/>
        </w:rPr>
        <w:t>%</w:t>
      </w:r>
      <w:r w:rsidR="00F654C3">
        <w:rPr>
          <w:rFonts w:asciiTheme="minorHAnsi" w:hAnsiTheme="minorHAnsi" w:cstheme="minorHAnsi"/>
        </w:rPr>
        <w:t>.</w:t>
      </w:r>
    </w:p>
    <w:p w14:paraId="6B0B6BC3" w14:textId="0D584482" w:rsidR="00727A91" w:rsidRPr="0050530C" w:rsidRDefault="00727A91" w:rsidP="00B45CD6">
      <w:pPr>
        <w:pStyle w:val="Akapitzlist"/>
        <w:numPr>
          <w:ilvl w:val="1"/>
          <w:numId w:val="10"/>
        </w:numPr>
        <w:ind w:left="851"/>
        <w:jc w:val="both"/>
        <w:rPr>
          <w:rFonts w:asciiTheme="minorHAnsi" w:hAnsiTheme="minorHAnsi" w:cstheme="minorHAnsi"/>
        </w:rPr>
      </w:pPr>
      <w:r w:rsidRPr="0050530C">
        <w:rPr>
          <w:rFonts w:asciiTheme="minorHAnsi" w:hAnsiTheme="minorHAnsi" w:cstheme="minorHAnsi"/>
        </w:rPr>
        <w:t>Oferty złożone po terminie</w:t>
      </w:r>
      <w:r w:rsidR="00725474">
        <w:rPr>
          <w:rFonts w:asciiTheme="minorHAnsi" w:hAnsiTheme="minorHAnsi" w:cstheme="minorHAnsi"/>
        </w:rPr>
        <w:t xml:space="preserve"> </w:t>
      </w:r>
      <w:r w:rsidR="00152425">
        <w:rPr>
          <w:rFonts w:asciiTheme="minorHAnsi" w:hAnsiTheme="minorHAnsi" w:cstheme="minorHAnsi"/>
        </w:rPr>
        <w:t>i/</w:t>
      </w:r>
      <w:r w:rsidR="00725474">
        <w:rPr>
          <w:rFonts w:asciiTheme="minorHAnsi" w:hAnsiTheme="minorHAnsi" w:cstheme="minorHAnsi"/>
        </w:rPr>
        <w:t xml:space="preserve">lub bez pośrednictwa </w:t>
      </w:r>
      <w:hyperlink r:id="rId19" w:history="1">
        <w:r w:rsidR="00725474" w:rsidRPr="003C48D9">
          <w:rPr>
            <w:rStyle w:val="Hipercze"/>
            <w:rFonts w:asciiTheme="minorHAnsi" w:hAnsiTheme="minorHAnsi" w:cstheme="minorHAnsi"/>
          </w:rPr>
          <w:t>https://bazakonkurencyjnosci.funduszeeuropejskie.gov.pl/</w:t>
        </w:r>
      </w:hyperlink>
      <w:r w:rsidRPr="0050530C">
        <w:rPr>
          <w:rFonts w:asciiTheme="minorHAnsi" w:hAnsiTheme="minorHAnsi" w:cstheme="minorHAnsi"/>
        </w:rPr>
        <w:t xml:space="preserve"> nie będą rozpatrywane.</w:t>
      </w:r>
    </w:p>
    <w:p w14:paraId="3031FB0C" w14:textId="77777777" w:rsidR="00727A91" w:rsidRPr="0050530C" w:rsidRDefault="00727A91" w:rsidP="00B45CD6">
      <w:pPr>
        <w:pStyle w:val="Akapitzlist"/>
        <w:numPr>
          <w:ilvl w:val="1"/>
          <w:numId w:val="10"/>
        </w:numPr>
        <w:ind w:left="851"/>
        <w:jc w:val="both"/>
        <w:rPr>
          <w:rFonts w:asciiTheme="minorHAnsi" w:hAnsiTheme="minorHAnsi" w:cstheme="minorHAnsi"/>
        </w:rPr>
      </w:pPr>
      <w:r w:rsidRPr="0050530C">
        <w:rPr>
          <w:rFonts w:asciiTheme="minorHAnsi" w:hAnsiTheme="minorHAnsi" w:cstheme="minorHAnsi"/>
        </w:rPr>
        <w:t>Wykonawca może przed upływem terminu składania ofert zmienić lub wycofać swoją ofertę.</w:t>
      </w:r>
    </w:p>
    <w:p w14:paraId="0878C1B9" w14:textId="0A432FDD" w:rsidR="00F616EB" w:rsidRDefault="00727A91" w:rsidP="00B45CD6">
      <w:pPr>
        <w:pStyle w:val="Akapitzlist"/>
        <w:numPr>
          <w:ilvl w:val="1"/>
          <w:numId w:val="10"/>
        </w:numPr>
        <w:ind w:left="851"/>
        <w:jc w:val="both"/>
        <w:rPr>
          <w:rFonts w:asciiTheme="minorHAnsi" w:hAnsiTheme="minorHAnsi" w:cstheme="minorHAnsi"/>
        </w:rPr>
      </w:pPr>
      <w:r w:rsidRPr="0050530C">
        <w:rPr>
          <w:rFonts w:asciiTheme="minorHAnsi" w:hAnsiTheme="minorHAnsi" w:cstheme="minorHAnsi"/>
        </w:rPr>
        <w:t xml:space="preserve">W toku badania i oceny ofert Zamawiający może żądać od Wykonawców wyjaśnień dotyczących treści złożonych ofert lub uzupełnień złożonych </w:t>
      </w:r>
      <w:r w:rsidR="00FC0D58" w:rsidRPr="0050530C">
        <w:rPr>
          <w:rFonts w:asciiTheme="minorHAnsi" w:hAnsiTheme="minorHAnsi" w:cstheme="minorHAnsi"/>
        </w:rPr>
        <w:t>dokumentów.</w:t>
      </w:r>
      <w:r w:rsidR="0042607E">
        <w:rPr>
          <w:rFonts w:asciiTheme="minorHAnsi" w:hAnsiTheme="minorHAnsi" w:cstheme="minorHAnsi"/>
        </w:rPr>
        <w:t xml:space="preserve"> </w:t>
      </w:r>
    </w:p>
    <w:p w14:paraId="4E8FDBD8" w14:textId="281DC249" w:rsidR="0042607E" w:rsidRPr="0050530C" w:rsidRDefault="0042607E" w:rsidP="00B45CD6">
      <w:pPr>
        <w:pStyle w:val="Akapitzlist"/>
        <w:numPr>
          <w:ilvl w:val="1"/>
          <w:numId w:val="10"/>
        </w:numPr>
        <w:ind w:left="851"/>
        <w:jc w:val="both"/>
        <w:rPr>
          <w:rFonts w:asciiTheme="minorHAnsi" w:hAnsiTheme="minorHAnsi" w:cstheme="minorHAnsi"/>
        </w:rPr>
      </w:pPr>
      <w:r>
        <w:t xml:space="preserve">Jeżeli zaoferowana cena lub koszt wydają się rażąco niskie w stosunku do przedmiotu zamówienia, tj. różnią się o więcej niż 30% od średniej arytmetycznej cen wszystkich ważnych ofert podlegających rozpatrzeniu lub budzą wątpliwości Zamawiającego co do możliwości wykonania przedmiotu zamówienia zgodnie z wymaganiami określonymi w ogłoszeniu o zapytaniu ofertowym lub wynikającymi z odrębnych przepisów, Zamawiający żąda od wykonawcy złożenia w wyznaczonym terminie wyjaśnień, w tym złożenia dowodów w zakresie wyliczenia ceny lub kosztu. Zamawiający ocenia te wyjaśnienia w konsultacji z wykonawcą i może nie rozpatrywać tej oferty </w:t>
      </w:r>
      <w:r>
        <w:lastRenderedPageBreak/>
        <w:t>wyłącznie w przypadku, gdy złożone wyjaśnienia wraz z dowodami nie uzasadniają podanej ceny lub kosztu w tej ofercie.</w:t>
      </w:r>
    </w:p>
    <w:p w14:paraId="1BAC78D4" w14:textId="77777777" w:rsidR="00B52DCD" w:rsidRPr="0050530C" w:rsidRDefault="00B52DCD" w:rsidP="004B65B6">
      <w:pPr>
        <w:tabs>
          <w:tab w:val="left" w:pos="426"/>
        </w:tabs>
        <w:ind w:left="142" w:hanging="142"/>
        <w:jc w:val="both"/>
        <w:rPr>
          <w:rFonts w:asciiTheme="minorHAnsi" w:hAnsiTheme="minorHAnsi" w:cstheme="minorHAnsi"/>
          <w:b/>
          <w:sz w:val="22"/>
          <w:szCs w:val="22"/>
        </w:rPr>
      </w:pPr>
      <w:r w:rsidRPr="0050530C">
        <w:rPr>
          <w:rFonts w:asciiTheme="minorHAnsi" w:hAnsiTheme="minorHAnsi" w:cstheme="minorHAnsi"/>
          <w:b/>
          <w:sz w:val="22"/>
          <w:szCs w:val="22"/>
        </w:rPr>
        <w:t>XII</w:t>
      </w:r>
      <w:r w:rsidR="00052DE5">
        <w:rPr>
          <w:rFonts w:asciiTheme="minorHAnsi" w:hAnsiTheme="minorHAnsi" w:cstheme="minorHAnsi"/>
          <w:b/>
          <w:sz w:val="22"/>
          <w:szCs w:val="22"/>
        </w:rPr>
        <w:t>I</w:t>
      </w:r>
      <w:r w:rsidRPr="0050530C">
        <w:rPr>
          <w:rFonts w:asciiTheme="minorHAnsi" w:hAnsiTheme="minorHAnsi" w:cstheme="minorHAnsi"/>
          <w:b/>
          <w:sz w:val="22"/>
          <w:szCs w:val="22"/>
        </w:rPr>
        <w:t xml:space="preserve">. </w:t>
      </w:r>
      <w:r w:rsidR="00D165E2" w:rsidRPr="0050530C">
        <w:rPr>
          <w:rFonts w:asciiTheme="minorHAnsi" w:hAnsiTheme="minorHAnsi" w:cstheme="minorHAnsi"/>
          <w:b/>
          <w:sz w:val="22"/>
          <w:szCs w:val="22"/>
        </w:rPr>
        <w:t xml:space="preserve">  </w:t>
      </w:r>
      <w:r w:rsidRPr="0050530C">
        <w:rPr>
          <w:rFonts w:asciiTheme="minorHAnsi" w:hAnsiTheme="minorHAnsi" w:cstheme="minorHAnsi"/>
          <w:b/>
          <w:sz w:val="22"/>
          <w:szCs w:val="22"/>
        </w:rPr>
        <w:t>Z ZAPYTANIA OFERTOWEGO WYKLUCZA SIĘ WYKONAWCÓW, KTÓRZY:</w:t>
      </w:r>
    </w:p>
    <w:p w14:paraId="42A40D58" w14:textId="77777777" w:rsidR="0022117D" w:rsidRDefault="00D14B94" w:rsidP="00523ED0">
      <w:pPr>
        <w:pStyle w:val="Akapitzlist"/>
        <w:numPr>
          <w:ilvl w:val="0"/>
          <w:numId w:val="27"/>
        </w:numPr>
        <w:ind w:left="851"/>
        <w:jc w:val="both"/>
        <w:rPr>
          <w:rFonts w:asciiTheme="minorHAnsi" w:hAnsiTheme="minorHAnsi" w:cstheme="minorHAnsi"/>
        </w:rPr>
      </w:pPr>
      <w:r>
        <w:rPr>
          <w:rFonts w:asciiTheme="minorHAnsi" w:hAnsiTheme="minorHAnsi" w:cstheme="minorHAnsi"/>
        </w:rPr>
        <w:t>z</w:t>
      </w:r>
      <w:r w:rsidR="00B52DCD" w:rsidRPr="00D14B94">
        <w:rPr>
          <w:rFonts w:asciiTheme="minorHAnsi" w:hAnsiTheme="minorHAnsi" w:cstheme="minorHAnsi"/>
        </w:rPr>
        <w:t>łożyli nieprawdziwe informacje mające wpływ lub mogące mieć wpływ na wynik prowadzonego zapytania ofertowego.</w:t>
      </w:r>
    </w:p>
    <w:p w14:paraId="747E6151" w14:textId="77777777" w:rsidR="004A26B0" w:rsidRPr="004A26B0" w:rsidRDefault="00D14B94" w:rsidP="00523ED0">
      <w:pPr>
        <w:pStyle w:val="Akapitzlist"/>
        <w:numPr>
          <w:ilvl w:val="0"/>
          <w:numId w:val="27"/>
        </w:numPr>
        <w:ind w:left="851"/>
        <w:jc w:val="both"/>
        <w:rPr>
          <w:rFonts w:asciiTheme="minorHAnsi" w:hAnsiTheme="minorHAnsi" w:cstheme="minorHAnsi"/>
        </w:rPr>
      </w:pPr>
      <w:r w:rsidRPr="00D14B94">
        <w:t xml:space="preserve">podlegają wykluczeniu na podstawie </w:t>
      </w:r>
      <w:r>
        <w:t xml:space="preserve">art. </w:t>
      </w:r>
      <w:r w:rsidRPr="00D14B94">
        <w:t>7 ust.</w:t>
      </w:r>
      <w:r>
        <w:t xml:space="preserve"> </w:t>
      </w:r>
      <w:r w:rsidRPr="00D14B94">
        <w:t xml:space="preserve">1 </w:t>
      </w:r>
      <w:r>
        <w:t>U</w:t>
      </w:r>
      <w:r w:rsidRPr="00D14B94">
        <w:t>stawy z dnia 13 kwietnia 2022 r. o szczególnych rozwiązaniach w zakresie przeciwdziałania wspieraniu agresji na Ukrainę oraz służących ochronie bezpieczeństwa narodowego.</w:t>
      </w:r>
      <w:r w:rsidR="004A26B0">
        <w:t xml:space="preserve"> </w:t>
      </w:r>
    </w:p>
    <w:p w14:paraId="0EB331A5" w14:textId="5C070717" w:rsidR="004A26B0" w:rsidRPr="004A26B0" w:rsidRDefault="004A26B0" w:rsidP="004A26B0">
      <w:pPr>
        <w:pStyle w:val="Akapitzlist"/>
        <w:numPr>
          <w:ilvl w:val="0"/>
          <w:numId w:val="27"/>
        </w:numPr>
        <w:ind w:left="851"/>
        <w:jc w:val="both"/>
        <w:rPr>
          <w:rFonts w:asciiTheme="minorHAnsi" w:hAnsiTheme="minorHAnsi" w:cstheme="minorHAnsi"/>
        </w:rPr>
      </w:pPr>
      <w:r>
        <w:t xml:space="preserve"> nie spełniają warunku </w:t>
      </w:r>
      <w:r w:rsidRPr="004A26B0">
        <w:rPr>
          <w:rFonts w:asciiTheme="minorHAnsi" w:hAnsiTheme="minorHAnsi" w:cstheme="minorHAnsi"/>
          <w:color w:val="000000"/>
        </w:rPr>
        <w:t xml:space="preserve">udziału w zapytaniu ofertowym, o którym mowa w Rozdziale IV ust. 1 Ogłoszenia o zapytaniu ofertowym. </w:t>
      </w:r>
    </w:p>
    <w:p w14:paraId="75472665" w14:textId="77777777" w:rsidR="00B52DCD" w:rsidRPr="0050530C" w:rsidRDefault="00052DE5" w:rsidP="00C268F8">
      <w:pPr>
        <w:ind w:left="142" w:hanging="142"/>
        <w:jc w:val="both"/>
        <w:rPr>
          <w:rFonts w:asciiTheme="minorHAnsi" w:hAnsiTheme="minorHAnsi" w:cstheme="minorHAnsi"/>
          <w:b/>
          <w:sz w:val="22"/>
          <w:szCs w:val="22"/>
        </w:rPr>
      </w:pPr>
      <w:r>
        <w:rPr>
          <w:rFonts w:asciiTheme="minorHAnsi" w:hAnsiTheme="minorHAnsi" w:cstheme="minorHAnsi"/>
          <w:b/>
          <w:sz w:val="22"/>
          <w:szCs w:val="22"/>
        </w:rPr>
        <w:t>XIV</w:t>
      </w:r>
      <w:r w:rsidR="00B52DCD" w:rsidRPr="0050530C">
        <w:rPr>
          <w:rFonts w:asciiTheme="minorHAnsi" w:hAnsiTheme="minorHAnsi" w:cstheme="minorHAnsi"/>
          <w:b/>
          <w:sz w:val="22"/>
          <w:szCs w:val="22"/>
        </w:rPr>
        <w:t xml:space="preserve">. </w:t>
      </w:r>
      <w:r w:rsidR="00D165E2" w:rsidRPr="0050530C">
        <w:rPr>
          <w:rFonts w:asciiTheme="minorHAnsi" w:hAnsiTheme="minorHAnsi" w:cstheme="minorHAnsi"/>
          <w:b/>
          <w:sz w:val="22"/>
          <w:szCs w:val="22"/>
        </w:rPr>
        <w:t xml:space="preserve"> </w:t>
      </w:r>
      <w:r w:rsidR="00B52DCD" w:rsidRPr="0050530C">
        <w:rPr>
          <w:rFonts w:asciiTheme="minorHAnsi" w:hAnsiTheme="minorHAnsi" w:cstheme="minorHAnsi"/>
          <w:b/>
          <w:sz w:val="22"/>
          <w:szCs w:val="22"/>
        </w:rPr>
        <w:t>OKOLICZNOŚCI, W KTÓRYCH OFERTA ZOSTANIE ODRZUCONA:</w:t>
      </w:r>
    </w:p>
    <w:p w14:paraId="4598D58B" w14:textId="77777777" w:rsidR="00B52DCD" w:rsidRDefault="00B52DCD" w:rsidP="00C268F8">
      <w:pPr>
        <w:ind w:left="142"/>
        <w:jc w:val="both"/>
        <w:rPr>
          <w:rFonts w:asciiTheme="minorHAnsi" w:hAnsiTheme="minorHAnsi" w:cstheme="minorHAnsi"/>
          <w:sz w:val="22"/>
          <w:szCs w:val="22"/>
        </w:rPr>
      </w:pPr>
      <w:r w:rsidRPr="0050530C">
        <w:rPr>
          <w:rFonts w:asciiTheme="minorHAnsi" w:hAnsiTheme="minorHAnsi" w:cstheme="minorHAnsi"/>
          <w:sz w:val="22"/>
          <w:szCs w:val="22"/>
        </w:rPr>
        <w:t xml:space="preserve">       Ofertę Wykonawcy wykluczonego z zapytania ofertowego uznaje się za odrzuconą.</w:t>
      </w:r>
    </w:p>
    <w:p w14:paraId="13452238" w14:textId="77777777" w:rsidR="005B6E67" w:rsidRPr="0050530C" w:rsidRDefault="005B6E67" w:rsidP="00052DE5">
      <w:pPr>
        <w:ind w:left="284"/>
        <w:jc w:val="both"/>
        <w:rPr>
          <w:rFonts w:asciiTheme="minorHAnsi" w:hAnsiTheme="minorHAnsi" w:cstheme="minorHAnsi"/>
          <w:sz w:val="22"/>
          <w:szCs w:val="22"/>
        </w:rPr>
      </w:pPr>
    </w:p>
    <w:p w14:paraId="5E3E8753" w14:textId="77777777" w:rsidR="00064099" w:rsidRPr="0050530C" w:rsidRDefault="00052DE5" w:rsidP="00C268F8">
      <w:pPr>
        <w:tabs>
          <w:tab w:val="left" w:pos="284"/>
        </w:tabs>
        <w:spacing w:before="75" w:after="75"/>
        <w:ind w:left="142" w:right="75" w:hanging="142"/>
        <w:jc w:val="both"/>
        <w:rPr>
          <w:rFonts w:asciiTheme="minorHAnsi" w:hAnsiTheme="minorHAnsi" w:cstheme="minorHAnsi"/>
          <w:b/>
          <w:sz w:val="22"/>
          <w:szCs w:val="22"/>
        </w:rPr>
      </w:pPr>
      <w:r>
        <w:rPr>
          <w:rFonts w:asciiTheme="minorHAnsi" w:hAnsiTheme="minorHAnsi" w:cstheme="minorHAnsi"/>
          <w:b/>
          <w:sz w:val="22"/>
          <w:szCs w:val="22"/>
        </w:rPr>
        <w:t>X</w:t>
      </w:r>
      <w:r w:rsidR="005A4735" w:rsidRPr="0050530C">
        <w:rPr>
          <w:rFonts w:asciiTheme="minorHAnsi" w:hAnsiTheme="minorHAnsi" w:cstheme="minorHAnsi"/>
          <w:b/>
          <w:sz w:val="22"/>
          <w:szCs w:val="22"/>
        </w:rPr>
        <w:t xml:space="preserve">V. </w:t>
      </w:r>
      <w:r>
        <w:rPr>
          <w:rFonts w:asciiTheme="minorHAnsi" w:hAnsiTheme="minorHAnsi" w:cstheme="minorHAnsi"/>
          <w:b/>
          <w:sz w:val="22"/>
          <w:szCs w:val="22"/>
        </w:rPr>
        <w:t xml:space="preserve">  </w:t>
      </w:r>
      <w:r w:rsidR="00064099" w:rsidRPr="0050530C">
        <w:rPr>
          <w:rFonts w:asciiTheme="minorHAnsi" w:hAnsiTheme="minorHAnsi" w:cstheme="minorHAnsi"/>
          <w:b/>
          <w:sz w:val="22"/>
          <w:szCs w:val="22"/>
        </w:rPr>
        <w:t>OKOLICZNOŚCI, W KTÓRYCH OFERTA NIE PODLEGA ROZPATRZENIU</w:t>
      </w:r>
    </w:p>
    <w:p w14:paraId="1FDA51D9" w14:textId="1F333549" w:rsidR="00064099" w:rsidRDefault="00064099" w:rsidP="00D74F34">
      <w:pPr>
        <w:numPr>
          <w:ilvl w:val="0"/>
          <w:numId w:val="6"/>
        </w:numPr>
        <w:ind w:left="850" w:right="74" w:hanging="357"/>
        <w:jc w:val="both"/>
        <w:rPr>
          <w:rFonts w:asciiTheme="minorHAnsi" w:hAnsiTheme="minorHAnsi" w:cstheme="minorHAnsi"/>
          <w:sz w:val="22"/>
          <w:szCs w:val="22"/>
        </w:rPr>
      </w:pPr>
      <w:r w:rsidRPr="0050530C">
        <w:rPr>
          <w:rFonts w:asciiTheme="minorHAnsi" w:hAnsiTheme="minorHAnsi" w:cstheme="minorHAnsi"/>
          <w:sz w:val="22"/>
          <w:szCs w:val="22"/>
        </w:rPr>
        <w:t>Treść oferty nie odpowiada treści zapytania ofertowego, z</w:t>
      </w:r>
      <w:r w:rsidR="00B42A80" w:rsidRPr="0050530C">
        <w:rPr>
          <w:rFonts w:asciiTheme="minorHAnsi" w:hAnsiTheme="minorHAnsi" w:cstheme="minorHAnsi"/>
          <w:sz w:val="22"/>
          <w:szCs w:val="22"/>
        </w:rPr>
        <w:t> </w:t>
      </w:r>
      <w:r w:rsidRPr="0050530C">
        <w:rPr>
          <w:rFonts w:asciiTheme="minorHAnsi" w:hAnsiTheme="minorHAnsi" w:cstheme="minorHAnsi"/>
          <w:sz w:val="22"/>
          <w:szCs w:val="22"/>
        </w:rPr>
        <w:t>zastrzeżeniem</w:t>
      </w:r>
      <w:r w:rsidR="00B42A80" w:rsidRPr="0050530C">
        <w:rPr>
          <w:rFonts w:asciiTheme="minorHAnsi" w:hAnsiTheme="minorHAnsi" w:cstheme="minorHAnsi"/>
          <w:sz w:val="22"/>
          <w:szCs w:val="22"/>
        </w:rPr>
        <w:t xml:space="preserve"> </w:t>
      </w:r>
      <w:r w:rsidR="00530A6A" w:rsidRPr="0050530C">
        <w:rPr>
          <w:rFonts w:asciiTheme="minorHAnsi" w:hAnsiTheme="minorHAnsi" w:cstheme="minorHAnsi"/>
          <w:sz w:val="22"/>
          <w:szCs w:val="22"/>
        </w:rPr>
        <w:t>rozdziału IX</w:t>
      </w:r>
      <w:r w:rsidRPr="0050530C">
        <w:rPr>
          <w:rFonts w:asciiTheme="minorHAnsi" w:hAnsiTheme="minorHAnsi" w:cstheme="minorHAnsi"/>
          <w:sz w:val="22"/>
          <w:szCs w:val="22"/>
        </w:rPr>
        <w:t xml:space="preserve"> ust. 5 pkt 3) zapytania ofertowego.</w:t>
      </w:r>
    </w:p>
    <w:p w14:paraId="0A8FE958" w14:textId="7E7C6815" w:rsidR="00725474" w:rsidRPr="00725474" w:rsidRDefault="00725474" w:rsidP="00F654C3">
      <w:pPr>
        <w:numPr>
          <w:ilvl w:val="0"/>
          <w:numId w:val="6"/>
        </w:numPr>
        <w:ind w:left="851" w:right="75"/>
        <w:rPr>
          <w:rFonts w:asciiTheme="minorHAnsi" w:hAnsiTheme="minorHAnsi" w:cstheme="minorHAnsi"/>
          <w:sz w:val="22"/>
          <w:szCs w:val="22"/>
        </w:rPr>
      </w:pPr>
      <w:r w:rsidRPr="00725474">
        <w:rPr>
          <w:rFonts w:asciiTheme="minorHAnsi" w:hAnsiTheme="minorHAnsi" w:cstheme="minorHAnsi"/>
          <w:sz w:val="22"/>
          <w:szCs w:val="22"/>
        </w:rPr>
        <w:t xml:space="preserve">Oferta została złożona bez pośrednictwa </w:t>
      </w:r>
      <w:hyperlink r:id="rId20" w:history="1">
        <w:r w:rsidRPr="00725474">
          <w:rPr>
            <w:rStyle w:val="Hipercze"/>
            <w:rFonts w:asciiTheme="minorHAnsi" w:hAnsiTheme="minorHAnsi" w:cstheme="minorHAnsi"/>
            <w:sz w:val="22"/>
            <w:szCs w:val="22"/>
          </w:rPr>
          <w:t>https://bazakonkurencyjnosci.funduszeeuropejskie.gov.pl/</w:t>
        </w:r>
      </w:hyperlink>
    </w:p>
    <w:p w14:paraId="2B85FF1E" w14:textId="77777777" w:rsidR="000879F8" w:rsidRPr="000879F8" w:rsidRDefault="00064099" w:rsidP="00C268F8">
      <w:pPr>
        <w:numPr>
          <w:ilvl w:val="0"/>
          <w:numId w:val="6"/>
        </w:numPr>
        <w:ind w:left="851" w:right="75"/>
        <w:jc w:val="both"/>
        <w:rPr>
          <w:rFonts w:asciiTheme="minorHAnsi" w:hAnsiTheme="minorHAnsi" w:cstheme="minorHAnsi"/>
          <w:sz w:val="22"/>
          <w:szCs w:val="22"/>
        </w:rPr>
      </w:pPr>
      <w:r w:rsidRPr="0050530C">
        <w:rPr>
          <w:rFonts w:asciiTheme="minorHAnsi" w:hAnsiTheme="minorHAnsi" w:cstheme="minorHAnsi"/>
          <w:sz w:val="22"/>
          <w:szCs w:val="22"/>
          <w:lang w:val="pl-PL"/>
        </w:rPr>
        <w:t>Ni</w:t>
      </w:r>
      <w:r w:rsidR="005B6E67">
        <w:rPr>
          <w:rFonts w:asciiTheme="minorHAnsi" w:hAnsiTheme="minorHAnsi" w:cstheme="minorHAnsi"/>
          <w:sz w:val="22"/>
          <w:szCs w:val="22"/>
          <w:lang w:val="pl-PL"/>
        </w:rPr>
        <w:t>e zawiera formularza ofertowego.</w:t>
      </w:r>
      <w:r w:rsidR="000879F8">
        <w:rPr>
          <w:rFonts w:asciiTheme="minorHAnsi" w:hAnsiTheme="minorHAnsi" w:cstheme="minorHAnsi"/>
          <w:sz w:val="22"/>
          <w:szCs w:val="22"/>
          <w:lang w:val="pl-PL"/>
        </w:rPr>
        <w:t xml:space="preserve"> </w:t>
      </w:r>
    </w:p>
    <w:p w14:paraId="130F117F" w14:textId="10BC859E" w:rsidR="004D35A2" w:rsidRPr="004D35A2" w:rsidRDefault="000879F8" w:rsidP="00C268F8">
      <w:pPr>
        <w:numPr>
          <w:ilvl w:val="0"/>
          <w:numId w:val="6"/>
        </w:numPr>
        <w:ind w:left="851" w:right="75"/>
        <w:jc w:val="both"/>
        <w:rPr>
          <w:rFonts w:asciiTheme="minorHAnsi" w:hAnsiTheme="minorHAnsi" w:cstheme="minorHAnsi"/>
          <w:sz w:val="22"/>
          <w:szCs w:val="22"/>
        </w:rPr>
      </w:pPr>
      <w:r>
        <w:rPr>
          <w:rFonts w:asciiTheme="minorHAnsi" w:hAnsiTheme="minorHAnsi" w:cstheme="minorHAnsi"/>
          <w:sz w:val="22"/>
          <w:szCs w:val="22"/>
          <w:lang w:val="pl-PL"/>
        </w:rPr>
        <w:t>Nie zawiera formularza cenowego.</w:t>
      </w:r>
      <w:r w:rsidR="004D35A2">
        <w:rPr>
          <w:rFonts w:asciiTheme="minorHAnsi" w:hAnsiTheme="minorHAnsi" w:cstheme="minorHAnsi"/>
          <w:sz w:val="22"/>
          <w:szCs w:val="22"/>
          <w:lang w:val="pl-PL"/>
        </w:rPr>
        <w:t xml:space="preserve"> </w:t>
      </w:r>
    </w:p>
    <w:p w14:paraId="25148AED" w14:textId="00958B1E" w:rsidR="000879F8" w:rsidRPr="005B6E67" w:rsidRDefault="000879F8" w:rsidP="000879F8">
      <w:pPr>
        <w:numPr>
          <w:ilvl w:val="0"/>
          <w:numId w:val="6"/>
        </w:numPr>
        <w:ind w:left="851" w:right="75"/>
        <w:jc w:val="both"/>
        <w:rPr>
          <w:rFonts w:asciiTheme="minorHAnsi" w:hAnsiTheme="minorHAnsi" w:cstheme="minorHAnsi"/>
          <w:sz w:val="22"/>
          <w:szCs w:val="22"/>
        </w:rPr>
      </w:pPr>
      <w:r>
        <w:rPr>
          <w:rFonts w:asciiTheme="minorHAnsi" w:hAnsiTheme="minorHAnsi" w:cstheme="minorHAnsi"/>
          <w:sz w:val="22"/>
          <w:szCs w:val="22"/>
          <w:lang w:val="pl-PL"/>
        </w:rPr>
        <w:t>Nie zawiera oświadczeń, o których mowa w Rozdziale VII ust. 3, 4 oraz</w:t>
      </w:r>
      <w:r w:rsidR="005A484C">
        <w:rPr>
          <w:rFonts w:asciiTheme="minorHAnsi" w:hAnsiTheme="minorHAnsi" w:cstheme="minorHAnsi"/>
          <w:sz w:val="22"/>
          <w:szCs w:val="22"/>
          <w:lang w:val="pl-PL"/>
        </w:rPr>
        <w:t xml:space="preserve"> </w:t>
      </w:r>
      <w:r>
        <w:rPr>
          <w:rFonts w:asciiTheme="minorHAnsi" w:hAnsiTheme="minorHAnsi" w:cstheme="minorHAnsi"/>
          <w:sz w:val="22"/>
          <w:szCs w:val="22"/>
          <w:lang w:val="pl-PL"/>
        </w:rPr>
        <w:t>8 i 9 jeśli dotyczy.</w:t>
      </w:r>
    </w:p>
    <w:p w14:paraId="2022730D" w14:textId="6BA4306C" w:rsidR="000879F8" w:rsidRPr="0050530C" w:rsidRDefault="000879F8" w:rsidP="000879F8">
      <w:pPr>
        <w:numPr>
          <w:ilvl w:val="0"/>
          <w:numId w:val="6"/>
        </w:numPr>
        <w:ind w:left="851" w:right="75"/>
        <w:jc w:val="both"/>
        <w:rPr>
          <w:rFonts w:asciiTheme="minorHAnsi" w:hAnsiTheme="minorHAnsi" w:cstheme="minorHAnsi"/>
          <w:sz w:val="22"/>
          <w:szCs w:val="22"/>
        </w:rPr>
      </w:pPr>
      <w:r w:rsidRPr="0050530C">
        <w:rPr>
          <w:rFonts w:asciiTheme="minorHAnsi" w:hAnsiTheme="minorHAnsi" w:cstheme="minorHAnsi"/>
          <w:sz w:val="22"/>
          <w:szCs w:val="22"/>
          <w:lang w:val="pl-PL"/>
        </w:rPr>
        <w:t>Formularz ofertowy</w:t>
      </w:r>
      <w:r>
        <w:rPr>
          <w:rFonts w:asciiTheme="minorHAnsi" w:hAnsiTheme="minorHAnsi" w:cstheme="minorHAnsi"/>
          <w:sz w:val="22"/>
          <w:szCs w:val="22"/>
          <w:lang w:val="pl-PL"/>
        </w:rPr>
        <w:t>, formularz cenowy oraz oświadczenia, o których mowa w</w:t>
      </w:r>
      <w:r w:rsidRPr="002877B3">
        <w:rPr>
          <w:rFonts w:asciiTheme="minorHAnsi" w:hAnsiTheme="minorHAnsi" w:cstheme="minorHAnsi"/>
          <w:sz w:val="22"/>
          <w:szCs w:val="22"/>
          <w:lang w:val="pl-PL"/>
        </w:rPr>
        <w:t xml:space="preserve"> </w:t>
      </w:r>
      <w:r>
        <w:rPr>
          <w:rFonts w:asciiTheme="minorHAnsi" w:hAnsiTheme="minorHAnsi" w:cstheme="minorHAnsi"/>
          <w:sz w:val="22"/>
          <w:szCs w:val="22"/>
          <w:lang w:val="pl-PL"/>
        </w:rPr>
        <w:t>Rozdziale VII ust. 3, 4 oraz</w:t>
      </w:r>
      <w:r w:rsidR="005A484C">
        <w:rPr>
          <w:rFonts w:asciiTheme="minorHAnsi" w:hAnsiTheme="minorHAnsi" w:cstheme="minorHAnsi"/>
          <w:sz w:val="22"/>
          <w:szCs w:val="22"/>
          <w:lang w:val="pl-PL"/>
        </w:rPr>
        <w:t xml:space="preserve"> </w:t>
      </w:r>
      <w:r>
        <w:rPr>
          <w:rFonts w:asciiTheme="minorHAnsi" w:hAnsiTheme="minorHAnsi" w:cstheme="minorHAnsi"/>
          <w:sz w:val="22"/>
          <w:szCs w:val="22"/>
          <w:lang w:val="pl-PL"/>
        </w:rPr>
        <w:t>8 i 9 nie są podpisane w sposób, o którym mowa w Rozdziale VI ust. 2.</w:t>
      </w:r>
    </w:p>
    <w:p w14:paraId="7A405892" w14:textId="5852D035" w:rsidR="000879F8" w:rsidRDefault="000879F8" w:rsidP="000879F8">
      <w:pPr>
        <w:numPr>
          <w:ilvl w:val="0"/>
          <w:numId w:val="6"/>
        </w:numPr>
        <w:ind w:left="851" w:right="74"/>
        <w:jc w:val="both"/>
        <w:rPr>
          <w:rFonts w:asciiTheme="minorHAnsi" w:hAnsiTheme="minorHAnsi" w:cstheme="minorHAnsi"/>
          <w:sz w:val="22"/>
          <w:szCs w:val="22"/>
        </w:rPr>
      </w:pPr>
      <w:r w:rsidRPr="0050530C">
        <w:rPr>
          <w:rFonts w:asciiTheme="minorHAnsi" w:hAnsiTheme="minorHAnsi" w:cstheme="minorHAnsi"/>
          <w:sz w:val="22"/>
          <w:szCs w:val="22"/>
        </w:rPr>
        <w:t>Składane dokumenty nie są czytelne</w:t>
      </w:r>
      <w:r w:rsidR="004453D8">
        <w:rPr>
          <w:rFonts w:asciiTheme="minorHAnsi" w:hAnsiTheme="minorHAnsi" w:cstheme="minorHAnsi"/>
          <w:sz w:val="22"/>
          <w:szCs w:val="22"/>
        </w:rPr>
        <w:t>.</w:t>
      </w:r>
    </w:p>
    <w:p w14:paraId="12C43229" w14:textId="32FC6ABD" w:rsidR="00D84E3A" w:rsidRDefault="00D84E3A" w:rsidP="00C268F8">
      <w:pPr>
        <w:numPr>
          <w:ilvl w:val="0"/>
          <w:numId w:val="6"/>
        </w:numPr>
        <w:ind w:left="851" w:right="75"/>
        <w:jc w:val="both"/>
        <w:rPr>
          <w:rFonts w:asciiTheme="minorHAnsi" w:hAnsiTheme="minorHAnsi" w:cstheme="minorHAnsi"/>
          <w:sz w:val="22"/>
          <w:szCs w:val="22"/>
        </w:rPr>
      </w:pPr>
      <w:r w:rsidRPr="0050530C">
        <w:rPr>
          <w:rFonts w:asciiTheme="minorHAnsi" w:hAnsiTheme="minorHAnsi" w:cstheme="minorHAnsi"/>
          <w:sz w:val="22"/>
          <w:szCs w:val="22"/>
        </w:rPr>
        <w:t>Zawiera błędy w obliczeniu ceny.</w:t>
      </w:r>
      <w:r w:rsidR="000879F8">
        <w:rPr>
          <w:rFonts w:asciiTheme="minorHAnsi" w:hAnsiTheme="minorHAnsi" w:cstheme="minorHAnsi"/>
          <w:sz w:val="22"/>
          <w:szCs w:val="22"/>
        </w:rPr>
        <w:t xml:space="preserve"> </w:t>
      </w:r>
    </w:p>
    <w:p w14:paraId="5B1626AF" w14:textId="77777777" w:rsidR="0042607E" w:rsidRDefault="00064099" w:rsidP="000879F8">
      <w:pPr>
        <w:numPr>
          <w:ilvl w:val="0"/>
          <w:numId w:val="6"/>
        </w:numPr>
        <w:ind w:left="851" w:right="75"/>
        <w:jc w:val="both"/>
        <w:rPr>
          <w:rFonts w:asciiTheme="minorHAnsi" w:hAnsiTheme="minorHAnsi" w:cstheme="minorHAnsi"/>
          <w:sz w:val="22"/>
          <w:szCs w:val="22"/>
        </w:rPr>
      </w:pPr>
      <w:r w:rsidRPr="000879F8">
        <w:rPr>
          <w:rFonts w:asciiTheme="minorHAnsi" w:hAnsiTheme="minorHAnsi" w:cstheme="minorHAnsi"/>
          <w:sz w:val="22"/>
          <w:szCs w:val="22"/>
        </w:rPr>
        <w:t>Ofe</w:t>
      </w:r>
      <w:r w:rsidR="00B776EF" w:rsidRPr="000879F8">
        <w:rPr>
          <w:rFonts w:asciiTheme="minorHAnsi" w:hAnsiTheme="minorHAnsi" w:cstheme="minorHAnsi"/>
          <w:sz w:val="22"/>
          <w:szCs w:val="22"/>
        </w:rPr>
        <w:t>r</w:t>
      </w:r>
      <w:r w:rsidRPr="000879F8">
        <w:rPr>
          <w:rFonts w:asciiTheme="minorHAnsi" w:hAnsiTheme="minorHAnsi" w:cstheme="minorHAnsi"/>
          <w:sz w:val="22"/>
          <w:szCs w:val="22"/>
        </w:rPr>
        <w:t>ta została złożona po terminie.</w:t>
      </w:r>
      <w:r w:rsidR="0042607E">
        <w:rPr>
          <w:rFonts w:asciiTheme="minorHAnsi" w:hAnsiTheme="minorHAnsi" w:cstheme="minorHAnsi"/>
          <w:sz w:val="22"/>
          <w:szCs w:val="22"/>
        </w:rPr>
        <w:t xml:space="preserve"> </w:t>
      </w:r>
    </w:p>
    <w:p w14:paraId="0BC50E70" w14:textId="7EC50AA7" w:rsidR="00064099" w:rsidRPr="0042607E" w:rsidRDefault="0042607E" w:rsidP="0042607E">
      <w:pPr>
        <w:numPr>
          <w:ilvl w:val="0"/>
          <w:numId w:val="6"/>
        </w:numPr>
        <w:ind w:left="851" w:right="75" w:hanging="425"/>
        <w:jc w:val="both"/>
        <w:rPr>
          <w:rFonts w:asciiTheme="minorHAnsi" w:hAnsiTheme="minorHAnsi" w:cstheme="minorHAnsi"/>
          <w:sz w:val="22"/>
          <w:szCs w:val="22"/>
        </w:rPr>
      </w:pPr>
      <w:r>
        <w:rPr>
          <w:rFonts w:asciiTheme="minorHAnsi" w:hAnsiTheme="minorHAnsi" w:cstheme="minorHAnsi"/>
          <w:sz w:val="22"/>
          <w:szCs w:val="22"/>
        </w:rPr>
        <w:t>W</w:t>
      </w:r>
      <w:r w:rsidRPr="0042607E">
        <w:rPr>
          <w:rFonts w:asciiTheme="minorHAnsi" w:hAnsiTheme="minorHAnsi" w:cstheme="minorHAnsi"/>
          <w:color w:val="000000" w:themeColor="text1"/>
          <w:sz w:val="22"/>
          <w:szCs w:val="22"/>
        </w:rPr>
        <w:t xml:space="preserve"> przypadku, gdy złożone przez Wykonawcę wyjaśnienia wraz z dowodami nie uzasadniają podanej ceny lub kosztu w tej ofercie</w:t>
      </w:r>
      <w:r>
        <w:rPr>
          <w:rFonts w:asciiTheme="minorHAnsi" w:hAnsiTheme="minorHAnsi" w:cstheme="minorHAnsi"/>
          <w:color w:val="000000" w:themeColor="text1"/>
          <w:sz w:val="22"/>
          <w:szCs w:val="22"/>
        </w:rPr>
        <w:t>.</w:t>
      </w:r>
    </w:p>
    <w:p w14:paraId="21C7935D" w14:textId="77777777" w:rsidR="00427BAC" w:rsidRPr="000879F8" w:rsidRDefault="00064099" w:rsidP="000879F8">
      <w:pPr>
        <w:numPr>
          <w:ilvl w:val="0"/>
          <w:numId w:val="6"/>
        </w:numPr>
        <w:ind w:left="851" w:right="75" w:hanging="425"/>
        <w:jc w:val="both"/>
        <w:rPr>
          <w:rFonts w:asciiTheme="minorHAnsi" w:hAnsiTheme="minorHAnsi" w:cstheme="minorHAnsi"/>
          <w:sz w:val="22"/>
          <w:szCs w:val="22"/>
        </w:rPr>
      </w:pPr>
      <w:r w:rsidRPr="000879F8">
        <w:rPr>
          <w:rFonts w:asciiTheme="minorHAnsi" w:hAnsiTheme="minorHAnsi" w:cstheme="minorHAnsi"/>
          <w:sz w:val="22"/>
          <w:szCs w:val="22"/>
        </w:rPr>
        <w:t>Jest nieważna na podstawie odrębnych przepisów.</w:t>
      </w:r>
    </w:p>
    <w:p w14:paraId="006D24DD" w14:textId="77777777" w:rsidR="00427BAC" w:rsidRPr="0050530C" w:rsidRDefault="00427BAC" w:rsidP="00523CB0">
      <w:pPr>
        <w:jc w:val="both"/>
        <w:rPr>
          <w:rFonts w:asciiTheme="minorHAnsi" w:hAnsiTheme="minorHAnsi" w:cstheme="minorHAnsi"/>
          <w:sz w:val="22"/>
          <w:szCs w:val="22"/>
        </w:rPr>
      </w:pPr>
    </w:p>
    <w:p w14:paraId="762BF019" w14:textId="77777777" w:rsidR="00427BAC" w:rsidRPr="0050530C" w:rsidRDefault="005A4735" w:rsidP="00052DE5">
      <w:pPr>
        <w:ind w:left="142"/>
        <w:jc w:val="both"/>
        <w:rPr>
          <w:rFonts w:asciiTheme="minorHAnsi" w:hAnsiTheme="minorHAnsi" w:cstheme="minorHAnsi"/>
          <w:b/>
          <w:sz w:val="22"/>
          <w:szCs w:val="22"/>
        </w:rPr>
      </w:pPr>
      <w:r w:rsidRPr="0050530C">
        <w:rPr>
          <w:rFonts w:asciiTheme="minorHAnsi" w:hAnsiTheme="minorHAnsi" w:cstheme="minorHAnsi"/>
          <w:b/>
          <w:sz w:val="22"/>
          <w:szCs w:val="22"/>
        </w:rPr>
        <w:t>XV</w:t>
      </w:r>
      <w:r w:rsidR="00052DE5">
        <w:rPr>
          <w:rFonts w:asciiTheme="minorHAnsi" w:hAnsiTheme="minorHAnsi" w:cstheme="minorHAnsi"/>
          <w:b/>
          <w:sz w:val="22"/>
          <w:szCs w:val="22"/>
        </w:rPr>
        <w:t>I</w:t>
      </w:r>
      <w:r w:rsidRPr="0050530C">
        <w:rPr>
          <w:rFonts w:asciiTheme="minorHAnsi" w:hAnsiTheme="minorHAnsi" w:cstheme="minorHAnsi"/>
          <w:b/>
          <w:sz w:val="22"/>
          <w:szCs w:val="22"/>
        </w:rPr>
        <w:t xml:space="preserve">.  </w:t>
      </w:r>
      <w:r w:rsidR="000866AA" w:rsidRPr="0050530C">
        <w:rPr>
          <w:rFonts w:asciiTheme="minorHAnsi" w:hAnsiTheme="minorHAnsi" w:cstheme="minorHAnsi"/>
          <w:b/>
          <w:sz w:val="22"/>
          <w:szCs w:val="22"/>
        </w:rPr>
        <w:t>INFORMACJE DOTYCZĄCE W</w:t>
      </w:r>
      <w:r w:rsidR="00E56D60" w:rsidRPr="0050530C">
        <w:rPr>
          <w:rFonts w:asciiTheme="minorHAnsi" w:hAnsiTheme="minorHAnsi" w:cstheme="minorHAnsi"/>
          <w:b/>
          <w:sz w:val="22"/>
          <w:szCs w:val="22"/>
        </w:rPr>
        <w:t>YBORU NAJKORZYSTNIEJSZEJ OFERTY</w:t>
      </w:r>
      <w:r w:rsidR="000866AA" w:rsidRPr="0050530C">
        <w:rPr>
          <w:rFonts w:asciiTheme="minorHAnsi" w:hAnsiTheme="minorHAnsi" w:cstheme="minorHAnsi"/>
          <w:b/>
          <w:sz w:val="22"/>
          <w:szCs w:val="22"/>
        </w:rPr>
        <w:t xml:space="preserve"> </w:t>
      </w:r>
    </w:p>
    <w:p w14:paraId="0EA6E9AB" w14:textId="77777777" w:rsidR="000866AA" w:rsidRPr="0050530C" w:rsidRDefault="000866AA" w:rsidP="00052DE5">
      <w:pPr>
        <w:ind w:left="567"/>
        <w:jc w:val="both"/>
        <w:rPr>
          <w:rFonts w:asciiTheme="minorHAnsi" w:hAnsiTheme="minorHAnsi" w:cstheme="minorHAnsi"/>
          <w:b/>
          <w:sz w:val="22"/>
          <w:szCs w:val="22"/>
        </w:rPr>
      </w:pPr>
      <w:r w:rsidRPr="0050530C">
        <w:rPr>
          <w:rFonts w:asciiTheme="minorHAnsi" w:hAnsiTheme="minorHAnsi" w:cstheme="minorHAnsi"/>
          <w:sz w:val="22"/>
          <w:szCs w:val="22"/>
        </w:rPr>
        <w:t>Wybór najkorzystniejszej oferty zostanie</w:t>
      </w:r>
      <w:r w:rsidR="007F68BC" w:rsidRPr="0050530C">
        <w:rPr>
          <w:rFonts w:asciiTheme="minorHAnsi" w:hAnsiTheme="minorHAnsi" w:cstheme="minorHAnsi"/>
          <w:sz w:val="22"/>
          <w:szCs w:val="22"/>
        </w:rPr>
        <w:t xml:space="preserve"> </w:t>
      </w:r>
      <w:r w:rsidR="00530A6A" w:rsidRPr="0050530C">
        <w:rPr>
          <w:rFonts w:asciiTheme="minorHAnsi" w:hAnsiTheme="minorHAnsi" w:cstheme="minorHAnsi"/>
          <w:sz w:val="22"/>
          <w:szCs w:val="22"/>
        </w:rPr>
        <w:t xml:space="preserve">opublikowany na stronie </w:t>
      </w:r>
      <w:hyperlink r:id="rId21" w:history="1">
        <w:r w:rsidR="00C7114B" w:rsidRPr="003C48D9">
          <w:rPr>
            <w:rStyle w:val="Hipercze"/>
            <w:rFonts w:asciiTheme="minorHAnsi" w:hAnsiTheme="minorHAnsi" w:cstheme="minorHAnsi"/>
            <w:sz w:val="22"/>
            <w:szCs w:val="22"/>
          </w:rPr>
          <w:t>https://bazakonkurencyjnosci.funduszeeuropejskie.gov.pl/</w:t>
        </w:r>
      </w:hyperlink>
      <w:r w:rsidR="00C7114B">
        <w:rPr>
          <w:rFonts w:asciiTheme="minorHAnsi" w:hAnsiTheme="minorHAnsi" w:cstheme="minorHAnsi"/>
          <w:sz w:val="22"/>
          <w:szCs w:val="22"/>
        </w:rPr>
        <w:t xml:space="preserve"> </w:t>
      </w:r>
      <w:r w:rsidRPr="0050530C">
        <w:rPr>
          <w:rFonts w:asciiTheme="minorHAnsi" w:hAnsiTheme="minorHAnsi" w:cstheme="minorHAnsi"/>
          <w:sz w:val="22"/>
          <w:szCs w:val="22"/>
        </w:rPr>
        <w:t>.</w:t>
      </w:r>
      <w:r w:rsidR="00530A6A" w:rsidRPr="0050530C">
        <w:rPr>
          <w:rFonts w:asciiTheme="minorHAnsi" w:hAnsiTheme="minorHAnsi" w:cstheme="minorHAnsi"/>
          <w:sz w:val="22"/>
          <w:szCs w:val="22"/>
        </w:rPr>
        <w:t xml:space="preserve"> </w:t>
      </w:r>
      <w:r w:rsidRPr="0050530C">
        <w:rPr>
          <w:rFonts w:asciiTheme="minorHAnsi" w:hAnsiTheme="minorHAnsi" w:cstheme="minorHAnsi"/>
          <w:sz w:val="22"/>
          <w:szCs w:val="22"/>
        </w:rPr>
        <w:t xml:space="preserve"> </w:t>
      </w:r>
    </w:p>
    <w:p w14:paraId="345F0A6E" w14:textId="77777777" w:rsidR="000866AA" w:rsidRPr="0050530C" w:rsidRDefault="000866AA" w:rsidP="004F4317">
      <w:pPr>
        <w:jc w:val="both"/>
        <w:rPr>
          <w:rFonts w:asciiTheme="minorHAnsi" w:hAnsiTheme="minorHAnsi" w:cstheme="minorHAnsi"/>
          <w:sz w:val="22"/>
          <w:szCs w:val="22"/>
        </w:rPr>
      </w:pPr>
    </w:p>
    <w:p w14:paraId="3D1FF87A" w14:textId="77777777" w:rsidR="000866AA" w:rsidRPr="0050530C" w:rsidRDefault="005A4735" w:rsidP="00052DE5">
      <w:pPr>
        <w:ind w:left="142"/>
        <w:jc w:val="both"/>
        <w:rPr>
          <w:rFonts w:asciiTheme="minorHAnsi" w:hAnsiTheme="minorHAnsi" w:cstheme="minorHAnsi"/>
          <w:b/>
          <w:sz w:val="22"/>
          <w:szCs w:val="22"/>
        </w:rPr>
      </w:pPr>
      <w:r w:rsidRPr="0050530C">
        <w:rPr>
          <w:rFonts w:asciiTheme="minorHAnsi" w:hAnsiTheme="minorHAnsi" w:cstheme="minorHAnsi"/>
          <w:b/>
          <w:bCs/>
          <w:sz w:val="22"/>
          <w:szCs w:val="22"/>
        </w:rPr>
        <w:t>XVI</w:t>
      </w:r>
      <w:r w:rsidR="00052DE5">
        <w:rPr>
          <w:rFonts w:asciiTheme="minorHAnsi" w:hAnsiTheme="minorHAnsi" w:cstheme="minorHAnsi"/>
          <w:b/>
          <w:bCs/>
          <w:sz w:val="22"/>
          <w:szCs w:val="22"/>
        </w:rPr>
        <w:t>I</w:t>
      </w:r>
      <w:r w:rsidR="00B52DCD" w:rsidRPr="0050530C">
        <w:rPr>
          <w:rFonts w:asciiTheme="minorHAnsi" w:hAnsiTheme="minorHAnsi" w:cstheme="minorHAnsi"/>
          <w:b/>
          <w:bCs/>
          <w:sz w:val="22"/>
          <w:szCs w:val="22"/>
        </w:rPr>
        <w:t xml:space="preserve">. </w:t>
      </w:r>
      <w:r w:rsidR="000866AA" w:rsidRPr="0050530C">
        <w:rPr>
          <w:rFonts w:asciiTheme="minorHAnsi" w:hAnsiTheme="minorHAnsi" w:cstheme="minorHAnsi"/>
          <w:b/>
          <w:bCs/>
          <w:sz w:val="22"/>
          <w:szCs w:val="22"/>
        </w:rPr>
        <w:t>INFORMACJE DOT</w:t>
      </w:r>
      <w:r w:rsidR="00D602C3">
        <w:rPr>
          <w:rFonts w:asciiTheme="minorHAnsi" w:hAnsiTheme="minorHAnsi" w:cstheme="minorHAnsi"/>
          <w:b/>
          <w:bCs/>
          <w:sz w:val="22"/>
          <w:szCs w:val="22"/>
        </w:rPr>
        <w:t>YCZĄCE MOŻLIWOŚCI UNIEWAŻNIENIA ZAPYTANIA OFERTOWEGO.</w:t>
      </w:r>
    </w:p>
    <w:p w14:paraId="0E8C23FC" w14:textId="77777777" w:rsidR="00F65695" w:rsidRPr="0050530C" w:rsidRDefault="000866AA" w:rsidP="00B45CD6">
      <w:pPr>
        <w:pStyle w:val="Akapitzlist"/>
        <w:numPr>
          <w:ilvl w:val="0"/>
          <w:numId w:val="9"/>
        </w:numPr>
        <w:autoSpaceDE w:val="0"/>
        <w:autoSpaceDN w:val="0"/>
        <w:adjustRightInd w:val="0"/>
        <w:ind w:left="993"/>
        <w:jc w:val="both"/>
        <w:rPr>
          <w:rFonts w:asciiTheme="minorHAnsi" w:hAnsiTheme="minorHAnsi" w:cstheme="minorHAnsi"/>
        </w:rPr>
      </w:pPr>
      <w:r w:rsidRPr="0050530C">
        <w:rPr>
          <w:rFonts w:asciiTheme="minorHAnsi" w:hAnsiTheme="minorHAnsi" w:cstheme="minorHAnsi"/>
        </w:rPr>
        <w:t>Zamawiający zastrzega sobie prawo unieważnienia pos</w:t>
      </w:r>
      <w:r w:rsidR="007F68BC" w:rsidRPr="0050530C">
        <w:rPr>
          <w:rFonts w:asciiTheme="minorHAnsi" w:hAnsiTheme="minorHAnsi" w:cstheme="minorHAnsi"/>
        </w:rPr>
        <w:t>tępowania na każdym jego etapie bez podania przyczyny.</w:t>
      </w:r>
    </w:p>
    <w:p w14:paraId="314D2ED9" w14:textId="77777777" w:rsidR="00F65695" w:rsidRPr="0050530C" w:rsidRDefault="007F68BC" w:rsidP="00B45CD6">
      <w:pPr>
        <w:pStyle w:val="Akapitzlist"/>
        <w:numPr>
          <w:ilvl w:val="0"/>
          <w:numId w:val="9"/>
        </w:numPr>
        <w:autoSpaceDE w:val="0"/>
        <w:autoSpaceDN w:val="0"/>
        <w:adjustRightInd w:val="0"/>
        <w:ind w:left="993"/>
        <w:jc w:val="both"/>
        <w:rPr>
          <w:rFonts w:asciiTheme="minorHAnsi" w:hAnsiTheme="minorHAnsi" w:cstheme="minorHAnsi"/>
        </w:rPr>
      </w:pPr>
      <w:r w:rsidRPr="0050530C">
        <w:rPr>
          <w:rFonts w:asciiTheme="minorHAnsi" w:hAnsiTheme="minorHAnsi" w:cstheme="minorHAnsi"/>
        </w:rPr>
        <w:t xml:space="preserve">Zapytanie ofertowe </w:t>
      </w:r>
      <w:r w:rsidR="000866AA" w:rsidRPr="0050530C">
        <w:rPr>
          <w:rFonts w:asciiTheme="minorHAnsi" w:hAnsiTheme="minorHAnsi" w:cstheme="minorHAnsi"/>
        </w:rPr>
        <w:t>unieważnia się</w:t>
      </w:r>
      <w:r w:rsidRPr="0050530C">
        <w:rPr>
          <w:rFonts w:asciiTheme="minorHAnsi" w:hAnsiTheme="minorHAnsi" w:cstheme="minorHAnsi"/>
        </w:rPr>
        <w:t xml:space="preserve"> w szczególności</w:t>
      </w:r>
      <w:r w:rsidR="000866AA" w:rsidRPr="0050530C">
        <w:rPr>
          <w:rFonts w:asciiTheme="minorHAnsi" w:hAnsiTheme="minorHAnsi" w:cstheme="minorHAnsi"/>
        </w:rPr>
        <w:t>, jeżeli:</w:t>
      </w:r>
    </w:p>
    <w:p w14:paraId="790B0C6D" w14:textId="77777777" w:rsidR="00F65695" w:rsidRPr="0050530C" w:rsidRDefault="000866AA" w:rsidP="00B45CD6">
      <w:pPr>
        <w:pStyle w:val="Akapitzlist"/>
        <w:numPr>
          <w:ilvl w:val="0"/>
          <w:numId w:val="3"/>
        </w:numPr>
        <w:autoSpaceDE w:val="0"/>
        <w:autoSpaceDN w:val="0"/>
        <w:adjustRightInd w:val="0"/>
        <w:ind w:left="1418" w:hanging="425"/>
        <w:jc w:val="both"/>
        <w:rPr>
          <w:rFonts w:asciiTheme="minorHAnsi" w:hAnsiTheme="minorHAnsi" w:cstheme="minorHAnsi"/>
        </w:rPr>
      </w:pPr>
      <w:r w:rsidRPr="0050530C">
        <w:rPr>
          <w:rFonts w:asciiTheme="minorHAnsi" w:hAnsiTheme="minorHAnsi" w:cstheme="minorHAnsi"/>
        </w:rPr>
        <w:t>nie wpłynęła żadna oferta,</w:t>
      </w:r>
    </w:p>
    <w:p w14:paraId="37E8AA62" w14:textId="77777777" w:rsidR="00F65695" w:rsidRPr="0050530C" w:rsidRDefault="000866AA" w:rsidP="00B45CD6">
      <w:pPr>
        <w:pStyle w:val="Akapitzlist"/>
        <w:numPr>
          <w:ilvl w:val="0"/>
          <w:numId w:val="3"/>
        </w:numPr>
        <w:autoSpaceDE w:val="0"/>
        <w:autoSpaceDN w:val="0"/>
        <w:adjustRightInd w:val="0"/>
        <w:ind w:left="1418" w:hanging="425"/>
        <w:jc w:val="both"/>
        <w:rPr>
          <w:rFonts w:asciiTheme="minorHAnsi" w:hAnsiTheme="minorHAnsi" w:cstheme="minorHAnsi"/>
        </w:rPr>
      </w:pPr>
      <w:r w:rsidRPr="0050530C">
        <w:rPr>
          <w:rFonts w:asciiTheme="minorHAnsi" w:hAnsiTheme="minorHAnsi" w:cstheme="minorHAnsi"/>
        </w:rPr>
        <w:t>cena najkorzystniejszej oferty przewyższa kwotę, którą zamawiający może przeznaczyć na sfinansowanie zamówienia,</w:t>
      </w:r>
    </w:p>
    <w:p w14:paraId="73DD43F2" w14:textId="77777777" w:rsidR="006B2F9C" w:rsidRPr="0050530C" w:rsidRDefault="000866AA" w:rsidP="00B45CD6">
      <w:pPr>
        <w:pStyle w:val="Akapitzlist"/>
        <w:numPr>
          <w:ilvl w:val="0"/>
          <w:numId w:val="3"/>
        </w:numPr>
        <w:autoSpaceDE w:val="0"/>
        <w:autoSpaceDN w:val="0"/>
        <w:adjustRightInd w:val="0"/>
        <w:ind w:left="1418" w:hanging="425"/>
        <w:jc w:val="both"/>
        <w:rPr>
          <w:rFonts w:asciiTheme="minorHAnsi" w:hAnsiTheme="minorHAnsi" w:cstheme="minorHAnsi"/>
        </w:rPr>
      </w:pPr>
      <w:r w:rsidRPr="0050530C">
        <w:rPr>
          <w:rFonts w:asciiTheme="minorHAnsi" w:hAnsiTheme="minorHAnsi" w:cstheme="minorHAnsi"/>
        </w:rPr>
        <w:t>zawiera błędy popełnione przez zamawiającego uniemożliwiające kontynuowanie postępowania bądź zawarcie umowy.</w:t>
      </w:r>
    </w:p>
    <w:p w14:paraId="0A848CA9" w14:textId="6836A4F9" w:rsidR="000866AA" w:rsidRDefault="00D92053" w:rsidP="00B45CD6">
      <w:pPr>
        <w:pStyle w:val="Akapitzlist"/>
        <w:numPr>
          <w:ilvl w:val="0"/>
          <w:numId w:val="3"/>
        </w:numPr>
        <w:autoSpaceDE w:val="0"/>
        <w:autoSpaceDN w:val="0"/>
        <w:adjustRightInd w:val="0"/>
        <w:ind w:left="1418" w:hanging="425"/>
        <w:jc w:val="both"/>
        <w:rPr>
          <w:rFonts w:asciiTheme="minorHAnsi" w:hAnsiTheme="minorHAnsi" w:cstheme="minorHAnsi"/>
        </w:rPr>
      </w:pPr>
      <w:r>
        <w:rPr>
          <w:rFonts w:asciiTheme="minorHAnsi" w:hAnsiTheme="minorHAnsi" w:cstheme="minorHAnsi"/>
        </w:rPr>
        <w:t>z</w:t>
      </w:r>
      <w:r w:rsidR="006B2F9C" w:rsidRPr="0050530C">
        <w:rPr>
          <w:rFonts w:asciiTheme="minorHAnsi" w:hAnsiTheme="minorHAnsi" w:cstheme="minorHAnsi"/>
        </w:rPr>
        <w:t>ostały złożone oferty dodatkowe o takiej samej cenie</w:t>
      </w:r>
      <w:r w:rsidR="002877B3">
        <w:rPr>
          <w:rFonts w:asciiTheme="minorHAnsi" w:hAnsiTheme="minorHAnsi" w:cstheme="minorHAnsi"/>
        </w:rPr>
        <w:t>.</w:t>
      </w:r>
      <w:r w:rsidR="000866AA" w:rsidRPr="0050530C">
        <w:rPr>
          <w:rFonts w:asciiTheme="minorHAnsi" w:hAnsiTheme="minorHAnsi" w:cstheme="minorHAnsi"/>
        </w:rPr>
        <w:t xml:space="preserve"> </w:t>
      </w:r>
    </w:p>
    <w:p w14:paraId="1363CB7D" w14:textId="77777777" w:rsidR="0042607E" w:rsidRPr="0050530C" w:rsidRDefault="0042607E" w:rsidP="0042607E">
      <w:pPr>
        <w:pStyle w:val="Akapitzlist"/>
        <w:autoSpaceDE w:val="0"/>
        <w:autoSpaceDN w:val="0"/>
        <w:adjustRightInd w:val="0"/>
        <w:ind w:left="1418"/>
        <w:jc w:val="both"/>
        <w:rPr>
          <w:rFonts w:asciiTheme="minorHAnsi" w:hAnsiTheme="minorHAnsi" w:cstheme="minorHAnsi"/>
        </w:rPr>
      </w:pPr>
    </w:p>
    <w:p w14:paraId="1A14D8AF" w14:textId="77777777" w:rsidR="000866AA" w:rsidRPr="00BF670D" w:rsidRDefault="00B52DCD" w:rsidP="00052DE5">
      <w:pPr>
        <w:tabs>
          <w:tab w:val="left" w:pos="284"/>
        </w:tabs>
        <w:ind w:left="142"/>
        <w:jc w:val="both"/>
        <w:rPr>
          <w:rFonts w:asciiTheme="minorHAnsi" w:hAnsiTheme="minorHAnsi" w:cstheme="minorHAnsi"/>
          <w:b/>
        </w:rPr>
      </w:pPr>
      <w:r w:rsidRPr="00BF670D">
        <w:rPr>
          <w:rFonts w:asciiTheme="minorHAnsi" w:hAnsiTheme="minorHAnsi" w:cstheme="minorHAnsi"/>
          <w:b/>
        </w:rPr>
        <w:lastRenderedPageBreak/>
        <w:t>XV</w:t>
      </w:r>
      <w:r w:rsidR="005A4735" w:rsidRPr="00BF670D">
        <w:rPr>
          <w:rFonts w:asciiTheme="minorHAnsi" w:hAnsiTheme="minorHAnsi" w:cstheme="minorHAnsi"/>
          <w:b/>
        </w:rPr>
        <w:t>II</w:t>
      </w:r>
      <w:r w:rsidR="00052DE5">
        <w:rPr>
          <w:rFonts w:asciiTheme="minorHAnsi" w:hAnsiTheme="minorHAnsi" w:cstheme="minorHAnsi"/>
          <w:b/>
        </w:rPr>
        <w:t>I</w:t>
      </w:r>
      <w:r w:rsidRPr="00BF670D">
        <w:rPr>
          <w:rFonts w:asciiTheme="minorHAnsi" w:hAnsiTheme="minorHAnsi" w:cstheme="minorHAnsi"/>
          <w:b/>
        </w:rPr>
        <w:t xml:space="preserve">. </w:t>
      </w:r>
      <w:r w:rsidR="00064099" w:rsidRPr="00BF670D">
        <w:rPr>
          <w:rFonts w:asciiTheme="minorHAnsi" w:hAnsiTheme="minorHAnsi" w:cstheme="minorHAnsi"/>
          <w:b/>
        </w:rPr>
        <w:t xml:space="preserve">INFORMACJE </w:t>
      </w:r>
      <w:r w:rsidR="00E56D60" w:rsidRPr="00BF670D">
        <w:rPr>
          <w:rFonts w:asciiTheme="minorHAnsi" w:hAnsiTheme="minorHAnsi" w:cstheme="minorHAnsi"/>
          <w:b/>
        </w:rPr>
        <w:t xml:space="preserve">DODATKOWE </w:t>
      </w:r>
    </w:p>
    <w:p w14:paraId="2CC96846" w14:textId="275925EA" w:rsidR="00544E6A" w:rsidRDefault="00544E6A" w:rsidP="00052DE5">
      <w:pPr>
        <w:spacing w:after="160" w:line="259" w:lineRule="auto"/>
        <w:ind w:left="709"/>
        <w:contextualSpacing/>
        <w:jc w:val="both"/>
        <w:rPr>
          <w:rFonts w:asciiTheme="minorHAnsi" w:hAnsiTheme="minorHAnsi" w:cstheme="minorHAnsi"/>
          <w:sz w:val="22"/>
          <w:szCs w:val="22"/>
        </w:rPr>
      </w:pPr>
      <w:r w:rsidRPr="001F7A77">
        <w:rPr>
          <w:rFonts w:asciiTheme="minorHAnsi" w:hAnsiTheme="minorHAnsi" w:cstheme="minorHAnsi"/>
          <w:sz w:val="22"/>
          <w:szCs w:val="22"/>
        </w:rPr>
        <w:t xml:space="preserve">Zamawiający informuje, że od dnia 25.05.2018 r. obowiązuje rozporządzenie Parlamentu Europejskiego i Rady (UE) 2016/679 z dnia 27.04.2016 r. („RODO”). W związku z tym, prosimy Państwa o wnikliwe i uważne zapoznanie się z treścią klauzuli informacyjnej umieszczonej </w:t>
      </w:r>
      <w:r w:rsidRPr="001F7A77">
        <w:rPr>
          <w:rFonts w:asciiTheme="minorHAnsi" w:hAnsiTheme="minorHAnsi" w:cstheme="minorHAnsi"/>
          <w:sz w:val="22"/>
          <w:szCs w:val="22"/>
        </w:rPr>
        <w:br/>
        <w:t>w formu</w:t>
      </w:r>
      <w:r>
        <w:rPr>
          <w:rFonts w:asciiTheme="minorHAnsi" w:hAnsiTheme="minorHAnsi" w:cstheme="minorHAnsi"/>
          <w:sz w:val="22"/>
          <w:szCs w:val="22"/>
        </w:rPr>
        <w:t xml:space="preserve">larzu ofertowym (załączniku nr </w:t>
      </w:r>
      <w:r w:rsidR="007553B9">
        <w:rPr>
          <w:rFonts w:asciiTheme="minorHAnsi" w:hAnsiTheme="minorHAnsi" w:cstheme="minorHAnsi"/>
          <w:sz w:val="22"/>
          <w:szCs w:val="22"/>
        </w:rPr>
        <w:t>2</w:t>
      </w:r>
      <w:r w:rsidRPr="001F7A77">
        <w:rPr>
          <w:rFonts w:asciiTheme="minorHAnsi" w:hAnsiTheme="minorHAnsi" w:cstheme="minorHAnsi"/>
          <w:sz w:val="22"/>
          <w:szCs w:val="22"/>
        </w:rPr>
        <w:t xml:space="preserve">), gdyż zawiera on istotne informacje na temat przetwarzania Państwa danych przez Województwo Warmińsko-Mazurskie. </w:t>
      </w:r>
    </w:p>
    <w:p w14:paraId="45B20FD5" w14:textId="77777777" w:rsidR="00544E6A" w:rsidRDefault="00544E6A" w:rsidP="00544E6A">
      <w:pPr>
        <w:tabs>
          <w:tab w:val="left" w:pos="7785"/>
        </w:tabs>
        <w:rPr>
          <w:rFonts w:ascii="Arial" w:hAnsi="Arial" w:cs="Arial"/>
          <w:sz w:val="22"/>
          <w:szCs w:val="22"/>
        </w:rPr>
      </w:pPr>
    </w:p>
    <w:p w14:paraId="5B164661" w14:textId="6FB43273" w:rsidR="00BF670D" w:rsidRDefault="007A129D" w:rsidP="00544E6A">
      <w:pPr>
        <w:tabs>
          <w:tab w:val="left" w:pos="7785"/>
        </w:tabs>
        <w:rPr>
          <w:rFonts w:asciiTheme="minorHAnsi" w:hAnsiTheme="minorHAnsi" w:cstheme="minorHAnsi"/>
          <w:b/>
        </w:rPr>
      </w:pPr>
      <w:r>
        <w:rPr>
          <w:rFonts w:asciiTheme="minorHAnsi" w:hAnsiTheme="minorHAnsi" w:cstheme="minorHAnsi"/>
          <w:b/>
        </w:rPr>
        <w:t>XIX</w:t>
      </w:r>
      <w:r w:rsidR="00BE15F6">
        <w:rPr>
          <w:rFonts w:asciiTheme="minorHAnsi" w:hAnsiTheme="minorHAnsi" w:cstheme="minorHAnsi"/>
          <w:b/>
        </w:rPr>
        <w:t>. KLAUZULA INORMACYJNA</w:t>
      </w:r>
    </w:p>
    <w:p w14:paraId="6F004CF3" w14:textId="79950B1F" w:rsidR="0074607D" w:rsidRDefault="0074607D" w:rsidP="00544E6A">
      <w:pPr>
        <w:tabs>
          <w:tab w:val="left" w:pos="7785"/>
        </w:tabs>
        <w:rPr>
          <w:rFonts w:asciiTheme="minorHAnsi" w:hAnsiTheme="minorHAnsi" w:cstheme="minorHAnsi"/>
          <w:b/>
        </w:rPr>
      </w:pPr>
    </w:p>
    <w:tbl>
      <w:tblPr>
        <w:tblW w:w="949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088"/>
      </w:tblGrid>
      <w:tr w:rsidR="00992321" w14:paraId="352EB157" w14:textId="77777777" w:rsidTr="006D3293">
        <w:trPr>
          <w:trHeight w:val="559"/>
        </w:trPr>
        <w:tc>
          <w:tcPr>
            <w:tcW w:w="9493" w:type="dxa"/>
            <w:gridSpan w:val="2"/>
            <w:shd w:val="clear" w:color="auto" w:fill="AEAAAA"/>
            <w:vAlign w:val="center"/>
          </w:tcPr>
          <w:p w14:paraId="1CDBBEAD" w14:textId="77777777" w:rsidR="00992321" w:rsidRPr="00F2509B" w:rsidRDefault="00992321" w:rsidP="006D3293">
            <w:pPr>
              <w:jc w:val="both"/>
              <w:rPr>
                <w:rFonts w:asciiTheme="majorHAnsi" w:hAnsiTheme="majorHAnsi" w:cs="Arial"/>
                <w:b/>
                <w:bCs/>
                <w:sz w:val="18"/>
                <w:szCs w:val="18"/>
              </w:rPr>
            </w:pPr>
            <w:r w:rsidRPr="00F2509B">
              <w:rPr>
                <w:rFonts w:asciiTheme="majorHAnsi" w:eastAsiaTheme="minorHAnsi" w:hAnsiTheme="majorHAnsi" w:cstheme="minorBidi"/>
                <w:b/>
                <w:bCs/>
                <w:sz w:val="18"/>
                <w:szCs w:val="18"/>
                <w:lang w:val="pl-PL"/>
              </w:rPr>
              <w:t xml:space="preserve">W związku z Państwa udziałem w realizacji Projektu, świadczeniem pracy, wykonywaniem, świadczeniem </w:t>
            </w:r>
            <w:r>
              <w:rPr>
                <w:rFonts w:asciiTheme="majorHAnsi" w:eastAsiaTheme="minorHAnsi" w:hAnsiTheme="majorHAnsi" w:cstheme="minorBidi"/>
                <w:b/>
                <w:bCs/>
                <w:sz w:val="18"/>
                <w:szCs w:val="18"/>
                <w:lang w:val="pl-PL"/>
              </w:rPr>
              <w:t xml:space="preserve">                      </w:t>
            </w:r>
            <w:r w:rsidRPr="00F2509B">
              <w:rPr>
                <w:rFonts w:asciiTheme="majorHAnsi" w:eastAsiaTheme="minorHAnsi" w:hAnsiTheme="majorHAnsi" w:cstheme="minorBidi"/>
                <w:b/>
                <w:bCs/>
                <w:sz w:val="18"/>
                <w:szCs w:val="18"/>
                <w:lang w:val="pl-PL"/>
              </w:rPr>
              <w:t xml:space="preserve">lub dostarczeniem robót, usług lub produktów w ramach Projektu/złożeniem oferty  w ramach Projektu pn. </w:t>
            </w:r>
            <w:r w:rsidRPr="001354F7">
              <w:rPr>
                <w:b/>
                <w:bCs/>
                <w:sz w:val="18"/>
                <w:szCs w:val="18"/>
                <w:highlight w:val="darkGray"/>
              </w:rPr>
              <w:t>Pomoc Techniczna FEWiM dla UM WWM na rok 2024 - Zasoby Ludzkie i Instytucje”</w:t>
            </w:r>
            <w:r>
              <w:rPr>
                <w:b/>
                <w:bCs/>
                <w:sz w:val="18"/>
                <w:szCs w:val="18"/>
                <w:highlight w:val="darkGray"/>
              </w:rPr>
              <w:t xml:space="preserve"> </w:t>
            </w:r>
            <w:r w:rsidRPr="001354F7">
              <w:rPr>
                <w:b/>
                <w:bCs/>
                <w:sz w:val="18"/>
                <w:szCs w:val="18"/>
                <w:highlight w:val="darkGray"/>
              </w:rPr>
              <w:t>w ramach Priorytetu 14 – Pomoc techniczna EFS+, Działanie</w:t>
            </w:r>
            <w:r w:rsidRPr="001354F7">
              <w:rPr>
                <w:b/>
                <w:bCs/>
                <w:sz w:val="18"/>
                <w:szCs w:val="18"/>
              </w:rPr>
              <w:t xml:space="preserve"> FEWiM.14.01 Pomoc techniczna EFS+, programu Fundusze Europejskie dla Warmii i Mazur 2021-2027 dofinansowanego ze środków Europejskiego Funduszu Społecznego Plus</w:t>
            </w:r>
            <w:r w:rsidRPr="00F2509B">
              <w:rPr>
                <w:rFonts w:asciiTheme="majorHAnsi" w:eastAsiaTheme="minorHAnsi" w:hAnsiTheme="majorHAnsi" w:cstheme="minorBidi"/>
                <w:b/>
                <w:bCs/>
                <w:sz w:val="18"/>
                <w:szCs w:val="18"/>
                <w:lang w:val="pl-PL"/>
              </w:rPr>
              <w:t xml:space="preserve"> (nr Projektu</w:t>
            </w:r>
            <w:r>
              <w:rPr>
                <w:rFonts w:asciiTheme="majorHAnsi" w:eastAsiaTheme="minorHAnsi" w:hAnsiTheme="majorHAnsi" w:cstheme="minorBidi"/>
                <w:b/>
                <w:bCs/>
                <w:sz w:val="18"/>
                <w:szCs w:val="18"/>
                <w:lang w:val="pl-PL"/>
              </w:rPr>
              <w:t xml:space="preserve"> </w:t>
            </w:r>
            <w:r w:rsidRPr="001354F7">
              <w:rPr>
                <w:b/>
                <w:bCs/>
                <w:sz w:val="18"/>
                <w:szCs w:val="18"/>
              </w:rPr>
              <w:t>FEWM.14.01-IZ.00-0004/23</w:t>
            </w:r>
            <w:r w:rsidRPr="00F2509B">
              <w:rPr>
                <w:rFonts w:asciiTheme="majorHAnsi" w:eastAsiaTheme="minorHAnsi" w:hAnsiTheme="majorHAnsi" w:cstheme="minorBidi"/>
                <w:b/>
                <w:bCs/>
                <w:sz w:val="18"/>
                <w:szCs w:val="18"/>
                <w:lang w:val="pl-PL"/>
              </w:rPr>
              <w:t xml:space="preserve">) w ramach programu regionalnego Fundusze Europejskie dla Warmii i Mazur 2021-2027 na podstawie art. 13 </w:t>
            </w:r>
            <w:r w:rsidRPr="00F2509B">
              <w:rPr>
                <w:rFonts w:asciiTheme="majorHAnsi" w:eastAsiaTheme="minorHAnsi" w:hAnsiTheme="majorHAnsi" w:cstheme="minorBidi"/>
                <w:b/>
                <w:bCs/>
                <w:i/>
                <w:sz w:val="18"/>
                <w:szCs w:val="18"/>
                <w:lang w:val="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Pr="00F2509B">
              <w:rPr>
                <w:rFonts w:asciiTheme="majorHAnsi" w:eastAsiaTheme="minorHAnsi" w:hAnsiTheme="majorHAnsi" w:cstheme="minorBidi"/>
                <w:b/>
                <w:bCs/>
                <w:sz w:val="18"/>
                <w:szCs w:val="18"/>
                <w:lang w:val="pl-PL"/>
              </w:rPr>
              <w:t xml:space="preserve"> (dalej: RODO), informuję iż:</w:t>
            </w:r>
          </w:p>
        </w:tc>
      </w:tr>
      <w:tr w:rsidR="00992321" w14:paraId="5A9128B3" w14:textId="77777777" w:rsidTr="006D3293">
        <w:trPr>
          <w:cantSplit/>
          <w:trHeight w:val="1140"/>
        </w:trPr>
        <w:tc>
          <w:tcPr>
            <w:tcW w:w="2405" w:type="dxa"/>
            <w:shd w:val="clear" w:color="auto" w:fill="auto"/>
            <w:vAlign w:val="center"/>
          </w:tcPr>
          <w:p w14:paraId="5B561CD0" w14:textId="77777777" w:rsidR="00992321" w:rsidRPr="00024972" w:rsidRDefault="00992321" w:rsidP="006D3293">
            <w:pPr>
              <w:spacing w:line="360" w:lineRule="auto"/>
              <w:rPr>
                <w:rFonts w:cs="Arial"/>
                <w:b/>
                <w:sz w:val="18"/>
                <w:szCs w:val="18"/>
              </w:rPr>
            </w:pPr>
            <w:r w:rsidRPr="00024972">
              <w:rPr>
                <w:rFonts w:cs="Arial"/>
                <w:b/>
                <w:sz w:val="18"/>
                <w:szCs w:val="18"/>
              </w:rPr>
              <w:t>Administrator danych</w:t>
            </w:r>
          </w:p>
        </w:tc>
        <w:tc>
          <w:tcPr>
            <w:tcW w:w="7088" w:type="dxa"/>
            <w:shd w:val="clear" w:color="auto" w:fill="auto"/>
            <w:vAlign w:val="center"/>
          </w:tcPr>
          <w:p w14:paraId="119C38F9" w14:textId="77777777" w:rsidR="00992321" w:rsidRDefault="00992321" w:rsidP="006D3293">
            <w:pPr>
              <w:jc w:val="both"/>
              <w:rPr>
                <w:rFonts w:cs="Arial"/>
                <w:sz w:val="18"/>
                <w:szCs w:val="18"/>
                <w:lang w:eastAsia="pl-PL"/>
              </w:rPr>
            </w:pPr>
            <w:r w:rsidRPr="00024972">
              <w:rPr>
                <w:rFonts w:cs="Arial"/>
                <w:sz w:val="18"/>
                <w:szCs w:val="18"/>
              </w:rPr>
              <w:t>Administratorem Pani/Pana danych osobowych w odniesieniu do zbioru „</w:t>
            </w:r>
            <w:r>
              <w:rPr>
                <w:rFonts w:cs="Arial"/>
                <w:sz w:val="18"/>
                <w:szCs w:val="18"/>
              </w:rPr>
              <w:t>Program Regionalny Fundusze Europejskie dla Warmii i Mazur 2021-2027“</w:t>
            </w:r>
            <w:r w:rsidRPr="00024972">
              <w:rPr>
                <w:rFonts w:cs="Arial"/>
                <w:sz w:val="18"/>
                <w:szCs w:val="18"/>
              </w:rPr>
              <w:t xml:space="preserve"> jest Województwo Warmińsko-Mazurskie reprezentowane przez </w:t>
            </w:r>
            <w:r w:rsidRPr="00024972">
              <w:rPr>
                <w:rFonts w:cs="Arial"/>
                <w:sz w:val="18"/>
                <w:szCs w:val="18"/>
                <w:lang w:eastAsia="pl-PL"/>
              </w:rPr>
              <w:t xml:space="preserve">Zarząd Województwa Warmińsko – Mazurskiego z siedzibą w Urzędzie Marszałkowskim Województwa Warmińsko-Mazurskiego w Olsztynie przy ul. Emilii Plater 1, 10-562 Olsztyn, będący Instytucją Zarządzającą </w:t>
            </w:r>
            <w:r>
              <w:rPr>
                <w:rFonts w:cs="Arial"/>
                <w:sz w:val="18"/>
                <w:szCs w:val="18"/>
              </w:rPr>
              <w:t>Programem Regionalnym Fundusze Europejskie dla Warmii i Mazur 2021-2027)</w:t>
            </w:r>
            <w:r w:rsidRPr="00024972">
              <w:rPr>
                <w:rFonts w:cs="Arial"/>
                <w:sz w:val="18"/>
                <w:szCs w:val="18"/>
                <w:lang w:eastAsia="pl-PL"/>
              </w:rPr>
              <w:t xml:space="preserve"> (dalej: Instytucja Zarządzająca) oraz Beneficjent</w:t>
            </w:r>
            <w:r>
              <w:rPr>
                <w:rFonts w:cs="Arial"/>
                <w:sz w:val="18"/>
                <w:szCs w:val="18"/>
                <w:lang w:eastAsia="pl-PL"/>
              </w:rPr>
              <w:t>em ww. Projektu (dalej: Beneficjent)</w:t>
            </w:r>
            <w:r w:rsidRPr="00024972">
              <w:rPr>
                <w:rFonts w:cs="Arial"/>
                <w:sz w:val="18"/>
                <w:szCs w:val="18"/>
                <w:lang w:eastAsia="pl-PL"/>
              </w:rPr>
              <w:t xml:space="preserve">. </w:t>
            </w:r>
          </w:p>
          <w:p w14:paraId="31426107" w14:textId="77777777" w:rsidR="00992321" w:rsidRPr="00024972" w:rsidRDefault="00992321" w:rsidP="006D3293">
            <w:pPr>
              <w:jc w:val="both"/>
              <w:rPr>
                <w:rFonts w:cs="Arial"/>
                <w:sz w:val="18"/>
                <w:szCs w:val="18"/>
                <w:lang w:eastAsia="pl-PL"/>
              </w:rPr>
            </w:pPr>
            <w:r w:rsidRPr="00024972">
              <w:rPr>
                <w:rFonts w:cs="Arial"/>
                <w:sz w:val="18"/>
                <w:szCs w:val="18"/>
                <w:lang w:eastAsia="pl-PL"/>
              </w:rPr>
              <w:t>Administratorem danych osobowych w odniesieniu do zbioru „Centralny system teleinformatyczny</w:t>
            </w:r>
            <w:r>
              <w:rPr>
                <w:rFonts w:cs="Arial"/>
                <w:sz w:val="18"/>
                <w:szCs w:val="18"/>
                <w:lang w:eastAsia="pl-PL"/>
              </w:rPr>
              <w:t xml:space="preserve"> 2021</w:t>
            </w:r>
            <w:r w:rsidRPr="00024972">
              <w:rPr>
                <w:rFonts w:cs="Arial"/>
                <w:sz w:val="18"/>
                <w:szCs w:val="18"/>
                <w:lang w:eastAsia="pl-PL"/>
              </w:rPr>
              <w:t>“ jest Minister właściwy do spraw rozwoju regionalnego.</w:t>
            </w:r>
          </w:p>
        </w:tc>
      </w:tr>
      <w:tr w:rsidR="00992321" w14:paraId="19EA5AFB" w14:textId="77777777" w:rsidTr="006D3293">
        <w:trPr>
          <w:trHeight w:val="675"/>
        </w:trPr>
        <w:tc>
          <w:tcPr>
            <w:tcW w:w="2405" w:type="dxa"/>
            <w:shd w:val="clear" w:color="auto" w:fill="auto"/>
            <w:vAlign w:val="center"/>
          </w:tcPr>
          <w:p w14:paraId="0DD34F18" w14:textId="77777777" w:rsidR="00992321" w:rsidRPr="00024972" w:rsidRDefault="00992321" w:rsidP="006D3293">
            <w:pPr>
              <w:rPr>
                <w:rFonts w:cs="Arial"/>
                <w:b/>
                <w:bCs/>
                <w:color w:val="000000"/>
                <w:sz w:val="18"/>
                <w:szCs w:val="18"/>
              </w:rPr>
            </w:pPr>
            <w:r w:rsidRPr="00024972">
              <w:rPr>
                <w:rFonts w:cs="Arial"/>
                <w:b/>
                <w:bCs/>
                <w:color w:val="000000"/>
                <w:sz w:val="18"/>
                <w:szCs w:val="18"/>
              </w:rPr>
              <w:t>Inspektor Ochrony Danych</w:t>
            </w:r>
          </w:p>
          <w:p w14:paraId="7E8E0D0D" w14:textId="77777777" w:rsidR="00992321" w:rsidRPr="00024972" w:rsidRDefault="00992321" w:rsidP="006D3293">
            <w:pPr>
              <w:rPr>
                <w:rFonts w:cs="Arial"/>
                <w:b/>
                <w:sz w:val="18"/>
                <w:szCs w:val="18"/>
              </w:rPr>
            </w:pPr>
          </w:p>
        </w:tc>
        <w:tc>
          <w:tcPr>
            <w:tcW w:w="7088" w:type="dxa"/>
            <w:shd w:val="clear" w:color="auto" w:fill="auto"/>
            <w:vAlign w:val="center"/>
          </w:tcPr>
          <w:p w14:paraId="2A97BAEA" w14:textId="77777777" w:rsidR="00992321" w:rsidRPr="00024972" w:rsidRDefault="00992321" w:rsidP="006D3293">
            <w:pPr>
              <w:jc w:val="both"/>
              <w:rPr>
                <w:rFonts w:cs="Arial"/>
                <w:sz w:val="18"/>
                <w:szCs w:val="18"/>
              </w:rPr>
            </w:pPr>
            <w:r w:rsidRPr="00024972">
              <w:rPr>
                <w:rFonts w:cs="Arial"/>
                <w:bCs/>
                <w:color w:val="000000"/>
                <w:sz w:val="18"/>
                <w:szCs w:val="18"/>
              </w:rPr>
              <w:t xml:space="preserve">Skontaktowanie się z osobą pełniącą u administratora funkcję Inspektora Ochrony Danych możliwe jest za pośrednictwem poczty elektronicznej pod adresem: </w:t>
            </w:r>
            <w:hyperlink r:id="rId22" w:history="1">
              <w:r w:rsidRPr="00024972">
                <w:rPr>
                  <w:rStyle w:val="Hipercze"/>
                  <w:rFonts w:cs="Arial"/>
                  <w:bCs/>
                  <w:sz w:val="18"/>
                  <w:szCs w:val="18"/>
                </w:rPr>
                <w:t>iod@warmia.mazury.pl</w:t>
              </w:r>
            </w:hyperlink>
            <w:r w:rsidRPr="00024972">
              <w:rPr>
                <w:rFonts w:cs="Arial"/>
                <w:bCs/>
                <w:color w:val="000000"/>
                <w:sz w:val="18"/>
                <w:szCs w:val="18"/>
              </w:rPr>
              <w:t>.</w:t>
            </w:r>
          </w:p>
        </w:tc>
      </w:tr>
      <w:tr w:rsidR="00992321" w14:paraId="49689830" w14:textId="77777777" w:rsidTr="006D3293">
        <w:trPr>
          <w:trHeight w:val="924"/>
        </w:trPr>
        <w:tc>
          <w:tcPr>
            <w:tcW w:w="2405" w:type="dxa"/>
            <w:shd w:val="clear" w:color="auto" w:fill="auto"/>
            <w:vAlign w:val="center"/>
          </w:tcPr>
          <w:p w14:paraId="4EB11CF5" w14:textId="77777777" w:rsidR="00992321" w:rsidRPr="00024972" w:rsidRDefault="00992321" w:rsidP="006D3293">
            <w:pPr>
              <w:spacing w:line="360" w:lineRule="auto"/>
              <w:rPr>
                <w:rFonts w:cs="Arial"/>
                <w:b/>
                <w:sz w:val="18"/>
                <w:szCs w:val="18"/>
              </w:rPr>
            </w:pPr>
            <w:r w:rsidRPr="00024972">
              <w:rPr>
                <w:rFonts w:cs="Arial"/>
                <w:b/>
                <w:sz w:val="18"/>
                <w:szCs w:val="18"/>
              </w:rPr>
              <w:t>Cel przetwarzania</w:t>
            </w:r>
          </w:p>
        </w:tc>
        <w:tc>
          <w:tcPr>
            <w:tcW w:w="7088" w:type="dxa"/>
            <w:shd w:val="clear" w:color="auto" w:fill="auto"/>
          </w:tcPr>
          <w:p w14:paraId="7BB0D1AB" w14:textId="77777777" w:rsidR="00992321" w:rsidRPr="00024972" w:rsidRDefault="00992321" w:rsidP="006D3293">
            <w:pPr>
              <w:jc w:val="both"/>
              <w:rPr>
                <w:rFonts w:cs="Arial"/>
                <w:sz w:val="18"/>
                <w:szCs w:val="18"/>
              </w:rPr>
            </w:pPr>
            <w:r w:rsidRPr="00E856D6">
              <w:rPr>
                <w:rFonts w:cs="Arial"/>
                <w:sz w:val="18"/>
                <w:szCs w:val="18"/>
              </w:rPr>
              <w:t>Pani/Pana dane osobowe przetwarzane będą</w:t>
            </w:r>
            <w:r w:rsidRPr="00E856D6">
              <w:rPr>
                <w:rFonts w:ascii="Arial" w:eastAsia="Times New Roman" w:hAnsi="Arial" w:cs="Arial"/>
                <w:sz w:val="18"/>
                <w:szCs w:val="18"/>
                <w:lang w:eastAsia="pl-PL"/>
              </w:rPr>
              <w:t xml:space="preserve"> </w:t>
            </w:r>
            <w:r w:rsidRPr="00E856D6">
              <w:rPr>
                <w:rFonts w:cstheme="minorHAnsi"/>
                <w:sz w:val="18"/>
                <w:szCs w:val="18"/>
              </w:rPr>
              <w:t xml:space="preserve">wyłącznie w celu wykonania przez Beneficjenta określonych prawem i Uchwałą w sprawie dofinansowania Projektu nr </w:t>
            </w:r>
            <w:r w:rsidRPr="001354F7">
              <w:rPr>
                <w:sz w:val="18"/>
                <w:szCs w:val="18"/>
              </w:rPr>
              <w:t>FEWM.14.01-IZ.00-0004/23</w:t>
            </w:r>
            <w:r w:rsidRPr="00E856D6">
              <w:rPr>
                <w:rFonts w:cs="Arial"/>
                <w:sz w:val="18"/>
                <w:szCs w:val="18"/>
              </w:rPr>
              <w:t xml:space="preserve"> </w:t>
            </w:r>
            <w:r w:rsidRPr="00E856D6">
              <w:rPr>
                <w:rFonts w:cstheme="minorHAnsi"/>
                <w:sz w:val="18"/>
                <w:szCs w:val="18"/>
              </w:rPr>
              <w:t xml:space="preserve">obowiązków w związku z realizacją Projektu nr </w:t>
            </w:r>
            <w:r w:rsidRPr="001354F7">
              <w:rPr>
                <w:sz w:val="18"/>
                <w:szCs w:val="18"/>
              </w:rPr>
              <w:t>FEWM.14.01-IZ.00-0004/23</w:t>
            </w:r>
            <w:r>
              <w:rPr>
                <w:b/>
                <w:bCs/>
              </w:rPr>
              <w:t xml:space="preserve"> </w:t>
            </w:r>
            <w:r w:rsidRPr="00E856D6">
              <w:rPr>
                <w:rFonts w:cstheme="minorHAnsi"/>
                <w:sz w:val="18"/>
                <w:szCs w:val="18"/>
              </w:rPr>
              <w:t>pn. </w:t>
            </w:r>
            <w:r w:rsidRPr="001354F7">
              <w:rPr>
                <w:sz w:val="18"/>
                <w:szCs w:val="18"/>
                <w:highlight w:val="white"/>
              </w:rPr>
              <w:t>„Pomoc Techniczna FEWiM dla UM WWM na rok 2024 - Zasoby Ludzkie i Instytucje”</w:t>
            </w:r>
            <w:r>
              <w:rPr>
                <w:sz w:val="18"/>
                <w:szCs w:val="18"/>
              </w:rPr>
              <w:t>.</w:t>
            </w:r>
          </w:p>
        </w:tc>
      </w:tr>
      <w:tr w:rsidR="00992321" w14:paraId="1B8433F0" w14:textId="77777777" w:rsidTr="006D3293">
        <w:trPr>
          <w:trHeight w:val="983"/>
        </w:trPr>
        <w:tc>
          <w:tcPr>
            <w:tcW w:w="2405" w:type="dxa"/>
            <w:shd w:val="clear" w:color="auto" w:fill="auto"/>
            <w:vAlign w:val="center"/>
          </w:tcPr>
          <w:p w14:paraId="4CA34812" w14:textId="77777777" w:rsidR="00992321" w:rsidRPr="00024972" w:rsidRDefault="00992321" w:rsidP="006D3293">
            <w:pPr>
              <w:spacing w:line="360" w:lineRule="auto"/>
              <w:rPr>
                <w:rFonts w:cs="Arial"/>
                <w:b/>
                <w:sz w:val="18"/>
                <w:szCs w:val="18"/>
              </w:rPr>
            </w:pPr>
            <w:r w:rsidRPr="00024972">
              <w:rPr>
                <w:rFonts w:cs="Arial"/>
                <w:b/>
                <w:sz w:val="18"/>
                <w:szCs w:val="18"/>
              </w:rPr>
              <w:t>Podstawy prawne</w:t>
            </w:r>
          </w:p>
        </w:tc>
        <w:tc>
          <w:tcPr>
            <w:tcW w:w="7088" w:type="dxa"/>
            <w:shd w:val="clear" w:color="auto" w:fill="auto"/>
          </w:tcPr>
          <w:p w14:paraId="2F10C430" w14:textId="77777777" w:rsidR="00992321" w:rsidRPr="00D73C8C" w:rsidRDefault="00992321" w:rsidP="006D3293">
            <w:pPr>
              <w:jc w:val="both"/>
              <w:rPr>
                <w:rFonts w:asciiTheme="majorHAnsi" w:hAnsiTheme="majorHAnsi" w:cstheme="minorHAnsi"/>
                <w:sz w:val="18"/>
                <w:szCs w:val="18"/>
              </w:rPr>
            </w:pPr>
            <w:r w:rsidRPr="00D73C8C">
              <w:rPr>
                <w:rFonts w:asciiTheme="majorHAnsi" w:hAnsiTheme="majorHAnsi" w:cstheme="minorHAnsi"/>
                <w:sz w:val="18"/>
                <w:szCs w:val="18"/>
              </w:rPr>
              <w:t>Państwa dane osobowe</w:t>
            </w:r>
            <w:r w:rsidRPr="00D73C8C">
              <w:rPr>
                <w:rFonts w:asciiTheme="majorHAnsi" w:hAnsiTheme="majorHAnsi" w:cstheme="minorHAnsi"/>
                <w:color w:val="FF0000"/>
                <w:sz w:val="18"/>
                <w:szCs w:val="18"/>
              </w:rPr>
              <w:t xml:space="preserve"> </w:t>
            </w:r>
            <w:r w:rsidRPr="00D73C8C">
              <w:rPr>
                <w:rFonts w:asciiTheme="majorHAnsi" w:hAnsiTheme="majorHAnsi" w:cstheme="minorHAnsi"/>
                <w:sz w:val="18"/>
                <w:szCs w:val="18"/>
              </w:rPr>
              <w:t xml:space="preserve">przetwarzane są na podstawie art. 6 ust. 1 lit. c </w:t>
            </w:r>
            <w:r w:rsidRPr="00D73C8C">
              <w:rPr>
                <w:rFonts w:asciiTheme="majorHAnsi" w:hAnsiTheme="majorHAnsi" w:cstheme="minorHAnsi"/>
                <w:i/>
                <w:sz w:val="18"/>
                <w:szCs w:val="18"/>
              </w:rPr>
              <w:t>RODO</w:t>
            </w:r>
            <w:r w:rsidRPr="00D73C8C">
              <w:rPr>
                <w:rFonts w:asciiTheme="majorHAnsi" w:hAnsiTheme="majorHAnsi" w:cstheme="minorHAnsi"/>
                <w:sz w:val="18"/>
                <w:szCs w:val="18"/>
              </w:rPr>
              <w:t>.</w:t>
            </w:r>
            <w:r w:rsidRPr="00D73C8C">
              <w:rPr>
                <w:rFonts w:asciiTheme="majorHAnsi" w:hAnsiTheme="majorHAnsi" w:cstheme="minorHAnsi"/>
                <w:color w:val="FF0000"/>
                <w:sz w:val="18"/>
                <w:szCs w:val="18"/>
              </w:rPr>
              <w:t xml:space="preserve"> </w:t>
            </w:r>
            <w:r w:rsidRPr="00D73C8C">
              <w:rPr>
                <w:rFonts w:asciiTheme="majorHAnsi" w:hAnsiTheme="majorHAnsi" w:cstheme="minorHAnsi"/>
                <w:sz w:val="18"/>
                <w:szCs w:val="18"/>
              </w:rPr>
              <w:t xml:space="preserve">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w Zasadach realizacji Projektu nr </w:t>
            </w:r>
            <w:r w:rsidRPr="001354F7">
              <w:rPr>
                <w:sz w:val="18"/>
                <w:szCs w:val="18"/>
              </w:rPr>
              <w:t>FEWM.14.01-IZ.00-0004/23</w:t>
            </w:r>
            <w:r>
              <w:rPr>
                <w:b/>
                <w:bCs/>
                <w:sz w:val="18"/>
                <w:szCs w:val="18"/>
              </w:rPr>
              <w:t xml:space="preserve"> </w:t>
            </w:r>
            <w:r w:rsidRPr="00D73C8C">
              <w:rPr>
                <w:rFonts w:asciiTheme="majorHAnsi" w:hAnsiTheme="majorHAnsi" w:cstheme="minorHAnsi"/>
                <w:sz w:val="18"/>
                <w:szCs w:val="18"/>
              </w:rPr>
              <w:t>oraz przepisami m.in. w niżej wymienionych aktach prawnych</w:t>
            </w:r>
            <w:r>
              <w:rPr>
                <w:rFonts w:asciiTheme="majorHAnsi" w:hAnsiTheme="majorHAnsi" w:cstheme="minorHAnsi"/>
                <w:sz w:val="18"/>
                <w:szCs w:val="18"/>
              </w:rPr>
              <w:t>:</w:t>
            </w:r>
          </w:p>
          <w:p w14:paraId="314343A0" w14:textId="77777777" w:rsidR="00992321" w:rsidRPr="00D73C8C" w:rsidRDefault="00992321" w:rsidP="00992321">
            <w:pPr>
              <w:numPr>
                <w:ilvl w:val="0"/>
                <w:numId w:val="41"/>
              </w:numPr>
              <w:spacing w:line="276" w:lineRule="auto"/>
              <w:ind w:left="174" w:hanging="174"/>
              <w:jc w:val="both"/>
              <w:rPr>
                <w:rFonts w:asciiTheme="majorHAnsi" w:eastAsia="Times New Roman" w:hAnsiTheme="majorHAnsi" w:cstheme="minorHAnsi"/>
                <w:sz w:val="18"/>
                <w:szCs w:val="18"/>
                <w:lang w:val="pl-PL" w:eastAsia="pl-PL"/>
              </w:rPr>
            </w:pPr>
            <w:r w:rsidRPr="00D73C8C">
              <w:rPr>
                <w:rFonts w:asciiTheme="majorHAnsi" w:eastAsia="Times New Roman" w:hAnsiTheme="majorHAnsi" w:cstheme="minorHAnsi"/>
                <w:i/>
                <w:sz w:val="18"/>
                <w:szCs w:val="18"/>
                <w:lang w:val="pl-PL" w:eastAsia="pl-PL"/>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D73C8C">
              <w:rPr>
                <w:rFonts w:asciiTheme="majorHAnsi" w:eastAsia="Times New Roman" w:hAnsiTheme="majorHAnsi" w:cstheme="minorHAnsi"/>
                <w:sz w:val="18"/>
                <w:szCs w:val="18"/>
                <w:lang w:val="pl-PL" w:eastAsia="pl-PL"/>
              </w:rPr>
              <w:t xml:space="preserve">, </w:t>
            </w:r>
          </w:p>
          <w:p w14:paraId="7C8610F6" w14:textId="77777777" w:rsidR="00992321" w:rsidRPr="00D73C8C" w:rsidRDefault="00992321" w:rsidP="00992321">
            <w:pPr>
              <w:numPr>
                <w:ilvl w:val="0"/>
                <w:numId w:val="41"/>
              </w:numPr>
              <w:spacing w:line="276" w:lineRule="auto"/>
              <w:ind w:left="174" w:hanging="174"/>
              <w:jc w:val="both"/>
              <w:rPr>
                <w:rFonts w:asciiTheme="majorHAnsi" w:eastAsia="Times New Roman" w:hAnsiTheme="majorHAnsi" w:cstheme="minorHAnsi"/>
                <w:sz w:val="18"/>
                <w:szCs w:val="18"/>
                <w:lang w:val="pl-PL" w:eastAsia="pl-PL"/>
              </w:rPr>
            </w:pPr>
            <w:r w:rsidRPr="00D73C8C">
              <w:rPr>
                <w:rFonts w:asciiTheme="majorHAnsi" w:eastAsia="Times New Roman" w:hAnsiTheme="majorHAnsi" w:cstheme="minorHAnsi"/>
                <w:i/>
                <w:sz w:val="18"/>
                <w:szCs w:val="18"/>
                <w:lang w:val="pl-PL" w:eastAsia="pl-PL"/>
              </w:rPr>
              <w:t>Rozporządzenie Parlamentu Europejskiego i Rady (UE) 2021/1057 z dnia 24 czerwca 2021 r. ustanawiające Europejski Fundusz Społeczny Plus (EFS+) oraz uchylające rozporządzenie (UE) nr 1296/2013</w:t>
            </w:r>
            <w:r w:rsidRPr="00D73C8C">
              <w:rPr>
                <w:rFonts w:asciiTheme="majorHAnsi" w:eastAsia="Times New Roman" w:hAnsiTheme="majorHAnsi" w:cstheme="minorHAnsi"/>
                <w:sz w:val="18"/>
                <w:szCs w:val="18"/>
                <w:lang w:val="pl-PL" w:eastAsia="pl-PL"/>
              </w:rPr>
              <w:t xml:space="preserve">, </w:t>
            </w:r>
          </w:p>
          <w:p w14:paraId="3E45A447" w14:textId="77777777" w:rsidR="00992321" w:rsidRPr="00D73C8C" w:rsidRDefault="00992321" w:rsidP="00992321">
            <w:pPr>
              <w:numPr>
                <w:ilvl w:val="0"/>
                <w:numId w:val="41"/>
              </w:numPr>
              <w:spacing w:line="276" w:lineRule="auto"/>
              <w:ind w:left="174" w:hanging="174"/>
              <w:jc w:val="both"/>
              <w:rPr>
                <w:rFonts w:asciiTheme="majorHAnsi" w:eastAsia="Times New Roman" w:hAnsiTheme="majorHAnsi" w:cstheme="minorHAnsi"/>
                <w:sz w:val="18"/>
                <w:szCs w:val="18"/>
                <w:lang w:val="pl-PL" w:eastAsia="pl-PL"/>
              </w:rPr>
            </w:pPr>
            <w:r w:rsidRPr="00D73C8C">
              <w:rPr>
                <w:rFonts w:asciiTheme="majorHAnsi" w:eastAsia="Times New Roman" w:hAnsiTheme="majorHAnsi" w:cstheme="minorHAnsi"/>
                <w:i/>
                <w:sz w:val="18"/>
                <w:szCs w:val="18"/>
                <w:lang w:val="pl-PL" w:eastAsia="pl-PL"/>
              </w:rPr>
              <w:t>Rozporządzenie Parlamentu Europejskiego i Rady (UE) 2021/1058 z dnia 24 czerwca 2021 r. w sprawie Europejskiego Funduszu Rozwoju Regionalnego i Funduszu Spójności</w:t>
            </w:r>
            <w:r w:rsidRPr="00D73C8C">
              <w:rPr>
                <w:rFonts w:asciiTheme="majorHAnsi" w:eastAsia="Times New Roman" w:hAnsiTheme="majorHAnsi" w:cstheme="minorHAnsi"/>
                <w:sz w:val="18"/>
                <w:szCs w:val="18"/>
                <w:lang w:val="pl-PL" w:eastAsia="pl-PL"/>
              </w:rPr>
              <w:t xml:space="preserve">, </w:t>
            </w:r>
          </w:p>
          <w:p w14:paraId="10BC1BD3" w14:textId="77777777" w:rsidR="00992321" w:rsidRPr="00D73C8C" w:rsidRDefault="00992321" w:rsidP="00992321">
            <w:pPr>
              <w:numPr>
                <w:ilvl w:val="0"/>
                <w:numId w:val="41"/>
              </w:numPr>
              <w:spacing w:line="276" w:lineRule="auto"/>
              <w:ind w:left="174" w:hanging="174"/>
              <w:jc w:val="both"/>
              <w:rPr>
                <w:rFonts w:asciiTheme="majorHAnsi" w:eastAsia="Times New Roman" w:hAnsiTheme="majorHAnsi" w:cstheme="minorHAnsi"/>
                <w:sz w:val="18"/>
                <w:szCs w:val="18"/>
                <w:lang w:val="pl-PL" w:eastAsia="pl-PL"/>
              </w:rPr>
            </w:pPr>
            <w:r w:rsidRPr="00D73C8C">
              <w:rPr>
                <w:rFonts w:asciiTheme="majorHAnsi" w:eastAsiaTheme="minorHAnsi" w:hAnsiTheme="majorHAnsi" w:cstheme="minorBidi"/>
                <w:i/>
                <w:sz w:val="18"/>
                <w:szCs w:val="18"/>
                <w:lang w:val="pl-PL"/>
              </w:rPr>
              <w:t>Ustawa z dnia 28 kwietnia 2022 r. o zasadach realizacji zadań finansowanych ze środków europejskich w perspektywie finansowej 2021-2027</w:t>
            </w:r>
            <w:r w:rsidRPr="00D73C8C">
              <w:rPr>
                <w:rFonts w:asciiTheme="majorHAnsi" w:eastAsiaTheme="minorHAnsi" w:hAnsiTheme="majorHAnsi" w:cstheme="minorBidi"/>
                <w:sz w:val="18"/>
                <w:szCs w:val="18"/>
                <w:lang w:val="pl-PL"/>
              </w:rPr>
              <w:t xml:space="preserve"> (dalej: </w:t>
            </w:r>
            <w:r w:rsidRPr="00D73C8C">
              <w:rPr>
                <w:rFonts w:asciiTheme="majorHAnsi" w:eastAsiaTheme="minorHAnsi" w:hAnsiTheme="majorHAnsi" w:cstheme="minorBidi"/>
                <w:i/>
                <w:sz w:val="18"/>
                <w:szCs w:val="18"/>
                <w:lang w:val="pl-PL"/>
              </w:rPr>
              <w:t>ustawa wdrożeniowa</w:t>
            </w:r>
            <w:r w:rsidRPr="00D73C8C">
              <w:rPr>
                <w:rFonts w:asciiTheme="majorHAnsi" w:eastAsiaTheme="minorHAnsi" w:hAnsiTheme="majorHAnsi" w:cstheme="minorBidi"/>
                <w:sz w:val="18"/>
                <w:szCs w:val="18"/>
                <w:lang w:val="pl-PL"/>
              </w:rPr>
              <w:t>).</w:t>
            </w:r>
          </w:p>
        </w:tc>
      </w:tr>
      <w:tr w:rsidR="00992321" w14:paraId="3E4C3911" w14:textId="77777777" w:rsidTr="006D3293">
        <w:trPr>
          <w:trHeight w:val="750"/>
        </w:trPr>
        <w:tc>
          <w:tcPr>
            <w:tcW w:w="2405" w:type="dxa"/>
            <w:shd w:val="clear" w:color="auto" w:fill="auto"/>
            <w:vAlign w:val="center"/>
          </w:tcPr>
          <w:p w14:paraId="39C94033" w14:textId="77777777" w:rsidR="00992321" w:rsidRPr="00024972" w:rsidRDefault="00992321" w:rsidP="006D3293">
            <w:pPr>
              <w:spacing w:line="360" w:lineRule="auto"/>
              <w:rPr>
                <w:rFonts w:cs="Arial"/>
                <w:b/>
                <w:sz w:val="18"/>
                <w:szCs w:val="18"/>
              </w:rPr>
            </w:pPr>
            <w:r w:rsidRPr="00024972">
              <w:rPr>
                <w:rFonts w:cs="Arial"/>
                <w:b/>
                <w:sz w:val="18"/>
                <w:szCs w:val="18"/>
              </w:rPr>
              <w:lastRenderedPageBreak/>
              <w:t>Odbiorcy danych</w:t>
            </w:r>
          </w:p>
        </w:tc>
        <w:tc>
          <w:tcPr>
            <w:tcW w:w="7088" w:type="dxa"/>
            <w:shd w:val="clear" w:color="auto" w:fill="auto"/>
          </w:tcPr>
          <w:p w14:paraId="78B0BF56" w14:textId="77777777" w:rsidR="00992321" w:rsidRPr="00CC1776" w:rsidRDefault="00992321" w:rsidP="006D3293">
            <w:pPr>
              <w:spacing w:line="276" w:lineRule="auto"/>
              <w:jc w:val="both"/>
              <w:rPr>
                <w:rFonts w:asciiTheme="majorHAnsi" w:eastAsia="Times New Roman" w:hAnsiTheme="majorHAnsi" w:cstheme="minorHAnsi"/>
                <w:sz w:val="18"/>
                <w:szCs w:val="18"/>
                <w:lang w:val="pl-PL" w:eastAsia="pl-PL"/>
              </w:rPr>
            </w:pPr>
            <w:r w:rsidRPr="00CC1776">
              <w:rPr>
                <w:rFonts w:asciiTheme="majorHAnsi" w:eastAsia="Times New Roman" w:hAnsiTheme="majorHAnsi" w:cstheme="minorHAnsi"/>
                <w:sz w:val="18"/>
                <w:szCs w:val="18"/>
                <w:lang w:val="pl-PL" w:eastAsia="pl-PL"/>
              </w:rPr>
              <w:t xml:space="preserve">Państwa dane osobowe zgodnie z obowiązującymi przepisami prawa są udostępniane uprawnionym podmiotom i instytucjom, w tym wskazanym w art. 89 </w:t>
            </w:r>
            <w:r w:rsidRPr="00CC1776">
              <w:rPr>
                <w:rFonts w:asciiTheme="majorHAnsi" w:eastAsia="Times New Roman" w:hAnsiTheme="majorHAnsi" w:cstheme="minorHAnsi"/>
                <w:i/>
                <w:sz w:val="18"/>
                <w:szCs w:val="18"/>
                <w:lang w:val="pl-PL" w:eastAsia="pl-PL"/>
              </w:rPr>
              <w:t>ustawy wdrożeniowej</w:t>
            </w:r>
            <w:r w:rsidRPr="00CC1776">
              <w:rPr>
                <w:rFonts w:asciiTheme="majorHAnsi" w:eastAsia="Times New Roman" w:hAnsiTheme="majorHAnsi" w:cstheme="minorHAnsi"/>
                <w:sz w:val="18"/>
                <w:szCs w:val="18"/>
                <w:lang w:val="pl-PL" w:eastAsia="pl-PL"/>
              </w:rPr>
              <w:t>, w szczególności:</w:t>
            </w:r>
          </w:p>
          <w:p w14:paraId="2FA94C24" w14:textId="77777777" w:rsidR="00992321" w:rsidRPr="00CC1776" w:rsidRDefault="00992321" w:rsidP="00992321">
            <w:pPr>
              <w:numPr>
                <w:ilvl w:val="0"/>
                <w:numId w:val="42"/>
              </w:numPr>
              <w:spacing w:line="276" w:lineRule="auto"/>
              <w:ind w:left="315" w:hanging="283"/>
              <w:jc w:val="both"/>
              <w:rPr>
                <w:rFonts w:asciiTheme="majorHAnsi" w:eastAsia="Times New Roman" w:hAnsiTheme="majorHAnsi" w:cstheme="minorHAnsi"/>
                <w:sz w:val="18"/>
                <w:szCs w:val="18"/>
                <w:lang w:val="pl-PL" w:eastAsia="pl-PL"/>
              </w:rPr>
            </w:pPr>
            <w:r w:rsidRPr="00CC1776">
              <w:rPr>
                <w:rFonts w:asciiTheme="majorHAnsi" w:eastAsia="Times New Roman" w:hAnsiTheme="majorHAnsi" w:cstheme="minorHAnsi"/>
                <w:sz w:val="18"/>
                <w:szCs w:val="18"/>
                <w:lang w:val="pl-PL" w:eastAsia="pl-PL"/>
              </w:rPr>
              <w:t>Ministrowi właściwemu ds. rozwoju regionalnego – Ministrowi Funduszy i Polityki Regionalnej, ul. Wspólna 2/4, 00-926 Warszawa,</w:t>
            </w:r>
          </w:p>
          <w:p w14:paraId="0CDACB56" w14:textId="77777777" w:rsidR="00992321" w:rsidRPr="00CC1776" w:rsidRDefault="00992321" w:rsidP="00992321">
            <w:pPr>
              <w:numPr>
                <w:ilvl w:val="0"/>
                <w:numId w:val="42"/>
              </w:numPr>
              <w:spacing w:line="276" w:lineRule="auto"/>
              <w:ind w:left="315" w:hanging="283"/>
              <w:jc w:val="both"/>
              <w:rPr>
                <w:rFonts w:asciiTheme="majorHAnsi" w:eastAsia="Times New Roman" w:hAnsiTheme="majorHAnsi" w:cstheme="minorHAnsi"/>
                <w:sz w:val="18"/>
                <w:szCs w:val="18"/>
                <w:lang w:val="pl-PL" w:eastAsia="pl-PL"/>
              </w:rPr>
            </w:pPr>
            <w:r w:rsidRPr="00CC1776">
              <w:rPr>
                <w:rFonts w:asciiTheme="majorHAnsi" w:eastAsia="Times New Roman" w:hAnsiTheme="majorHAnsi" w:cstheme="minorHAnsi"/>
                <w:sz w:val="18"/>
                <w:szCs w:val="18"/>
                <w:lang w:val="pl-PL" w:eastAsia="pl-PL"/>
              </w:rPr>
              <w:t>Ministrowi właściwemu ds. finansów publicznych – Ministrowi Finansów, ul. Świętokrzyska 12, 00-916 Warszawa,</w:t>
            </w:r>
          </w:p>
          <w:p w14:paraId="40B755F1" w14:textId="77777777" w:rsidR="00992321" w:rsidRPr="00CC1776" w:rsidRDefault="00992321" w:rsidP="00992321">
            <w:pPr>
              <w:numPr>
                <w:ilvl w:val="0"/>
                <w:numId w:val="42"/>
              </w:numPr>
              <w:spacing w:line="276" w:lineRule="auto"/>
              <w:ind w:left="315" w:hanging="283"/>
              <w:jc w:val="both"/>
              <w:rPr>
                <w:rFonts w:asciiTheme="majorHAnsi" w:eastAsia="Times New Roman" w:hAnsiTheme="majorHAnsi" w:cstheme="minorHAnsi"/>
                <w:sz w:val="18"/>
                <w:szCs w:val="18"/>
                <w:lang w:val="pl-PL" w:eastAsia="pl-PL"/>
              </w:rPr>
            </w:pPr>
            <w:r w:rsidRPr="00CC1776">
              <w:rPr>
                <w:rFonts w:asciiTheme="majorHAnsi" w:eastAsia="Times New Roman" w:hAnsiTheme="majorHAnsi" w:cstheme="minorHAnsi"/>
                <w:sz w:val="18"/>
                <w:szCs w:val="18"/>
                <w:lang w:val="pl-PL" w:eastAsia="pl-PL"/>
              </w:rPr>
              <w:t>Instytucji Zarządzającej programem regionalnym Fundusze Europejskie dla Warmii i Mazur 2021-2027 – Zarządowi Województwa Warmińsko-Mazurskiego, ul. Emilii Plater 1, 10-562 Olsztyn,</w:t>
            </w:r>
          </w:p>
          <w:p w14:paraId="5468E520" w14:textId="77777777" w:rsidR="00992321" w:rsidRPr="00CC1776" w:rsidRDefault="00992321" w:rsidP="00992321">
            <w:pPr>
              <w:numPr>
                <w:ilvl w:val="0"/>
                <w:numId w:val="42"/>
              </w:numPr>
              <w:spacing w:line="276" w:lineRule="auto"/>
              <w:ind w:left="315" w:hanging="283"/>
              <w:jc w:val="both"/>
              <w:rPr>
                <w:rFonts w:asciiTheme="majorHAnsi" w:eastAsia="Times New Roman" w:hAnsiTheme="majorHAnsi" w:cstheme="minorHAnsi"/>
                <w:sz w:val="18"/>
                <w:szCs w:val="18"/>
                <w:lang w:val="pl-PL" w:eastAsia="pl-PL"/>
              </w:rPr>
            </w:pPr>
            <w:r w:rsidRPr="00CC1776">
              <w:rPr>
                <w:rFonts w:asciiTheme="majorHAnsi" w:eastAsia="Times New Roman" w:hAnsiTheme="majorHAnsi" w:cstheme="minorHAnsi"/>
                <w:sz w:val="18"/>
                <w:szCs w:val="18"/>
                <w:lang w:val="pl-PL" w:eastAsia="pl-PL"/>
              </w:rPr>
              <w:t>Instytucji Pośredniczącej programu regionalnego Fundusze Europejskie dla Warmii i Mazur 2021-2027 – Wojewódzkiemu Urzędowi Pracy w Olsztynie, ul. Głowackiego 28, 10-448 Olsztyn,</w:t>
            </w:r>
          </w:p>
          <w:p w14:paraId="572AF003" w14:textId="77777777" w:rsidR="00992321" w:rsidRPr="00CC1776" w:rsidRDefault="00992321" w:rsidP="00992321">
            <w:pPr>
              <w:numPr>
                <w:ilvl w:val="0"/>
                <w:numId w:val="42"/>
              </w:numPr>
              <w:spacing w:line="276" w:lineRule="auto"/>
              <w:ind w:left="315" w:hanging="283"/>
              <w:jc w:val="both"/>
              <w:rPr>
                <w:rFonts w:asciiTheme="majorHAnsi" w:eastAsia="Times New Roman" w:hAnsiTheme="majorHAnsi" w:cstheme="minorHAnsi"/>
                <w:sz w:val="18"/>
                <w:szCs w:val="18"/>
                <w:lang w:val="pl-PL" w:eastAsia="pl-PL"/>
              </w:rPr>
            </w:pPr>
            <w:r w:rsidRPr="00CC1776">
              <w:rPr>
                <w:rFonts w:asciiTheme="majorHAnsi" w:eastAsia="Times New Roman" w:hAnsiTheme="majorHAnsi" w:cstheme="minorHAnsi"/>
                <w:sz w:val="18"/>
                <w:szCs w:val="18"/>
                <w:lang w:val="pl-PL" w:eastAsia="pl-PL"/>
              </w:rPr>
              <w:t>Instytucji Audytowej – Szefowi Krajowej Administracji Skarbowej, ul. Świętokrzyska 12, 00-916 Warszawa,</w:t>
            </w:r>
          </w:p>
          <w:p w14:paraId="254698CE" w14:textId="77777777" w:rsidR="00992321" w:rsidRDefault="00992321" w:rsidP="006D3293">
            <w:pPr>
              <w:jc w:val="both"/>
              <w:rPr>
                <w:rFonts w:asciiTheme="majorHAnsi" w:eastAsiaTheme="minorHAnsi" w:hAnsiTheme="majorHAnsi" w:cstheme="minorHAnsi"/>
                <w:sz w:val="18"/>
                <w:szCs w:val="18"/>
                <w:lang w:val="pl-PL"/>
              </w:rPr>
            </w:pPr>
            <w:r w:rsidRPr="00CC1776">
              <w:rPr>
                <w:rFonts w:asciiTheme="majorHAnsi" w:eastAsiaTheme="minorHAnsi" w:hAnsiTheme="majorHAnsi" w:cstheme="minorHAnsi"/>
                <w:sz w:val="18"/>
                <w:szCs w:val="18"/>
                <w:lang w:val="pl-PL"/>
              </w:rPr>
              <w:t xml:space="preserve"> w zakresie niezbędnym do realizacji ich zadań wynikających z przepisów tej ustawy, </w:t>
            </w:r>
            <w:r w:rsidRPr="00CC1776">
              <w:rPr>
                <w:rFonts w:asciiTheme="majorHAnsi" w:eastAsiaTheme="minorHAnsi" w:hAnsiTheme="majorHAnsi" w:cstheme="minorHAnsi"/>
                <w:sz w:val="18"/>
                <w:szCs w:val="18"/>
                <w:lang w:val="pl-PL"/>
              </w:rPr>
              <w:br/>
              <w:t>oraz Państwa dane osobowe zostały powierzone do przetwarzania lub udostępnione podmiotom (o ile dotyczy), które na zlecenie Beneficjenta uczestniczą w realizacji Projektu.</w:t>
            </w:r>
            <w:r>
              <w:rPr>
                <w:rFonts w:asciiTheme="majorHAnsi" w:eastAsiaTheme="minorHAnsi" w:hAnsiTheme="majorHAnsi" w:cstheme="minorHAnsi"/>
                <w:sz w:val="18"/>
                <w:szCs w:val="18"/>
                <w:lang w:val="pl-PL"/>
              </w:rPr>
              <w:t xml:space="preserve"> </w:t>
            </w:r>
          </w:p>
          <w:p w14:paraId="2060D807" w14:textId="77777777" w:rsidR="00992321" w:rsidRPr="00CC1776" w:rsidRDefault="00992321" w:rsidP="006D3293">
            <w:pPr>
              <w:jc w:val="both"/>
              <w:rPr>
                <w:rFonts w:asciiTheme="majorHAnsi" w:hAnsiTheme="majorHAnsi" w:cs="Arial"/>
                <w:sz w:val="18"/>
                <w:szCs w:val="18"/>
              </w:rPr>
            </w:pPr>
            <w:r w:rsidRPr="00CC1776">
              <w:rPr>
                <w:rFonts w:cstheme="minorHAnsi"/>
                <w:sz w:val="18"/>
                <w:szCs w:val="18"/>
              </w:rPr>
              <w:t>Państwa dane osobowe</w:t>
            </w:r>
            <w:r w:rsidRPr="00CC1776">
              <w:rPr>
                <w:rFonts w:cstheme="minorHAnsi"/>
                <w:color w:val="FF0000"/>
                <w:sz w:val="18"/>
                <w:szCs w:val="18"/>
              </w:rPr>
              <w:t xml:space="preserve"> </w:t>
            </w:r>
            <w:r w:rsidRPr="00CC1776">
              <w:rPr>
                <w:rFonts w:cstheme="minorHAnsi"/>
                <w:sz w:val="18"/>
                <w:szCs w:val="18"/>
              </w:rPr>
              <w:t>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tc>
      </w:tr>
      <w:tr w:rsidR="00992321" w14:paraId="2FB99E8A" w14:textId="77777777" w:rsidTr="006D3293">
        <w:trPr>
          <w:trHeight w:val="850"/>
        </w:trPr>
        <w:tc>
          <w:tcPr>
            <w:tcW w:w="2405" w:type="dxa"/>
            <w:shd w:val="clear" w:color="auto" w:fill="auto"/>
            <w:vAlign w:val="center"/>
          </w:tcPr>
          <w:p w14:paraId="0D3627AE" w14:textId="77777777" w:rsidR="00992321" w:rsidRPr="007D2EE2" w:rsidRDefault="00992321" w:rsidP="006D3293">
            <w:pPr>
              <w:rPr>
                <w:rFonts w:asciiTheme="majorHAnsi" w:hAnsiTheme="majorHAnsi" w:cs="Arial"/>
                <w:b/>
                <w:sz w:val="18"/>
                <w:szCs w:val="18"/>
              </w:rPr>
            </w:pPr>
            <w:r w:rsidRPr="007D2EE2">
              <w:rPr>
                <w:rFonts w:asciiTheme="majorHAnsi" w:hAnsiTheme="majorHAnsi" w:cs="Arial"/>
                <w:b/>
                <w:sz w:val="18"/>
                <w:szCs w:val="18"/>
              </w:rPr>
              <w:t>Podmiot, któremu powierzono przetwarzanie danych osobowych</w:t>
            </w:r>
          </w:p>
        </w:tc>
        <w:tc>
          <w:tcPr>
            <w:tcW w:w="7088" w:type="dxa"/>
            <w:shd w:val="clear" w:color="auto" w:fill="auto"/>
          </w:tcPr>
          <w:p w14:paraId="719D0444" w14:textId="77777777" w:rsidR="00992321" w:rsidRPr="007D2EE2" w:rsidRDefault="00992321" w:rsidP="006D3293">
            <w:pPr>
              <w:jc w:val="both"/>
              <w:rPr>
                <w:rFonts w:asciiTheme="majorHAnsi" w:hAnsiTheme="majorHAnsi" w:cs="Arial"/>
                <w:sz w:val="18"/>
                <w:szCs w:val="18"/>
              </w:rPr>
            </w:pPr>
            <w:r w:rsidRPr="007D2EE2">
              <w:rPr>
                <w:rFonts w:asciiTheme="majorHAnsi" w:hAnsiTheme="majorHAnsi" w:cs="Arial"/>
                <w:sz w:val="18"/>
                <w:szCs w:val="18"/>
              </w:rPr>
              <w:t xml:space="preserve">Podmiotem, któremu Urząd Marszałkowski Województwa Warmińsko-Mazurskiego w Olsztynie, w zakresie danych osobowych przetwarzanych/administrowanych w związku z realizacją zadań Województwa Warmińsko-Mazurskiego i jego organów powierza dane osobowe w celu realizacji usług teleinformartycznych w trybie art. 28 RODO jest utworzone Uchwałą Nr LIV/829/23 Sejmiku Województwa Warmińsko-Mazurskiego z dnia 7 listopada 2023 </w:t>
            </w:r>
            <w:r w:rsidRPr="007D2EE2">
              <w:rPr>
                <w:rFonts w:asciiTheme="majorHAnsi" w:hAnsiTheme="majorHAnsi" w:cs="Arial"/>
                <w:b/>
                <w:sz w:val="18"/>
                <w:szCs w:val="18"/>
              </w:rPr>
              <w:t>Warmińsko-Mazurskie Centrum Nowych Technologii</w:t>
            </w:r>
            <w:r w:rsidRPr="007D2EE2">
              <w:rPr>
                <w:rFonts w:asciiTheme="majorHAnsi" w:hAnsiTheme="majorHAnsi" w:cs="Arial"/>
                <w:sz w:val="18"/>
                <w:szCs w:val="18"/>
              </w:rPr>
              <w:t>, ul. Bartosza Głowackiego 14, 10-448 Olsztyn</w:t>
            </w:r>
          </w:p>
        </w:tc>
      </w:tr>
      <w:tr w:rsidR="00992321" w14:paraId="6C7425E2" w14:textId="77777777" w:rsidTr="006D3293">
        <w:trPr>
          <w:trHeight w:val="850"/>
        </w:trPr>
        <w:tc>
          <w:tcPr>
            <w:tcW w:w="2405" w:type="dxa"/>
            <w:shd w:val="clear" w:color="auto" w:fill="auto"/>
            <w:vAlign w:val="center"/>
          </w:tcPr>
          <w:p w14:paraId="7F03D518" w14:textId="77777777" w:rsidR="00992321" w:rsidRPr="00024972" w:rsidRDefault="00992321" w:rsidP="006D3293">
            <w:pPr>
              <w:rPr>
                <w:rFonts w:cs="Arial"/>
                <w:b/>
                <w:sz w:val="18"/>
                <w:szCs w:val="18"/>
              </w:rPr>
            </w:pPr>
            <w:r w:rsidRPr="00024972">
              <w:rPr>
                <w:rFonts w:cs="Arial"/>
                <w:b/>
                <w:sz w:val="18"/>
                <w:szCs w:val="18"/>
              </w:rPr>
              <w:t>Przekazywanie danych poza Europejski Obszar Ekonomiczny</w:t>
            </w:r>
          </w:p>
        </w:tc>
        <w:tc>
          <w:tcPr>
            <w:tcW w:w="7088" w:type="dxa"/>
            <w:shd w:val="clear" w:color="auto" w:fill="auto"/>
          </w:tcPr>
          <w:p w14:paraId="5112E610" w14:textId="77777777" w:rsidR="00992321" w:rsidRPr="00024972" w:rsidRDefault="00992321" w:rsidP="006D3293">
            <w:pPr>
              <w:jc w:val="both"/>
              <w:rPr>
                <w:rFonts w:cs="Arial"/>
                <w:sz w:val="18"/>
                <w:szCs w:val="18"/>
              </w:rPr>
            </w:pPr>
          </w:p>
          <w:p w14:paraId="5D10E6D3" w14:textId="77777777" w:rsidR="00992321" w:rsidRPr="00024972" w:rsidRDefault="00992321" w:rsidP="006D3293">
            <w:pPr>
              <w:jc w:val="both"/>
              <w:rPr>
                <w:rFonts w:cs="Arial"/>
                <w:i/>
                <w:sz w:val="18"/>
                <w:szCs w:val="18"/>
              </w:rPr>
            </w:pPr>
            <w:r w:rsidRPr="00024972">
              <w:rPr>
                <w:rFonts w:cs="Arial"/>
                <w:sz w:val="18"/>
                <w:szCs w:val="18"/>
              </w:rPr>
              <w:t>Pani/Pana dane osobowe</w:t>
            </w:r>
            <w:r w:rsidRPr="00024972">
              <w:rPr>
                <w:rStyle w:val="Uwydatnienie"/>
                <w:rFonts w:eastAsia="Times New Roman" w:cs="Arial"/>
                <w:sz w:val="18"/>
                <w:szCs w:val="18"/>
              </w:rPr>
              <w:t xml:space="preserve"> nie będą przekazywane do państwa trzeciego lub organizacji międzynarodowej.</w:t>
            </w:r>
          </w:p>
        </w:tc>
      </w:tr>
      <w:tr w:rsidR="00992321" w14:paraId="7FF13710" w14:textId="77777777" w:rsidTr="006D3293">
        <w:trPr>
          <w:trHeight w:val="405"/>
        </w:trPr>
        <w:tc>
          <w:tcPr>
            <w:tcW w:w="2405" w:type="dxa"/>
            <w:shd w:val="clear" w:color="auto" w:fill="auto"/>
            <w:vAlign w:val="center"/>
          </w:tcPr>
          <w:p w14:paraId="3EDE4B42" w14:textId="77777777" w:rsidR="00992321" w:rsidRPr="00024972" w:rsidRDefault="00992321" w:rsidP="006D3293">
            <w:pPr>
              <w:rPr>
                <w:rFonts w:cs="Arial"/>
                <w:b/>
                <w:sz w:val="18"/>
                <w:szCs w:val="18"/>
              </w:rPr>
            </w:pPr>
            <w:r w:rsidRPr="00024972">
              <w:rPr>
                <w:rFonts w:cs="Arial"/>
                <w:b/>
                <w:sz w:val="18"/>
                <w:szCs w:val="18"/>
              </w:rPr>
              <w:t>Prawa związane z przetwarzaniem danych</w:t>
            </w:r>
          </w:p>
        </w:tc>
        <w:tc>
          <w:tcPr>
            <w:tcW w:w="7088" w:type="dxa"/>
            <w:shd w:val="clear" w:color="auto" w:fill="auto"/>
          </w:tcPr>
          <w:p w14:paraId="70F9FC10" w14:textId="77777777" w:rsidR="00992321" w:rsidRPr="00A036A7" w:rsidRDefault="00992321" w:rsidP="006D3293">
            <w:pPr>
              <w:pStyle w:val="Akapitzlist"/>
              <w:spacing w:after="0" w:line="240" w:lineRule="auto"/>
              <w:ind w:left="0"/>
              <w:rPr>
                <w:rFonts w:asciiTheme="majorHAnsi" w:hAnsiTheme="majorHAnsi" w:cstheme="minorHAnsi"/>
                <w:sz w:val="18"/>
                <w:szCs w:val="18"/>
              </w:rPr>
            </w:pPr>
            <w:r w:rsidRPr="00A036A7">
              <w:rPr>
                <w:rFonts w:asciiTheme="majorHAnsi" w:hAnsiTheme="majorHAnsi" w:cstheme="minorHAnsi"/>
                <w:sz w:val="18"/>
                <w:szCs w:val="18"/>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A036A7">
              <w:rPr>
                <w:rFonts w:asciiTheme="majorHAnsi" w:hAnsiTheme="majorHAnsi" w:cstheme="minorHAnsi"/>
                <w:i/>
                <w:sz w:val="18"/>
                <w:szCs w:val="18"/>
              </w:rPr>
              <w:t>RODO</w:t>
            </w:r>
            <w:r w:rsidRPr="00A036A7">
              <w:rPr>
                <w:rFonts w:asciiTheme="majorHAnsi" w:hAnsiTheme="majorHAnsi" w:cstheme="minorHAnsi"/>
                <w:sz w:val="18"/>
                <w:szCs w:val="18"/>
              </w:rPr>
              <w:t xml:space="preserve">. </w:t>
            </w:r>
          </w:p>
          <w:p w14:paraId="4147F0E4" w14:textId="77777777" w:rsidR="00992321" w:rsidRPr="00A036A7" w:rsidRDefault="00992321" w:rsidP="006D3293">
            <w:pPr>
              <w:pStyle w:val="Akapitzlist"/>
              <w:spacing w:after="0" w:line="240" w:lineRule="auto"/>
              <w:ind w:left="0"/>
              <w:jc w:val="both"/>
              <w:rPr>
                <w:rFonts w:asciiTheme="majorHAnsi" w:hAnsiTheme="majorHAnsi" w:cs="Arial"/>
                <w:sz w:val="18"/>
                <w:szCs w:val="18"/>
              </w:rPr>
            </w:pPr>
            <w:r w:rsidRPr="00A036A7">
              <w:rPr>
                <w:rFonts w:asciiTheme="majorHAnsi" w:hAnsiTheme="majorHAnsi" w:cstheme="minorHAnsi"/>
                <w:sz w:val="18"/>
                <w:szCs w:val="18"/>
              </w:rPr>
              <w:t>Jeżeli uznają Państwo, że przetwarzanie danych osobowych narusza przepisy o ochronie danych osobowych, mają Państwo prawo wnieść skargę do organu nadzorczego, tj. Prezesa Urzędu Ochrony Danych Osobowych, ul. Stawki 2, 00-193 Warszawa</w:t>
            </w:r>
          </w:p>
        </w:tc>
      </w:tr>
      <w:tr w:rsidR="00992321" w14:paraId="1D89A12C" w14:textId="77777777" w:rsidTr="006D3293">
        <w:trPr>
          <w:trHeight w:val="642"/>
        </w:trPr>
        <w:tc>
          <w:tcPr>
            <w:tcW w:w="2405" w:type="dxa"/>
            <w:shd w:val="clear" w:color="auto" w:fill="auto"/>
            <w:vAlign w:val="center"/>
          </w:tcPr>
          <w:p w14:paraId="63DA51A7" w14:textId="77777777" w:rsidR="00992321" w:rsidRPr="00024972" w:rsidRDefault="00992321" w:rsidP="006D3293">
            <w:pPr>
              <w:rPr>
                <w:rFonts w:cs="Arial"/>
                <w:b/>
                <w:sz w:val="18"/>
                <w:szCs w:val="18"/>
              </w:rPr>
            </w:pPr>
            <w:r w:rsidRPr="00024972">
              <w:rPr>
                <w:rFonts w:cs="Arial"/>
                <w:b/>
                <w:sz w:val="18"/>
                <w:szCs w:val="18"/>
              </w:rPr>
              <w:t>Obowiązek podania danych</w:t>
            </w:r>
          </w:p>
        </w:tc>
        <w:tc>
          <w:tcPr>
            <w:tcW w:w="7088" w:type="dxa"/>
            <w:shd w:val="clear" w:color="auto" w:fill="auto"/>
            <w:vAlign w:val="center"/>
          </w:tcPr>
          <w:p w14:paraId="497B62C9" w14:textId="77777777" w:rsidR="00992321" w:rsidRPr="00B12247" w:rsidRDefault="00992321" w:rsidP="006D3293">
            <w:pPr>
              <w:jc w:val="both"/>
              <w:rPr>
                <w:rFonts w:eastAsia="Times New Roman" w:cs="Arial"/>
                <w:sz w:val="18"/>
                <w:szCs w:val="18"/>
              </w:rPr>
            </w:pPr>
            <w:r w:rsidRPr="00B12247">
              <w:rPr>
                <w:rFonts w:cstheme="minorHAnsi"/>
                <w:sz w:val="18"/>
                <w:szCs w:val="18"/>
              </w:rPr>
              <w:t>Podanie przez Państwa danych osobowych jest dobrowolne, aczkolwiek odmowa ich podania będzie równoznaczna z brakiem możliwości udziału w realizacji Projektu</w:t>
            </w:r>
            <w:r>
              <w:rPr>
                <w:rFonts w:cstheme="minorHAnsi"/>
                <w:sz w:val="18"/>
                <w:szCs w:val="18"/>
              </w:rPr>
              <w:t>.</w:t>
            </w:r>
          </w:p>
        </w:tc>
      </w:tr>
      <w:tr w:rsidR="00992321" w14:paraId="35DCD0A0" w14:textId="77777777" w:rsidTr="006D3293">
        <w:tc>
          <w:tcPr>
            <w:tcW w:w="2405" w:type="dxa"/>
            <w:shd w:val="clear" w:color="auto" w:fill="auto"/>
            <w:vAlign w:val="center"/>
          </w:tcPr>
          <w:p w14:paraId="43F8DAE4" w14:textId="77777777" w:rsidR="00992321" w:rsidRPr="00024972" w:rsidRDefault="00992321" w:rsidP="006D3293">
            <w:pPr>
              <w:rPr>
                <w:rFonts w:cs="Arial"/>
                <w:b/>
                <w:sz w:val="18"/>
                <w:szCs w:val="18"/>
              </w:rPr>
            </w:pPr>
            <w:r w:rsidRPr="00024972">
              <w:rPr>
                <w:rFonts w:cs="Arial"/>
                <w:b/>
                <w:sz w:val="18"/>
                <w:szCs w:val="18"/>
              </w:rPr>
              <w:t>Informacje dotyczące profilowania i zautomatyzowanemu podejmowaniu decyzji</w:t>
            </w:r>
          </w:p>
        </w:tc>
        <w:tc>
          <w:tcPr>
            <w:tcW w:w="7088" w:type="dxa"/>
            <w:shd w:val="clear" w:color="auto" w:fill="auto"/>
            <w:vAlign w:val="center"/>
          </w:tcPr>
          <w:p w14:paraId="3CF248BA" w14:textId="77777777" w:rsidR="00992321" w:rsidRPr="00024972" w:rsidRDefault="00992321" w:rsidP="006D3293">
            <w:pPr>
              <w:jc w:val="both"/>
              <w:rPr>
                <w:rStyle w:val="Uwydatnienie"/>
                <w:rFonts w:eastAsia="Times New Roman" w:cs="Arial"/>
                <w:i w:val="0"/>
                <w:sz w:val="18"/>
                <w:szCs w:val="18"/>
              </w:rPr>
            </w:pPr>
            <w:r w:rsidRPr="00024972">
              <w:rPr>
                <w:rStyle w:val="Uwydatnienie"/>
                <w:rFonts w:eastAsia="Times New Roman" w:cs="Arial"/>
                <w:sz w:val="18"/>
                <w:szCs w:val="18"/>
              </w:rPr>
              <w:t>Pani/Pana dane osobowe nie</w:t>
            </w:r>
            <w:r>
              <w:rPr>
                <w:rStyle w:val="Uwydatnienie"/>
                <w:rFonts w:eastAsia="Times New Roman" w:cs="Arial"/>
                <w:sz w:val="18"/>
                <w:szCs w:val="18"/>
              </w:rPr>
              <w:t xml:space="preserve"> będą poddawane </w:t>
            </w:r>
            <w:r w:rsidRPr="00024972">
              <w:rPr>
                <w:rStyle w:val="Uwydatnienie"/>
                <w:rFonts w:eastAsia="Times New Roman" w:cs="Arial"/>
                <w:sz w:val="18"/>
                <w:szCs w:val="18"/>
              </w:rPr>
              <w:t xml:space="preserve"> zautomatyzowanemu podejmowaniu decyzji.</w:t>
            </w:r>
          </w:p>
        </w:tc>
      </w:tr>
      <w:tr w:rsidR="00992321" w14:paraId="594DC963" w14:textId="77777777" w:rsidTr="006D3293">
        <w:trPr>
          <w:trHeight w:val="1125"/>
        </w:trPr>
        <w:tc>
          <w:tcPr>
            <w:tcW w:w="2405" w:type="dxa"/>
            <w:shd w:val="clear" w:color="auto" w:fill="auto"/>
            <w:vAlign w:val="center"/>
          </w:tcPr>
          <w:p w14:paraId="733C67C8" w14:textId="77777777" w:rsidR="00992321" w:rsidRPr="00024972" w:rsidRDefault="00992321" w:rsidP="006D3293">
            <w:pPr>
              <w:rPr>
                <w:rFonts w:cs="Arial"/>
                <w:b/>
                <w:sz w:val="18"/>
                <w:szCs w:val="18"/>
              </w:rPr>
            </w:pPr>
            <w:r w:rsidRPr="00024972">
              <w:rPr>
                <w:rFonts w:cs="Arial"/>
                <w:b/>
                <w:sz w:val="18"/>
                <w:szCs w:val="18"/>
              </w:rPr>
              <w:t>Okres przechowywania danych</w:t>
            </w:r>
          </w:p>
        </w:tc>
        <w:tc>
          <w:tcPr>
            <w:tcW w:w="7088" w:type="dxa"/>
            <w:shd w:val="clear" w:color="auto" w:fill="auto"/>
          </w:tcPr>
          <w:p w14:paraId="6F6665CE" w14:textId="77777777" w:rsidR="00992321" w:rsidRPr="00024972" w:rsidRDefault="00992321" w:rsidP="006D3293">
            <w:pPr>
              <w:jc w:val="both"/>
              <w:rPr>
                <w:rStyle w:val="Uwydatnienie"/>
                <w:rFonts w:eastAsia="Times New Roman" w:cs="Arial"/>
                <w:i w:val="0"/>
                <w:sz w:val="18"/>
                <w:szCs w:val="18"/>
              </w:rPr>
            </w:pPr>
          </w:p>
          <w:p w14:paraId="465C7D4E" w14:textId="77777777" w:rsidR="00992321" w:rsidRPr="00A036A7" w:rsidRDefault="00992321" w:rsidP="006D3293">
            <w:pPr>
              <w:jc w:val="both"/>
              <w:rPr>
                <w:rStyle w:val="Uwydatnienie"/>
                <w:rFonts w:asciiTheme="majorHAnsi" w:eastAsia="Times New Roman" w:hAnsiTheme="majorHAnsi" w:cs="Arial"/>
                <w:i w:val="0"/>
                <w:sz w:val="18"/>
                <w:szCs w:val="18"/>
              </w:rPr>
            </w:pPr>
            <w:r w:rsidRPr="00A036A7">
              <w:rPr>
                <w:rStyle w:val="Uwydatnienie"/>
                <w:rFonts w:asciiTheme="majorHAnsi" w:eastAsia="Times New Roman" w:hAnsiTheme="majorHAnsi" w:cs="Arial"/>
                <w:sz w:val="18"/>
                <w:szCs w:val="18"/>
              </w:rPr>
              <w:t xml:space="preserve">Pani/Pana dane osobowe będą przechowywane: </w:t>
            </w:r>
          </w:p>
          <w:p w14:paraId="654001B6" w14:textId="77777777" w:rsidR="00992321" w:rsidRPr="00CC4899" w:rsidRDefault="00992321" w:rsidP="00992321">
            <w:pPr>
              <w:pStyle w:val="Akapitzlist"/>
              <w:numPr>
                <w:ilvl w:val="0"/>
                <w:numId w:val="17"/>
              </w:numPr>
              <w:spacing w:after="0" w:line="240" w:lineRule="auto"/>
              <w:ind w:left="321" w:hanging="284"/>
              <w:contextualSpacing w:val="0"/>
              <w:jc w:val="both"/>
              <w:rPr>
                <w:rFonts w:asciiTheme="majorHAnsi" w:hAnsiTheme="majorHAnsi" w:cs="Arial"/>
                <w:i/>
                <w:iCs/>
                <w:color w:val="000000"/>
                <w:sz w:val="18"/>
                <w:szCs w:val="18"/>
              </w:rPr>
            </w:pPr>
            <w:r w:rsidRPr="00D707A1">
              <w:rPr>
                <w:rFonts w:asciiTheme="majorHAnsi" w:hAnsiTheme="majorHAnsi" w:cs="Arial"/>
                <w:b/>
                <w:bCs/>
                <w:i/>
                <w:iCs/>
                <w:color w:val="000000"/>
                <w:sz w:val="18"/>
                <w:szCs w:val="18"/>
              </w:rPr>
              <w:t>Kategoria archiwalna A:</w:t>
            </w:r>
            <w:r w:rsidRPr="00CC4899">
              <w:rPr>
                <w:rFonts w:asciiTheme="majorHAnsi" w:hAnsiTheme="majorHAnsi" w:cs="Arial"/>
                <w:i/>
                <w:iCs/>
                <w:color w:val="000000"/>
                <w:sz w:val="18"/>
                <w:szCs w:val="18"/>
              </w:rPr>
              <w:t xml:space="preserve"> dane osobowe będą przetwarzane przez okres 25 lat liczony od roku następnego po roku zakończenia sprawy dotyczącej realizowanego zadania zgodnie z  jednolitym rzeczowym wykazem akt stanowiącym załącznik nr 4 do rozporządzenia Prezesa Rady Ministrów z dnia 18 stycznia 2011 r.  w sprawie instrukcji kancelaryjnej, jednolitych rzeczowych wykazów akt oraz instrukcji  w sprawie organizacji i zakresu działania archiwów zakładowych oraz ustawa z dnia 14 lipca 1983 r. o narodowym zasobie archiwalnym i archiwach </w:t>
            </w:r>
          </w:p>
          <w:p w14:paraId="638E7DEE" w14:textId="77777777" w:rsidR="00992321" w:rsidRPr="00CC4899" w:rsidRDefault="00992321" w:rsidP="00992321">
            <w:pPr>
              <w:pStyle w:val="Akapitzlist"/>
              <w:numPr>
                <w:ilvl w:val="0"/>
                <w:numId w:val="17"/>
              </w:numPr>
              <w:spacing w:after="0" w:line="240" w:lineRule="auto"/>
              <w:ind w:left="321" w:hanging="284"/>
              <w:contextualSpacing w:val="0"/>
              <w:jc w:val="both"/>
              <w:rPr>
                <w:rFonts w:asciiTheme="majorHAnsi" w:hAnsiTheme="majorHAnsi" w:cs="Arial"/>
                <w:i/>
                <w:iCs/>
                <w:color w:val="000000"/>
                <w:sz w:val="18"/>
                <w:szCs w:val="18"/>
              </w:rPr>
            </w:pPr>
            <w:r w:rsidRPr="00D707A1">
              <w:rPr>
                <w:rFonts w:asciiTheme="majorHAnsi" w:hAnsiTheme="majorHAnsi" w:cs="Arial"/>
                <w:b/>
                <w:bCs/>
                <w:i/>
                <w:iCs/>
                <w:color w:val="000000"/>
                <w:sz w:val="18"/>
                <w:szCs w:val="18"/>
              </w:rPr>
              <w:t>Kategoria archiwalna BE10:</w:t>
            </w:r>
            <w:r w:rsidRPr="00D707A1">
              <w:rPr>
                <w:rFonts w:asciiTheme="majorHAnsi" w:hAnsiTheme="majorHAnsi" w:cs="Arial"/>
                <w:i/>
                <w:iCs/>
                <w:color w:val="000000"/>
                <w:sz w:val="18"/>
                <w:szCs w:val="18"/>
              </w:rPr>
              <w:t xml:space="preserve"> </w:t>
            </w:r>
            <w:r w:rsidRPr="00CC4899">
              <w:rPr>
                <w:rFonts w:asciiTheme="majorHAnsi" w:hAnsiTheme="majorHAnsi" w:cs="Arial"/>
                <w:i/>
                <w:iCs/>
                <w:color w:val="000000"/>
                <w:sz w:val="18"/>
                <w:szCs w:val="18"/>
              </w:rPr>
              <w:t xml:space="preserve">dane osobowe będą przetwarzane przez nie krócej niż 10 lat, z możliwością przedłużenia okresu przechowywania dokumentacji w wyniku ekspertyzy przeprowadzonej przez Archiwum Państwowe, liczone od roku następnego </w:t>
            </w:r>
            <w:r w:rsidRPr="00CC4899">
              <w:rPr>
                <w:rFonts w:asciiTheme="majorHAnsi" w:hAnsiTheme="majorHAnsi" w:cs="Arial"/>
                <w:i/>
                <w:iCs/>
                <w:color w:val="000000"/>
                <w:sz w:val="18"/>
                <w:szCs w:val="18"/>
              </w:rPr>
              <w:lastRenderedPageBreak/>
              <w:t>po roku zakończenia sprawy zgodnie z jednolitym rzeczowym wykazem akt stanowiącym załącznik nr 4 do rozporządzenia Prezesa Rady Ministrów z dnia 18 stycznia 2011 r. w sprawie instrukcji kancelaryjnej, jednolitych rzeczowych wykazów akt oraz instrukcji w sprawie organizacji i zakresu działania archiwów zakładowych oraz Rozporządzenie Ministra Kultury i Dziedzictwa Narodowego z dnia 20 października 2015 roku w sprawie klasyfikowania i kwalifikowania dokumentacji, przekazywania materiałów archiwalnych do archiwów państwowych i brakowania dokumentacji niearchiwalnej</w:t>
            </w:r>
          </w:p>
          <w:p w14:paraId="6C81F2FE" w14:textId="77777777" w:rsidR="00992321" w:rsidRPr="00CC4899" w:rsidRDefault="00992321" w:rsidP="00992321">
            <w:pPr>
              <w:pStyle w:val="Akapitzlist"/>
              <w:numPr>
                <w:ilvl w:val="0"/>
                <w:numId w:val="17"/>
              </w:numPr>
              <w:spacing w:after="0" w:line="240" w:lineRule="auto"/>
              <w:ind w:left="321" w:hanging="284"/>
              <w:contextualSpacing w:val="0"/>
              <w:jc w:val="both"/>
              <w:rPr>
                <w:rFonts w:asciiTheme="majorHAnsi" w:hAnsiTheme="majorHAnsi" w:cs="Arial"/>
                <w:i/>
                <w:iCs/>
                <w:color w:val="000000"/>
                <w:sz w:val="18"/>
                <w:szCs w:val="18"/>
              </w:rPr>
            </w:pPr>
            <w:r w:rsidRPr="00D707A1">
              <w:rPr>
                <w:rFonts w:asciiTheme="majorHAnsi" w:hAnsiTheme="majorHAnsi" w:cs="Arial"/>
                <w:b/>
                <w:bCs/>
                <w:i/>
                <w:iCs/>
                <w:color w:val="000000"/>
                <w:sz w:val="18"/>
                <w:szCs w:val="18"/>
              </w:rPr>
              <w:t>Kategoria archiwalna B10:</w:t>
            </w:r>
            <w:r w:rsidRPr="00CC4899">
              <w:rPr>
                <w:rFonts w:asciiTheme="majorHAnsi" w:hAnsiTheme="majorHAnsi" w:cs="Arial"/>
                <w:i/>
                <w:iCs/>
                <w:color w:val="000000"/>
                <w:sz w:val="18"/>
                <w:szCs w:val="18"/>
              </w:rPr>
              <w:t xml:space="preserve"> dane osobowe będą przetwarzane przez 10 lat, liczone od roku następnego po roku zakończenia sprawy zgodnie z jednolitym rzeczowym wykazem akt stanowiącym załącznik nr 4 do rozporządzenia Prezesa Rady Ministrów z dnia 18 stycznia 2011 r. w sprawie instrukcji kancelaryjnej, jednolitych rzeczowych wykazów akt oraz instrukcji w sprawie organizacji i zakresu działania archiwów zakładowych</w:t>
            </w:r>
          </w:p>
          <w:p w14:paraId="5053EAD1" w14:textId="77777777" w:rsidR="00992321" w:rsidRPr="00A036A7" w:rsidRDefault="00992321" w:rsidP="00992321">
            <w:pPr>
              <w:pStyle w:val="Akapitzlist"/>
              <w:numPr>
                <w:ilvl w:val="0"/>
                <w:numId w:val="17"/>
              </w:numPr>
              <w:spacing w:after="0" w:line="240" w:lineRule="auto"/>
              <w:ind w:left="321" w:hanging="284"/>
              <w:jc w:val="both"/>
              <w:rPr>
                <w:rStyle w:val="Uwydatnienie"/>
                <w:rFonts w:asciiTheme="majorHAnsi" w:eastAsia="Times New Roman" w:hAnsiTheme="majorHAnsi" w:cs="Arial"/>
                <w:i w:val="0"/>
                <w:sz w:val="18"/>
                <w:szCs w:val="18"/>
              </w:rPr>
            </w:pPr>
            <w:r w:rsidRPr="00A036A7">
              <w:rPr>
                <w:rStyle w:val="Uwydatnienie"/>
                <w:rFonts w:asciiTheme="majorHAnsi" w:eastAsia="Times New Roman" w:hAnsiTheme="majorHAnsi" w:cs="Arial"/>
                <w:sz w:val="18"/>
                <w:szCs w:val="18"/>
              </w:rPr>
              <w:t xml:space="preserve">do momentu upływu przedawnienia roszczeń </w:t>
            </w:r>
          </w:p>
          <w:p w14:paraId="3E64272C" w14:textId="77777777" w:rsidR="00992321" w:rsidRPr="00A036A7" w:rsidRDefault="00992321" w:rsidP="00992321">
            <w:pPr>
              <w:pStyle w:val="Akapitzlist"/>
              <w:numPr>
                <w:ilvl w:val="0"/>
                <w:numId w:val="17"/>
              </w:numPr>
              <w:spacing w:after="0" w:line="240" w:lineRule="auto"/>
              <w:ind w:left="321" w:hanging="284"/>
              <w:jc w:val="both"/>
              <w:rPr>
                <w:rStyle w:val="text-justify"/>
                <w:rFonts w:asciiTheme="majorHAnsi" w:eastAsia="Times New Roman" w:hAnsiTheme="majorHAnsi" w:cs="Arial"/>
                <w:i/>
                <w:iCs/>
                <w:sz w:val="18"/>
                <w:szCs w:val="18"/>
              </w:rPr>
            </w:pPr>
            <w:r w:rsidRPr="00A036A7">
              <w:rPr>
                <w:rFonts w:asciiTheme="majorHAnsi" w:hAnsiTheme="majorHAnsi" w:cstheme="minorHAnsi"/>
                <w:i/>
                <w:iCs/>
                <w:sz w:val="18"/>
                <w:szCs w:val="18"/>
              </w:rPr>
              <w:t xml:space="preserve">przez okres niezbędny do realizacji celów określonych w art. 87 ust. 1 ustawy </w:t>
            </w:r>
            <w:r w:rsidRPr="00A036A7">
              <w:rPr>
                <w:rFonts w:asciiTheme="majorHAnsi" w:hAnsiTheme="majorHAnsi"/>
                <w:i/>
                <w:iCs/>
                <w:sz w:val="18"/>
                <w:szCs w:val="18"/>
              </w:rPr>
              <w:t>wdrożeniowej</w:t>
            </w:r>
            <w:r w:rsidRPr="00A036A7">
              <w:rPr>
                <w:rStyle w:val="text-justify"/>
                <w:rFonts w:asciiTheme="majorHAnsi" w:eastAsia="Times New Roman" w:hAnsiTheme="majorHAnsi" w:cs="Arial"/>
                <w:i/>
                <w:iCs/>
                <w:sz w:val="18"/>
                <w:szCs w:val="18"/>
              </w:rPr>
              <w:t xml:space="preserve"> </w:t>
            </w:r>
          </w:p>
          <w:p w14:paraId="233F9542" w14:textId="77777777" w:rsidR="00992321" w:rsidRPr="00024972" w:rsidRDefault="00992321" w:rsidP="006D3293">
            <w:pPr>
              <w:pStyle w:val="Akapitzlist"/>
              <w:spacing w:after="0" w:line="240" w:lineRule="auto"/>
              <w:ind w:left="321"/>
              <w:jc w:val="both"/>
              <w:rPr>
                <w:rStyle w:val="Uwydatnienie"/>
                <w:rFonts w:eastAsia="Times New Roman" w:cs="Arial"/>
                <w:b/>
                <w:i w:val="0"/>
                <w:sz w:val="18"/>
                <w:szCs w:val="18"/>
              </w:rPr>
            </w:pPr>
            <w:r w:rsidRPr="00A036A7">
              <w:rPr>
                <w:rStyle w:val="Uwydatnienie"/>
                <w:rFonts w:asciiTheme="majorHAnsi" w:eastAsia="Times New Roman" w:hAnsiTheme="majorHAnsi" w:cs="Arial"/>
                <w:sz w:val="18"/>
                <w:szCs w:val="18"/>
              </w:rPr>
              <w:t>w zależności od tego, które zdarzenie nastąpi jako ostatnie</w:t>
            </w:r>
          </w:p>
        </w:tc>
      </w:tr>
    </w:tbl>
    <w:p w14:paraId="65D8A669" w14:textId="4374F79D" w:rsidR="0074607D" w:rsidRDefault="0074607D" w:rsidP="00544E6A">
      <w:pPr>
        <w:tabs>
          <w:tab w:val="left" w:pos="7785"/>
        </w:tabs>
        <w:rPr>
          <w:rFonts w:asciiTheme="minorHAnsi" w:hAnsiTheme="minorHAnsi" w:cstheme="minorHAnsi"/>
          <w:b/>
        </w:rPr>
      </w:pPr>
    </w:p>
    <w:p w14:paraId="11D73C44" w14:textId="77777777" w:rsidR="00BE15F6" w:rsidRPr="00BE15F6" w:rsidRDefault="00BE15F6" w:rsidP="00BE15F6">
      <w:pPr>
        <w:spacing w:after="60"/>
        <w:ind w:left="426" w:hanging="426"/>
        <w:jc w:val="both"/>
        <w:rPr>
          <w:rFonts w:asciiTheme="minorHAnsi" w:hAnsiTheme="minorHAnsi" w:cstheme="minorHAnsi"/>
          <w:b/>
        </w:rPr>
      </w:pPr>
      <w:r>
        <w:rPr>
          <w:rFonts w:asciiTheme="minorHAnsi" w:hAnsiTheme="minorHAnsi" w:cstheme="minorHAnsi"/>
          <w:b/>
        </w:rPr>
        <w:t xml:space="preserve">XX. </w:t>
      </w:r>
      <w:r w:rsidRPr="00BE15F6">
        <w:rPr>
          <w:rFonts w:asciiTheme="minorHAnsi" w:hAnsiTheme="minorHAnsi" w:cstheme="minorHAnsi"/>
          <w:b/>
        </w:rPr>
        <w:t xml:space="preserve">INFORMACJE O DANYCH OSOBY, KTÓRE SĄ </w:t>
      </w:r>
      <w:r w:rsidRPr="00BE15F6">
        <w:rPr>
          <w:rFonts w:asciiTheme="minorHAnsi" w:eastAsia="Calibri" w:hAnsiTheme="minorHAnsi" w:cstheme="minorHAnsi"/>
          <w:b/>
          <w:lang w:val="pl-PL"/>
        </w:rPr>
        <w:t>PRZETWARZANE NA POTRZEBY BADANIA KWALIFIKOWALNOŚCI WYDATKÓW</w:t>
      </w:r>
      <w:r w:rsidRPr="00BE15F6">
        <w:rPr>
          <w:rFonts w:asciiTheme="minorHAnsi" w:eastAsia="Calibri" w:hAnsiTheme="minorHAnsi" w:cstheme="minorHAnsi"/>
          <w:b/>
          <w:vertAlign w:val="superscript"/>
          <w:lang w:val="pl-PL"/>
        </w:rPr>
        <w:t xml:space="preserve"> </w:t>
      </w:r>
      <w:r w:rsidRPr="00BE15F6">
        <w:rPr>
          <w:rFonts w:asciiTheme="minorHAnsi" w:eastAsia="Calibri" w:hAnsiTheme="minorHAnsi" w:cstheme="minorHAnsi"/>
          <w:b/>
          <w:lang w:val="pl-PL"/>
        </w:rPr>
        <w:t>DOTYCZĄCE PRZETWARZANIA DANYCH OSOBOWYCH</w:t>
      </w:r>
    </w:p>
    <w:p w14:paraId="092FBA39" w14:textId="65B468C4" w:rsidR="00BE15F6" w:rsidRPr="00BE15F6" w:rsidRDefault="00BE15F6" w:rsidP="000B16A9">
      <w:pPr>
        <w:autoSpaceDE w:val="0"/>
        <w:autoSpaceDN w:val="0"/>
        <w:adjustRightInd w:val="0"/>
        <w:spacing w:line="276" w:lineRule="auto"/>
        <w:ind w:left="425"/>
        <w:jc w:val="both"/>
        <w:rPr>
          <w:rFonts w:asciiTheme="minorHAnsi" w:eastAsia="Calibri" w:hAnsiTheme="minorHAnsi" w:cstheme="minorHAnsi"/>
          <w:sz w:val="22"/>
          <w:szCs w:val="22"/>
          <w:lang w:val="pl-PL"/>
        </w:rPr>
      </w:pPr>
      <w:r w:rsidRPr="00BE15F6">
        <w:rPr>
          <w:rFonts w:asciiTheme="minorHAnsi" w:eastAsia="Calibri" w:hAnsiTheme="minorHAnsi" w:cstheme="minorHAnsi"/>
          <w:sz w:val="22"/>
          <w:szCs w:val="22"/>
          <w:lang w:val="pl-PL"/>
        </w:rPr>
        <w:t xml:space="preserve">W związku z udziałem w realizacji projektu, </w:t>
      </w:r>
      <w:r w:rsidRPr="00BE15F6">
        <w:rPr>
          <w:rFonts w:asciiTheme="minorHAnsi" w:eastAsia="Calibri" w:hAnsiTheme="minorHAnsi" w:cstheme="minorHAnsi"/>
          <w:strike/>
          <w:sz w:val="22"/>
          <w:szCs w:val="22"/>
          <w:lang w:val="pl-PL"/>
        </w:rPr>
        <w:t>świadczeniem pracy</w:t>
      </w:r>
      <w:r w:rsidRPr="00BE15F6">
        <w:rPr>
          <w:rFonts w:asciiTheme="minorHAnsi" w:eastAsia="Calibri" w:hAnsiTheme="minorHAnsi" w:cstheme="minorHAnsi"/>
          <w:sz w:val="22"/>
          <w:szCs w:val="22"/>
          <w:lang w:val="pl-PL"/>
        </w:rPr>
        <w:t>, wykonywaniem, świadczeniem lub dostarczeniem robót, usług lub produktów w ramach projektu/złożeniem oferty w ramach projektu</w:t>
      </w:r>
      <w:r w:rsidRPr="00BE15F6">
        <w:rPr>
          <w:rFonts w:asciiTheme="minorHAnsi" w:eastAsia="Calibri" w:hAnsiTheme="minorHAnsi" w:cstheme="minorHAnsi"/>
          <w:sz w:val="22"/>
          <w:szCs w:val="22"/>
          <w:vertAlign w:val="superscript"/>
          <w:lang w:val="pl-PL"/>
        </w:rPr>
        <w:footnoteReference w:id="1"/>
      </w:r>
      <w:r w:rsidRPr="00BE15F6">
        <w:rPr>
          <w:rFonts w:asciiTheme="minorHAnsi" w:eastAsia="Calibri" w:hAnsiTheme="minorHAnsi" w:cstheme="minorHAnsi"/>
          <w:sz w:val="22"/>
          <w:szCs w:val="22"/>
          <w:lang w:val="pl-PL"/>
        </w:rPr>
        <w:t xml:space="preserve"> pn. Pomoc Techniczna </w:t>
      </w:r>
      <w:r w:rsidR="00DA7649">
        <w:rPr>
          <w:rFonts w:asciiTheme="minorHAnsi" w:eastAsia="Calibri" w:hAnsiTheme="minorHAnsi" w:cstheme="minorHAnsi"/>
          <w:sz w:val="22"/>
          <w:szCs w:val="22"/>
          <w:lang w:val="pl-PL"/>
        </w:rPr>
        <w:t>FEWiM</w:t>
      </w:r>
      <w:r w:rsidR="000B16A9">
        <w:rPr>
          <w:rFonts w:asciiTheme="minorHAnsi" w:eastAsia="Calibri" w:hAnsiTheme="minorHAnsi" w:cstheme="minorHAnsi"/>
          <w:sz w:val="22"/>
          <w:szCs w:val="22"/>
          <w:lang w:val="pl-PL"/>
        </w:rPr>
        <w:t xml:space="preserve"> </w:t>
      </w:r>
      <w:r w:rsidR="00D47F46">
        <w:rPr>
          <w:rFonts w:asciiTheme="minorHAnsi" w:eastAsia="Calibri" w:hAnsiTheme="minorHAnsi" w:cstheme="minorHAnsi"/>
          <w:sz w:val="22"/>
          <w:szCs w:val="22"/>
          <w:lang w:val="pl-PL"/>
        </w:rPr>
        <w:t>dla UM WWM na rok 202</w:t>
      </w:r>
      <w:r w:rsidR="00DA7649">
        <w:rPr>
          <w:rFonts w:asciiTheme="minorHAnsi" w:eastAsia="Calibri" w:hAnsiTheme="minorHAnsi" w:cstheme="minorHAnsi"/>
          <w:sz w:val="22"/>
          <w:szCs w:val="22"/>
          <w:lang w:val="pl-PL"/>
        </w:rPr>
        <w:t>4</w:t>
      </w:r>
      <w:r w:rsidR="00D47F46">
        <w:rPr>
          <w:rFonts w:asciiTheme="minorHAnsi" w:eastAsia="Calibri" w:hAnsiTheme="minorHAnsi" w:cstheme="minorHAnsi"/>
          <w:sz w:val="22"/>
          <w:szCs w:val="22"/>
          <w:lang w:val="pl-PL"/>
        </w:rPr>
        <w:t xml:space="preserve"> </w:t>
      </w:r>
      <w:r w:rsidR="000A4B02" w:rsidRPr="000B16A9">
        <w:rPr>
          <w:rFonts w:asciiTheme="minorHAnsi" w:hAnsiTheme="minorHAnsi" w:cstheme="minorHAnsi"/>
          <w:sz w:val="22"/>
          <w:szCs w:val="22"/>
          <w:lang w:val="pl-PL" w:eastAsia="pl-PL"/>
        </w:rPr>
        <w:t>- Zasoby Ludzkie</w:t>
      </w:r>
      <w:r w:rsidR="000B16A9">
        <w:rPr>
          <w:rFonts w:asciiTheme="minorHAnsi" w:hAnsiTheme="minorHAnsi" w:cstheme="minorHAnsi"/>
          <w:sz w:val="22"/>
          <w:szCs w:val="22"/>
          <w:lang w:val="pl-PL" w:eastAsia="pl-PL"/>
        </w:rPr>
        <w:t xml:space="preserve"> </w:t>
      </w:r>
      <w:r w:rsidR="000A4B02" w:rsidRPr="000B16A9">
        <w:rPr>
          <w:rFonts w:asciiTheme="minorHAnsi" w:hAnsiTheme="minorHAnsi" w:cstheme="minorHAnsi"/>
          <w:sz w:val="22"/>
          <w:szCs w:val="22"/>
          <w:lang w:val="pl-PL" w:eastAsia="pl-PL"/>
        </w:rPr>
        <w:t>i Instytucje</w:t>
      </w:r>
      <w:r w:rsidR="000A4B02">
        <w:rPr>
          <w:rFonts w:ascii="Calibri,Bold" w:hAnsi="Calibri,Bold" w:cs="Calibri,Bold"/>
          <w:b/>
          <w:bCs/>
          <w:sz w:val="32"/>
          <w:szCs w:val="32"/>
          <w:lang w:val="pl-PL" w:eastAsia="pl-PL"/>
        </w:rPr>
        <w:t xml:space="preserve"> </w:t>
      </w:r>
      <w:r w:rsidRPr="00BE15F6">
        <w:rPr>
          <w:rFonts w:asciiTheme="minorHAnsi" w:eastAsia="Calibri" w:hAnsiTheme="minorHAnsi" w:cstheme="minorHAnsi"/>
          <w:sz w:val="22"/>
          <w:szCs w:val="22"/>
          <w:lang w:val="pl-PL"/>
        </w:rPr>
        <w:t xml:space="preserve">w ramach Działania </w:t>
      </w:r>
      <w:r w:rsidRPr="000B16A9">
        <w:rPr>
          <w:rFonts w:asciiTheme="minorHAnsi" w:eastAsia="Calibri" w:hAnsiTheme="minorHAnsi" w:cstheme="minorHAnsi"/>
          <w:sz w:val="22"/>
          <w:szCs w:val="22"/>
          <w:lang w:val="pl-PL"/>
        </w:rPr>
        <w:t>1</w:t>
      </w:r>
      <w:r w:rsidR="000B16A9" w:rsidRPr="000B16A9">
        <w:rPr>
          <w:rFonts w:asciiTheme="minorHAnsi" w:eastAsia="Calibri" w:hAnsiTheme="minorHAnsi" w:cstheme="minorHAnsi"/>
          <w:sz w:val="22"/>
          <w:szCs w:val="22"/>
          <w:lang w:val="pl-PL"/>
        </w:rPr>
        <w:t>4</w:t>
      </w:r>
      <w:r w:rsidRPr="000B16A9">
        <w:rPr>
          <w:rFonts w:asciiTheme="minorHAnsi" w:eastAsia="Calibri" w:hAnsiTheme="minorHAnsi" w:cstheme="minorHAnsi"/>
          <w:sz w:val="22"/>
          <w:szCs w:val="22"/>
          <w:lang w:val="pl-PL"/>
        </w:rPr>
        <w:t xml:space="preserve">.1 </w:t>
      </w:r>
      <w:r w:rsidR="000B16A9" w:rsidRPr="000B16A9">
        <w:rPr>
          <w:rFonts w:asciiTheme="minorHAnsi" w:hAnsiTheme="minorHAnsi" w:cstheme="minorHAnsi"/>
          <w:sz w:val="22"/>
          <w:szCs w:val="22"/>
        </w:rPr>
        <w:t xml:space="preserve">- Pomoc techniczna EFS+ </w:t>
      </w:r>
      <w:r w:rsidRPr="00BE15F6">
        <w:rPr>
          <w:rFonts w:asciiTheme="minorHAnsi" w:eastAsia="Calibri" w:hAnsiTheme="minorHAnsi" w:cstheme="minorHAnsi"/>
          <w:sz w:val="22"/>
          <w:szCs w:val="22"/>
          <w:lang w:val="pl-PL"/>
        </w:rPr>
        <w:t>(</w:t>
      </w:r>
      <w:r w:rsidR="000B16A9">
        <w:rPr>
          <w:rFonts w:asciiTheme="minorHAnsi" w:eastAsia="Calibri" w:hAnsiTheme="minorHAnsi" w:cstheme="minorHAnsi"/>
          <w:sz w:val="22"/>
          <w:szCs w:val="22"/>
          <w:lang w:val="pl-PL"/>
        </w:rPr>
        <w:t xml:space="preserve"> </w:t>
      </w:r>
      <w:r w:rsidRPr="00BE15F6">
        <w:rPr>
          <w:rFonts w:asciiTheme="minorHAnsi" w:eastAsia="Calibri" w:hAnsiTheme="minorHAnsi" w:cstheme="minorHAnsi"/>
          <w:sz w:val="22"/>
          <w:szCs w:val="22"/>
          <w:lang w:val="pl-PL"/>
        </w:rPr>
        <w:t xml:space="preserve">nr Projektu </w:t>
      </w:r>
      <w:r w:rsidR="000A4B02" w:rsidRPr="000A4B02">
        <w:rPr>
          <w:rFonts w:asciiTheme="minorHAnsi" w:hAnsiTheme="minorHAnsi" w:cstheme="minorHAnsi"/>
          <w:sz w:val="22"/>
          <w:szCs w:val="22"/>
          <w:lang w:val="pl-PL" w:eastAsia="pl-PL"/>
        </w:rPr>
        <w:t>FEWM.14.01-IZ.00-0004/23</w:t>
      </w:r>
      <w:r w:rsidRPr="00BE15F6">
        <w:rPr>
          <w:rFonts w:asciiTheme="minorHAnsi" w:eastAsia="Calibri" w:hAnsiTheme="minorHAnsi" w:cstheme="minorHAnsi"/>
          <w:sz w:val="22"/>
          <w:szCs w:val="22"/>
          <w:lang w:val="pl-PL"/>
        </w:rPr>
        <w:t>)</w:t>
      </w:r>
      <w:r w:rsidR="00725474">
        <w:rPr>
          <w:rFonts w:asciiTheme="minorHAnsi" w:eastAsia="Calibri" w:hAnsiTheme="minorHAnsi" w:cstheme="minorHAnsi"/>
          <w:sz w:val="22"/>
          <w:szCs w:val="22"/>
          <w:lang w:val="pl-PL"/>
        </w:rPr>
        <w:t xml:space="preserve"> </w:t>
      </w:r>
      <w:r w:rsidRPr="00BE15F6">
        <w:rPr>
          <w:rFonts w:asciiTheme="minorHAnsi" w:eastAsia="Calibri" w:hAnsiTheme="minorHAnsi" w:cstheme="minorHAnsi"/>
          <w:sz w:val="22"/>
          <w:szCs w:val="22"/>
          <w:lang w:val="pl-PL"/>
        </w:rPr>
        <w:t>oświadczam, że przyjmuję do wiadomości, iż:</w:t>
      </w:r>
    </w:p>
    <w:p w14:paraId="0707D50F" w14:textId="084F5CB2" w:rsidR="00BE15F6" w:rsidRPr="00BE15F6" w:rsidRDefault="00BE15F6" w:rsidP="000B16A9">
      <w:pPr>
        <w:numPr>
          <w:ilvl w:val="0"/>
          <w:numId w:val="19"/>
        </w:numPr>
        <w:spacing w:after="60" w:line="276" w:lineRule="auto"/>
        <w:ind w:left="709" w:hanging="425"/>
        <w:jc w:val="both"/>
        <w:rPr>
          <w:rFonts w:asciiTheme="minorHAnsi" w:eastAsia="Calibri" w:hAnsiTheme="minorHAnsi" w:cstheme="minorHAnsi"/>
          <w:sz w:val="22"/>
          <w:szCs w:val="22"/>
          <w:lang w:val="pl-PL"/>
        </w:rPr>
      </w:pPr>
      <w:r w:rsidRPr="00BE15F6">
        <w:rPr>
          <w:rFonts w:asciiTheme="minorHAnsi" w:eastAsia="Calibri" w:hAnsiTheme="minorHAnsi" w:cstheme="minorHAnsi"/>
          <w:sz w:val="22"/>
          <w:szCs w:val="22"/>
          <w:lang w:val="pl-PL"/>
        </w:rPr>
        <w:t>Administratorem moich danych osobowych w odniesieniu do zbioru „</w:t>
      </w:r>
      <w:r w:rsidR="000B16A9">
        <w:rPr>
          <w:rFonts w:asciiTheme="minorHAnsi" w:eastAsia="Calibri" w:hAnsiTheme="minorHAnsi" w:cstheme="minorHAnsi"/>
          <w:sz w:val="22"/>
          <w:szCs w:val="22"/>
          <w:lang w:val="pl-PL"/>
        </w:rPr>
        <w:t>P</w:t>
      </w:r>
      <w:r w:rsidR="00AA53D0">
        <w:rPr>
          <w:rFonts w:asciiTheme="minorHAnsi" w:eastAsia="Calibri" w:hAnsiTheme="minorHAnsi" w:cstheme="minorHAnsi"/>
          <w:sz w:val="22"/>
          <w:szCs w:val="22"/>
          <w:lang w:val="pl-PL"/>
        </w:rPr>
        <w:t>rogram Regionalny dla Warmii i Mazur</w:t>
      </w:r>
      <w:r w:rsidR="000B16A9">
        <w:rPr>
          <w:rFonts w:asciiTheme="minorHAnsi" w:eastAsia="Calibri" w:hAnsiTheme="minorHAnsi" w:cstheme="minorHAnsi"/>
          <w:sz w:val="22"/>
          <w:szCs w:val="22"/>
          <w:lang w:val="pl-PL"/>
        </w:rPr>
        <w:t xml:space="preserve"> </w:t>
      </w:r>
      <w:r w:rsidRPr="00BE15F6">
        <w:rPr>
          <w:rFonts w:asciiTheme="minorHAnsi" w:eastAsia="Calibri" w:hAnsiTheme="minorHAnsi" w:cstheme="minorHAnsi"/>
          <w:sz w:val="22"/>
          <w:szCs w:val="22"/>
          <w:lang w:val="pl-PL"/>
        </w:rPr>
        <w:t>20</w:t>
      </w:r>
      <w:r w:rsidR="000B16A9">
        <w:rPr>
          <w:rFonts w:asciiTheme="minorHAnsi" w:eastAsia="Calibri" w:hAnsiTheme="minorHAnsi" w:cstheme="minorHAnsi"/>
          <w:sz w:val="22"/>
          <w:szCs w:val="22"/>
          <w:lang w:val="pl-PL"/>
        </w:rPr>
        <w:t>21</w:t>
      </w:r>
      <w:r w:rsidRPr="00BE15F6">
        <w:rPr>
          <w:rFonts w:asciiTheme="minorHAnsi" w:eastAsia="Calibri" w:hAnsiTheme="minorHAnsi" w:cstheme="minorHAnsi"/>
          <w:sz w:val="22"/>
          <w:szCs w:val="22"/>
          <w:lang w:val="pl-PL"/>
        </w:rPr>
        <w:t>-20</w:t>
      </w:r>
      <w:r w:rsidR="000B16A9">
        <w:rPr>
          <w:rFonts w:asciiTheme="minorHAnsi" w:eastAsia="Calibri" w:hAnsiTheme="minorHAnsi" w:cstheme="minorHAnsi"/>
          <w:sz w:val="22"/>
          <w:szCs w:val="22"/>
          <w:lang w:val="pl-PL"/>
        </w:rPr>
        <w:t>27</w:t>
      </w:r>
      <w:r w:rsidRPr="00BE15F6">
        <w:rPr>
          <w:rFonts w:asciiTheme="minorHAnsi" w:eastAsia="Calibri" w:hAnsiTheme="minorHAnsi" w:cstheme="minorHAnsi"/>
          <w:sz w:val="22"/>
          <w:szCs w:val="22"/>
          <w:lang w:val="pl-PL"/>
        </w:rPr>
        <w:t xml:space="preserve">” jest Województwo Warmińsko-Mazurskie reprezentowane przez Zarząd Województwa Warmińsko-Mazurskiego z siedzibą w Urzędzie Marszałkowskim Województwa Warmińsko-Mazurskiego w Olsztynie przy ul. Emilii Plater 1, 10-562 Olsztyn, będący  Instytucją Zarządzającą </w:t>
      </w:r>
      <w:r w:rsidR="000B16A9">
        <w:rPr>
          <w:rFonts w:asciiTheme="minorHAnsi" w:eastAsia="Calibri" w:hAnsiTheme="minorHAnsi" w:cstheme="minorHAnsi"/>
          <w:sz w:val="22"/>
          <w:szCs w:val="22"/>
          <w:lang w:val="pl-PL"/>
        </w:rPr>
        <w:t>Programem</w:t>
      </w:r>
      <w:r w:rsidR="00AA53D0">
        <w:rPr>
          <w:rFonts w:asciiTheme="minorHAnsi" w:eastAsia="Calibri" w:hAnsiTheme="minorHAnsi" w:cstheme="minorHAnsi"/>
          <w:sz w:val="22"/>
          <w:szCs w:val="22"/>
          <w:lang w:val="pl-PL"/>
        </w:rPr>
        <w:t xml:space="preserve"> Regionalnym</w:t>
      </w:r>
      <w:r w:rsidR="000B16A9">
        <w:rPr>
          <w:rFonts w:asciiTheme="minorHAnsi" w:eastAsia="Calibri" w:hAnsiTheme="minorHAnsi" w:cstheme="minorHAnsi"/>
          <w:sz w:val="22"/>
          <w:szCs w:val="22"/>
          <w:lang w:val="pl-PL"/>
        </w:rPr>
        <w:t xml:space="preserve"> </w:t>
      </w:r>
      <w:r w:rsidR="000B16A9" w:rsidRPr="000B16A9">
        <w:rPr>
          <w:rFonts w:ascii="Calibri" w:hAnsi="Calibri" w:cs="Calibri"/>
          <w:color w:val="000000" w:themeColor="text1"/>
          <w:sz w:val="22"/>
          <w:szCs w:val="22"/>
          <w:lang w:val="pl-PL" w:eastAsia="pl-PL"/>
        </w:rPr>
        <w:t>Fundusze Europejskie dla Warmii i Mazur</w:t>
      </w:r>
      <w:r w:rsidR="00AA53D0">
        <w:rPr>
          <w:rFonts w:ascii="Calibri" w:hAnsi="Calibri" w:cs="Calibri"/>
          <w:color w:val="000000" w:themeColor="text1"/>
          <w:sz w:val="22"/>
          <w:szCs w:val="22"/>
          <w:lang w:val="pl-PL" w:eastAsia="pl-PL"/>
        </w:rPr>
        <w:t xml:space="preserve"> 2021-2027</w:t>
      </w:r>
      <w:r w:rsidR="000B16A9" w:rsidRPr="000B16A9">
        <w:rPr>
          <w:rFonts w:ascii="Calibri" w:hAnsi="Calibri" w:cs="Calibri"/>
          <w:color w:val="000000" w:themeColor="text1"/>
          <w:sz w:val="28"/>
          <w:szCs w:val="28"/>
          <w:lang w:val="pl-PL" w:eastAsia="pl-PL"/>
        </w:rPr>
        <w:t xml:space="preserve"> </w:t>
      </w:r>
      <w:r w:rsidRPr="00BE15F6">
        <w:rPr>
          <w:rFonts w:asciiTheme="minorHAnsi" w:eastAsia="Calibri" w:hAnsiTheme="minorHAnsi" w:cstheme="minorHAnsi"/>
          <w:sz w:val="22"/>
          <w:szCs w:val="22"/>
          <w:lang w:val="pl-PL"/>
        </w:rPr>
        <w:t xml:space="preserve">(dalej: </w:t>
      </w:r>
      <w:r w:rsidRPr="00BE15F6">
        <w:rPr>
          <w:rFonts w:asciiTheme="minorHAnsi" w:eastAsia="Calibri" w:hAnsiTheme="minorHAnsi" w:cstheme="minorHAnsi"/>
          <w:b/>
          <w:sz w:val="22"/>
          <w:szCs w:val="22"/>
          <w:lang w:val="pl-PL"/>
        </w:rPr>
        <w:t>Instytucja Zarządzająca</w:t>
      </w:r>
      <w:r w:rsidRPr="00BE15F6">
        <w:rPr>
          <w:rFonts w:asciiTheme="minorHAnsi" w:eastAsia="Calibri" w:hAnsiTheme="minorHAnsi" w:cstheme="minorHAnsi"/>
          <w:sz w:val="22"/>
          <w:szCs w:val="22"/>
          <w:lang w:val="pl-PL"/>
        </w:rPr>
        <w:t xml:space="preserve">). </w:t>
      </w:r>
    </w:p>
    <w:p w14:paraId="52854457" w14:textId="174890C9" w:rsidR="00BE15F6" w:rsidRPr="00BE15F6" w:rsidRDefault="00BE15F6" w:rsidP="00B45CD6">
      <w:pPr>
        <w:numPr>
          <w:ilvl w:val="0"/>
          <w:numId w:val="19"/>
        </w:numPr>
        <w:spacing w:after="60" w:line="276" w:lineRule="auto"/>
        <w:ind w:left="709"/>
        <w:jc w:val="both"/>
        <w:rPr>
          <w:rFonts w:asciiTheme="minorHAnsi" w:eastAsia="Calibri" w:hAnsiTheme="minorHAnsi" w:cstheme="minorHAnsi"/>
          <w:sz w:val="22"/>
          <w:szCs w:val="22"/>
          <w:lang w:val="pl-PL"/>
        </w:rPr>
      </w:pPr>
      <w:r w:rsidRPr="00BE15F6">
        <w:rPr>
          <w:rFonts w:asciiTheme="minorHAnsi" w:eastAsia="Calibri" w:hAnsiTheme="minorHAnsi" w:cstheme="minorHAnsi"/>
          <w:sz w:val="22"/>
          <w:szCs w:val="22"/>
          <w:lang w:val="pl-PL"/>
        </w:rPr>
        <w:t>Administratorem moich danych osobowych w odniesieniu do zbioru „Centralny system teleinformatyczny</w:t>
      </w:r>
      <w:r w:rsidR="00AA53D0">
        <w:rPr>
          <w:rFonts w:asciiTheme="minorHAnsi" w:eastAsia="Calibri" w:hAnsiTheme="minorHAnsi" w:cstheme="minorHAnsi"/>
          <w:sz w:val="22"/>
          <w:szCs w:val="22"/>
          <w:lang w:val="pl-PL"/>
        </w:rPr>
        <w:t xml:space="preserve"> 2021</w:t>
      </w:r>
      <w:r w:rsidRPr="00BE15F6">
        <w:rPr>
          <w:rFonts w:asciiTheme="minorHAnsi" w:eastAsia="Calibri" w:hAnsiTheme="minorHAnsi" w:cstheme="minorHAnsi"/>
          <w:sz w:val="22"/>
          <w:szCs w:val="22"/>
          <w:lang w:val="pl-PL"/>
        </w:rPr>
        <w:t xml:space="preserve">” jest Minister właściwy do spraw rozwoju regionalnego. </w:t>
      </w:r>
    </w:p>
    <w:p w14:paraId="5D9B97AB" w14:textId="77777777" w:rsidR="00BE15F6" w:rsidRPr="00BE15F6" w:rsidRDefault="00BE15F6" w:rsidP="00B45CD6">
      <w:pPr>
        <w:numPr>
          <w:ilvl w:val="0"/>
          <w:numId w:val="19"/>
        </w:numPr>
        <w:spacing w:after="60" w:line="276" w:lineRule="auto"/>
        <w:ind w:left="709"/>
        <w:jc w:val="both"/>
        <w:rPr>
          <w:rFonts w:asciiTheme="minorHAnsi" w:eastAsia="Calibri" w:hAnsiTheme="minorHAnsi" w:cstheme="minorHAnsi"/>
          <w:sz w:val="22"/>
          <w:szCs w:val="22"/>
          <w:lang w:val="pl-PL"/>
        </w:rPr>
      </w:pPr>
      <w:r w:rsidRPr="00BE15F6">
        <w:rPr>
          <w:rFonts w:asciiTheme="minorHAnsi" w:eastAsia="Calibri" w:hAnsiTheme="minorHAnsi" w:cstheme="minorHAnsi"/>
          <w:sz w:val="22"/>
          <w:szCs w:val="22"/>
          <w:lang w:val="pl-PL"/>
        </w:rPr>
        <w:t>Instytucja Zarządzająca powołała Inspektora Ochrony Danych, z którym kontakt jest możliwy pod adresem email: iod@warmia.mazury.pl.</w:t>
      </w:r>
    </w:p>
    <w:p w14:paraId="351661B3" w14:textId="7DD75F3D" w:rsidR="00BE15F6" w:rsidRPr="00BE15F6" w:rsidRDefault="00BE15F6" w:rsidP="00B45CD6">
      <w:pPr>
        <w:numPr>
          <w:ilvl w:val="0"/>
          <w:numId w:val="19"/>
        </w:numPr>
        <w:spacing w:after="60" w:line="276" w:lineRule="auto"/>
        <w:ind w:left="709"/>
        <w:jc w:val="both"/>
        <w:rPr>
          <w:rFonts w:asciiTheme="minorHAnsi" w:eastAsia="Calibri" w:hAnsiTheme="minorHAnsi" w:cstheme="minorHAnsi"/>
          <w:sz w:val="22"/>
          <w:szCs w:val="22"/>
          <w:lang w:val="pl-PL"/>
        </w:rPr>
      </w:pPr>
      <w:r w:rsidRPr="00BE15F6">
        <w:rPr>
          <w:rFonts w:asciiTheme="minorHAnsi" w:eastAsia="Calibri" w:hAnsiTheme="minorHAnsi" w:cstheme="minorHAnsi"/>
          <w:sz w:val="22"/>
          <w:szCs w:val="22"/>
          <w:lang w:val="pl-PL"/>
        </w:rPr>
        <w:t xml:space="preserve">Moje dane osobowe przetwarzane są na podstawie art. 6 ust. 1 lit. c oraz art. 9 ust. 2 lit. g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Oznacza to, że moje dane osobowe są niezbędne do wypełnienia przez Instytucję Zarządzającą obowiązków prawnych ciążących na niej w związku z realizacją </w:t>
      </w:r>
      <w:r w:rsidR="00AA53D0">
        <w:rPr>
          <w:rFonts w:asciiTheme="minorHAnsi" w:eastAsia="Calibri" w:hAnsiTheme="minorHAnsi" w:cstheme="minorHAnsi"/>
          <w:sz w:val="22"/>
          <w:szCs w:val="22"/>
          <w:lang w:val="pl-PL"/>
        </w:rPr>
        <w:t xml:space="preserve">Programu Regionalnego </w:t>
      </w:r>
      <w:r w:rsidR="00AA53D0" w:rsidRPr="000B16A9">
        <w:rPr>
          <w:rFonts w:ascii="Calibri" w:hAnsi="Calibri" w:cs="Calibri"/>
          <w:color w:val="000000" w:themeColor="text1"/>
          <w:sz w:val="22"/>
          <w:szCs w:val="22"/>
          <w:lang w:val="pl-PL" w:eastAsia="pl-PL"/>
        </w:rPr>
        <w:t>Fundusze Europejskie dla Warmii i Mazur</w:t>
      </w:r>
      <w:r w:rsidR="00AA53D0">
        <w:rPr>
          <w:rFonts w:ascii="Calibri" w:hAnsi="Calibri" w:cs="Calibri"/>
          <w:color w:val="000000" w:themeColor="text1"/>
          <w:sz w:val="22"/>
          <w:szCs w:val="22"/>
          <w:lang w:val="pl-PL" w:eastAsia="pl-PL"/>
        </w:rPr>
        <w:t xml:space="preserve"> 2021-2027</w:t>
      </w:r>
      <w:r w:rsidRPr="00BE15F6">
        <w:rPr>
          <w:rFonts w:asciiTheme="minorHAnsi" w:eastAsia="Calibri" w:hAnsiTheme="minorHAnsi" w:cstheme="minorHAnsi"/>
          <w:sz w:val="22"/>
          <w:szCs w:val="22"/>
          <w:lang w:val="pl-PL"/>
        </w:rPr>
        <w:t xml:space="preserve"> (dalej: </w:t>
      </w:r>
      <w:r w:rsidR="00AA53D0">
        <w:rPr>
          <w:rFonts w:asciiTheme="minorHAnsi" w:eastAsia="Calibri" w:hAnsiTheme="minorHAnsi" w:cstheme="minorHAnsi"/>
          <w:sz w:val="22"/>
          <w:szCs w:val="22"/>
          <w:lang w:val="pl-PL"/>
        </w:rPr>
        <w:t>FEWiM 2021-2027</w:t>
      </w:r>
      <w:r w:rsidRPr="00BE15F6">
        <w:rPr>
          <w:rFonts w:asciiTheme="minorHAnsi" w:eastAsia="Calibri" w:hAnsiTheme="minorHAnsi" w:cstheme="minorHAnsi"/>
          <w:sz w:val="22"/>
          <w:szCs w:val="22"/>
          <w:lang w:val="pl-PL"/>
        </w:rPr>
        <w:t xml:space="preserve">). Wspomniane obowiązki prawne ciążące na Instytucji Zarządzającej w związku z realizacją </w:t>
      </w:r>
      <w:r w:rsidR="00AA53D0">
        <w:rPr>
          <w:rFonts w:asciiTheme="minorHAnsi" w:eastAsia="Calibri" w:hAnsiTheme="minorHAnsi" w:cstheme="minorHAnsi"/>
          <w:sz w:val="22"/>
          <w:szCs w:val="22"/>
          <w:lang w:val="pl-PL"/>
        </w:rPr>
        <w:t>FEWiM 2021-2027</w:t>
      </w:r>
      <w:r w:rsidRPr="00BE15F6">
        <w:rPr>
          <w:rFonts w:asciiTheme="minorHAnsi" w:eastAsia="Calibri" w:hAnsiTheme="minorHAnsi" w:cstheme="minorHAnsi"/>
          <w:sz w:val="22"/>
          <w:szCs w:val="22"/>
          <w:lang w:val="pl-PL"/>
        </w:rPr>
        <w:t xml:space="preserve"> określone zostały przepisami m.in. niżej wymienionych aktów prawnych:</w:t>
      </w:r>
    </w:p>
    <w:p w14:paraId="36AEDD0E" w14:textId="25393D15" w:rsidR="00BE15F6" w:rsidRPr="00AA53D0" w:rsidRDefault="00AA53D0" w:rsidP="00AA53D0">
      <w:pPr>
        <w:pStyle w:val="Akapitzlist"/>
        <w:numPr>
          <w:ilvl w:val="0"/>
          <w:numId w:val="43"/>
        </w:numPr>
        <w:spacing w:after="60"/>
        <w:ind w:left="993" w:hanging="284"/>
        <w:jc w:val="both"/>
        <w:rPr>
          <w:rFonts w:asciiTheme="minorHAnsi" w:hAnsiTheme="minorHAnsi" w:cstheme="minorHAnsi"/>
          <w:iCs/>
        </w:rPr>
      </w:pPr>
      <w:r w:rsidRPr="00AA53D0">
        <w:rPr>
          <w:iCs/>
        </w:rPr>
        <w:t>Rozporządzeni</w:t>
      </w:r>
      <w:r>
        <w:rPr>
          <w:iCs/>
        </w:rPr>
        <w:t>e</w:t>
      </w:r>
      <w:r w:rsidRPr="00AA53D0">
        <w:rPr>
          <w:iCs/>
        </w:rPr>
        <w:t xml:space="preserve"> Parlamentu Europejskiego i Rady (UE) 2021/1060 z dnia 24 czerwca 2021 r. ustanawiające wspólne przepisy dotyczące Europejskiego Funduszu Rozwoju Regionalnego, Europejskiego Funduszu Społecznego Plus, Funduszu Spójności, Funduszu na rzecz Sprawiedliwej </w:t>
      </w:r>
      <w:r w:rsidRPr="00AA53D0">
        <w:rPr>
          <w:iCs/>
        </w:rPr>
        <w:lastRenderedPageBreak/>
        <w:t>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 Rozporządzenie Parlamentu Europejskiego i Rady (UE) 2021/1057 z dnia 24 czerwca 2021 r. ustanawiające Europejski Fundusz Społeczny Plus (EFS+) oraz uchylające rozporządzenie (UE) nr 1296/2013</w:t>
      </w:r>
      <w:r w:rsidR="00BE15F6" w:rsidRPr="00AA53D0">
        <w:rPr>
          <w:rFonts w:asciiTheme="minorHAnsi" w:hAnsiTheme="minorHAnsi" w:cstheme="minorHAnsi"/>
        </w:rPr>
        <w:t>,</w:t>
      </w:r>
      <w:r>
        <w:rPr>
          <w:rFonts w:asciiTheme="minorHAnsi" w:hAnsiTheme="minorHAnsi" w:cstheme="minorHAnsi"/>
        </w:rPr>
        <w:t xml:space="preserve"> </w:t>
      </w:r>
    </w:p>
    <w:p w14:paraId="5E4D1636" w14:textId="48B11E0D" w:rsidR="00AA53D0" w:rsidRPr="00AA53D0" w:rsidRDefault="00AA53D0" w:rsidP="00AA53D0">
      <w:pPr>
        <w:pStyle w:val="Akapitzlist"/>
        <w:numPr>
          <w:ilvl w:val="0"/>
          <w:numId w:val="43"/>
        </w:numPr>
        <w:spacing w:after="60"/>
        <w:ind w:left="993" w:hanging="284"/>
        <w:jc w:val="both"/>
        <w:rPr>
          <w:rFonts w:asciiTheme="minorHAnsi" w:hAnsiTheme="minorHAnsi" w:cstheme="minorHAnsi"/>
          <w:iCs/>
        </w:rPr>
      </w:pPr>
      <w:r w:rsidRPr="00AA53D0">
        <w:rPr>
          <w:iCs/>
        </w:rPr>
        <w:t>Rozporządzenie Parlamentu Europejskiego i Rady (UE) 2021/1058 z dnia 24 czerwca 2021 r. w sprawie Europejskiego Funduszu Rozwoju Regionalnego i Funduszu Spójności</w:t>
      </w:r>
      <w:r>
        <w:rPr>
          <w:iCs/>
        </w:rPr>
        <w:t xml:space="preserve">, </w:t>
      </w:r>
    </w:p>
    <w:p w14:paraId="21C4E61D" w14:textId="2AEDAE34" w:rsidR="00AA53D0" w:rsidRPr="00AA53D0" w:rsidRDefault="00AA53D0" w:rsidP="00AA53D0">
      <w:pPr>
        <w:pStyle w:val="Akapitzlist"/>
        <w:numPr>
          <w:ilvl w:val="0"/>
          <w:numId w:val="43"/>
        </w:numPr>
        <w:spacing w:after="60"/>
        <w:ind w:left="993" w:hanging="284"/>
        <w:jc w:val="both"/>
        <w:rPr>
          <w:rFonts w:asciiTheme="minorHAnsi" w:hAnsiTheme="minorHAnsi" w:cstheme="minorHAnsi"/>
          <w:iCs/>
        </w:rPr>
      </w:pPr>
      <w:r w:rsidRPr="00AA53D0">
        <w:rPr>
          <w:rFonts w:eastAsiaTheme="minorHAnsi"/>
          <w:iCs/>
        </w:rPr>
        <w:t>Ustawa z dnia 28 kwietnia 2022 r. o zasadach realizacji zadań finansowanych ze środków europejskich w perspektywie finansowej 2021-2027 (dalej: ustawa wdrożeniowa)</w:t>
      </w:r>
      <w:r>
        <w:rPr>
          <w:rFonts w:eastAsiaTheme="minorHAnsi"/>
          <w:iCs/>
        </w:rPr>
        <w:t xml:space="preserve">, </w:t>
      </w:r>
    </w:p>
    <w:p w14:paraId="044DAA6B" w14:textId="77777777" w:rsidR="00BE15F6" w:rsidRPr="00AA53D0" w:rsidRDefault="00BE15F6" w:rsidP="00AA53D0">
      <w:pPr>
        <w:pStyle w:val="Akapitzlist"/>
        <w:numPr>
          <w:ilvl w:val="0"/>
          <w:numId w:val="43"/>
        </w:numPr>
        <w:spacing w:after="60"/>
        <w:ind w:left="993" w:hanging="284"/>
        <w:jc w:val="both"/>
        <w:rPr>
          <w:rFonts w:asciiTheme="minorHAnsi" w:hAnsiTheme="minorHAnsi" w:cstheme="minorHAnsi"/>
          <w:iCs/>
        </w:rPr>
      </w:pPr>
      <w:r w:rsidRPr="00AA53D0">
        <w:rPr>
          <w:rFonts w:asciiTheme="minorHAnsi" w:hAnsiTheme="minorHAnsi" w:cstheme="minorHAnsi"/>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14:paraId="328F7296" w14:textId="201ACCC0" w:rsidR="00BE15F6" w:rsidRPr="00BE15F6" w:rsidRDefault="00BE15F6" w:rsidP="00B45CD6">
      <w:pPr>
        <w:numPr>
          <w:ilvl w:val="0"/>
          <w:numId w:val="19"/>
        </w:numPr>
        <w:spacing w:after="60" w:line="276" w:lineRule="auto"/>
        <w:ind w:left="709"/>
        <w:jc w:val="both"/>
        <w:rPr>
          <w:rFonts w:asciiTheme="minorHAnsi" w:eastAsia="Calibri" w:hAnsiTheme="minorHAnsi" w:cstheme="minorHAnsi"/>
          <w:sz w:val="22"/>
          <w:szCs w:val="22"/>
          <w:lang w:val="pl-PL"/>
        </w:rPr>
      </w:pPr>
      <w:r w:rsidRPr="00BE15F6">
        <w:rPr>
          <w:rFonts w:asciiTheme="minorHAnsi" w:eastAsia="Calibri" w:hAnsiTheme="minorHAnsi" w:cstheme="minorHAnsi"/>
          <w:sz w:val="22"/>
          <w:szCs w:val="22"/>
          <w:lang w:val="pl-PL"/>
        </w:rPr>
        <w:t xml:space="preserve">Moje dane osobowe będą przetwarzane wyłącznie w celu wykonania przez Instytucję Zarządzającą określonych prawem obowiązków w związku z realizacją Projektu </w:t>
      </w:r>
      <w:r w:rsidR="000B16A9" w:rsidRPr="00BE15F6">
        <w:rPr>
          <w:rFonts w:asciiTheme="minorHAnsi" w:eastAsia="Calibri" w:hAnsiTheme="minorHAnsi" w:cstheme="minorHAnsi"/>
          <w:sz w:val="22"/>
          <w:szCs w:val="22"/>
          <w:lang w:val="pl-PL"/>
        </w:rPr>
        <w:t xml:space="preserve">pn. Pomoc Techniczna </w:t>
      </w:r>
      <w:r w:rsidR="000B16A9">
        <w:rPr>
          <w:rFonts w:asciiTheme="minorHAnsi" w:eastAsia="Calibri" w:hAnsiTheme="minorHAnsi" w:cstheme="minorHAnsi"/>
          <w:sz w:val="22"/>
          <w:szCs w:val="22"/>
          <w:lang w:val="pl-PL"/>
        </w:rPr>
        <w:t xml:space="preserve">FEWiM dla UM WWM na rok 2024 </w:t>
      </w:r>
      <w:r w:rsidR="000B16A9" w:rsidRPr="000B16A9">
        <w:rPr>
          <w:rFonts w:asciiTheme="minorHAnsi" w:hAnsiTheme="minorHAnsi" w:cstheme="minorHAnsi"/>
          <w:sz w:val="22"/>
          <w:szCs w:val="22"/>
          <w:lang w:val="pl-PL" w:eastAsia="pl-PL"/>
        </w:rPr>
        <w:t>- Zasoby Ludzkie</w:t>
      </w:r>
      <w:r w:rsidR="000B16A9">
        <w:rPr>
          <w:rFonts w:asciiTheme="minorHAnsi" w:hAnsiTheme="minorHAnsi" w:cstheme="minorHAnsi"/>
          <w:sz w:val="22"/>
          <w:szCs w:val="22"/>
          <w:lang w:val="pl-PL" w:eastAsia="pl-PL"/>
        </w:rPr>
        <w:t xml:space="preserve"> </w:t>
      </w:r>
      <w:r w:rsidR="000B16A9" w:rsidRPr="000B16A9">
        <w:rPr>
          <w:rFonts w:asciiTheme="minorHAnsi" w:hAnsiTheme="minorHAnsi" w:cstheme="minorHAnsi"/>
          <w:sz w:val="22"/>
          <w:szCs w:val="22"/>
          <w:lang w:val="pl-PL" w:eastAsia="pl-PL"/>
        </w:rPr>
        <w:t>i Instytucje</w:t>
      </w:r>
      <w:r w:rsidR="000B16A9">
        <w:rPr>
          <w:rFonts w:ascii="Calibri,Bold" w:hAnsi="Calibri,Bold" w:cs="Calibri,Bold"/>
          <w:b/>
          <w:bCs/>
          <w:sz w:val="32"/>
          <w:szCs w:val="32"/>
          <w:lang w:val="pl-PL" w:eastAsia="pl-PL"/>
        </w:rPr>
        <w:t xml:space="preserve"> </w:t>
      </w:r>
      <w:r w:rsidR="000B16A9" w:rsidRPr="00BE15F6">
        <w:rPr>
          <w:rFonts w:asciiTheme="minorHAnsi" w:eastAsia="Calibri" w:hAnsiTheme="minorHAnsi" w:cstheme="minorHAnsi"/>
          <w:sz w:val="22"/>
          <w:szCs w:val="22"/>
          <w:lang w:val="pl-PL"/>
        </w:rPr>
        <w:t xml:space="preserve">w ramach Działania </w:t>
      </w:r>
      <w:r w:rsidR="000B16A9" w:rsidRPr="000B16A9">
        <w:rPr>
          <w:rFonts w:asciiTheme="minorHAnsi" w:eastAsia="Calibri" w:hAnsiTheme="minorHAnsi" w:cstheme="minorHAnsi"/>
          <w:sz w:val="22"/>
          <w:szCs w:val="22"/>
          <w:lang w:val="pl-PL"/>
        </w:rPr>
        <w:t xml:space="preserve">14.1 </w:t>
      </w:r>
      <w:r w:rsidR="000B16A9" w:rsidRPr="000B16A9">
        <w:rPr>
          <w:rFonts w:asciiTheme="minorHAnsi" w:hAnsiTheme="minorHAnsi" w:cstheme="minorHAnsi"/>
          <w:sz w:val="22"/>
          <w:szCs w:val="22"/>
        </w:rPr>
        <w:t>- Pomoc techniczna EFS+</w:t>
      </w:r>
      <w:r w:rsidRPr="00BE15F6">
        <w:rPr>
          <w:rFonts w:asciiTheme="minorHAnsi" w:eastAsia="Calibri" w:hAnsiTheme="minorHAnsi" w:cstheme="minorHAnsi"/>
          <w:sz w:val="22"/>
          <w:szCs w:val="22"/>
          <w:lang w:val="pl-PL"/>
        </w:rPr>
        <w:t xml:space="preserve">, w szczególności w celu potwierdzenia kwalifikowalności wydatków, udzielenia wsparcia, zarządzania, monitoringu, ewaluacji, kontroli, audytu i sprawozdawczości oraz działań informacyjno-promocyjnych w ramach </w:t>
      </w:r>
      <w:r w:rsidR="000B16A9">
        <w:rPr>
          <w:rFonts w:asciiTheme="minorHAnsi" w:eastAsia="Calibri" w:hAnsiTheme="minorHAnsi" w:cstheme="minorHAnsi"/>
          <w:sz w:val="22"/>
          <w:szCs w:val="22"/>
          <w:lang w:val="pl-PL"/>
        </w:rPr>
        <w:t>FEWiM 2021-2027</w:t>
      </w:r>
      <w:r w:rsidRPr="00BE15F6">
        <w:rPr>
          <w:rFonts w:asciiTheme="minorHAnsi" w:eastAsia="Calibri" w:hAnsiTheme="minorHAnsi" w:cstheme="minorHAnsi"/>
          <w:sz w:val="22"/>
          <w:szCs w:val="22"/>
          <w:lang w:val="pl-PL"/>
        </w:rPr>
        <w:t>.</w:t>
      </w:r>
    </w:p>
    <w:p w14:paraId="442BA24F" w14:textId="77777777" w:rsidR="00BE15F6" w:rsidRPr="00BE15F6" w:rsidRDefault="00BE15F6" w:rsidP="00B45CD6">
      <w:pPr>
        <w:numPr>
          <w:ilvl w:val="0"/>
          <w:numId w:val="19"/>
        </w:numPr>
        <w:spacing w:after="60" w:line="276" w:lineRule="auto"/>
        <w:ind w:left="709"/>
        <w:jc w:val="both"/>
        <w:rPr>
          <w:rFonts w:asciiTheme="minorHAnsi" w:eastAsia="Calibri" w:hAnsiTheme="minorHAnsi" w:cstheme="minorHAnsi"/>
          <w:sz w:val="22"/>
          <w:szCs w:val="22"/>
          <w:lang w:val="pl-PL"/>
        </w:rPr>
      </w:pPr>
      <w:r w:rsidRPr="00BE15F6">
        <w:rPr>
          <w:rFonts w:asciiTheme="minorHAnsi" w:eastAsia="Calibri" w:hAnsiTheme="minorHAnsi" w:cstheme="minorHAnsi"/>
          <w:sz w:val="22"/>
          <w:szCs w:val="22"/>
          <w:lang w:val="pl-PL"/>
        </w:rPr>
        <w:t>Moje dane osobowe zostały powierzone do przetwarzania podmiotom (o ile dotyczy), które na zlecenie Beneficjenta uczestniczą w realizacji projektu.</w:t>
      </w:r>
    </w:p>
    <w:p w14:paraId="58FE84EB" w14:textId="77777777" w:rsidR="00BE15F6" w:rsidRPr="00BE15F6" w:rsidRDefault="00BE15F6" w:rsidP="00B45CD6">
      <w:pPr>
        <w:numPr>
          <w:ilvl w:val="0"/>
          <w:numId w:val="19"/>
        </w:numPr>
        <w:spacing w:after="60" w:line="276" w:lineRule="auto"/>
        <w:ind w:left="709"/>
        <w:jc w:val="both"/>
        <w:rPr>
          <w:rFonts w:asciiTheme="minorHAnsi" w:eastAsia="Calibri" w:hAnsiTheme="minorHAnsi" w:cstheme="minorHAnsi"/>
          <w:sz w:val="22"/>
          <w:szCs w:val="22"/>
          <w:lang w:val="pl-PL"/>
        </w:rPr>
      </w:pPr>
      <w:r w:rsidRPr="00BE15F6">
        <w:rPr>
          <w:rFonts w:asciiTheme="minorHAnsi" w:eastAsia="Calibri" w:hAnsiTheme="minorHAnsi" w:cstheme="minorHAnsi"/>
          <w:sz w:val="22"/>
          <w:szCs w:val="22"/>
          <w:lang w:val="pl-PL"/>
        </w:rPr>
        <w:t>Moje dane osobowe, zgodnie z obowiązującymi przepisami prawa, są udostępniane uprawnionym podmiotom i instytucjom, w tym Ministrowi właściwemu do spraw rozwoju regionalnego.</w:t>
      </w:r>
    </w:p>
    <w:p w14:paraId="373E0B81" w14:textId="0C1414D5" w:rsidR="00BE15F6" w:rsidRPr="00BE15F6" w:rsidRDefault="00BE15F6" w:rsidP="00B45CD6">
      <w:pPr>
        <w:numPr>
          <w:ilvl w:val="0"/>
          <w:numId w:val="19"/>
        </w:numPr>
        <w:spacing w:after="60" w:line="276" w:lineRule="auto"/>
        <w:ind w:left="709"/>
        <w:jc w:val="both"/>
        <w:rPr>
          <w:rFonts w:asciiTheme="minorHAnsi" w:eastAsia="Calibri" w:hAnsiTheme="minorHAnsi" w:cstheme="minorHAnsi"/>
          <w:strike/>
          <w:sz w:val="22"/>
          <w:szCs w:val="22"/>
          <w:lang w:val="pl-PL"/>
        </w:rPr>
      </w:pPr>
      <w:r w:rsidRPr="00BE15F6">
        <w:rPr>
          <w:rFonts w:asciiTheme="minorHAnsi" w:eastAsia="Calibri" w:hAnsiTheme="minorHAnsi" w:cstheme="minorHAnsi"/>
          <w:sz w:val="22"/>
          <w:szCs w:val="22"/>
          <w:lang w:val="pl-PL"/>
        </w:rPr>
        <w:t xml:space="preserve">Moje dane osobowe mogą zostać powierzone lub udostępnione także specjalistycznym podmiotom realizującym badania ewaluacyjne, kontrole i audyt w ramach </w:t>
      </w:r>
      <w:r w:rsidR="000B16A9">
        <w:rPr>
          <w:rFonts w:asciiTheme="minorHAnsi" w:eastAsia="Calibri" w:hAnsiTheme="minorHAnsi" w:cstheme="minorHAnsi"/>
          <w:sz w:val="22"/>
          <w:szCs w:val="22"/>
          <w:lang w:val="pl-PL"/>
        </w:rPr>
        <w:t>PT FEWiM 2021-2027</w:t>
      </w:r>
      <w:r w:rsidRPr="00BE15F6">
        <w:rPr>
          <w:rFonts w:asciiTheme="minorHAnsi" w:eastAsia="Calibri" w:hAnsiTheme="minorHAnsi" w:cstheme="minorHAnsi"/>
          <w:sz w:val="22"/>
          <w:szCs w:val="22"/>
          <w:lang w:val="pl-PL"/>
        </w:rPr>
        <w:t xml:space="preserve">, w szczególności na zlecenie Instytucji Zarządzającej </w:t>
      </w:r>
      <w:r w:rsidR="00071526">
        <w:rPr>
          <w:rFonts w:asciiTheme="minorHAnsi" w:eastAsia="Calibri" w:hAnsiTheme="minorHAnsi" w:cstheme="minorHAnsi"/>
          <w:sz w:val="22"/>
          <w:szCs w:val="22"/>
          <w:lang w:val="pl-PL"/>
        </w:rPr>
        <w:t>FEWiM</w:t>
      </w:r>
      <w:r w:rsidRPr="00BE15F6">
        <w:rPr>
          <w:rFonts w:asciiTheme="minorHAnsi" w:eastAsia="Calibri" w:hAnsiTheme="minorHAnsi" w:cstheme="minorHAnsi"/>
          <w:sz w:val="22"/>
          <w:szCs w:val="22"/>
          <w:lang w:val="pl-PL"/>
        </w:rPr>
        <w:t xml:space="preserve"> lub Beneficjenta .</w:t>
      </w:r>
    </w:p>
    <w:p w14:paraId="624C2F6D" w14:textId="0E76C791" w:rsidR="00BE15F6" w:rsidRPr="00BE15F6" w:rsidRDefault="00BE15F6" w:rsidP="00B45CD6">
      <w:pPr>
        <w:numPr>
          <w:ilvl w:val="0"/>
          <w:numId w:val="19"/>
        </w:numPr>
        <w:spacing w:after="60" w:line="276" w:lineRule="auto"/>
        <w:ind w:left="709"/>
        <w:jc w:val="both"/>
        <w:rPr>
          <w:rFonts w:asciiTheme="minorHAnsi" w:eastAsia="Calibri" w:hAnsiTheme="minorHAnsi" w:cstheme="minorHAnsi"/>
          <w:sz w:val="22"/>
          <w:szCs w:val="22"/>
          <w:lang w:val="pl-PL"/>
        </w:rPr>
      </w:pPr>
      <w:r w:rsidRPr="00BE15F6">
        <w:rPr>
          <w:rFonts w:asciiTheme="minorHAnsi" w:eastAsia="Calibri" w:hAnsiTheme="minorHAnsi" w:cstheme="minorHAnsi"/>
          <w:sz w:val="22"/>
          <w:szCs w:val="22"/>
          <w:lang w:val="pl-PL"/>
        </w:rPr>
        <w:t xml:space="preserve">Moje dane osobowe będą przechowywane do czasu akceptacji sprawozdania końcowego z realizacji Programu </w:t>
      </w:r>
      <w:r w:rsidR="00071526">
        <w:rPr>
          <w:rFonts w:asciiTheme="minorHAnsi" w:eastAsia="Calibri" w:hAnsiTheme="minorHAnsi" w:cstheme="minorHAnsi"/>
          <w:sz w:val="22"/>
          <w:szCs w:val="22"/>
          <w:lang w:val="pl-PL"/>
        </w:rPr>
        <w:t xml:space="preserve">Fundusze Europejskie dla Warmii i Mazur </w:t>
      </w:r>
      <w:r w:rsidRPr="00BE15F6">
        <w:rPr>
          <w:rFonts w:asciiTheme="minorHAnsi" w:eastAsia="Calibri" w:hAnsiTheme="minorHAnsi" w:cstheme="minorHAnsi"/>
          <w:sz w:val="22"/>
          <w:szCs w:val="22"/>
          <w:lang w:val="pl-PL"/>
        </w:rPr>
        <w:t>przez Komisję Europejską.</w:t>
      </w:r>
    </w:p>
    <w:p w14:paraId="1FC44117" w14:textId="77777777" w:rsidR="00BE15F6" w:rsidRPr="00BE15F6" w:rsidRDefault="00BE15F6" w:rsidP="00B45CD6">
      <w:pPr>
        <w:numPr>
          <w:ilvl w:val="0"/>
          <w:numId w:val="19"/>
        </w:numPr>
        <w:spacing w:after="60" w:line="276" w:lineRule="auto"/>
        <w:ind w:left="709" w:hanging="425"/>
        <w:jc w:val="both"/>
        <w:rPr>
          <w:rFonts w:asciiTheme="minorHAnsi" w:eastAsia="Calibri" w:hAnsiTheme="minorHAnsi" w:cstheme="minorHAnsi"/>
          <w:sz w:val="22"/>
          <w:szCs w:val="22"/>
          <w:lang w:val="pl-PL"/>
        </w:rPr>
      </w:pPr>
      <w:r w:rsidRPr="00BE15F6">
        <w:rPr>
          <w:rFonts w:asciiTheme="minorHAnsi" w:eastAsia="Calibri" w:hAnsiTheme="minorHAnsi" w:cstheme="minorHAnsi"/>
          <w:sz w:val="22"/>
          <w:szCs w:val="22"/>
          <w:lang w:val="pl-PL"/>
        </w:rPr>
        <w:t>W każdym czasie przysługuje mi prawo dostępu do moich danych osobowych, jak również prawo żądania ich sprostowania. Natomiast prawo do usunięcia danych, prawo do  ograniczenia przetwarzania danych,  prawo do przenoszenia danych oraz prawo do sprzeciwu, przysługuje mi w przypadkach i na zasadach określonych odpowiednio w art. 17-22 RODO.</w:t>
      </w:r>
    </w:p>
    <w:p w14:paraId="4701D6B0" w14:textId="77777777" w:rsidR="00BE15F6" w:rsidRPr="00BE15F6" w:rsidRDefault="00BE15F6" w:rsidP="00B45CD6">
      <w:pPr>
        <w:numPr>
          <w:ilvl w:val="0"/>
          <w:numId w:val="19"/>
        </w:numPr>
        <w:spacing w:after="60" w:line="276" w:lineRule="auto"/>
        <w:ind w:left="709" w:hanging="425"/>
        <w:jc w:val="both"/>
        <w:rPr>
          <w:rFonts w:asciiTheme="minorHAnsi" w:eastAsia="Calibri" w:hAnsiTheme="minorHAnsi" w:cstheme="minorHAnsi"/>
          <w:sz w:val="22"/>
          <w:szCs w:val="22"/>
          <w:lang w:val="pl-PL"/>
        </w:rPr>
      </w:pPr>
      <w:r w:rsidRPr="00BE15F6">
        <w:rPr>
          <w:rFonts w:asciiTheme="minorHAnsi" w:eastAsia="Calibri" w:hAnsiTheme="minorHAnsi" w:cstheme="minorHAnsi"/>
          <w:sz w:val="22"/>
          <w:szCs w:val="22"/>
          <w:lang w:val="pl-PL"/>
        </w:rPr>
        <w:t>Jeżeli uznam, że przetwarzanie moich danych osobowych narusza przepisy o ochronie danych osobowych, mam prawo wnieść skargę do organu nadzorczego, tj. Prezesa Urzędu Ochrony Danych Osobowych.</w:t>
      </w:r>
    </w:p>
    <w:p w14:paraId="2C95F4C8" w14:textId="77777777" w:rsidR="00BE15F6" w:rsidRPr="00BE15F6" w:rsidRDefault="00BE15F6" w:rsidP="00BE15F6">
      <w:pPr>
        <w:tabs>
          <w:tab w:val="left" w:pos="7785"/>
        </w:tabs>
        <w:ind w:left="709" w:hanging="425"/>
        <w:jc w:val="both"/>
        <w:rPr>
          <w:rFonts w:asciiTheme="minorHAnsi" w:hAnsiTheme="minorHAnsi" w:cstheme="minorHAnsi"/>
          <w:b/>
        </w:rPr>
      </w:pPr>
      <w:r w:rsidRPr="00BE15F6">
        <w:rPr>
          <w:rFonts w:asciiTheme="minorHAnsi" w:eastAsia="Calibri" w:hAnsiTheme="minorHAnsi" w:cstheme="minorHAnsi"/>
          <w:sz w:val="22"/>
          <w:szCs w:val="22"/>
          <w:lang w:val="pl-PL"/>
        </w:rPr>
        <w:t>12. Podanie przeze mnie danych jest dobrowolne, aczkolwiek odmowa ich podania będzie równoznaczna z brakiem możliwości udziału w realizacji Projektu.</w:t>
      </w:r>
    </w:p>
    <w:p w14:paraId="0FDC6424" w14:textId="77777777" w:rsidR="00BE15F6" w:rsidRPr="00BE15F6" w:rsidRDefault="00BE15F6" w:rsidP="006F3314">
      <w:pPr>
        <w:tabs>
          <w:tab w:val="left" w:pos="7785"/>
        </w:tabs>
        <w:rPr>
          <w:rFonts w:asciiTheme="minorHAnsi" w:hAnsiTheme="minorHAnsi" w:cstheme="minorHAnsi"/>
          <w:b/>
        </w:rPr>
      </w:pPr>
    </w:p>
    <w:p w14:paraId="14FA777F" w14:textId="77777777" w:rsidR="00A2277F" w:rsidRPr="00BF670D" w:rsidRDefault="00A2277F" w:rsidP="00A2277F">
      <w:pPr>
        <w:ind w:left="-142"/>
        <w:jc w:val="both"/>
        <w:rPr>
          <w:rFonts w:asciiTheme="minorHAnsi" w:hAnsiTheme="minorHAnsi" w:cstheme="minorHAnsi"/>
          <w:b/>
        </w:rPr>
      </w:pPr>
      <w:r>
        <w:rPr>
          <w:rFonts w:asciiTheme="minorHAnsi" w:hAnsiTheme="minorHAnsi" w:cstheme="minorHAnsi"/>
          <w:b/>
        </w:rPr>
        <w:t>XX</w:t>
      </w:r>
      <w:r w:rsidR="007A129D">
        <w:rPr>
          <w:rFonts w:asciiTheme="minorHAnsi" w:hAnsiTheme="minorHAnsi" w:cstheme="minorHAnsi"/>
          <w:b/>
        </w:rPr>
        <w:t>I</w:t>
      </w:r>
      <w:r w:rsidRPr="00BF670D">
        <w:rPr>
          <w:rFonts w:asciiTheme="minorHAnsi" w:hAnsiTheme="minorHAnsi" w:cstheme="minorHAnsi"/>
          <w:b/>
        </w:rPr>
        <w:t>.  ZAŁĄCZNIKI</w:t>
      </w:r>
    </w:p>
    <w:p w14:paraId="0687475F" w14:textId="2F0CBA6D" w:rsidR="00E030FF" w:rsidRDefault="007401B0" w:rsidP="00B45CD6">
      <w:pPr>
        <w:numPr>
          <w:ilvl w:val="0"/>
          <w:numId w:val="21"/>
        </w:numPr>
        <w:ind w:left="567" w:hanging="283"/>
        <w:jc w:val="both"/>
        <w:rPr>
          <w:rFonts w:asciiTheme="minorHAnsi" w:hAnsiTheme="minorHAnsi" w:cstheme="minorHAnsi"/>
          <w:sz w:val="22"/>
          <w:szCs w:val="22"/>
        </w:rPr>
      </w:pPr>
      <w:r>
        <w:rPr>
          <w:rFonts w:asciiTheme="minorHAnsi" w:hAnsiTheme="minorHAnsi" w:cstheme="minorHAnsi"/>
          <w:sz w:val="22"/>
          <w:szCs w:val="22"/>
        </w:rPr>
        <w:t xml:space="preserve">Formularz cenowy </w:t>
      </w:r>
      <w:r w:rsidR="00E030FF">
        <w:rPr>
          <w:rFonts w:asciiTheme="minorHAnsi" w:hAnsiTheme="minorHAnsi" w:cstheme="minorHAnsi"/>
          <w:sz w:val="22"/>
          <w:szCs w:val="22"/>
        </w:rPr>
        <w:t xml:space="preserve">(Załącznik nr </w:t>
      </w:r>
      <w:r w:rsidR="001457C8">
        <w:rPr>
          <w:rFonts w:asciiTheme="minorHAnsi" w:hAnsiTheme="minorHAnsi" w:cstheme="minorHAnsi"/>
          <w:sz w:val="22"/>
          <w:szCs w:val="22"/>
        </w:rPr>
        <w:t>1)</w:t>
      </w:r>
    </w:p>
    <w:p w14:paraId="67C70260" w14:textId="32BFE37F" w:rsidR="00C4594B" w:rsidRDefault="00530978" w:rsidP="00B45CD6">
      <w:pPr>
        <w:numPr>
          <w:ilvl w:val="0"/>
          <w:numId w:val="21"/>
        </w:numPr>
        <w:ind w:left="567" w:hanging="283"/>
        <w:jc w:val="both"/>
        <w:rPr>
          <w:rFonts w:asciiTheme="minorHAnsi" w:hAnsiTheme="minorHAnsi" w:cstheme="minorHAnsi"/>
          <w:sz w:val="22"/>
          <w:szCs w:val="22"/>
        </w:rPr>
      </w:pPr>
      <w:r w:rsidRPr="000C002B">
        <w:rPr>
          <w:rFonts w:asciiTheme="minorHAnsi" w:hAnsiTheme="minorHAnsi" w:cstheme="minorHAnsi"/>
          <w:sz w:val="22"/>
          <w:szCs w:val="22"/>
        </w:rPr>
        <w:t>Formularz ofertowy</w:t>
      </w:r>
      <w:r w:rsidR="00A2277F" w:rsidRPr="000C002B">
        <w:rPr>
          <w:rFonts w:asciiTheme="minorHAnsi" w:hAnsiTheme="minorHAnsi" w:cstheme="minorHAnsi"/>
          <w:sz w:val="22"/>
          <w:szCs w:val="22"/>
        </w:rPr>
        <w:t xml:space="preserve"> (Załącznik nr </w:t>
      </w:r>
      <w:r w:rsidR="00E030FF">
        <w:rPr>
          <w:rFonts w:asciiTheme="minorHAnsi" w:hAnsiTheme="minorHAnsi" w:cstheme="minorHAnsi"/>
          <w:sz w:val="22"/>
          <w:szCs w:val="22"/>
        </w:rPr>
        <w:t>2</w:t>
      </w:r>
      <w:r w:rsidR="00A2277F" w:rsidRPr="000C002B">
        <w:rPr>
          <w:rFonts w:asciiTheme="minorHAnsi" w:hAnsiTheme="minorHAnsi" w:cstheme="minorHAnsi"/>
          <w:sz w:val="22"/>
          <w:szCs w:val="22"/>
        </w:rPr>
        <w:t>)</w:t>
      </w:r>
      <w:r w:rsidR="00C4594B">
        <w:rPr>
          <w:rFonts w:asciiTheme="minorHAnsi" w:hAnsiTheme="minorHAnsi" w:cstheme="minorHAnsi"/>
          <w:sz w:val="22"/>
          <w:szCs w:val="22"/>
        </w:rPr>
        <w:t xml:space="preserve"> </w:t>
      </w:r>
    </w:p>
    <w:p w14:paraId="6A39CFDC" w14:textId="4FD489F3" w:rsidR="0050393C" w:rsidRPr="0050393C" w:rsidRDefault="0050393C" w:rsidP="00B45CD6">
      <w:pPr>
        <w:pStyle w:val="Akapitzlist"/>
        <w:numPr>
          <w:ilvl w:val="0"/>
          <w:numId w:val="21"/>
        </w:numPr>
        <w:ind w:left="567" w:hanging="283"/>
        <w:rPr>
          <w:rFonts w:asciiTheme="minorHAnsi" w:eastAsia="Cambria" w:hAnsiTheme="minorHAnsi" w:cstheme="minorHAnsi"/>
          <w:lang w:val="cs-CZ"/>
        </w:rPr>
      </w:pPr>
      <w:r>
        <w:rPr>
          <w:rFonts w:asciiTheme="minorHAnsi" w:hAnsiTheme="minorHAnsi" w:cstheme="minorHAnsi"/>
        </w:rPr>
        <w:t xml:space="preserve">Zestawienie punktów poboru (Załącznik nr </w:t>
      </w:r>
      <w:r>
        <w:rPr>
          <w:rFonts w:asciiTheme="minorHAnsi" w:hAnsiTheme="minorHAnsi" w:cstheme="minorHAnsi"/>
        </w:rPr>
        <w:t>3</w:t>
      </w:r>
      <w:r>
        <w:rPr>
          <w:rFonts w:asciiTheme="minorHAnsi" w:hAnsiTheme="minorHAnsi" w:cstheme="minorHAnsi"/>
        </w:rPr>
        <w:t>)</w:t>
      </w:r>
    </w:p>
    <w:p w14:paraId="38A1B796" w14:textId="198C7BA7" w:rsidR="007401B0" w:rsidRPr="00221F4F" w:rsidRDefault="007401B0" w:rsidP="00B45CD6">
      <w:pPr>
        <w:pStyle w:val="Akapitzlist"/>
        <w:numPr>
          <w:ilvl w:val="0"/>
          <w:numId w:val="21"/>
        </w:numPr>
        <w:ind w:left="567" w:hanging="283"/>
        <w:rPr>
          <w:rFonts w:asciiTheme="minorHAnsi" w:eastAsia="Cambria" w:hAnsiTheme="minorHAnsi" w:cstheme="minorHAnsi"/>
          <w:lang w:val="cs-CZ"/>
        </w:rPr>
      </w:pPr>
      <w:r>
        <w:rPr>
          <w:rFonts w:asciiTheme="minorHAnsi" w:hAnsiTheme="minorHAnsi" w:cstheme="minorHAnsi"/>
        </w:rPr>
        <w:lastRenderedPageBreak/>
        <w:t xml:space="preserve">Opis przedmiotu zamówienia (Załącznik nr </w:t>
      </w:r>
      <w:r w:rsidR="0050393C">
        <w:rPr>
          <w:rFonts w:asciiTheme="minorHAnsi" w:hAnsiTheme="minorHAnsi" w:cstheme="minorHAnsi"/>
        </w:rPr>
        <w:t>4</w:t>
      </w:r>
      <w:r>
        <w:rPr>
          <w:rFonts w:asciiTheme="minorHAnsi" w:hAnsiTheme="minorHAnsi" w:cstheme="minorHAnsi"/>
        </w:rPr>
        <w:t>)</w:t>
      </w:r>
      <w:r w:rsidR="00221F4F">
        <w:rPr>
          <w:rFonts w:asciiTheme="minorHAnsi" w:hAnsiTheme="minorHAnsi" w:cstheme="minorHAnsi"/>
        </w:rPr>
        <w:t xml:space="preserve"> </w:t>
      </w:r>
    </w:p>
    <w:p w14:paraId="6202E22D" w14:textId="212C3F21" w:rsidR="007401B0" w:rsidRPr="007401B0" w:rsidRDefault="00C4594B" w:rsidP="00B45CD6">
      <w:pPr>
        <w:pStyle w:val="Akapitzlist"/>
        <w:numPr>
          <w:ilvl w:val="0"/>
          <w:numId w:val="21"/>
        </w:numPr>
        <w:ind w:left="567" w:hanging="283"/>
        <w:rPr>
          <w:rFonts w:asciiTheme="minorHAnsi" w:eastAsia="Cambria" w:hAnsiTheme="minorHAnsi" w:cstheme="minorHAnsi"/>
          <w:lang w:val="cs-CZ"/>
        </w:rPr>
      </w:pPr>
      <w:r>
        <w:rPr>
          <w:rFonts w:asciiTheme="minorHAnsi" w:hAnsiTheme="minorHAnsi" w:cstheme="minorHAnsi"/>
        </w:rPr>
        <w:t>Wzór umowy</w:t>
      </w:r>
      <w:r w:rsidR="00960888" w:rsidRPr="000C002B">
        <w:rPr>
          <w:rFonts w:asciiTheme="minorHAnsi" w:hAnsiTheme="minorHAnsi" w:cstheme="minorHAnsi"/>
        </w:rPr>
        <w:t xml:space="preserve"> (Załącznik nr</w:t>
      </w:r>
      <w:r w:rsidR="00883974">
        <w:rPr>
          <w:rFonts w:asciiTheme="minorHAnsi" w:hAnsiTheme="minorHAnsi" w:cstheme="minorHAnsi"/>
        </w:rPr>
        <w:t xml:space="preserve"> </w:t>
      </w:r>
      <w:r w:rsidR="00221F4F">
        <w:rPr>
          <w:rFonts w:asciiTheme="minorHAnsi" w:hAnsiTheme="minorHAnsi" w:cstheme="minorHAnsi"/>
        </w:rPr>
        <w:t>5</w:t>
      </w:r>
      <w:r w:rsidR="00960888" w:rsidRPr="000C002B">
        <w:rPr>
          <w:rFonts w:asciiTheme="minorHAnsi" w:hAnsiTheme="minorHAnsi" w:cstheme="minorHAnsi"/>
        </w:rPr>
        <w:t>)</w:t>
      </w:r>
    </w:p>
    <w:p w14:paraId="667007FA" w14:textId="47AA7EDE" w:rsidR="00C4594B" w:rsidRPr="00C4594B" w:rsidRDefault="007401B0" w:rsidP="00B45CD6">
      <w:pPr>
        <w:pStyle w:val="Akapitzlist"/>
        <w:numPr>
          <w:ilvl w:val="0"/>
          <w:numId w:val="21"/>
        </w:numPr>
        <w:ind w:left="567" w:hanging="283"/>
        <w:rPr>
          <w:rFonts w:asciiTheme="minorHAnsi" w:eastAsia="Cambria" w:hAnsiTheme="minorHAnsi" w:cstheme="minorHAnsi"/>
          <w:lang w:val="cs-CZ"/>
        </w:rPr>
      </w:pPr>
      <w:r>
        <w:rPr>
          <w:rFonts w:asciiTheme="minorHAnsi" w:hAnsiTheme="minorHAnsi" w:cstheme="minorHAnsi"/>
        </w:rPr>
        <w:t xml:space="preserve">Oświadczenie o spełnianiu warunków udziały w zapytaniu ofertowym (Załącznik nr </w:t>
      </w:r>
      <w:r w:rsidR="00221F4F">
        <w:rPr>
          <w:rFonts w:asciiTheme="minorHAnsi" w:hAnsiTheme="minorHAnsi" w:cstheme="minorHAnsi"/>
        </w:rPr>
        <w:t>6</w:t>
      </w:r>
      <w:r>
        <w:rPr>
          <w:rFonts w:asciiTheme="minorHAnsi" w:hAnsiTheme="minorHAnsi" w:cstheme="minorHAnsi"/>
        </w:rPr>
        <w:t>)</w:t>
      </w:r>
      <w:r w:rsidR="00C4594B">
        <w:rPr>
          <w:rFonts w:asciiTheme="minorHAnsi" w:hAnsiTheme="minorHAnsi" w:cstheme="minorHAnsi"/>
        </w:rPr>
        <w:t xml:space="preserve"> </w:t>
      </w:r>
    </w:p>
    <w:p w14:paraId="72EEE480" w14:textId="774EB710" w:rsidR="00C4594B" w:rsidRPr="007401B0" w:rsidRDefault="00C4594B" w:rsidP="00C4594B">
      <w:pPr>
        <w:pStyle w:val="Akapitzlist"/>
        <w:numPr>
          <w:ilvl w:val="0"/>
          <w:numId w:val="21"/>
        </w:numPr>
        <w:ind w:left="567" w:hanging="283"/>
        <w:rPr>
          <w:rFonts w:asciiTheme="minorHAnsi" w:eastAsia="Cambria" w:hAnsiTheme="minorHAnsi" w:cstheme="minorHAnsi"/>
          <w:lang w:val="cs-CZ"/>
        </w:rPr>
      </w:pPr>
      <w:r w:rsidRPr="00C4594B">
        <w:t>Oświadczenie Wykonawcy</w:t>
      </w:r>
      <w:r w:rsidRPr="00C4594B">
        <w:rPr>
          <w:b/>
        </w:rPr>
        <w:t xml:space="preserve"> </w:t>
      </w:r>
      <w:r>
        <w:t>potwierdzające brak podstaw</w:t>
      </w:r>
      <w:r w:rsidRPr="00C4594B">
        <w:rPr>
          <w:rFonts w:asciiTheme="minorHAnsi" w:hAnsiTheme="minorHAnsi" w:cstheme="minorHAnsi"/>
          <w:color w:val="000000" w:themeColor="text1"/>
        </w:rPr>
        <w:t xml:space="preserve"> wykluczenia</w:t>
      </w:r>
      <w:r w:rsidR="00883974">
        <w:rPr>
          <w:rFonts w:asciiTheme="minorHAnsi" w:hAnsiTheme="minorHAnsi" w:cstheme="minorHAnsi"/>
          <w:color w:val="000000" w:themeColor="text1"/>
        </w:rPr>
        <w:t xml:space="preserve"> (Załącznik nr </w:t>
      </w:r>
      <w:r w:rsidR="00221F4F">
        <w:rPr>
          <w:rFonts w:asciiTheme="minorHAnsi" w:hAnsiTheme="minorHAnsi" w:cstheme="minorHAnsi"/>
          <w:color w:val="000000" w:themeColor="text1"/>
        </w:rPr>
        <w:t>7</w:t>
      </w:r>
      <w:r>
        <w:rPr>
          <w:rFonts w:asciiTheme="minorHAnsi" w:hAnsiTheme="minorHAnsi" w:cstheme="minorHAnsi"/>
          <w:color w:val="000000" w:themeColor="text1"/>
        </w:rPr>
        <w:t>)</w:t>
      </w:r>
      <w:r w:rsidR="007401B0">
        <w:rPr>
          <w:rFonts w:asciiTheme="minorHAnsi" w:hAnsiTheme="minorHAnsi" w:cstheme="minorHAnsi"/>
          <w:color w:val="000000" w:themeColor="text1"/>
        </w:rPr>
        <w:t xml:space="preserve"> </w:t>
      </w:r>
    </w:p>
    <w:p w14:paraId="0557CB3A" w14:textId="0D2217A6" w:rsidR="007401B0" w:rsidRPr="00C4594B" w:rsidRDefault="007401B0" w:rsidP="00C4594B">
      <w:pPr>
        <w:pStyle w:val="Akapitzlist"/>
        <w:numPr>
          <w:ilvl w:val="0"/>
          <w:numId w:val="21"/>
        </w:numPr>
        <w:ind w:left="567" w:hanging="283"/>
        <w:rPr>
          <w:rFonts w:asciiTheme="minorHAnsi" w:eastAsia="Cambria" w:hAnsiTheme="minorHAnsi" w:cstheme="minorHAnsi"/>
          <w:lang w:val="cs-CZ"/>
        </w:rPr>
      </w:pPr>
      <w:r>
        <w:rPr>
          <w:rFonts w:asciiTheme="minorHAnsi" w:hAnsiTheme="minorHAnsi" w:cstheme="minorHAnsi"/>
          <w:color w:val="000000" w:themeColor="text1"/>
        </w:rPr>
        <w:t xml:space="preserve">Wzór pełnomocnictwa (Załącznik nr </w:t>
      </w:r>
      <w:r w:rsidR="00221F4F">
        <w:rPr>
          <w:rFonts w:asciiTheme="minorHAnsi" w:hAnsiTheme="minorHAnsi" w:cstheme="minorHAnsi"/>
          <w:color w:val="000000" w:themeColor="text1"/>
        </w:rPr>
        <w:t>8</w:t>
      </w:r>
      <w:r>
        <w:rPr>
          <w:rFonts w:asciiTheme="minorHAnsi" w:hAnsiTheme="minorHAnsi" w:cstheme="minorHAnsi"/>
          <w:color w:val="000000" w:themeColor="text1"/>
        </w:rPr>
        <w:t>)</w:t>
      </w:r>
    </w:p>
    <w:p w14:paraId="51C0E4CE" w14:textId="6136752B" w:rsidR="005B474A" w:rsidRPr="00883974" w:rsidRDefault="005B474A" w:rsidP="00D57697">
      <w:pPr>
        <w:pStyle w:val="Akapitzlist"/>
        <w:ind w:left="567"/>
        <w:jc w:val="both"/>
        <w:rPr>
          <w:rFonts w:asciiTheme="minorHAnsi" w:hAnsiTheme="minorHAnsi" w:cstheme="minorHAnsi"/>
          <w:b/>
        </w:rPr>
      </w:pPr>
    </w:p>
    <w:sectPr w:rsidR="005B474A" w:rsidRPr="00883974" w:rsidSect="00B1468A">
      <w:footerReference w:type="default" r:id="rId23"/>
      <w:headerReference w:type="first" r:id="rId24"/>
      <w:footerReference w:type="first" r:id="rId25"/>
      <w:type w:val="continuous"/>
      <w:pgSz w:w="11900" w:h="16840"/>
      <w:pgMar w:top="1440" w:right="1268" w:bottom="1440" w:left="1080" w:header="907" w:footer="124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F2830" w14:textId="77777777" w:rsidR="00770764" w:rsidRDefault="00770764">
      <w:r>
        <w:separator/>
      </w:r>
    </w:p>
  </w:endnote>
  <w:endnote w:type="continuationSeparator" w:id="0">
    <w:p w14:paraId="29B68ADC" w14:textId="77777777" w:rsidR="00770764" w:rsidRDefault="00770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MT">
    <w:altName w:val="Arial"/>
    <w:charset w:val="00"/>
    <w:family w:val="auto"/>
    <w:pitch w:val="default"/>
    <w:sig w:usb0="00000003" w:usb1="00000000" w:usb2="00000000" w:usb3="00000000" w:csb0="00000001" w:csb1="00000000"/>
  </w:font>
  <w:font w:name="Arial Bold">
    <w:altName w:val="Arial"/>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IDFont+F1">
    <w:altName w:val="MS Gothic"/>
    <w:panose1 w:val="00000000000000000000"/>
    <w:charset w:val="80"/>
    <w:family w:val="auto"/>
    <w:notTrueType/>
    <w:pitch w:val="default"/>
    <w:sig w:usb0="00000001" w:usb1="08070000" w:usb2="00000010" w:usb3="00000000" w:csb0="00020000" w:csb1="00000000"/>
  </w:font>
  <w:font w:name="Calibri,Bold">
    <w:altName w:val="Calibri"/>
    <w:panose1 w:val="00000000000000000000"/>
    <w:charset w:val="EE"/>
    <w:family w:val="auto"/>
    <w:notTrueType/>
    <w:pitch w:val="default"/>
    <w:sig w:usb0="00000005" w:usb1="00000000" w:usb2="00000000" w:usb3="00000000" w:csb0="00000002" w:csb1="00000000"/>
  </w:font>
  <w:font w:name="Aller">
    <w:altName w:val="Corbel"/>
    <w:panose1 w:val="00000000000000000000"/>
    <w:charset w:val="EE"/>
    <w:family w:val="auto"/>
    <w:notTrueType/>
    <w:pitch w:val="variable"/>
    <w:sig w:usb0="00000007" w:usb1="00000000" w:usb2="00000000" w:usb3="00000000" w:csb0="00000003" w:csb1="00000000"/>
  </w:font>
  <w:font w:name="Swis721 Hv BT">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59DE1" w14:textId="77777777" w:rsidR="0099648D" w:rsidRPr="005D3C23" w:rsidRDefault="0099648D">
    <w:pPr>
      <w:pStyle w:val="Stopka"/>
      <w:rPr>
        <w:rFonts w:ascii="Times New Roman" w:hAnsi="Times New Roman"/>
      </w:rPr>
    </w:pPr>
    <w:r>
      <w:rPr>
        <w:rFonts w:ascii="Times New Roman" w:hAnsi="Times New Roman"/>
        <w:noProof/>
        <w:lang w:val="pl-PL" w:eastAsia="pl-PL"/>
      </w:rPr>
      <mc:AlternateContent>
        <mc:Choice Requires="wpg">
          <w:drawing>
            <wp:anchor distT="0" distB="0" distL="114300" distR="114300" simplePos="0" relativeHeight="251668992" behindDoc="0" locked="0" layoutInCell="1" allowOverlap="1" wp14:anchorId="1CC39630" wp14:editId="16658276">
              <wp:simplePos x="0" y="0"/>
              <wp:positionH relativeFrom="margin">
                <wp:align>left</wp:align>
              </wp:positionH>
              <wp:positionV relativeFrom="paragraph">
                <wp:posOffset>118110</wp:posOffset>
              </wp:positionV>
              <wp:extent cx="6508750" cy="534035"/>
              <wp:effectExtent l="38100" t="0" r="6350" b="37465"/>
              <wp:wrapNone/>
              <wp:docPr id="38" name="Grupa 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8750" cy="534035"/>
                        <a:chOff x="856" y="15435"/>
                        <a:chExt cx="10250" cy="738"/>
                      </a:xfrm>
                    </wpg:grpSpPr>
                    <wpg:grpSp>
                      <wpg:cNvPr id="39" name="Group 3"/>
                      <wpg:cNvGrpSpPr>
                        <a:grpSpLocks/>
                      </wpg:cNvGrpSpPr>
                      <wpg:grpSpPr bwMode="auto">
                        <a:xfrm>
                          <a:off x="856" y="15435"/>
                          <a:ext cx="4010" cy="738"/>
                          <a:chOff x="896" y="15446"/>
                          <a:chExt cx="4010" cy="738"/>
                        </a:xfrm>
                      </wpg:grpSpPr>
                      <wps:wsp>
                        <wps:cNvPr id="40" name="Text Box 4"/>
                        <wps:cNvSpPr txBox="1">
                          <a:spLocks noChangeArrowheads="1"/>
                        </wps:cNvSpPr>
                        <wps:spPr bwMode="auto">
                          <a:xfrm>
                            <a:off x="937" y="15447"/>
                            <a:ext cx="3969"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6DCFE3" w14:textId="77777777" w:rsidR="0099648D" w:rsidRPr="005B6E67" w:rsidRDefault="0099648D" w:rsidP="00A71788">
                              <w:pPr>
                                <w:pStyle w:val="Fotter"/>
                                <w:spacing w:line="276" w:lineRule="auto"/>
                                <w:rPr>
                                  <w:rFonts w:cs="Arial"/>
                                  <w:b/>
                                </w:rPr>
                              </w:pPr>
                              <w:r w:rsidRPr="005B6E67">
                                <w:rPr>
                                  <w:rFonts w:cs="Arial"/>
                                  <w:b/>
                                </w:rPr>
                                <w:t>Departament Organizacyjny</w:t>
                              </w:r>
                            </w:p>
                            <w:p w14:paraId="00CCECF8" w14:textId="77777777" w:rsidR="0099648D" w:rsidRPr="005B6E67" w:rsidRDefault="0099648D" w:rsidP="00A71788">
                              <w:pPr>
                                <w:pStyle w:val="Fotter"/>
                                <w:rPr>
                                  <w:rFonts w:cs="Arial"/>
                                  <w:b/>
                                </w:rPr>
                              </w:pPr>
                              <w:r w:rsidRPr="005B6E67">
                                <w:rPr>
                                  <w:rFonts w:cs="Arial"/>
                                  <w:b/>
                                </w:rPr>
                                <w:t>10-562 Olsztyn</w:t>
                              </w:r>
                            </w:p>
                            <w:p w14:paraId="50AB8DBB" w14:textId="77777777" w:rsidR="0099648D" w:rsidRPr="005B6E67" w:rsidRDefault="0099648D" w:rsidP="00A71788">
                              <w:pPr>
                                <w:pStyle w:val="Fotter"/>
                                <w:rPr>
                                  <w:rFonts w:cs="Arial"/>
                                  <w:b/>
                                </w:rPr>
                              </w:pPr>
                              <w:r w:rsidRPr="005B6E67">
                                <w:rPr>
                                  <w:rFonts w:cs="Arial"/>
                                  <w:b/>
                                </w:rPr>
                                <w:t>ul. Emilii Plater 1</w:t>
                              </w:r>
                            </w:p>
                          </w:txbxContent>
                        </wps:txbx>
                        <wps:bodyPr rot="0" vert="horz" wrap="square" lIns="108000" tIns="0" rIns="0" bIns="0" anchor="t" anchorCtr="0" upright="1">
                          <a:noAutofit/>
                        </wps:bodyPr>
                      </wps:wsp>
                      <wps:wsp>
                        <wps:cNvPr id="41" name="Line 5"/>
                        <wps:cNvCnPr>
                          <a:cxnSpLocks noChangeShapeType="1"/>
                        </wps:cNvCnPr>
                        <wps:spPr bwMode="auto">
                          <a:xfrm>
                            <a:off x="896" y="15446"/>
                            <a:ext cx="0" cy="737"/>
                          </a:xfrm>
                          <a:prstGeom prst="line">
                            <a:avLst/>
                          </a:prstGeom>
                          <a:noFill/>
                          <a:ln w="69850">
                            <a:solidFill>
                              <a:srgbClr val="28B3E8"/>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g:grpSp>
                      <wpg:cNvPr id="42" name="Group 6"/>
                      <wpg:cNvGrpSpPr>
                        <a:grpSpLocks/>
                      </wpg:cNvGrpSpPr>
                      <wpg:grpSpPr bwMode="auto">
                        <a:xfrm>
                          <a:off x="4917" y="15435"/>
                          <a:ext cx="4010" cy="738"/>
                          <a:chOff x="4917" y="15435"/>
                          <a:chExt cx="4010" cy="738"/>
                        </a:xfrm>
                      </wpg:grpSpPr>
                      <wps:wsp>
                        <wps:cNvPr id="43" name="Text Box 7"/>
                        <wps:cNvSpPr txBox="1">
                          <a:spLocks noChangeArrowheads="1"/>
                        </wps:cNvSpPr>
                        <wps:spPr bwMode="auto">
                          <a:xfrm>
                            <a:off x="4958" y="15436"/>
                            <a:ext cx="3969"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99B3F" w14:textId="77777777" w:rsidR="0099648D" w:rsidRPr="005B6E67" w:rsidRDefault="0099648D" w:rsidP="00A71788">
                              <w:pPr>
                                <w:pStyle w:val="Fotter"/>
                                <w:rPr>
                                  <w:rFonts w:cs="Arial"/>
                                  <w:b/>
                                  <w:lang w:val="en-US"/>
                                </w:rPr>
                              </w:pPr>
                              <w:r w:rsidRPr="005B6E67">
                                <w:rPr>
                                  <w:rFonts w:cs="Arial"/>
                                  <w:b/>
                                  <w:lang w:val="en-US"/>
                                </w:rPr>
                                <w:t>T:</w:t>
                              </w:r>
                              <w:r w:rsidRPr="005B6E67">
                                <w:rPr>
                                  <w:rFonts w:cs="Arial"/>
                                  <w:b/>
                                  <w:lang w:val="en-US"/>
                                </w:rPr>
                                <w:tab/>
                                <w:t>+48 89 521 95 60</w:t>
                              </w:r>
                            </w:p>
                            <w:p w14:paraId="5D7597A0" w14:textId="77777777" w:rsidR="0099648D" w:rsidRPr="005B6E67" w:rsidRDefault="0099648D" w:rsidP="00A71788">
                              <w:pPr>
                                <w:pStyle w:val="Fotter"/>
                                <w:rPr>
                                  <w:rFonts w:cs="Arial"/>
                                  <w:b/>
                                  <w:lang w:val="en-US"/>
                                </w:rPr>
                              </w:pPr>
                              <w:r w:rsidRPr="005B6E67">
                                <w:rPr>
                                  <w:rFonts w:cs="Arial"/>
                                  <w:b/>
                                  <w:lang w:val="en-US"/>
                                </w:rPr>
                                <w:t>F:</w:t>
                              </w:r>
                              <w:r w:rsidRPr="005B6E67">
                                <w:rPr>
                                  <w:rFonts w:cs="Arial"/>
                                  <w:b/>
                                  <w:lang w:val="en-US"/>
                                </w:rPr>
                                <w:tab/>
                                <w:t>+48 89 521 95 69</w:t>
                              </w:r>
                            </w:p>
                            <w:p w14:paraId="0346C9DE" w14:textId="77777777" w:rsidR="0099648D" w:rsidRPr="005B6E67" w:rsidRDefault="0099648D" w:rsidP="00A71788">
                              <w:pPr>
                                <w:pStyle w:val="Fotter"/>
                                <w:rPr>
                                  <w:rFonts w:cs="Arial"/>
                                  <w:b/>
                                  <w:lang w:val="en-US"/>
                                </w:rPr>
                              </w:pPr>
                              <w:r w:rsidRPr="005B6E67">
                                <w:rPr>
                                  <w:rFonts w:cs="Arial"/>
                                  <w:b/>
                                  <w:lang w:val="en-US"/>
                                </w:rPr>
                                <w:t xml:space="preserve">E: </w:t>
                              </w:r>
                              <w:r w:rsidRPr="005B6E67">
                                <w:rPr>
                                  <w:rFonts w:cs="Arial"/>
                                  <w:b/>
                                  <w:lang w:val="en-US"/>
                                </w:rPr>
                                <w:tab/>
                                <w:t>do@warmia.mazury.pl</w:t>
                              </w:r>
                            </w:p>
                            <w:p w14:paraId="4DBAFCF9" w14:textId="77777777" w:rsidR="0099648D" w:rsidRPr="005B6E67" w:rsidRDefault="0099648D" w:rsidP="00A71788">
                              <w:pPr>
                                <w:pStyle w:val="Fotter"/>
                                <w:rPr>
                                  <w:rFonts w:cs="Arial"/>
                                  <w:b/>
                                </w:rPr>
                              </w:pPr>
                              <w:r w:rsidRPr="005B6E67">
                                <w:rPr>
                                  <w:rFonts w:cs="Arial"/>
                                  <w:b/>
                                </w:rPr>
                                <w:t xml:space="preserve">W: </w:t>
                              </w:r>
                              <w:r w:rsidRPr="005B6E67">
                                <w:rPr>
                                  <w:rFonts w:cs="Arial"/>
                                  <w:b/>
                                </w:rPr>
                                <w:tab/>
                                <w:t>www.warmia.mazury.pl</w:t>
                              </w:r>
                            </w:p>
                          </w:txbxContent>
                        </wps:txbx>
                        <wps:bodyPr rot="0" vert="horz" wrap="square" lIns="108000" tIns="0" rIns="0" bIns="0" anchor="t" anchorCtr="0" upright="1">
                          <a:noAutofit/>
                        </wps:bodyPr>
                      </wps:wsp>
                      <wps:wsp>
                        <wps:cNvPr id="44" name="Line 8"/>
                        <wps:cNvCnPr>
                          <a:cxnSpLocks noChangeShapeType="1"/>
                        </wps:cNvCnPr>
                        <wps:spPr bwMode="auto">
                          <a:xfrm>
                            <a:off x="4917" y="15435"/>
                            <a:ext cx="0" cy="737"/>
                          </a:xfrm>
                          <a:prstGeom prst="line">
                            <a:avLst/>
                          </a:prstGeom>
                          <a:noFill/>
                          <a:ln w="69850">
                            <a:solidFill>
                              <a:srgbClr val="53AF3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g:grpSp>
                      <wpg:cNvPr id="45" name="Group 9"/>
                      <wpg:cNvGrpSpPr>
                        <a:grpSpLocks/>
                      </wpg:cNvGrpSpPr>
                      <wpg:grpSpPr bwMode="auto">
                        <a:xfrm>
                          <a:off x="8919" y="15435"/>
                          <a:ext cx="2187" cy="738"/>
                          <a:chOff x="7890" y="15435"/>
                          <a:chExt cx="2187" cy="738"/>
                        </a:xfrm>
                      </wpg:grpSpPr>
                      <wps:wsp>
                        <wps:cNvPr id="46" name="Text Box 10"/>
                        <wps:cNvSpPr txBox="1">
                          <a:spLocks noChangeArrowheads="1"/>
                        </wps:cNvSpPr>
                        <wps:spPr bwMode="auto">
                          <a:xfrm>
                            <a:off x="7931" y="15436"/>
                            <a:ext cx="2146"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92E39" w14:textId="77777777" w:rsidR="0099648D" w:rsidRPr="005B6E67" w:rsidRDefault="0099648D" w:rsidP="00A71788">
                              <w:pPr>
                                <w:pStyle w:val="Fotter"/>
                                <w:rPr>
                                  <w:rFonts w:cs="Arial"/>
                                  <w:b/>
                                </w:rPr>
                              </w:pPr>
                              <w:r w:rsidRPr="005B6E67">
                                <w:rPr>
                                  <w:rFonts w:cs="Arial"/>
                                  <w:b/>
                                </w:rPr>
                                <w:t>Certyfikat Systemu</w:t>
                              </w:r>
                            </w:p>
                            <w:p w14:paraId="0ECF051F" w14:textId="77777777" w:rsidR="0099648D" w:rsidRPr="005B6E67" w:rsidRDefault="0099648D" w:rsidP="00A71788">
                              <w:pPr>
                                <w:pStyle w:val="Fotter"/>
                                <w:rPr>
                                  <w:rFonts w:cs="Arial"/>
                                  <w:b/>
                                </w:rPr>
                              </w:pPr>
                              <w:r w:rsidRPr="005B6E67">
                                <w:rPr>
                                  <w:rFonts w:cs="Arial"/>
                                  <w:b/>
                                </w:rPr>
                                <w:t>Zarządzania Jakością</w:t>
                              </w:r>
                            </w:p>
                            <w:p w14:paraId="37042385" w14:textId="77777777" w:rsidR="0099648D" w:rsidRPr="005B6E67" w:rsidRDefault="0099648D" w:rsidP="00A71788">
                              <w:pPr>
                                <w:pStyle w:val="Fotter"/>
                                <w:rPr>
                                  <w:rFonts w:cs="Arial"/>
                                  <w:b/>
                                </w:rPr>
                              </w:pPr>
                              <w:r w:rsidRPr="005B6E67">
                                <w:rPr>
                                  <w:rFonts w:cs="Arial"/>
                                  <w:b/>
                                </w:rPr>
                                <w:t>ISO 9001:2015</w:t>
                              </w:r>
                            </w:p>
                            <w:p w14:paraId="34D37411" w14:textId="77777777" w:rsidR="0099648D" w:rsidRPr="005B6E67" w:rsidRDefault="0099648D" w:rsidP="00A71788">
                              <w:pPr>
                                <w:pStyle w:val="Fotter"/>
                                <w:rPr>
                                  <w:rFonts w:cs="Arial"/>
                                  <w:b/>
                                </w:rPr>
                              </w:pPr>
                              <w:r w:rsidRPr="005B6E67">
                                <w:rPr>
                                  <w:rFonts w:cs="Arial"/>
                                  <w:b/>
                                </w:rPr>
                                <w:t>Nr 388/2006</w:t>
                              </w:r>
                            </w:p>
                            <w:p w14:paraId="2F188658" w14:textId="77777777" w:rsidR="0099648D" w:rsidRPr="00E61552" w:rsidRDefault="0099648D" w:rsidP="00A71788">
                              <w:pPr>
                                <w:rPr>
                                  <w:rFonts w:ascii="Arial" w:hAnsi="Arial" w:cs="Arial"/>
                                </w:rPr>
                              </w:pPr>
                            </w:p>
                          </w:txbxContent>
                        </wps:txbx>
                        <wps:bodyPr rot="0" vert="horz" wrap="square" lIns="108000" tIns="0" rIns="0" bIns="0" anchor="t" anchorCtr="0" upright="1">
                          <a:noAutofit/>
                        </wps:bodyPr>
                      </wps:wsp>
                      <wps:wsp>
                        <wps:cNvPr id="47" name="Line 11"/>
                        <wps:cNvCnPr>
                          <a:cxnSpLocks noChangeShapeType="1"/>
                        </wps:cNvCnPr>
                        <wps:spPr bwMode="auto">
                          <a:xfrm>
                            <a:off x="7890" y="15435"/>
                            <a:ext cx="0" cy="737"/>
                          </a:xfrm>
                          <a:prstGeom prst="line">
                            <a:avLst/>
                          </a:prstGeom>
                          <a:noFill/>
                          <a:ln w="69850">
                            <a:solidFill>
                              <a:srgbClr val="FADC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w14:anchorId="1CC39630" id="Grupa 38" o:spid="_x0000_s1026" style="position:absolute;margin-left:0;margin-top:9.3pt;width:512.5pt;height:42.05pt;z-index:251668992;mso-position-horizontal:left;mso-position-horizontal-relative:margin" coordorigin="856,15435" coordsize="10250,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">
              <v:group id="Group 3" o:spid="_x0000_s1027" style="position:absolute;left:856;top:15435;width:4010;height:738" coordorigin="896,15446" coordsize="4010,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type id="_x0000_t202" coordsize="21600,21600" o:spt="202" path="m,l,21600r21600,l21600,xe">
                  <v:stroke joinstyle="miter"/>
                  <v:path gradientshapeok="t" o:connecttype="rect"/>
                </v:shapetype>
                <v:shape id="Text Box 4" o:spid="_x0000_s1028" type="#_x0000_t202" style="position:absolute;left:937;top:15447;width:3969;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" filled="f" stroked="f">
                  <v:textbox inset="3mm,0,0,0">
                    <w:txbxContent>
                      <w:p w14:paraId="256DCFE3" w14:textId="77777777" w:rsidR="0099648D" w:rsidRPr="005B6E67" w:rsidRDefault="0099648D" w:rsidP="00A71788">
                        <w:pPr>
                          <w:pStyle w:val="Fotter"/>
                          <w:spacing w:line="276" w:lineRule="auto"/>
                          <w:rPr>
                            <w:rFonts w:cs="Arial"/>
                            <w:b/>
                          </w:rPr>
                        </w:pPr>
                        <w:r w:rsidRPr="005B6E67">
                          <w:rPr>
                            <w:rFonts w:cs="Arial"/>
                            <w:b/>
                          </w:rPr>
                          <w:t>Departament Organizacyjny</w:t>
                        </w:r>
                      </w:p>
                      <w:p w14:paraId="00CCECF8" w14:textId="77777777" w:rsidR="0099648D" w:rsidRPr="005B6E67" w:rsidRDefault="0099648D" w:rsidP="00A71788">
                        <w:pPr>
                          <w:pStyle w:val="Fotter"/>
                          <w:rPr>
                            <w:rFonts w:cs="Arial"/>
                            <w:b/>
                          </w:rPr>
                        </w:pPr>
                        <w:r w:rsidRPr="005B6E67">
                          <w:rPr>
                            <w:rFonts w:cs="Arial"/>
                            <w:b/>
                          </w:rPr>
                          <w:t>10-562 Olsztyn</w:t>
                        </w:r>
                      </w:p>
                      <w:p w14:paraId="50AB8DBB" w14:textId="77777777" w:rsidR="0099648D" w:rsidRPr="005B6E67" w:rsidRDefault="0099648D" w:rsidP="00A71788">
                        <w:pPr>
                          <w:pStyle w:val="Fotter"/>
                          <w:rPr>
                            <w:rFonts w:cs="Arial"/>
                            <w:b/>
                          </w:rPr>
                        </w:pPr>
                        <w:r w:rsidRPr="005B6E67">
                          <w:rPr>
                            <w:rFonts w:cs="Arial"/>
                            <w:b/>
                          </w:rPr>
                          <w:t>ul. Emilii Plater 1</w:t>
                        </w:r>
                      </w:p>
                    </w:txbxContent>
                  </v:textbox>
                </v:shape>
                <v:line id="Line 5" o:spid="_x0000_s1029" style="position:absolute;visibility:visible;mso-wrap-style:square" from="896,15446" to="896,16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" strokecolor="#28b3e8" strokeweight="5.5pt">
                  <v:shadow opacity="22938f" offset="0"/>
                </v:line>
              </v:group>
              <v:group id="Group 6" o:spid="_x0000_s1030" style="position:absolute;left:4917;top:15435;width:4010;height:738" coordorigin="4917,15435" coordsize="4010,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shape id="Text Box 7" o:spid="_x0000_s1031" type="#_x0000_t202" style="position:absolute;left:4958;top:15436;width:3969;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" filled="f" stroked="f">
                  <v:textbox inset="3mm,0,0,0">
                    <w:txbxContent>
                      <w:p w14:paraId="3B699B3F" w14:textId="77777777" w:rsidR="0099648D" w:rsidRPr="005B6E67" w:rsidRDefault="0099648D" w:rsidP="00A71788">
                        <w:pPr>
                          <w:pStyle w:val="Fotter"/>
                          <w:rPr>
                            <w:rFonts w:cs="Arial"/>
                            <w:b/>
                            <w:lang w:val="en-US"/>
                          </w:rPr>
                        </w:pPr>
                        <w:r w:rsidRPr="005B6E67">
                          <w:rPr>
                            <w:rFonts w:cs="Arial"/>
                            <w:b/>
                            <w:lang w:val="en-US"/>
                          </w:rPr>
                          <w:t>T:</w:t>
                        </w:r>
                        <w:r w:rsidRPr="005B6E67">
                          <w:rPr>
                            <w:rFonts w:cs="Arial"/>
                            <w:b/>
                            <w:lang w:val="en-US"/>
                          </w:rPr>
                          <w:tab/>
                          <w:t>+48 89 521 95 60</w:t>
                        </w:r>
                      </w:p>
                      <w:p w14:paraId="5D7597A0" w14:textId="77777777" w:rsidR="0099648D" w:rsidRPr="005B6E67" w:rsidRDefault="0099648D" w:rsidP="00A71788">
                        <w:pPr>
                          <w:pStyle w:val="Fotter"/>
                          <w:rPr>
                            <w:rFonts w:cs="Arial"/>
                            <w:b/>
                            <w:lang w:val="en-US"/>
                          </w:rPr>
                        </w:pPr>
                        <w:r w:rsidRPr="005B6E67">
                          <w:rPr>
                            <w:rFonts w:cs="Arial"/>
                            <w:b/>
                            <w:lang w:val="en-US"/>
                          </w:rPr>
                          <w:t>F:</w:t>
                        </w:r>
                        <w:r w:rsidRPr="005B6E67">
                          <w:rPr>
                            <w:rFonts w:cs="Arial"/>
                            <w:b/>
                            <w:lang w:val="en-US"/>
                          </w:rPr>
                          <w:tab/>
                          <w:t>+48 89 521 95 69</w:t>
                        </w:r>
                      </w:p>
                      <w:p w14:paraId="0346C9DE" w14:textId="77777777" w:rsidR="0099648D" w:rsidRPr="005B6E67" w:rsidRDefault="0099648D" w:rsidP="00A71788">
                        <w:pPr>
                          <w:pStyle w:val="Fotter"/>
                          <w:rPr>
                            <w:rFonts w:cs="Arial"/>
                            <w:b/>
                            <w:lang w:val="en-US"/>
                          </w:rPr>
                        </w:pPr>
                        <w:r w:rsidRPr="005B6E67">
                          <w:rPr>
                            <w:rFonts w:cs="Arial"/>
                            <w:b/>
                            <w:lang w:val="en-US"/>
                          </w:rPr>
                          <w:t xml:space="preserve">E: </w:t>
                        </w:r>
                        <w:r w:rsidRPr="005B6E67">
                          <w:rPr>
                            <w:rFonts w:cs="Arial"/>
                            <w:b/>
                            <w:lang w:val="en-US"/>
                          </w:rPr>
                          <w:tab/>
                          <w:t>do@warmia.mazury.pl</w:t>
                        </w:r>
                      </w:p>
                      <w:p w14:paraId="4DBAFCF9" w14:textId="77777777" w:rsidR="0099648D" w:rsidRPr="005B6E67" w:rsidRDefault="0099648D" w:rsidP="00A71788">
                        <w:pPr>
                          <w:pStyle w:val="Fotter"/>
                          <w:rPr>
                            <w:rFonts w:cs="Arial"/>
                            <w:b/>
                          </w:rPr>
                        </w:pPr>
                        <w:r w:rsidRPr="005B6E67">
                          <w:rPr>
                            <w:rFonts w:cs="Arial"/>
                            <w:b/>
                          </w:rPr>
                          <w:t xml:space="preserve">W: </w:t>
                        </w:r>
                        <w:r w:rsidRPr="005B6E67">
                          <w:rPr>
                            <w:rFonts w:cs="Arial"/>
                            <w:b/>
                          </w:rPr>
                          <w:tab/>
                          <w:t>www.warmia.mazury.pl</w:t>
                        </w:r>
                      </w:p>
                    </w:txbxContent>
                  </v:textbox>
                </v:shape>
                <v:line id="Line 8" o:spid="_x0000_s1032" style="position:absolute;visibility:visible;mso-wrap-style:square" from="4917,15435" to="4917,16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" strokecolor="#53af32" strokeweight="5.5pt">
                  <v:shadow opacity="22938f" offset="0"/>
                </v:line>
              </v:group>
              <v:group id="Group 9" o:spid="_x0000_s1033" style="position:absolute;left:8919;top:15435;width:2187;height:738" coordorigin="7890,15435" coordsize="2187,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shape id="Text Box 10" o:spid="_x0000_s1034" type="#_x0000_t202" style="position:absolute;left:7931;top:15436;width:2146;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" filled="f" stroked="f">
                  <v:textbox inset="3mm,0,0,0">
                    <w:txbxContent>
                      <w:p w14:paraId="08D92E39" w14:textId="77777777" w:rsidR="0099648D" w:rsidRPr="005B6E67" w:rsidRDefault="0099648D" w:rsidP="00A71788">
                        <w:pPr>
                          <w:pStyle w:val="Fotter"/>
                          <w:rPr>
                            <w:rFonts w:cs="Arial"/>
                            <w:b/>
                          </w:rPr>
                        </w:pPr>
                        <w:r w:rsidRPr="005B6E67">
                          <w:rPr>
                            <w:rFonts w:cs="Arial"/>
                            <w:b/>
                          </w:rPr>
                          <w:t>Certyfikat Systemu</w:t>
                        </w:r>
                      </w:p>
                      <w:p w14:paraId="0ECF051F" w14:textId="77777777" w:rsidR="0099648D" w:rsidRPr="005B6E67" w:rsidRDefault="0099648D" w:rsidP="00A71788">
                        <w:pPr>
                          <w:pStyle w:val="Fotter"/>
                          <w:rPr>
                            <w:rFonts w:cs="Arial"/>
                            <w:b/>
                          </w:rPr>
                        </w:pPr>
                        <w:r w:rsidRPr="005B6E67">
                          <w:rPr>
                            <w:rFonts w:cs="Arial"/>
                            <w:b/>
                          </w:rPr>
                          <w:t>Zarządzania Jakością</w:t>
                        </w:r>
                      </w:p>
                      <w:p w14:paraId="37042385" w14:textId="77777777" w:rsidR="0099648D" w:rsidRPr="005B6E67" w:rsidRDefault="0099648D" w:rsidP="00A71788">
                        <w:pPr>
                          <w:pStyle w:val="Fotter"/>
                          <w:rPr>
                            <w:rFonts w:cs="Arial"/>
                            <w:b/>
                          </w:rPr>
                        </w:pPr>
                        <w:r w:rsidRPr="005B6E67">
                          <w:rPr>
                            <w:rFonts w:cs="Arial"/>
                            <w:b/>
                          </w:rPr>
                          <w:t>ISO 9001:2015</w:t>
                        </w:r>
                      </w:p>
                      <w:p w14:paraId="34D37411" w14:textId="77777777" w:rsidR="0099648D" w:rsidRPr="005B6E67" w:rsidRDefault="0099648D" w:rsidP="00A71788">
                        <w:pPr>
                          <w:pStyle w:val="Fotter"/>
                          <w:rPr>
                            <w:rFonts w:cs="Arial"/>
                            <w:b/>
                          </w:rPr>
                        </w:pPr>
                        <w:r w:rsidRPr="005B6E67">
                          <w:rPr>
                            <w:rFonts w:cs="Arial"/>
                            <w:b/>
                          </w:rPr>
                          <w:t>Nr 388/2006</w:t>
                        </w:r>
                      </w:p>
                      <w:p w14:paraId="2F188658" w14:textId="77777777" w:rsidR="0099648D" w:rsidRPr="00E61552" w:rsidRDefault="0099648D" w:rsidP="00A71788">
                        <w:pPr>
                          <w:rPr>
                            <w:rFonts w:ascii="Arial" w:hAnsi="Arial" w:cs="Arial"/>
                          </w:rPr>
                        </w:pPr>
                      </w:p>
                    </w:txbxContent>
                  </v:textbox>
                </v:shape>
                <v:line id="Line 11" o:spid="_x0000_s1035" style="position:absolute;visibility:visible;mso-wrap-style:square" from="7890,15435" to="7890,16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" strokecolor="#fadc00" strokeweight="5.5pt">
                  <v:shadow opacity="22938f" offset="0"/>
                </v:line>
              </v:group>
              <w10:wrap anchorx="margin"/>
            </v:group>
          </w:pict>
        </mc:Fallback>
      </mc:AlternateContent>
    </w:r>
    <w:r>
      <w:rPr>
        <w:rFonts w:ascii="Times New Roman" w:hAnsi="Times New Roman"/>
        <w:noProof/>
        <w:lang w:val="pl-PL" w:eastAsia="pl-PL"/>
      </w:rPr>
      <w:drawing>
        <wp:anchor distT="0" distB="0" distL="114300" distR="114300" simplePos="0" relativeHeight="251664896" behindDoc="0" locked="0" layoutInCell="1" allowOverlap="1" wp14:anchorId="4F4AA63C" wp14:editId="7DD81C91">
          <wp:simplePos x="0" y="0"/>
          <wp:positionH relativeFrom="page">
            <wp:align>center</wp:align>
          </wp:positionH>
          <wp:positionV relativeFrom="paragraph">
            <wp:posOffset>1409700</wp:posOffset>
          </wp:positionV>
          <wp:extent cx="6380480" cy="838936"/>
          <wp:effectExtent l="0" t="0" r="1270" b="0"/>
          <wp:wrapNone/>
          <wp:docPr id="6" name="Obraz 6" descr="C:\Documents and Settings\n.tarkowska\Pulpit\rpo_logotypy\1\EFSI\poziom\polskie\poziom_polskie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n.tarkowska\Pulpit\rpo_logotypy\1\EFSI\poziom\polskie\poziom_polskie_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80480" cy="838936"/>
                  </a:xfrm>
                  <a:prstGeom prst="rect">
                    <a:avLst/>
                  </a:prstGeom>
                  <a:noFill/>
                  <a:ln>
                    <a:noFill/>
                  </a:ln>
                </pic:spPr>
              </pic:pic>
            </a:graphicData>
          </a:graphic>
        </wp:anchor>
      </w:drawing>
    </w:r>
    <w:r>
      <w:rPr>
        <w:rFonts w:ascii="Times New Roman" w:hAnsi="Times New Roman"/>
        <w:noProof/>
        <w:lang w:val="pl-PL" w:eastAsia="pl-PL"/>
      </w:rPr>
      <mc:AlternateContent>
        <mc:Choice Requires="wps">
          <w:drawing>
            <wp:anchor distT="0" distB="0" distL="114300" distR="114300" simplePos="0" relativeHeight="251655680" behindDoc="1" locked="0" layoutInCell="1" allowOverlap="1" wp14:anchorId="66CCDF88" wp14:editId="5CA86428">
              <wp:simplePos x="0" y="0"/>
              <wp:positionH relativeFrom="column">
                <wp:posOffset>-683895</wp:posOffset>
              </wp:positionH>
              <wp:positionV relativeFrom="paragraph">
                <wp:posOffset>625475</wp:posOffset>
              </wp:positionV>
              <wp:extent cx="575945" cy="467995"/>
              <wp:effectExtent l="0" t="0" r="0" b="8255"/>
              <wp:wrapTight wrapText="bothSides">
                <wp:wrapPolygon edited="0">
                  <wp:start x="0" y="0"/>
                  <wp:lineTo x="0" y="21102"/>
                  <wp:lineTo x="20719" y="21102"/>
                  <wp:lineTo x="20719" y="0"/>
                  <wp:lineTo x="0" y="0"/>
                </wp:wrapPolygon>
              </wp:wrapTight>
              <wp:docPr id="15"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945" cy="467995"/>
                      </a:xfrm>
                      <a:prstGeom prst="rect">
                        <a:avLst/>
                      </a:prstGeom>
                      <a:solidFill>
                        <a:srgbClr val="FFFFF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F68B5E" id="Rectangle 43" o:spid="_x0000_s1026" style="position:absolute;margin-left:-53.85pt;margin-top:49.25pt;width:45.35pt;height:36.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" stroked="f" strokecolor="#4a7ebb" strokeweight="1.5pt">
              <v:shadow opacity="22938f" offset="0"/>
              <v:textbox inset=",7.2pt,,7.2pt"/>
              <w10:wrap type="tight"/>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1D7E7" w14:textId="77777777" w:rsidR="0099648D" w:rsidRPr="006C2BB2" w:rsidRDefault="0099648D">
    <w:pPr>
      <w:pStyle w:val="Stopka"/>
      <w:rPr>
        <w:rFonts w:ascii="Times New Roman" w:hAnsi="Times New Roman"/>
      </w:rPr>
    </w:pPr>
    <w:r>
      <w:rPr>
        <w:rFonts w:ascii="Times New Roman" w:hAnsi="Times New Roman"/>
        <w:noProof/>
        <w:lang w:val="pl-PL" w:eastAsia="pl-PL"/>
      </w:rPr>
      <mc:AlternateContent>
        <mc:Choice Requires="wpg">
          <w:drawing>
            <wp:anchor distT="0" distB="0" distL="114300" distR="114300" simplePos="0" relativeHeight="251667968" behindDoc="0" locked="0" layoutInCell="1" allowOverlap="1" wp14:anchorId="5CDB316E" wp14:editId="600429FE">
              <wp:simplePos x="0" y="0"/>
              <wp:positionH relativeFrom="margin">
                <wp:align>center</wp:align>
              </wp:positionH>
              <wp:positionV relativeFrom="paragraph">
                <wp:posOffset>156210</wp:posOffset>
              </wp:positionV>
              <wp:extent cx="6508750" cy="534035"/>
              <wp:effectExtent l="38100" t="0" r="6350" b="37465"/>
              <wp:wrapNone/>
              <wp:docPr id="17" name="Grupa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08750" cy="534035"/>
                        <a:chOff x="856" y="15435"/>
                        <a:chExt cx="10250" cy="738"/>
                      </a:xfrm>
                    </wpg:grpSpPr>
                    <wpg:grpSp>
                      <wpg:cNvPr id="18" name="Group 3"/>
                      <wpg:cNvGrpSpPr>
                        <a:grpSpLocks/>
                      </wpg:cNvGrpSpPr>
                      <wpg:grpSpPr bwMode="auto">
                        <a:xfrm>
                          <a:off x="856" y="15435"/>
                          <a:ext cx="4010" cy="738"/>
                          <a:chOff x="896" y="15446"/>
                          <a:chExt cx="4010" cy="738"/>
                        </a:xfrm>
                      </wpg:grpSpPr>
                      <wps:wsp>
                        <wps:cNvPr id="19" name="Text Box 4"/>
                        <wps:cNvSpPr txBox="1">
                          <a:spLocks noChangeArrowheads="1"/>
                        </wps:cNvSpPr>
                        <wps:spPr bwMode="auto">
                          <a:xfrm>
                            <a:off x="937" y="15447"/>
                            <a:ext cx="3969"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6FB12" w14:textId="77777777" w:rsidR="0099648D" w:rsidRPr="005B6E67" w:rsidRDefault="0099648D" w:rsidP="00A71788">
                              <w:pPr>
                                <w:pStyle w:val="Fotter"/>
                                <w:spacing w:line="276" w:lineRule="auto"/>
                                <w:rPr>
                                  <w:rFonts w:cs="Arial"/>
                                  <w:b/>
                                  <w:color w:val="000000" w:themeColor="text1"/>
                                </w:rPr>
                              </w:pPr>
                              <w:r w:rsidRPr="005B6E67">
                                <w:rPr>
                                  <w:rFonts w:cs="Arial"/>
                                  <w:b/>
                                  <w:color w:val="000000" w:themeColor="text1"/>
                                </w:rPr>
                                <w:t>Departament Organizacyjny</w:t>
                              </w:r>
                            </w:p>
                            <w:p w14:paraId="118AA281" w14:textId="77777777" w:rsidR="0099648D" w:rsidRPr="005B6E67" w:rsidRDefault="0099648D" w:rsidP="00A71788">
                              <w:pPr>
                                <w:pStyle w:val="Fotter"/>
                                <w:rPr>
                                  <w:rFonts w:cs="Arial"/>
                                  <w:b/>
                                  <w:color w:val="000000" w:themeColor="text1"/>
                                </w:rPr>
                              </w:pPr>
                              <w:r w:rsidRPr="005B6E67">
                                <w:rPr>
                                  <w:rFonts w:cs="Arial"/>
                                  <w:b/>
                                  <w:color w:val="000000" w:themeColor="text1"/>
                                </w:rPr>
                                <w:t>10-562 Olsztyn</w:t>
                              </w:r>
                            </w:p>
                            <w:p w14:paraId="0E88F4DA" w14:textId="77777777" w:rsidR="0099648D" w:rsidRPr="005B6E67" w:rsidRDefault="0099648D" w:rsidP="00A71788">
                              <w:pPr>
                                <w:pStyle w:val="Fotter"/>
                                <w:rPr>
                                  <w:rFonts w:cs="Arial"/>
                                  <w:b/>
                                  <w:color w:val="000000" w:themeColor="text1"/>
                                </w:rPr>
                              </w:pPr>
                              <w:r w:rsidRPr="005B6E67">
                                <w:rPr>
                                  <w:rFonts w:cs="Arial"/>
                                  <w:b/>
                                  <w:color w:val="000000" w:themeColor="text1"/>
                                </w:rPr>
                                <w:t>ul. Emilii Plater 1</w:t>
                              </w:r>
                            </w:p>
                          </w:txbxContent>
                        </wps:txbx>
                        <wps:bodyPr rot="0" vert="horz" wrap="square" lIns="108000" tIns="0" rIns="0" bIns="0" anchor="t" anchorCtr="0" upright="1">
                          <a:noAutofit/>
                        </wps:bodyPr>
                      </wps:wsp>
                      <wps:wsp>
                        <wps:cNvPr id="20" name="Line 5"/>
                        <wps:cNvCnPr>
                          <a:cxnSpLocks noChangeShapeType="1"/>
                        </wps:cNvCnPr>
                        <wps:spPr bwMode="auto">
                          <a:xfrm>
                            <a:off x="896" y="15446"/>
                            <a:ext cx="0" cy="737"/>
                          </a:xfrm>
                          <a:prstGeom prst="line">
                            <a:avLst/>
                          </a:prstGeom>
                          <a:noFill/>
                          <a:ln w="69850">
                            <a:solidFill>
                              <a:srgbClr val="28B3E8"/>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g:grpSp>
                      <wpg:cNvPr id="21" name="Group 6"/>
                      <wpg:cNvGrpSpPr>
                        <a:grpSpLocks/>
                      </wpg:cNvGrpSpPr>
                      <wpg:grpSpPr bwMode="auto">
                        <a:xfrm>
                          <a:off x="4917" y="15435"/>
                          <a:ext cx="4010" cy="738"/>
                          <a:chOff x="4917" y="15435"/>
                          <a:chExt cx="4010" cy="738"/>
                        </a:xfrm>
                      </wpg:grpSpPr>
                      <wps:wsp>
                        <wps:cNvPr id="22" name="Text Box 7"/>
                        <wps:cNvSpPr txBox="1">
                          <a:spLocks noChangeArrowheads="1"/>
                        </wps:cNvSpPr>
                        <wps:spPr bwMode="auto">
                          <a:xfrm>
                            <a:off x="4958" y="15436"/>
                            <a:ext cx="3969"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1A92D" w14:textId="77777777" w:rsidR="0099648D" w:rsidRPr="005B6E67" w:rsidRDefault="0099648D" w:rsidP="00A71788">
                              <w:pPr>
                                <w:pStyle w:val="Fotter"/>
                                <w:rPr>
                                  <w:rFonts w:cs="Arial"/>
                                  <w:b/>
                                  <w:lang w:val="en-US"/>
                                </w:rPr>
                              </w:pPr>
                              <w:r w:rsidRPr="005B6E67">
                                <w:rPr>
                                  <w:rFonts w:cs="Arial"/>
                                  <w:b/>
                                  <w:lang w:val="en-US"/>
                                </w:rPr>
                                <w:t>T:</w:t>
                              </w:r>
                              <w:r w:rsidRPr="005B6E67">
                                <w:rPr>
                                  <w:rFonts w:cs="Arial"/>
                                  <w:b/>
                                  <w:lang w:val="en-US"/>
                                </w:rPr>
                                <w:tab/>
                                <w:t>+48 89 521 95 60</w:t>
                              </w:r>
                            </w:p>
                            <w:p w14:paraId="60040162" w14:textId="77777777" w:rsidR="0099648D" w:rsidRPr="005B6E67" w:rsidRDefault="0099648D" w:rsidP="00A71788">
                              <w:pPr>
                                <w:pStyle w:val="Fotter"/>
                                <w:rPr>
                                  <w:rFonts w:cs="Arial"/>
                                  <w:b/>
                                  <w:lang w:val="en-US"/>
                                </w:rPr>
                              </w:pPr>
                              <w:r w:rsidRPr="005B6E67">
                                <w:rPr>
                                  <w:rFonts w:cs="Arial"/>
                                  <w:b/>
                                  <w:lang w:val="en-US"/>
                                </w:rPr>
                                <w:t>F:</w:t>
                              </w:r>
                              <w:r w:rsidRPr="005B6E67">
                                <w:rPr>
                                  <w:rFonts w:cs="Arial"/>
                                  <w:b/>
                                  <w:lang w:val="en-US"/>
                                </w:rPr>
                                <w:tab/>
                                <w:t>+48 89 521 95 69</w:t>
                              </w:r>
                            </w:p>
                            <w:p w14:paraId="14B5E4DF" w14:textId="77777777" w:rsidR="0099648D" w:rsidRPr="005B6E67" w:rsidRDefault="0099648D" w:rsidP="00A71788">
                              <w:pPr>
                                <w:pStyle w:val="Fotter"/>
                                <w:rPr>
                                  <w:rFonts w:cs="Arial"/>
                                  <w:b/>
                                  <w:lang w:val="en-US"/>
                                </w:rPr>
                              </w:pPr>
                              <w:r w:rsidRPr="005B6E67">
                                <w:rPr>
                                  <w:rFonts w:cs="Arial"/>
                                  <w:b/>
                                  <w:lang w:val="en-US"/>
                                </w:rPr>
                                <w:t xml:space="preserve">E: </w:t>
                              </w:r>
                              <w:r w:rsidRPr="005B6E67">
                                <w:rPr>
                                  <w:rFonts w:cs="Arial"/>
                                  <w:b/>
                                  <w:lang w:val="en-US"/>
                                </w:rPr>
                                <w:tab/>
                                <w:t>do@warmia.mazury.pl</w:t>
                              </w:r>
                            </w:p>
                            <w:p w14:paraId="2119F171" w14:textId="77777777" w:rsidR="0099648D" w:rsidRPr="005B6E67" w:rsidRDefault="0099648D" w:rsidP="00A71788">
                              <w:pPr>
                                <w:pStyle w:val="Fotter"/>
                                <w:rPr>
                                  <w:rFonts w:cs="Arial"/>
                                  <w:b/>
                                </w:rPr>
                              </w:pPr>
                              <w:r w:rsidRPr="005B6E67">
                                <w:rPr>
                                  <w:rFonts w:cs="Arial"/>
                                  <w:b/>
                                </w:rPr>
                                <w:t xml:space="preserve">W: </w:t>
                              </w:r>
                              <w:r w:rsidRPr="005B6E67">
                                <w:rPr>
                                  <w:rFonts w:cs="Arial"/>
                                  <w:b/>
                                </w:rPr>
                                <w:tab/>
                                <w:t>www.warmia.mazury.pl</w:t>
                              </w:r>
                            </w:p>
                          </w:txbxContent>
                        </wps:txbx>
                        <wps:bodyPr rot="0" vert="horz" wrap="square" lIns="108000" tIns="0" rIns="0" bIns="0" anchor="t" anchorCtr="0" upright="1">
                          <a:noAutofit/>
                        </wps:bodyPr>
                      </wps:wsp>
                      <wps:wsp>
                        <wps:cNvPr id="23" name="Line 8"/>
                        <wps:cNvCnPr>
                          <a:cxnSpLocks noChangeShapeType="1"/>
                        </wps:cNvCnPr>
                        <wps:spPr bwMode="auto">
                          <a:xfrm>
                            <a:off x="4917" y="15435"/>
                            <a:ext cx="0" cy="737"/>
                          </a:xfrm>
                          <a:prstGeom prst="line">
                            <a:avLst/>
                          </a:prstGeom>
                          <a:noFill/>
                          <a:ln w="69850">
                            <a:solidFill>
                              <a:srgbClr val="53AF32"/>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g:grpSp>
                      <wpg:cNvPr id="24" name="Group 9"/>
                      <wpg:cNvGrpSpPr>
                        <a:grpSpLocks/>
                      </wpg:cNvGrpSpPr>
                      <wpg:grpSpPr bwMode="auto">
                        <a:xfrm>
                          <a:off x="8919" y="15435"/>
                          <a:ext cx="2187" cy="738"/>
                          <a:chOff x="7890" y="15435"/>
                          <a:chExt cx="2187" cy="738"/>
                        </a:xfrm>
                      </wpg:grpSpPr>
                      <wps:wsp>
                        <wps:cNvPr id="25" name="Text Box 10"/>
                        <wps:cNvSpPr txBox="1">
                          <a:spLocks noChangeArrowheads="1"/>
                        </wps:cNvSpPr>
                        <wps:spPr bwMode="auto">
                          <a:xfrm>
                            <a:off x="7931" y="15436"/>
                            <a:ext cx="2146" cy="7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A36F8C" w14:textId="77777777" w:rsidR="0099648D" w:rsidRPr="005B6E67" w:rsidRDefault="0099648D" w:rsidP="00A71788">
                              <w:pPr>
                                <w:pStyle w:val="Fotter"/>
                                <w:rPr>
                                  <w:rFonts w:cs="Arial"/>
                                  <w:b/>
                                </w:rPr>
                              </w:pPr>
                              <w:r w:rsidRPr="005B6E67">
                                <w:rPr>
                                  <w:rFonts w:cs="Arial"/>
                                  <w:b/>
                                </w:rPr>
                                <w:t>Certyfikat Systemu</w:t>
                              </w:r>
                            </w:p>
                            <w:p w14:paraId="4BFB3D47" w14:textId="77777777" w:rsidR="0099648D" w:rsidRPr="005B6E67" w:rsidRDefault="0099648D" w:rsidP="00A71788">
                              <w:pPr>
                                <w:pStyle w:val="Fotter"/>
                                <w:rPr>
                                  <w:rFonts w:cs="Arial"/>
                                  <w:b/>
                                </w:rPr>
                              </w:pPr>
                              <w:r w:rsidRPr="005B6E67">
                                <w:rPr>
                                  <w:rFonts w:cs="Arial"/>
                                  <w:b/>
                                </w:rPr>
                                <w:t>Zarządzania Jakością</w:t>
                              </w:r>
                            </w:p>
                            <w:p w14:paraId="006AAA75" w14:textId="77777777" w:rsidR="0099648D" w:rsidRPr="005B6E67" w:rsidRDefault="0099648D" w:rsidP="00A71788">
                              <w:pPr>
                                <w:pStyle w:val="Fotter"/>
                                <w:rPr>
                                  <w:rFonts w:cs="Arial"/>
                                  <w:b/>
                                </w:rPr>
                              </w:pPr>
                              <w:r w:rsidRPr="005B6E67">
                                <w:rPr>
                                  <w:rFonts w:cs="Arial"/>
                                  <w:b/>
                                </w:rPr>
                                <w:t>ISO 9001:2015</w:t>
                              </w:r>
                            </w:p>
                            <w:p w14:paraId="1719FFEE" w14:textId="77777777" w:rsidR="0099648D" w:rsidRPr="005B6E67" w:rsidRDefault="0099648D" w:rsidP="00A71788">
                              <w:pPr>
                                <w:pStyle w:val="Fotter"/>
                                <w:rPr>
                                  <w:rFonts w:cs="Arial"/>
                                  <w:b/>
                                </w:rPr>
                              </w:pPr>
                              <w:r w:rsidRPr="005B6E67">
                                <w:rPr>
                                  <w:rFonts w:cs="Arial"/>
                                  <w:b/>
                                </w:rPr>
                                <w:t>Nr 388/2006</w:t>
                              </w:r>
                            </w:p>
                            <w:p w14:paraId="5B7C147E" w14:textId="77777777" w:rsidR="0099648D" w:rsidRPr="00E61552" w:rsidRDefault="0099648D" w:rsidP="00A71788">
                              <w:pPr>
                                <w:rPr>
                                  <w:rFonts w:ascii="Arial" w:hAnsi="Arial" w:cs="Arial"/>
                                </w:rPr>
                              </w:pPr>
                            </w:p>
                          </w:txbxContent>
                        </wps:txbx>
                        <wps:bodyPr rot="0" vert="horz" wrap="square" lIns="108000" tIns="0" rIns="0" bIns="0" anchor="t" anchorCtr="0" upright="1">
                          <a:noAutofit/>
                        </wps:bodyPr>
                      </wps:wsp>
                      <wps:wsp>
                        <wps:cNvPr id="26" name="Line 11"/>
                        <wps:cNvCnPr>
                          <a:cxnSpLocks noChangeShapeType="1"/>
                        </wps:cNvCnPr>
                        <wps:spPr bwMode="auto">
                          <a:xfrm>
                            <a:off x="7890" y="15435"/>
                            <a:ext cx="0" cy="737"/>
                          </a:xfrm>
                          <a:prstGeom prst="line">
                            <a:avLst/>
                          </a:prstGeom>
                          <a:noFill/>
                          <a:ln w="69850">
                            <a:solidFill>
                              <a:srgbClr val="FADC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CDB316E" id="Grupa 17" o:spid="_x0000_s1039" style="position:absolute;margin-left:0;margin-top:12.3pt;width:512.5pt;height:42.05pt;z-index:251667968;mso-position-horizontal:center;mso-position-horizontal-relative:margin" coordorigin="856,15435" coordsize="10250,7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">
              <v:group id="Group 3" o:spid="_x0000_s1040" style="position:absolute;left:856;top:15435;width:4010;height:738" coordorigin="896,15446" coordsize="4010,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type id="_x0000_t202" coordsize="21600,21600" o:spt="202" path="m,l,21600r21600,l21600,xe">
                  <v:stroke joinstyle="miter"/>
                  <v:path gradientshapeok="t" o:connecttype="rect"/>
                </v:shapetype>
                <v:shape id="Text Box 4" o:spid="_x0000_s1041" type="#_x0000_t202" style="position:absolute;left:937;top:15447;width:3969;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" filled="f" stroked="f">
                  <v:textbox inset="3mm,0,0,0">
                    <w:txbxContent>
                      <w:p w14:paraId="0A76FB12" w14:textId="77777777" w:rsidR="0099648D" w:rsidRPr="005B6E67" w:rsidRDefault="0099648D" w:rsidP="00A71788">
                        <w:pPr>
                          <w:pStyle w:val="Fotter"/>
                          <w:spacing w:line="276" w:lineRule="auto"/>
                          <w:rPr>
                            <w:rFonts w:cs="Arial"/>
                            <w:b/>
                            <w:color w:val="000000" w:themeColor="text1"/>
                          </w:rPr>
                        </w:pPr>
                        <w:r w:rsidRPr="005B6E67">
                          <w:rPr>
                            <w:rFonts w:cs="Arial"/>
                            <w:b/>
                            <w:color w:val="000000" w:themeColor="text1"/>
                          </w:rPr>
                          <w:t>Departament Organizacyjny</w:t>
                        </w:r>
                      </w:p>
                      <w:p w14:paraId="118AA281" w14:textId="77777777" w:rsidR="0099648D" w:rsidRPr="005B6E67" w:rsidRDefault="0099648D" w:rsidP="00A71788">
                        <w:pPr>
                          <w:pStyle w:val="Fotter"/>
                          <w:rPr>
                            <w:rFonts w:cs="Arial"/>
                            <w:b/>
                            <w:color w:val="000000" w:themeColor="text1"/>
                          </w:rPr>
                        </w:pPr>
                        <w:r w:rsidRPr="005B6E67">
                          <w:rPr>
                            <w:rFonts w:cs="Arial"/>
                            <w:b/>
                            <w:color w:val="000000" w:themeColor="text1"/>
                          </w:rPr>
                          <w:t>10-562 Olsztyn</w:t>
                        </w:r>
                      </w:p>
                      <w:p w14:paraId="0E88F4DA" w14:textId="77777777" w:rsidR="0099648D" w:rsidRPr="005B6E67" w:rsidRDefault="0099648D" w:rsidP="00A71788">
                        <w:pPr>
                          <w:pStyle w:val="Fotter"/>
                          <w:rPr>
                            <w:rFonts w:cs="Arial"/>
                            <w:b/>
                            <w:color w:val="000000" w:themeColor="text1"/>
                          </w:rPr>
                        </w:pPr>
                        <w:r w:rsidRPr="005B6E67">
                          <w:rPr>
                            <w:rFonts w:cs="Arial"/>
                            <w:b/>
                            <w:color w:val="000000" w:themeColor="text1"/>
                          </w:rPr>
                          <w:t>ul. Emilii Plater 1</w:t>
                        </w:r>
                      </w:p>
                    </w:txbxContent>
                  </v:textbox>
                </v:shape>
                <v:line id="Line 5" o:spid="_x0000_s1042" style="position:absolute;visibility:visible;mso-wrap-style:square" from="896,15446" to="896,16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" strokecolor="#28b3e8" strokeweight="5.5pt">
                  <v:shadow opacity="22938f" offset="0"/>
                </v:line>
              </v:group>
              <v:group id="Group 6" o:spid="_x0000_s1043" style="position:absolute;left:4917;top:15435;width:4010;height:738" coordorigin="4917,15435" coordsize="4010,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Text Box 7" o:spid="_x0000_s1044" type="#_x0000_t202" style="position:absolute;left:4958;top:15436;width:3969;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" filled="f" stroked="f">
                  <v:textbox inset="3mm,0,0,0">
                    <w:txbxContent>
                      <w:p w14:paraId="4641A92D" w14:textId="77777777" w:rsidR="0099648D" w:rsidRPr="005B6E67" w:rsidRDefault="0099648D" w:rsidP="00A71788">
                        <w:pPr>
                          <w:pStyle w:val="Fotter"/>
                          <w:rPr>
                            <w:rFonts w:cs="Arial"/>
                            <w:b/>
                            <w:lang w:val="en-US"/>
                          </w:rPr>
                        </w:pPr>
                        <w:r w:rsidRPr="005B6E67">
                          <w:rPr>
                            <w:rFonts w:cs="Arial"/>
                            <w:b/>
                            <w:lang w:val="en-US"/>
                          </w:rPr>
                          <w:t>T:</w:t>
                        </w:r>
                        <w:r w:rsidRPr="005B6E67">
                          <w:rPr>
                            <w:rFonts w:cs="Arial"/>
                            <w:b/>
                            <w:lang w:val="en-US"/>
                          </w:rPr>
                          <w:tab/>
                          <w:t>+48 89 521 95 60</w:t>
                        </w:r>
                      </w:p>
                      <w:p w14:paraId="60040162" w14:textId="77777777" w:rsidR="0099648D" w:rsidRPr="005B6E67" w:rsidRDefault="0099648D" w:rsidP="00A71788">
                        <w:pPr>
                          <w:pStyle w:val="Fotter"/>
                          <w:rPr>
                            <w:rFonts w:cs="Arial"/>
                            <w:b/>
                            <w:lang w:val="en-US"/>
                          </w:rPr>
                        </w:pPr>
                        <w:r w:rsidRPr="005B6E67">
                          <w:rPr>
                            <w:rFonts w:cs="Arial"/>
                            <w:b/>
                            <w:lang w:val="en-US"/>
                          </w:rPr>
                          <w:t>F:</w:t>
                        </w:r>
                        <w:r w:rsidRPr="005B6E67">
                          <w:rPr>
                            <w:rFonts w:cs="Arial"/>
                            <w:b/>
                            <w:lang w:val="en-US"/>
                          </w:rPr>
                          <w:tab/>
                          <w:t>+48 89 521 95 69</w:t>
                        </w:r>
                      </w:p>
                      <w:p w14:paraId="14B5E4DF" w14:textId="77777777" w:rsidR="0099648D" w:rsidRPr="005B6E67" w:rsidRDefault="0099648D" w:rsidP="00A71788">
                        <w:pPr>
                          <w:pStyle w:val="Fotter"/>
                          <w:rPr>
                            <w:rFonts w:cs="Arial"/>
                            <w:b/>
                            <w:lang w:val="en-US"/>
                          </w:rPr>
                        </w:pPr>
                        <w:r w:rsidRPr="005B6E67">
                          <w:rPr>
                            <w:rFonts w:cs="Arial"/>
                            <w:b/>
                            <w:lang w:val="en-US"/>
                          </w:rPr>
                          <w:t xml:space="preserve">E: </w:t>
                        </w:r>
                        <w:r w:rsidRPr="005B6E67">
                          <w:rPr>
                            <w:rFonts w:cs="Arial"/>
                            <w:b/>
                            <w:lang w:val="en-US"/>
                          </w:rPr>
                          <w:tab/>
                          <w:t>do@warmia.mazury.pl</w:t>
                        </w:r>
                      </w:p>
                      <w:p w14:paraId="2119F171" w14:textId="77777777" w:rsidR="0099648D" w:rsidRPr="005B6E67" w:rsidRDefault="0099648D" w:rsidP="00A71788">
                        <w:pPr>
                          <w:pStyle w:val="Fotter"/>
                          <w:rPr>
                            <w:rFonts w:cs="Arial"/>
                            <w:b/>
                          </w:rPr>
                        </w:pPr>
                        <w:r w:rsidRPr="005B6E67">
                          <w:rPr>
                            <w:rFonts w:cs="Arial"/>
                            <w:b/>
                          </w:rPr>
                          <w:t xml:space="preserve">W: </w:t>
                        </w:r>
                        <w:r w:rsidRPr="005B6E67">
                          <w:rPr>
                            <w:rFonts w:cs="Arial"/>
                            <w:b/>
                          </w:rPr>
                          <w:tab/>
                          <w:t>www.warmia.mazury.pl</w:t>
                        </w:r>
                      </w:p>
                    </w:txbxContent>
                  </v:textbox>
                </v:shape>
                <v:line id="Line 8" o:spid="_x0000_s1045" style="position:absolute;visibility:visible;mso-wrap-style:square" from="4917,15435" to="4917,16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" strokecolor="#53af32" strokeweight="5.5pt">
                  <v:shadow opacity="22938f" offset="0"/>
                </v:line>
              </v:group>
              <v:group id="Group 9" o:spid="_x0000_s1046" style="position:absolute;left:8919;top:15435;width:2187;height:738" coordorigin="7890,15435" coordsize="2187,7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10" o:spid="_x0000_s1047" type="#_x0000_t202" style="position:absolute;left:7931;top:15436;width:2146;height: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" filled="f" stroked="f">
                  <v:textbox inset="3mm,0,0,0">
                    <w:txbxContent>
                      <w:p w14:paraId="4FA36F8C" w14:textId="77777777" w:rsidR="0099648D" w:rsidRPr="005B6E67" w:rsidRDefault="0099648D" w:rsidP="00A71788">
                        <w:pPr>
                          <w:pStyle w:val="Fotter"/>
                          <w:rPr>
                            <w:rFonts w:cs="Arial"/>
                            <w:b/>
                          </w:rPr>
                        </w:pPr>
                        <w:r w:rsidRPr="005B6E67">
                          <w:rPr>
                            <w:rFonts w:cs="Arial"/>
                            <w:b/>
                          </w:rPr>
                          <w:t>Certyfikat Systemu</w:t>
                        </w:r>
                      </w:p>
                      <w:p w14:paraId="4BFB3D47" w14:textId="77777777" w:rsidR="0099648D" w:rsidRPr="005B6E67" w:rsidRDefault="0099648D" w:rsidP="00A71788">
                        <w:pPr>
                          <w:pStyle w:val="Fotter"/>
                          <w:rPr>
                            <w:rFonts w:cs="Arial"/>
                            <w:b/>
                          </w:rPr>
                        </w:pPr>
                        <w:r w:rsidRPr="005B6E67">
                          <w:rPr>
                            <w:rFonts w:cs="Arial"/>
                            <w:b/>
                          </w:rPr>
                          <w:t>Zarządzania Jakością</w:t>
                        </w:r>
                      </w:p>
                      <w:p w14:paraId="006AAA75" w14:textId="77777777" w:rsidR="0099648D" w:rsidRPr="005B6E67" w:rsidRDefault="0099648D" w:rsidP="00A71788">
                        <w:pPr>
                          <w:pStyle w:val="Fotter"/>
                          <w:rPr>
                            <w:rFonts w:cs="Arial"/>
                            <w:b/>
                          </w:rPr>
                        </w:pPr>
                        <w:r w:rsidRPr="005B6E67">
                          <w:rPr>
                            <w:rFonts w:cs="Arial"/>
                            <w:b/>
                          </w:rPr>
                          <w:t>ISO 9001:2015</w:t>
                        </w:r>
                      </w:p>
                      <w:p w14:paraId="1719FFEE" w14:textId="77777777" w:rsidR="0099648D" w:rsidRPr="005B6E67" w:rsidRDefault="0099648D" w:rsidP="00A71788">
                        <w:pPr>
                          <w:pStyle w:val="Fotter"/>
                          <w:rPr>
                            <w:rFonts w:cs="Arial"/>
                            <w:b/>
                          </w:rPr>
                        </w:pPr>
                        <w:r w:rsidRPr="005B6E67">
                          <w:rPr>
                            <w:rFonts w:cs="Arial"/>
                            <w:b/>
                          </w:rPr>
                          <w:t>Nr 388/2006</w:t>
                        </w:r>
                      </w:p>
                      <w:p w14:paraId="5B7C147E" w14:textId="77777777" w:rsidR="0099648D" w:rsidRPr="00E61552" w:rsidRDefault="0099648D" w:rsidP="00A71788">
                        <w:pPr>
                          <w:rPr>
                            <w:rFonts w:ascii="Arial" w:hAnsi="Arial" w:cs="Arial"/>
                          </w:rPr>
                        </w:pPr>
                      </w:p>
                    </w:txbxContent>
                  </v:textbox>
                </v:shape>
                <v:line id="Line 11" o:spid="_x0000_s1048" style="position:absolute;visibility:visible;mso-wrap-style:square" from="7890,15435" to="7890,16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" strokecolor="#fadc00" strokeweight="5.5pt">
                  <v:shadow opacity="22938f" offset="0"/>
                </v:line>
              </v:group>
              <w10:wrap anchorx="margin"/>
            </v:group>
          </w:pict>
        </mc:Fallback>
      </mc:AlternateContent>
    </w:r>
    <w:r>
      <w:rPr>
        <w:rFonts w:ascii="Times New Roman" w:hAnsi="Times New Roman"/>
        <w:noProof/>
        <w:lang w:val="pl-PL" w:eastAsia="pl-PL"/>
      </w:rPr>
      <mc:AlternateContent>
        <mc:Choice Requires="wps">
          <w:drawing>
            <wp:anchor distT="0" distB="0" distL="114300" distR="114300" simplePos="0" relativeHeight="251656704" behindDoc="1" locked="0" layoutInCell="1" allowOverlap="1" wp14:anchorId="1ACBD7BB" wp14:editId="191FEE56">
              <wp:simplePos x="0" y="0"/>
              <wp:positionH relativeFrom="page">
                <wp:align>left</wp:align>
              </wp:positionH>
              <wp:positionV relativeFrom="paragraph">
                <wp:posOffset>625475</wp:posOffset>
              </wp:positionV>
              <wp:extent cx="575945" cy="467995"/>
              <wp:effectExtent l="0" t="0" r="0" b="8255"/>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945" cy="467995"/>
                      </a:xfrm>
                      <a:prstGeom prst="rect">
                        <a:avLst/>
                      </a:prstGeom>
                      <a:solidFill>
                        <a:srgbClr val="FFFFFF"/>
                      </a:solidFill>
                      <a:ln>
                        <a:noFill/>
                      </a:ln>
                      <a:effectLst/>
                      <a:extLst>
                        <a:ext uri="{91240B29-F687-4F45-9708-019B960494DF}">
                          <a14:hiddenLine xmlns:a14="http://schemas.microsoft.com/office/drawing/2010/main" w="19050">
                            <a:solidFill>
                              <a:srgbClr val="4A7EBB"/>
                            </a:solidFill>
                            <a:miter lim="800000"/>
                            <a:headEnd/>
                            <a:tailEnd/>
                          </a14:hiddenLine>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BDC04B" id="Rectangle 21" o:spid="_x0000_s1026" style="position:absolute;margin-left:0;margin-top:49.25pt;width:45.35pt;height:36.85pt;z-index:-25165977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" stroked="f" strokecolor="#4a7ebb" strokeweight="1.5pt">
              <v:shadow opacity="22938f" offset="0"/>
              <v:textbox inset=",7.2pt,,7.2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7E98E" w14:textId="77777777" w:rsidR="00770764" w:rsidRDefault="00770764">
      <w:r>
        <w:separator/>
      </w:r>
    </w:p>
  </w:footnote>
  <w:footnote w:type="continuationSeparator" w:id="0">
    <w:p w14:paraId="4C23526D" w14:textId="77777777" w:rsidR="00770764" w:rsidRDefault="00770764">
      <w:r>
        <w:continuationSeparator/>
      </w:r>
    </w:p>
  </w:footnote>
  <w:footnote w:id="1">
    <w:p w14:paraId="79072511" w14:textId="77777777" w:rsidR="0099648D" w:rsidRPr="0058532A" w:rsidRDefault="0099648D" w:rsidP="00BE15F6">
      <w:pPr>
        <w:pStyle w:val="Tekstprzypisudolnego"/>
        <w:ind w:left="284" w:hanging="284"/>
        <w:jc w:val="both"/>
        <w:rPr>
          <w:rStyle w:val="Odwoanieprzypisudolnego"/>
          <w:rFonts w:asciiTheme="minorHAnsi" w:eastAsia="Calibri" w:hAnsiTheme="minorHAnsi"/>
          <w:sz w:val="18"/>
          <w:szCs w:val="18"/>
        </w:rPr>
      </w:pPr>
      <w:r w:rsidRPr="0058532A">
        <w:rPr>
          <w:rStyle w:val="Odwoanieprzypisudolnego"/>
          <w:rFonts w:asciiTheme="minorHAnsi" w:eastAsia="Calibri" w:hAnsiTheme="minorHAnsi"/>
          <w:sz w:val="18"/>
          <w:szCs w:val="18"/>
        </w:rPr>
        <w:footnoteRef/>
      </w:r>
      <w:r w:rsidRPr="0058532A">
        <w:rPr>
          <w:rStyle w:val="Odwoanieprzypisudolnego"/>
          <w:rFonts w:asciiTheme="minorHAnsi" w:eastAsia="Calibri" w:hAnsiTheme="minorHAnsi"/>
          <w:sz w:val="18"/>
          <w:szCs w:val="18"/>
        </w:rPr>
        <w:t xml:space="preserve"> </w:t>
      </w:r>
      <w:r w:rsidRPr="0058532A">
        <w:rPr>
          <w:rFonts w:asciiTheme="minorHAnsi" w:eastAsia="Calibri" w:hAnsiTheme="minorHAnsi"/>
          <w:sz w:val="18"/>
          <w:szCs w:val="18"/>
        </w:rPr>
        <w:tab/>
      </w:r>
      <w:r w:rsidRPr="0058532A">
        <w:rPr>
          <w:rStyle w:val="Odwoanieprzypisudolnego"/>
          <w:rFonts w:asciiTheme="minorHAnsi" w:eastAsia="Calibri" w:hAnsiTheme="minorHAnsi"/>
          <w:sz w:val="18"/>
          <w:szCs w:val="18"/>
        </w:rPr>
        <w:t>Niepotrzebne skreślić lub ewentualnie dopisać.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57838" w14:textId="77777777" w:rsidR="0099648D" w:rsidRPr="00A23E53" w:rsidRDefault="00330068" w:rsidP="000A4E81">
    <w:pPr>
      <w:pStyle w:val="Nagwek"/>
      <w:rPr>
        <w:rFonts w:ascii="Times New Roman" w:hAnsi="Times New Roman"/>
      </w:rPr>
    </w:pPr>
    <w:r>
      <w:rPr>
        <w:rFonts w:ascii="Times New Roman" w:hAnsi="Times New Roman"/>
        <w:noProof/>
        <w:lang w:val="pl-PL" w:eastAsia="pl-PL"/>
      </w:rPr>
      <mc:AlternateContent>
        <mc:Choice Requires="wpg">
          <w:drawing>
            <wp:anchor distT="0" distB="0" distL="114300" distR="114300" simplePos="0" relativeHeight="251670016" behindDoc="0" locked="0" layoutInCell="1" allowOverlap="1" wp14:anchorId="4317471F" wp14:editId="6F103C03">
              <wp:simplePos x="0" y="0"/>
              <wp:positionH relativeFrom="column">
                <wp:posOffset>-596900</wp:posOffset>
              </wp:positionH>
              <wp:positionV relativeFrom="paragraph">
                <wp:posOffset>-485140</wp:posOffset>
              </wp:positionV>
              <wp:extent cx="5684520" cy="1261745"/>
              <wp:effectExtent l="0" t="0" r="11430" b="0"/>
              <wp:wrapTight wrapText="bothSides">
                <wp:wrapPolygon edited="0">
                  <wp:start x="0" y="0"/>
                  <wp:lineTo x="0" y="21198"/>
                  <wp:lineTo x="5284" y="21198"/>
                  <wp:lineTo x="5284" y="20872"/>
                  <wp:lineTo x="21571" y="17284"/>
                  <wp:lineTo x="21571" y="9131"/>
                  <wp:lineTo x="5284" y="5218"/>
                  <wp:lineTo x="5284" y="0"/>
                  <wp:lineTo x="0" y="0"/>
                </wp:wrapPolygon>
              </wp:wrapTight>
              <wp:docPr id="3" name="Grupa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4520" cy="1261745"/>
                        <a:chOff x="0" y="0"/>
                        <a:chExt cx="8952" cy="1980"/>
                      </a:xfrm>
                    </wpg:grpSpPr>
                    <wps:wsp>
                      <wps:cNvPr id="4" name="Text Box 3"/>
                      <wps:cNvSpPr txBox="1">
                        <a:spLocks noChangeArrowheads="1"/>
                      </wps:cNvSpPr>
                      <wps:spPr bwMode="auto">
                        <a:xfrm>
                          <a:off x="2149" y="887"/>
                          <a:ext cx="6803" cy="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7F995F" w14:textId="77777777" w:rsidR="00330068" w:rsidRPr="00BA410E" w:rsidRDefault="00330068" w:rsidP="00330068">
                            <w:pPr>
                              <w:pStyle w:val="NazwaUrzedu"/>
                              <w:rPr>
                                <w:rFonts w:ascii="Aller" w:hAnsi="Aller"/>
                                <w:b/>
                                <w:szCs w:val="20"/>
                              </w:rPr>
                            </w:pPr>
                            <w:r w:rsidRPr="00BA410E">
                              <w:rPr>
                                <w:rFonts w:ascii="Aller" w:hAnsi="Aller"/>
                                <w:b/>
                                <w:szCs w:val="20"/>
                              </w:rPr>
                              <w:t>URZĄD MARSZAŁKOWSKI</w:t>
                            </w:r>
                          </w:p>
                          <w:p w14:paraId="3D2BB3BE" w14:textId="77777777" w:rsidR="00330068" w:rsidRDefault="00330068" w:rsidP="00330068">
                            <w:pPr>
                              <w:pStyle w:val="NazwaUrzedu"/>
                              <w:rPr>
                                <w:rFonts w:ascii="Aller" w:hAnsi="Aller"/>
                                <w:b/>
                                <w:szCs w:val="20"/>
                              </w:rPr>
                            </w:pPr>
                            <w:r w:rsidRPr="00BA410E">
                              <w:rPr>
                                <w:rFonts w:ascii="Aller" w:hAnsi="Aller"/>
                                <w:b/>
                                <w:szCs w:val="20"/>
                              </w:rPr>
                              <w:t>WOJEWÓDZTWA WARMI</w:t>
                            </w:r>
                            <w:r w:rsidRPr="00BA410E">
                              <w:rPr>
                                <w:rFonts w:ascii="Aller" w:hAnsi="Aller" w:cs="Arial"/>
                                <w:b/>
                                <w:szCs w:val="20"/>
                              </w:rPr>
                              <w:t>Ń</w:t>
                            </w:r>
                            <w:r w:rsidRPr="00BA410E">
                              <w:rPr>
                                <w:rFonts w:ascii="Aller" w:hAnsi="Aller" w:cs="Swis721 Hv BT"/>
                                <w:b/>
                                <w:szCs w:val="20"/>
                              </w:rPr>
                              <w:t>SKO</w:t>
                            </w:r>
                            <w:r w:rsidRPr="00BA410E">
                              <w:rPr>
                                <w:rFonts w:ascii="Aller" w:hAnsi="Aller"/>
                                <w:b/>
                                <w:szCs w:val="20"/>
                              </w:rPr>
                              <w:t xml:space="preserve">-MAZURSKIEGO </w:t>
                            </w:r>
                            <w:r>
                              <w:rPr>
                                <w:rFonts w:ascii="Aller" w:hAnsi="Aller"/>
                                <w:b/>
                                <w:szCs w:val="20"/>
                              </w:rPr>
                              <w:t xml:space="preserve">                                                                      W OLSZTYNIE</w:t>
                            </w:r>
                          </w:p>
                          <w:p w14:paraId="509B5EE2" w14:textId="77777777" w:rsidR="00330068" w:rsidRPr="00BA410E" w:rsidRDefault="00330068" w:rsidP="00330068">
                            <w:pPr>
                              <w:pStyle w:val="NazwaUrzedu"/>
                              <w:rPr>
                                <w:rFonts w:ascii="Aller" w:hAnsi="Aller"/>
                                <w:b/>
                                <w:szCs w:val="20"/>
                              </w:rPr>
                            </w:pPr>
                          </w:p>
                        </w:txbxContent>
                      </wps:txbx>
                      <wps:bodyPr rot="0" vert="horz" wrap="square" lIns="0" tIns="0" rIns="0" bIns="0" anchor="t" anchorCtr="0" upright="1">
                        <a:noAutofit/>
                      </wps:bodyPr>
                    </wps:wsp>
                    <pic:pic xmlns:pic="http://schemas.openxmlformats.org/drawingml/2006/picture">
                      <pic:nvPicPr>
                        <pic:cNvPr id="5" name="Picture 4" descr="Header czysty"/>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50" cy="1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w14:anchorId="4317471F" id="Grupa 3" o:spid="_x0000_s1036" style="position:absolute;margin-left:-47pt;margin-top:-38.2pt;width:447.6pt;height:99.35pt;z-index:251670016" coordsize="8952,198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y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">
              <v:shapetype id="_x0000_t202" coordsize="21600,21600" o:spt="202" path="m,l,21600r21600,l21600,xe">
                <v:stroke joinstyle="miter"/>
                <v:path gradientshapeok="t" o:connecttype="rect"/>
              </v:shapetype>
              <v:shape id="Text Box 3" o:spid="_x0000_s1037" type="#_x0000_t202" style="position:absolute;left:2149;top:887;width:6803;height: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5F7F995F" w14:textId="77777777" w:rsidR="00330068" w:rsidRPr="00BA410E" w:rsidRDefault="00330068" w:rsidP="00330068">
                      <w:pPr>
                        <w:pStyle w:val="NazwaUrzedu"/>
                        <w:rPr>
                          <w:rFonts w:ascii="Aller" w:hAnsi="Aller"/>
                          <w:b/>
                          <w:szCs w:val="20"/>
                        </w:rPr>
                      </w:pPr>
                      <w:r w:rsidRPr="00BA410E">
                        <w:rPr>
                          <w:rFonts w:ascii="Aller" w:hAnsi="Aller"/>
                          <w:b/>
                          <w:szCs w:val="20"/>
                        </w:rPr>
                        <w:t>URZĄD MARSZAŁKOWSKI</w:t>
                      </w:r>
                    </w:p>
                    <w:p w14:paraId="3D2BB3BE" w14:textId="77777777" w:rsidR="00330068" w:rsidRDefault="00330068" w:rsidP="00330068">
                      <w:pPr>
                        <w:pStyle w:val="NazwaUrzedu"/>
                        <w:rPr>
                          <w:rFonts w:ascii="Aller" w:hAnsi="Aller"/>
                          <w:b/>
                          <w:szCs w:val="20"/>
                        </w:rPr>
                      </w:pPr>
                      <w:r w:rsidRPr="00BA410E">
                        <w:rPr>
                          <w:rFonts w:ascii="Aller" w:hAnsi="Aller"/>
                          <w:b/>
                          <w:szCs w:val="20"/>
                        </w:rPr>
                        <w:t>WOJEWÓDZTWA WARMI</w:t>
                      </w:r>
                      <w:r w:rsidRPr="00BA410E">
                        <w:rPr>
                          <w:rFonts w:ascii="Aller" w:hAnsi="Aller" w:cs="Arial"/>
                          <w:b/>
                          <w:szCs w:val="20"/>
                        </w:rPr>
                        <w:t>Ń</w:t>
                      </w:r>
                      <w:r w:rsidRPr="00BA410E">
                        <w:rPr>
                          <w:rFonts w:ascii="Aller" w:hAnsi="Aller" w:cs="Swis721 Hv BT"/>
                          <w:b/>
                          <w:szCs w:val="20"/>
                        </w:rPr>
                        <w:t>SKO</w:t>
                      </w:r>
                      <w:r w:rsidRPr="00BA410E">
                        <w:rPr>
                          <w:rFonts w:ascii="Aller" w:hAnsi="Aller"/>
                          <w:b/>
                          <w:szCs w:val="20"/>
                        </w:rPr>
                        <w:t xml:space="preserve">-MAZURSKIEGO </w:t>
                      </w:r>
                      <w:r>
                        <w:rPr>
                          <w:rFonts w:ascii="Aller" w:hAnsi="Aller"/>
                          <w:b/>
                          <w:szCs w:val="20"/>
                        </w:rPr>
                        <w:t xml:space="preserve">                                                                      W OLSZTYNIE</w:t>
                      </w:r>
                    </w:p>
                    <w:p w14:paraId="509B5EE2" w14:textId="77777777" w:rsidR="00330068" w:rsidRPr="00BA410E" w:rsidRDefault="00330068" w:rsidP="00330068">
                      <w:pPr>
                        <w:pStyle w:val="NazwaUrzedu"/>
                        <w:rPr>
                          <w:rFonts w:ascii="Aller" w:hAnsi="Aller"/>
                          <w:b/>
                          <w:szCs w:val="2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38" type="#_x0000_t75" alt="Header czysty" style="position:absolute;width:2150;height:19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">
                <v:imagedata r:id="rId2" o:title="Header czysty"/>
              </v:shape>
              <w10:wrap type="tigh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16697"/>
    <w:multiLevelType w:val="hybridMultilevel"/>
    <w:tmpl w:val="FFE6E9D0"/>
    <w:lvl w:ilvl="0" w:tplc="B52AAFF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51B7BBF"/>
    <w:multiLevelType w:val="hybridMultilevel"/>
    <w:tmpl w:val="4FBC6700"/>
    <w:lvl w:ilvl="0" w:tplc="56C42F1E">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841246"/>
    <w:multiLevelType w:val="hybridMultilevel"/>
    <w:tmpl w:val="C9F65646"/>
    <w:lvl w:ilvl="0" w:tplc="39EA2096">
      <w:start w:val="1"/>
      <w:numFmt w:val="decimal"/>
      <w:pStyle w:val="numerowanie12"/>
      <w:lvlText w:val="%1)"/>
      <w:lvlJc w:val="left"/>
      <w:pPr>
        <w:ind w:left="1353" w:hanging="360"/>
      </w:pPr>
      <w:rPr>
        <w:rFonts w:hint="default"/>
        <w:b w:val="0"/>
        <w:i/>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7F76D0"/>
    <w:multiLevelType w:val="hybridMultilevel"/>
    <w:tmpl w:val="AF249C5A"/>
    <w:lvl w:ilvl="0" w:tplc="70B8DF1E">
      <w:start w:val="3"/>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A56C11"/>
    <w:multiLevelType w:val="hybridMultilevel"/>
    <w:tmpl w:val="5F00132A"/>
    <w:lvl w:ilvl="0" w:tplc="9F808F0A">
      <w:start w:val="1"/>
      <w:numFmt w:val="decimal"/>
      <w:lvlText w:val="%1)"/>
      <w:lvlJc w:val="left"/>
      <w:pPr>
        <w:ind w:left="1074" w:hanging="360"/>
      </w:pPr>
      <w:rPr>
        <w:rFonts w:hint="default"/>
        <w:color w:val="auto"/>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 w15:restartNumberingAfterBreak="0">
    <w:nsid w:val="180C3BF5"/>
    <w:multiLevelType w:val="hybridMultilevel"/>
    <w:tmpl w:val="E0500018"/>
    <w:lvl w:ilvl="0" w:tplc="7BCA8358">
      <w:start w:val="1"/>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216940"/>
    <w:multiLevelType w:val="hybridMultilevel"/>
    <w:tmpl w:val="F3D6F4C6"/>
    <w:lvl w:ilvl="0" w:tplc="F3ACB47E">
      <w:start w:val="1"/>
      <w:numFmt w:val="decimal"/>
      <w:lvlText w:val="%1)"/>
      <w:lvlJc w:val="left"/>
      <w:pPr>
        <w:ind w:left="1004" w:hanging="360"/>
      </w:pPr>
      <w:rPr>
        <w:color w:val="00000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8FF3714"/>
    <w:multiLevelType w:val="hybridMultilevel"/>
    <w:tmpl w:val="56FECB48"/>
    <w:lvl w:ilvl="0" w:tplc="5B9609B8">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B8456D"/>
    <w:multiLevelType w:val="hybridMultilevel"/>
    <w:tmpl w:val="4F0C0F48"/>
    <w:lvl w:ilvl="0" w:tplc="04150011">
      <w:start w:val="1"/>
      <w:numFmt w:val="decimal"/>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9" w15:restartNumberingAfterBreak="0">
    <w:nsid w:val="1D48043E"/>
    <w:multiLevelType w:val="hybridMultilevel"/>
    <w:tmpl w:val="BBB241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FC7BA1"/>
    <w:multiLevelType w:val="hybridMultilevel"/>
    <w:tmpl w:val="46C2E23A"/>
    <w:lvl w:ilvl="0" w:tplc="1228D82A">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217B17BB"/>
    <w:multiLevelType w:val="hybridMultilevel"/>
    <w:tmpl w:val="1DA835B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24464A2B"/>
    <w:multiLevelType w:val="hybridMultilevel"/>
    <w:tmpl w:val="2722AA6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276B5C4A"/>
    <w:multiLevelType w:val="hybridMultilevel"/>
    <w:tmpl w:val="EEDE662E"/>
    <w:lvl w:ilvl="0" w:tplc="860AD35A">
      <w:start w:val="1"/>
      <w:numFmt w:val="decimal"/>
      <w:lvlText w:val="%1."/>
      <w:lvlJc w:val="left"/>
      <w:pPr>
        <w:ind w:left="720" w:hanging="360"/>
      </w:pPr>
      <w:rPr>
        <w:rFonts w:asciiTheme="minorHAnsi" w:eastAsia="Cambria"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ACF6F5D"/>
    <w:multiLevelType w:val="hybridMultilevel"/>
    <w:tmpl w:val="49828D14"/>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15" w15:restartNumberingAfterBreak="0">
    <w:nsid w:val="2E5D52A5"/>
    <w:multiLevelType w:val="hybridMultilevel"/>
    <w:tmpl w:val="85E64FC6"/>
    <w:lvl w:ilvl="0" w:tplc="431AC8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E551DD"/>
    <w:multiLevelType w:val="hybridMultilevel"/>
    <w:tmpl w:val="A716700C"/>
    <w:lvl w:ilvl="0" w:tplc="24A2B192">
      <w:start w:val="5"/>
      <w:numFmt w:val="decimal"/>
      <w:lvlText w:val="%1."/>
      <w:lvlJc w:val="left"/>
      <w:pPr>
        <w:ind w:left="502" w:hanging="360"/>
      </w:pPr>
    </w:lvl>
    <w:lvl w:ilvl="1" w:tplc="04150011">
      <w:start w:val="1"/>
      <w:numFmt w:val="decimal"/>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7" w15:restartNumberingAfterBreak="0">
    <w:nsid w:val="3A0D4077"/>
    <w:multiLevelType w:val="hybridMultilevel"/>
    <w:tmpl w:val="A74EC49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8" w15:restartNumberingAfterBreak="0">
    <w:nsid w:val="3B474BCF"/>
    <w:multiLevelType w:val="hybridMultilevel"/>
    <w:tmpl w:val="ED80EC7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427E206F"/>
    <w:multiLevelType w:val="hybridMultilevel"/>
    <w:tmpl w:val="0E82D4DE"/>
    <w:lvl w:ilvl="0" w:tplc="FD74D636">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8C31F2"/>
    <w:multiLevelType w:val="hybridMultilevel"/>
    <w:tmpl w:val="73306D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C002DB"/>
    <w:multiLevelType w:val="hybridMultilevel"/>
    <w:tmpl w:val="392EEB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F447E1"/>
    <w:multiLevelType w:val="hybridMultilevel"/>
    <w:tmpl w:val="B16282CC"/>
    <w:lvl w:ilvl="0" w:tplc="04150011">
      <w:start w:val="1"/>
      <w:numFmt w:val="decimal"/>
      <w:lvlText w:val="%1)"/>
      <w:lvlJc w:val="left"/>
      <w:pPr>
        <w:ind w:left="1332" w:hanging="360"/>
      </w:pPr>
    </w:lvl>
    <w:lvl w:ilvl="1" w:tplc="04150019" w:tentative="1">
      <w:start w:val="1"/>
      <w:numFmt w:val="lowerLetter"/>
      <w:lvlText w:val="%2."/>
      <w:lvlJc w:val="left"/>
      <w:pPr>
        <w:ind w:left="2052" w:hanging="360"/>
      </w:pPr>
    </w:lvl>
    <w:lvl w:ilvl="2" w:tplc="0415001B" w:tentative="1">
      <w:start w:val="1"/>
      <w:numFmt w:val="lowerRoman"/>
      <w:lvlText w:val="%3."/>
      <w:lvlJc w:val="right"/>
      <w:pPr>
        <w:ind w:left="2772" w:hanging="180"/>
      </w:pPr>
    </w:lvl>
    <w:lvl w:ilvl="3" w:tplc="0415000F" w:tentative="1">
      <w:start w:val="1"/>
      <w:numFmt w:val="decimal"/>
      <w:lvlText w:val="%4."/>
      <w:lvlJc w:val="left"/>
      <w:pPr>
        <w:ind w:left="3492" w:hanging="360"/>
      </w:pPr>
    </w:lvl>
    <w:lvl w:ilvl="4" w:tplc="04150019" w:tentative="1">
      <w:start w:val="1"/>
      <w:numFmt w:val="lowerLetter"/>
      <w:lvlText w:val="%5."/>
      <w:lvlJc w:val="left"/>
      <w:pPr>
        <w:ind w:left="4212" w:hanging="360"/>
      </w:pPr>
    </w:lvl>
    <w:lvl w:ilvl="5" w:tplc="0415001B" w:tentative="1">
      <w:start w:val="1"/>
      <w:numFmt w:val="lowerRoman"/>
      <w:lvlText w:val="%6."/>
      <w:lvlJc w:val="right"/>
      <w:pPr>
        <w:ind w:left="4932" w:hanging="180"/>
      </w:pPr>
    </w:lvl>
    <w:lvl w:ilvl="6" w:tplc="0415000F" w:tentative="1">
      <w:start w:val="1"/>
      <w:numFmt w:val="decimal"/>
      <w:lvlText w:val="%7."/>
      <w:lvlJc w:val="left"/>
      <w:pPr>
        <w:ind w:left="5652" w:hanging="360"/>
      </w:pPr>
    </w:lvl>
    <w:lvl w:ilvl="7" w:tplc="04150019" w:tentative="1">
      <w:start w:val="1"/>
      <w:numFmt w:val="lowerLetter"/>
      <w:lvlText w:val="%8."/>
      <w:lvlJc w:val="left"/>
      <w:pPr>
        <w:ind w:left="6372" w:hanging="360"/>
      </w:pPr>
    </w:lvl>
    <w:lvl w:ilvl="8" w:tplc="0415001B" w:tentative="1">
      <w:start w:val="1"/>
      <w:numFmt w:val="lowerRoman"/>
      <w:lvlText w:val="%9."/>
      <w:lvlJc w:val="right"/>
      <w:pPr>
        <w:ind w:left="7092" w:hanging="180"/>
      </w:pPr>
    </w:lvl>
  </w:abstractNum>
  <w:abstractNum w:abstractNumId="23" w15:restartNumberingAfterBreak="0">
    <w:nsid w:val="4B6822D8"/>
    <w:multiLevelType w:val="multilevel"/>
    <w:tmpl w:val="23967D40"/>
    <w:lvl w:ilvl="0">
      <w:start w:val="2"/>
      <w:numFmt w:val="decimal"/>
      <w:lvlText w:val="%1."/>
      <w:lvlJc w:val="left"/>
      <w:pPr>
        <w:tabs>
          <w:tab w:val="num" w:pos="720"/>
        </w:tabs>
        <w:ind w:left="720" w:hanging="360"/>
      </w:pPr>
      <w:rPr>
        <w:rFonts w:hint="default"/>
        <w:b w:val="0"/>
        <w:color w:val="auto"/>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4" w15:restartNumberingAfterBreak="0">
    <w:nsid w:val="4BC75CE3"/>
    <w:multiLevelType w:val="hybridMultilevel"/>
    <w:tmpl w:val="C534FA3A"/>
    <w:lvl w:ilvl="0" w:tplc="3B0EEB2E">
      <w:start w:val="1"/>
      <w:numFmt w:val="decimal"/>
      <w:lvlText w:val="%1."/>
      <w:lvlJc w:val="left"/>
      <w:pPr>
        <w:ind w:left="1004" w:hanging="360"/>
      </w:pPr>
      <w:rPr>
        <w:b w:val="0"/>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6276220"/>
    <w:multiLevelType w:val="hybridMultilevel"/>
    <w:tmpl w:val="53741024"/>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6" w15:restartNumberingAfterBreak="0">
    <w:nsid w:val="59765978"/>
    <w:multiLevelType w:val="hybridMultilevel"/>
    <w:tmpl w:val="409C0464"/>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C4A58F1"/>
    <w:multiLevelType w:val="hybridMultilevel"/>
    <w:tmpl w:val="BF9ECB1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5F354201"/>
    <w:multiLevelType w:val="hybridMultilevel"/>
    <w:tmpl w:val="A9CA4B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20430D"/>
    <w:multiLevelType w:val="hybridMultilevel"/>
    <w:tmpl w:val="658C05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382353C"/>
    <w:multiLevelType w:val="hybridMultilevel"/>
    <w:tmpl w:val="215E5F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3C41058"/>
    <w:multiLevelType w:val="hybridMultilevel"/>
    <w:tmpl w:val="DAC2EDF2"/>
    <w:lvl w:ilvl="0" w:tplc="1938F80E">
      <w:start w:val="1"/>
      <w:numFmt w:val="decimal"/>
      <w:lvlText w:val="%1."/>
      <w:lvlJc w:val="left"/>
      <w:pPr>
        <w:ind w:left="1004" w:hanging="360"/>
      </w:pPr>
      <w:rPr>
        <w:rFonts w:asciiTheme="minorHAnsi" w:eastAsia="Cambria" w:hAnsiTheme="minorHAnsi" w:cstheme="minorHAns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66867A1E"/>
    <w:multiLevelType w:val="hybridMultilevel"/>
    <w:tmpl w:val="29E8FA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947D39"/>
    <w:multiLevelType w:val="hybridMultilevel"/>
    <w:tmpl w:val="88FEECC6"/>
    <w:lvl w:ilvl="0" w:tplc="30A46CB6">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137C03"/>
    <w:multiLevelType w:val="hybridMultilevel"/>
    <w:tmpl w:val="8B942062"/>
    <w:lvl w:ilvl="0" w:tplc="7F58E7B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AD77FB4"/>
    <w:multiLevelType w:val="hybridMultilevel"/>
    <w:tmpl w:val="AF68CB68"/>
    <w:lvl w:ilvl="0" w:tplc="F39E9098">
      <w:start w:val="1"/>
      <w:numFmt w:val="upperRoman"/>
      <w:lvlText w:val="%1."/>
      <w:lvlJc w:val="right"/>
      <w:pPr>
        <w:ind w:left="502" w:hanging="360"/>
      </w:pPr>
      <w:rPr>
        <w:rFonts w:asciiTheme="minorHAnsi" w:hAnsiTheme="minorHAnsi" w:cstheme="minorHAnsi" w:hint="default"/>
        <w:b/>
        <w:sz w:val="22"/>
        <w:szCs w:val="22"/>
      </w:rPr>
    </w:lvl>
    <w:lvl w:ilvl="1" w:tplc="B23A1064">
      <w:start w:val="1"/>
      <w:numFmt w:val="decimal"/>
      <w:lvlText w:val="%2."/>
      <w:lvlJc w:val="left"/>
      <w:pPr>
        <w:ind w:left="1222" w:hanging="360"/>
      </w:pPr>
      <w:rPr>
        <w:rFonts w:asciiTheme="minorHAnsi" w:eastAsia="Cambria" w:hAnsiTheme="minorHAnsi" w:cstheme="minorHAnsi" w:hint="default"/>
        <w:b/>
        <w:i w:val="0"/>
        <w:color w:val="auto"/>
        <w:sz w:val="22"/>
        <w:szCs w:val="22"/>
      </w:rPr>
    </w:lvl>
    <w:lvl w:ilvl="2" w:tplc="0415001B">
      <w:start w:val="1"/>
      <w:numFmt w:val="lowerRoman"/>
      <w:lvlText w:val="%3."/>
      <w:lvlJc w:val="right"/>
      <w:pPr>
        <w:ind w:left="1942" w:hanging="180"/>
      </w:pPr>
    </w:lvl>
    <w:lvl w:ilvl="3" w:tplc="37342724">
      <w:start w:val="1"/>
      <w:numFmt w:val="decimal"/>
      <w:lvlText w:val="%4)"/>
      <w:lvlJc w:val="left"/>
      <w:pPr>
        <w:ind w:left="2662" w:hanging="360"/>
      </w:pPr>
      <w:rPr>
        <w:rFonts w:asciiTheme="minorHAnsi" w:eastAsia="Cambria" w:hAnsiTheme="minorHAnsi" w:cstheme="minorHAnsi" w:hint="default"/>
      </w:rPr>
    </w:lvl>
    <w:lvl w:ilvl="4" w:tplc="DF8229F2">
      <w:numFmt w:val="bullet"/>
      <w:lvlText w:val=""/>
      <w:lvlJc w:val="left"/>
      <w:pPr>
        <w:ind w:left="3382" w:hanging="360"/>
      </w:pPr>
      <w:rPr>
        <w:rFonts w:ascii="Symbol" w:eastAsia="Cambria" w:hAnsi="Symbol" w:cstheme="minorHAnsi" w:hint="default"/>
        <w:b/>
        <w:color w:val="auto"/>
        <w:sz w:val="22"/>
      </w:r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6" w15:restartNumberingAfterBreak="0">
    <w:nsid w:val="6D0B00C7"/>
    <w:multiLevelType w:val="hybridMultilevel"/>
    <w:tmpl w:val="8BAA67EA"/>
    <w:lvl w:ilvl="0" w:tplc="0186B1F2">
      <w:start w:val="1"/>
      <w:numFmt w:val="decimal"/>
      <w:lvlText w:val="%1."/>
      <w:lvlJc w:val="left"/>
      <w:pPr>
        <w:ind w:left="644" w:hanging="360"/>
      </w:pPr>
      <w:rPr>
        <w:rFonts w:asciiTheme="minorHAnsi" w:eastAsia="Cambria" w:hAnsiTheme="minorHAnsi" w:cstheme="minorHAns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6E3A6A77"/>
    <w:multiLevelType w:val="hybridMultilevel"/>
    <w:tmpl w:val="641CF060"/>
    <w:lvl w:ilvl="0" w:tplc="3246F6F2">
      <w:start w:val="1"/>
      <w:numFmt w:val="decimal"/>
      <w:lvlText w:val="%1."/>
      <w:lvlJc w:val="left"/>
      <w:pPr>
        <w:ind w:left="1429" w:hanging="360"/>
      </w:pPr>
      <w:rPr>
        <w:b/>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8" w15:restartNumberingAfterBreak="0">
    <w:nsid w:val="726141C2"/>
    <w:multiLevelType w:val="hybridMultilevel"/>
    <w:tmpl w:val="D55A66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744421FC"/>
    <w:multiLevelType w:val="hybridMultilevel"/>
    <w:tmpl w:val="F7D65CF8"/>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75452816"/>
    <w:multiLevelType w:val="multilevel"/>
    <w:tmpl w:val="45BC9F30"/>
    <w:lvl w:ilvl="0">
      <w:start w:val="1"/>
      <w:numFmt w:val="decimal"/>
      <w:lvlText w:val="%1."/>
      <w:lvlJc w:val="left"/>
      <w:pPr>
        <w:tabs>
          <w:tab w:val="num" w:pos="360"/>
        </w:tabs>
        <w:ind w:left="360" w:hanging="360"/>
      </w:pPr>
      <w:rPr>
        <w:rFonts w:hint="default"/>
        <w:b w:val="0"/>
      </w:rPr>
    </w:lvl>
    <w:lvl w:ilvl="1">
      <w:start w:val="1"/>
      <w:numFmt w:val="decimal"/>
      <w:isLgl/>
      <w:lvlText w:val="%2."/>
      <w:lvlJc w:val="left"/>
      <w:pPr>
        <w:tabs>
          <w:tab w:val="num" w:pos="720"/>
        </w:tabs>
        <w:ind w:left="720" w:hanging="720"/>
      </w:pPr>
      <w:rPr>
        <w:rFonts w:asciiTheme="minorHAnsi" w:eastAsia="Cambria" w:hAnsiTheme="minorHAnsi" w:cstheme="minorHAnsi"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1" w15:restartNumberingAfterBreak="0">
    <w:nsid w:val="779D0D0D"/>
    <w:multiLevelType w:val="hybridMultilevel"/>
    <w:tmpl w:val="04BE604C"/>
    <w:lvl w:ilvl="0" w:tplc="B6F4296A">
      <w:start w:val="1"/>
      <w:numFmt w:val="lowerLetter"/>
      <w:lvlText w:val="%1)"/>
      <w:lvlJc w:val="left"/>
      <w:pPr>
        <w:ind w:left="1455" w:hanging="375"/>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7E04207A"/>
    <w:multiLevelType w:val="hybridMultilevel"/>
    <w:tmpl w:val="4C80585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35"/>
  </w:num>
  <w:num w:numId="2">
    <w:abstractNumId w:val="40"/>
  </w:num>
  <w:num w:numId="3">
    <w:abstractNumId w:val="6"/>
  </w:num>
  <w:num w:numId="4">
    <w:abstractNumId w:val="31"/>
  </w:num>
  <w:num w:numId="5">
    <w:abstractNumId w:val="18"/>
  </w:num>
  <w:num w:numId="6">
    <w:abstractNumId w:val="21"/>
  </w:num>
  <w:num w:numId="7">
    <w:abstractNumId w:val="32"/>
  </w:num>
  <w:num w:numId="8">
    <w:abstractNumId w:val="13"/>
  </w:num>
  <w:num w:numId="9">
    <w:abstractNumId w:val="36"/>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4"/>
  </w:num>
  <w:num w:numId="13">
    <w:abstractNumId w:val="41"/>
  </w:num>
  <w:num w:numId="14">
    <w:abstractNumId w:val="20"/>
  </w:num>
  <w:num w:numId="15">
    <w:abstractNumId w:val="17"/>
  </w:num>
  <w:num w:numId="16">
    <w:abstractNumId w:val="29"/>
  </w:num>
  <w:num w:numId="17">
    <w:abstractNumId w:val="42"/>
  </w:num>
  <w:num w:numId="18">
    <w:abstractNumId w:val="30"/>
  </w:num>
  <w:num w:numId="19">
    <w:abstractNumId w:val="5"/>
  </w:num>
  <w:num w:numId="20">
    <w:abstractNumId w:val="19"/>
  </w:num>
  <w:num w:numId="21">
    <w:abstractNumId w:val="24"/>
  </w:num>
  <w:num w:numId="22">
    <w:abstractNumId w:val="9"/>
  </w:num>
  <w:num w:numId="23">
    <w:abstractNumId w:val="26"/>
  </w:num>
  <w:num w:numId="24">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37"/>
  </w:num>
  <w:num w:numId="27">
    <w:abstractNumId w:val="15"/>
  </w:num>
  <w:num w:numId="28">
    <w:abstractNumId w:val="23"/>
  </w:num>
  <w:num w:numId="29">
    <w:abstractNumId w:val="33"/>
  </w:num>
  <w:num w:numId="30">
    <w:abstractNumId w:val="16"/>
  </w:num>
  <w:num w:numId="31">
    <w:abstractNumId w:val="22"/>
  </w:num>
  <w:num w:numId="32">
    <w:abstractNumId w:val="27"/>
  </w:num>
  <w:num w:numId="33">
    <w:abstractNumId w:val="7"/>
  </w:num>
  <w:num w:numId="34">
    <w:abstractNumId w:val="12"/>
  </w:num>
  <w:num w:numId="35">
    <w:abstractNumId w:val="3"/>
  </w:num>
  <w:num w:numId="36">
    <w:abstractNumId w:val="38"/>
  </w:num>
  <w:num w:numId="37">
    <w:abstractNumId w:val="28"/>
  </w:num>
  <w:num w:numId="38">
    <w:abstractNumId w:val="11"/>
  </w:num>
  <w:num w:numId="39">
    <w:abstractNumId w:val="1"/>
  </w:num>
  <w:num w:numId="40">
    <w:abstractNumId w:val="2"/>
  </w:num>
  <w:num w:numId="41">
    <w:abstractNumId w:val="2"/>
    <w:lvlOverride w:ilvl="0">
      <w:startOverride w:val="1"/>
    </w:lvlOverride>
  </w:num>
  <w:num w:numId="42">
    <w:abstractNumId w:val="14"/>
  </w:num>
  <w:num w:numId="43">
    <w:abstractNumId w:val="25"/>
  </w:num>
  <w:num w:numId="44">
    <w:abstractNumId w:val="8"/>
  </w:num>
  <w:num w:numId="45">
    <w:abstractNumId w:val="10"/>
  </w:num>
  <w:num w:numId="46">
    <w:abstractNumId w:val="3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rawingGridHorizontalSpacing w:val="360"/>
  <w:drawingGridVerticalSpacing w:val="360"/>
  <w:displayHorizontalDrawingGridEvery w:val="0"/>
  <w:displayVerticalDrawingGridEvery w:val="0"/>
  <w:characterSpacingControl w:val="doNotCompress"/>
  <w:hdrShapeDefaults>
    <o:shapedefaults v:ext="edit" spidmax="2049">
      <o:colormru v:ext="edit" colors="#28b3e8,#fadc00,#53af3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5C2"/>
    <w:rsid w:val="000008B2"/>
    <w:rsid w:val="000016B6"/>
    <w:rsid w:val="00004A64"/>
    <w:rsid w:val="00005467"/>
    <w:rsid w:val="000108E6"/>
    <w:rsid w:val="00010D15"/>
    <w:rsid w:val="00020A91"/>
    <w:rsid w:val="000218C7"/>
    <w:rsid w:val="00022D12"/>
    <w:rsid w:val="000234BE"/>
    <w:rsid w:val="00026FEB"/>
    <w:rsid w:val="00031726"/>
    <w:rsid w:val="0003306A"/>
    <w:rsid w:val="00033A02"/>
    <w:rsid w:val="0003476E"/>
    <w:rsid w:val="00036CD7"/>
    <w:rsid w:val="00042D9D"/>
    <w:rsid w:val="0005048C"/>
    <w:rsid w:val="00052DE5"/>
    <w:rsid w:val="0005314F"/>
    <w:rsid w:val="00054AD0"/>
    <w:rsid w:val="0005579C"/>
    <w:rsid w:val="00055B4F"/>
    <w:rsid w:val="00056F73"/>
    <w:rsid w:val="00057F34"/>
    <w:rsid w:val="000601CF"/>
    <w:rsid w:val="0006359D"/>
    <w:rsid w:val="00064099"/>
    <w:rsid w:val="0006759E"/>
    <w:rsid w:val="0006783E"/>
    <w:rsid w:val="00071526"/>
    <w:rsid w:val="00073613"/>
    <w:rsid w:val="000809B4"/>
    <w:rsid w:val="000861B8"/>
    <w:rsid w:val="000866AA"/>
    <w:rsid w:val="000879F8"/>
    <w:rsid w:val="00087E95"/>
    <w:rsid w:val="00090284"/>
    <w:rsid w:val="0009072A"/>
    <w:rsid w:val="00091C5E"/>
    <w:rsid w:val="0009376E"/>
    <w:rsid w:val="000A017D"/>
    <w:rsid w:val="000A14A3"/>
    <w:rsid w:val="000A1BE8"/>
    <w:rsid w:val="000A240C"/>
    <w:rsid w:val="000A35B0"/>
    <w:rsid w:val="000A4B02"/>
    <w:rsid w:val="000A4DD0"/>
    <w:rsid w:val="000A4E81"/>
    <w:rsid w:val="000A7BE5"/>
    <w:rsid w:val="000B16A9"/>
    <w:rsid w:val="000C002B"/>
    <w:rsid w:val="000C04D5"/>
    <w:rsid w:val="000C79DE"/>
    <w:rsid w:val="000D22B1"/>
    <w:rsid w:val="000D2B7A"/>
    <w:rsid w:val="000D3744"/>
    <w:rsid w:val="000E0C9D"/>
    <w:rsid w:val="000E1D7F"/>
    <w:rsid w:val="000E2A7A"/>
    <w:rsid w:val="000E4A72"/>
    <w:rsid w:val="000E7CDB"/>
    <w:rsid w:val="000F5961"/>
    <w:rsid w:val="000F6631"/>
    <w:rsid w:val="000F6E19"/>
    <w:rsid w:val="00101982"/>
    <w:rsid w:val="0010230E"/>
    <w:rsid w:val="00102BE8"/>
    <w:rsid w:val="001112F1"/>
    <w:rsid w:val="00111B7E"/>
    <w:rsid w:val="00120594"/>
    <w:rsid w:val="00120E35"/>
    <w:rsid w:val="00122960"/>
    <w:rsid w:val="0012430C"/>
    <w:rsid w:val="0012454E"/>
    <w:rsid w:val="00132E8B"/>
    <w:rsid w:val="0013516F"/>
    <w:rsid w:val="001358A8"/>
    <w:rsid w:val="00135BF8"/>
    <w:rsid w:val="001375E1"/>
    <w:rsid w:val="00141484"/>
    <w:rsid w:val="00142597"/>
    <w:rsid w:val="00143712"/>
    <w:rsid w:val="001457C8"/>
    <w:rsid w:val="00146E7B"/>
    <w:rsid w:val="00147F83"/>
    <w:rsid w:val="00151629"/>
    <w:rsid w:val="00152425"/>
    <w:rsid w:val="001536CE"/>
    <w:rsid w:val="001552B2"/>
    <w:rsid w:val="00161AF0"/>
    <w:rsid w:val="00170AE1"/>
    <w:rsid w:val="00175CD4"/>
    <w:rsid w:val="001765D8"/>
    <w:rsid w:val="00176B01"/>
    <w:rsid w:val="001926CD"/>
    <w:rsid w:val="00193F0A"/>
    <w:rsid w:val="001943D5"/>
    <w:rsid w:val="001946B4"/>
    <w:rsid w:val="00194CB6"/>
    <w:rsid w:val="001963CF"/>
    <w:rsid w:val="00197924"/>
    <w:rsid w:val="001A2684"/>
    <w:rsid w:val="001A503B"/>
    <w:rsid w:val="001A6308"/>
    <w:rsid w:val="001A652E"/>
    <w:rsid w:val="001A684D"/>
    <w:rsid w:val="001B1469"/>
    <w:rsid w:val="001B1C81"/>
    <w:rsid w:val="001B2AE9"/>
    <w:rsid w:val="001B370B"/>
    <w:rsid w:val="001B4DDD"/>
    <w:rsid w:val="001B4FEA"/>
    <w:rsid w:val="001C4BBA"/>
    <w:rsid w:val="001C5ADC"/>
    <w:rsid w:val="001C6E9C"/>
    <w:rsid w:val="001C7A23"/>
    <w:rsid w:val="001D090F"/>
    <w:rsid w:val="001D1261"/>
    <w:rsid w:val="001D4571"/>
    <w:rsid w:val="001E41F1"/>
    <w:rsid w:val="001E58EE"/>
    <w:rsid w:val="001E6653"/>
    <w:rsid w:val="001E6CB1"/>
    <w:rsid w:val="001F07BC"/>
    <w:rsid w:val="001F2CF9"/>
    <w:rsid w:val="001F327C"/>
    <w:rsid w:val="001F55E2"/>
    <w:rsid w:val="001F59FD"/>
    <w:rsid w:val="001F7505"/>
    <w:rsid w:val="001F7A77"/>
    <w:rsid w:val="002048D8"/>
    <w:rsid w:val="00206BEB"/>
    <w:rsid w:val="002071A5"/>
    <w:rsid w:val="0020726F"/>
    <w:rsid w:val="00212021"/>
    <w:rsid w:val="00212112"/>
    <w:rsid w:val="002168A2"/>
    <w:rsid w:val="00216AD2"/>
    <w:rsid w:val="0022051F"/>
    <w:rsid w:val="0022117D"/>
    <w:rsid w:val="00221F4F"/>
    <w:rsid w:val="00222025"/>
    <w:rsid w:val="0022348C"/>
    <w:rsid w:val="00223B60"/>
    <w:rsid w:val="00223EBC"/>
    <w:rsid w:val="0022793E"/>
    <w:rsid w:val="00231B91"/>
    <w:rsid w:val="002356E3"/>
    <w:rsid w:val="0023632B"/>
    <w:rsid w:val="00240B94"/>
    <w:rsid w:val="002420A6"/>
    <w:rsid w:val="002422F7"/>
    <w:rsid w:val="00243B73"/>
    <w:rsid w:val="00246245"/>
    <w:rsid w:val="0025139B"/>
    <w:rsid w:val="002527D5"/>
    <w:rsid w:val="0025377F"/>
    <w:rsid w:val="00253DFD"/>
    <w:rsid w:val="0026099C"/>
    <w:rsid w:val="002647BE"/>
    <w:rsid w:val="00264F99"/>
    <w:rsid w:val="00267DA2"/>
    <w:rsid w:val="00272640"/>
    <w:rsid w:val="00282C60"/>
    <w:rsid w:val="00283BF1"/>
    <w:rsid w:val="0028400C"/>
    <w:rsid w:val="002877B3"/>
    <w:rsid w:val="002907D4"/>
    <w:rsid w:val="00292978"/>
    <w:rsid w:val="00292B54"/>
    <w:rsid w:val="00293243"/>
    <w:rsid w:val="00293D1E"/>
    <w:rsid w:val="00296294"/>
    <w:rsid w:val="002A14AE"/>
    <w:rsid w:val="002B00FE"/>
    <w:rsid w:val="002B13C2"/>
    <w:rsid w:val="002B1E24"/>
    <w:rsid w:val="002B5FEE"/>
    <w:rsid w:val="002B63CB"/>
    <w:rsid w:val="002B7531"/>
    <w:rsid w:val="002C3488"/>
    <w:rsid w:val="002C7263"/>
    <w:rsid w:val="002D2F9B"/>
    <w:rsid w:val="002D3E14"/>
    <w:rsid w:val="002E54CE"/>
    <w:rsid w:val="002E5F16"/>
    <w:rsid w:val="002E65FF"/>
    <w:rsid w:val="002E682B"/>
    <w:rsid w:val="002F1744"/>
    <w:rsid w:val="002F1797"/>
    <w:rsid w:val="002F33D4"/>
    <w:rsid w:val="002F5E02"/>
    <w:rsid w:val="002F5F2D"/>
    <w:rsid w:val="002F6D11"/>
    <w:rsid w:val="003018FA"/>
    <w:rsid w:val="0030190C"/>
    <w:rsid w:val="00301F93"/>
    <w:rsid w:val="0030236C"/>
    <w:rsid w:val="00304016"/>
    <w:rsid w:val="003052E4"/>
    <w:rsid w:val="003067E0"/>
    <w:rsid w:val="0030704A"/>
    <w:rsid w:val="00310453"/>
    <w:rsid w:val="00311283"/>
    <w:rsid w:val="00311548"/>
    <w:rsid w:val="003134F3"/>
    <w:rsid w:val="00317008"/>
    <w:rsid w:val="00317622"/>
    <w:rsid w:val="00317FE2"/>
    <w:rsid w:val="003223AB"/>
    <w:rsid w:val="00322C1C"/>
    <w:rsid w:val="0032362D"/>
    <w:rsid w:val="00325ACC"/>
    <w:rsid w:val="003270F1"/>
    <w:rsid w:val="00330068"/>
    <w:rsid w:val="00334654"/>
    <w:rsid w:val="003367B2"/>
    <w:rsid w:val="00340D1A"/>
    <w:rsid w:val="0034129A"/>
    <w:rsid w:val="00343002"/>
    <w:rsid w:val="003433E3"/>
    <w:rsid w:val="00344F26"/>
    <w:rsid w:val="00345A2F"/>
    <w:rsid w:val="00345A85"/>
    <w:rsid w:val="00347340"/>
    <w:rsid w:val="003522F0"/>
    <w:rsid w:val="003615C2"/>
    <w:rsid w:val="00362040"/>
    <w:rsid w:val="00362E1D"/>
    <w:rsid w:val="00366F4F"/>
    <w:rsid w:val="003707AD"/>
    <w:rsid w:val="00371F85"/>
    <w:rsid w:val="003729F9"/>
    <w:rsid w:val="00376C9A"/>
    <w:rsid w:val="00376FA5"/>
    <w:rsid w:val="00381A50"/>
    <w:rsid w:val="00382047"/>
    <w:rsid w:val="0038265C"/>
    <w:rsid w:val="00383A81"/>
    <w:rsid w:val="00385B84"/>
    <w:rsid w:val="0038626E"/>
    <w:rsid w:val="0038762F"/>
    <w:rsid w:val="003914F8"/>
    <w:rsid w:val="00391ADA"/>
    <w:rsid w:val="003933C3"/>
    <w:rsid w:val="003A592C"/>
    <w:rsid w:val="003A7069"/>
    <w:rsid w:val="003B36D7"/>
    <w:rsid w:val="003B4C56"/>
    <w:rsid w:val="003B689F"/>
    <w:rsid w:val="003C6A43"/>
    <w:rsid w:val="003D07AE"/>
    <w:rsid w:val="003D07F9"/>
    <w:rsid w:val="003D1AE8"/>
    <w:rsid w:val="003D288A"/>
    <w:rsid w:val="003D2A73"/>
    <w:rsid w:val="003D38BB"/>
    <w:rsid w:val="003D417B"/>
    <w:rsid w:val="003D5637"/>
    <w:rsid w:val="003D629C"/>
    <w:rsid w:val="003D73EC"/>
    <w:rsid w:val="003E39E2"/>
    <w:rsid w:val="003E5A1E"/>
    <w:rsid w:val="003F1629"/>
    <w:rsid w:val="003F3895"/>
    <w:rsid w:val="003F45A4"/>
    <w:rsid w:val="003F6CF1"/>
    <w:rsid w:val="003F704B"/>
    <w:rsid w:val="00407644"/>
    <w:rsid w:val="00407E59"/>
    <w:rsid w:val="0041676D"/>
    <w:rsid w:val="00420349"/>
    <w:rsid w:val="004210E6"/>
    <w:rsid w:val="00422CF9"/>
    <w:rsid w:val="00424538"/>
    <w:rsid w:val="0042607E"/>
    <w:rsid w:val="00427BAC"/>
    <w:rsid w:val="0043367A"/>
    <w:rsid w:val="00435D68"/>
    <w:rsid w:val="00437F6A"/>
    <w:rsid w:val="00440654"/>
    <w:rsid w:val="00441479"/>
    <w:rsid w:val="0044423C"/>
    <w:rsid w:val="00444876"/>
    <w:rsid w:val="004453D8"/>
    <w:rsid w:val="0044600C"/>
    <w:rsid w:val="00447FB2"/>
    <w:rsid w:val="00452D72"/>
    <w:rsid w:val="00454871"/>
    <w:rsid w:val="00460D47"/>
    <w:rsid w:val="0046159B"/>
    <w:rsid w:val="0046476B"/>
    <w:rsid w:val="00466223"/>
    <w:rsid w:val="0047161B"/>
    <w:rsid w:val="00471A5F"/>
    <w:rsid w:val="00471E87"/>
    <w:rsid w:val="00472417"/>
    <w:rsid w:val="00480790"/>
    <w:rsid w:val="0048165C"/>
    <w:rsid w:val="0048255E"/>
    <w:rsid w:val="00483FEE"/>
    <w:rsid w:val="00486100"/>
    <w:rsid w:val="0048714C"/>
    <w:rsid w:val="00487FCF"/>
    <w:rsid w:val="00490379"/>
    <w:rsid w:val="004918FD"/>
    <w:rsid w:val="0049592D"/>
    <w:rsid w:val="004974F1"/>
    <w:rsid w:val="00497AB2"/>
    <w:rsid w:val="004A01C3"/>
    <w:rsid w:val="004A0F81"/>
    <w:rsid w:val="004A26B0"/>
    <w:rsid w:val="004A30E5"/>
    <w:rsid w:val="004A61DD"/>
    <w:rsid w:val="004A746D"/>
    <w:rsid w:val="004B04D8"/>
    <w:rsid w:val="004B5499"/>
    <w:rsid w:val="004B65B6"/>
    <w:rsid w:val="004B6683"/>
    <w:rsid w:val="004B6F63"/>
    <w:rsid w:val="004B7363"/>
    <w:rsid w:val="004C1C06"/>
    <w:rsid w:val="004C35BB"/>
    <w:rsid w:val="004D00DE"/>
    <w:rsid w:val="004D1215"/>
    <w:rsid w:val="004D35A2"/>
    <w:rsid w:val="004D4AC6"/>
    <w:rsid w:val="004D732F"/>
    <w:rsid w:val="004E2FA3"/>
    <w:rsid w:val="004E3FE3"/>
    <w:rsid w:val="004E6157"/>
    <w:rsid w:val="004E69B7"/>
    <w:rsid w:val="004F4317"/>
    <w:rsid w:val="004F55AF"/>
    <w:rsid w:val="004F6CF4"/>
    <w:rsid w:val="0050393C"/>
    <w:rsid w:val="0050494C"/>
    <w:rsid w:val="0050530C"/>
    <w:rsid w:val="00506BD2"/>
    <w:rsid w:val="005102B3"/>
    <w:rsid w:val="00512124"/>
    <w:rsid w:val="00523CB0"/>
    <w:rsid w:val="00523ED0"/>
    <w:rsid w:val="00524305"/>
    <w:rsid w:val="00525BC8"/>
    <w:rsid w:val="00525C47"/>
    <w:rsid w:val="00530978"/>
    <w:rsid w:val="00530A6A"/>
    <w:rsid w:val="005337E0"/>
    <w:rsid w:val="0053455E"/>
    <w:rsid w:val="00534B2C"/>
    <w:rsid w:val="00534B5C"/>
    <w:rsid w:val="0054114E"/>
    <w:rsid w:val="00543D52"/>
    <w:rsid w:val="00544E6A"/>
    <w:rsid w:val="00550B55"/>
    <w:rsid w:val="005521FA"/>
    <w:rsid w:val="005545AB"/>
    <w:rsid w:val="00555568"/>
    <w:rsid w:val="00557A13"/>
    <w:rsid w:val="00563CF5"/>
    <w:rsid w:val="00564721"/>
    <w:rsid w:val="0056634B"/>
    <w:rsid w:val="00567E30"/>
    <w:rsid w:val="005710FF"/>
    <w:rsid w:val="00572FDD"/>
    <w:rsid w:val="00577B15"/>
    <w:rsid w:val="005813B5"/>
    <w:rsid w:val="0058171C"/>
    <w:rsid w:val="0058283A"/>
    <w:rsid w:val="005829AB"/>
    <w:rsid w:val="0058529D"/>
    <w:rsid w:val="00585C0F"/>
    <w:rsid w:val="005871C9"/>
    <w:rsid w:val="00587EE5"/>
    <w:rsid w:val="00590E1F"/>
    <w:rsid w:val="00591140"/>
    <w:rsid w:val="00596879"/>
    <w:rsid w:val="005A2F28"/>
    <w:rsid w:val="005A3A3B"/>
    <w:rsid w:val="005A4735"/>
    <w:rsid w:val="005A484C"/>
    <w:rsid w:val="005A592A"/>
    <w:rsid w:val="005B474A"/>
    <w:rsid w:val="005B55FA"/>
    <w:rsid w:val="005B5AD9"/>
    <w:rsid w:val="005B6E67"/>
    <w:rsid w:val="005B6FAC"/>
    <w:rsid w:val="005B719A"/>
    <w:rsid w:val="005C011C"/>
    <w:rsid w:val="005C2427"/>
    <w:rsid w:val="005C72D3"/>
    <w:rsid w:val="005C7CD5"/>
    <w:rsid w:val="005D2F2E"/>
    <w:rsid w:val="005D3C07"/>
    <w:rsid w:val="005E284D"/>
    <w:rsid w:val="005E294B"/>
    <w:rsid w:val="005E7D31"/>
    <w:rsid w:val="005F20E1"/>
    <w:rsid w:val="005F5151"/>
    <w:rsid w:val="005F626A"/>
    <w:rsid w:val="005F6840"/>
    <w:rsid w:val="005F7793"/>
    <w:rsid w:val="005F78C6"/>
    <w:rsid w:val="006052BA"/>
    <w:rsid w:val="00624916"/>
    <w:rsid w:val="00625AE0"/>
    <w:rsid w:val="00627C09"/>
    <w:rsid w:val="006347E5"/>
    <w:rsid w:val="006373AC"/>
    <w:rsid w:val="00640991"/>
    <w:rsid w:val="006413EC"/>
    <w:rsid w:val="006431B6"/>
    <w:rsid w:val="00643982"/>
    <w:rsid w:val="00656914"/>
    <w:rsid w:val="00657D53"/>
    <w:rsid w:val="00661A5D"/>
    <w:rsid w:val="00664644"/>
    <w:rsid w:val="006730CC"/>
    <w:rsid w:val="006802C9"/>
    <w:rsid w:val="006805CC"/>
    <w:rsid w:val="006869FB"/>
    <w:rsid w:val="00691A26"/>
    <w:rsid w:val="00691D96"/>
    <w:rsid w:val="006939D3"/>
    <w:rsid w:val="00697587"/>
    <w:rsid w:val="006A1129"/>
    <w:rsid w:val="006A3D32"/>
    <w:rsid w:val="006A595B"/>
    <w:rsid w:val="006A5B4E"/>
    <w:rsid w:val="006B08F5"/>
    <w:rsid w:val="006B0F6B"/>
    <w:rsid w:val="006B11BE"/>
    <w:rsid w:val="006B2F9C"/>
    <w:rsid w:val="006B3C85"/>
    <w:rsid w:val="006B4219"/>
    <w:rsid w:val="006B7D70"/>
    <w:rsid w:val="006C0BD9"/>
    <w:rsid w:val="006C16F6"/>
    <w:rsid w:val="006C6060"/>
    <w:rsid w:val="006D03F8"/>
    <w:rsid w:val="006D4758"/>
    <w:rsid w:val="006E5CC6"/>
    <w:rsid w:val="006F1CA8"/>
    <w:rsid w:val="006F3314"/>
    <w:rsid w:val="006F4F84"/>
    <w:rsid w:val="0070047D"/>
    <w:rsid w:val="0070215E"/>
    <w:rsid w:val="0070367B"/>
    <w:rsid w:val="0071086A"/>
    <w:rsid w:val="00710A43"/>
    <w:rsid w:val="007140F9"/>
    <w:rsid w:val="00717D8E"/>
    <w:rsid w:val="00722F41"/>
    <w:rsid w:val="00725474"/>
    <w:rsid w:val="00725CD5"/>
    <w:rsid w:val="00727386"/>
    <w:rsid w:val="00727A91"/>
    <w:rsid w:val="00730AB7"/>
    <w:rsid w:val="0073567E"/>
    <w:rsid w:val="007360D2"/>
    <w:rsid w:val="00737C8E"/>
    <w:rsid w:val="007401B0"/>
    <w:rsid w:val="00745B37"/>
    <w:rsid w:val="0074607D"/>
    <w:rsid w:val="00750512"/>
    <w:rsid w:val="00750D69"/>
    <w:rsid w:val="0075186B"/>
    <w:rsid w:val="007518AD"/>
    <w:rsid w:val="00753ED3"/>
    <w:rsid w:val="007553B9"/>
    <w:rsid w:val="00756B56"/>
    <w:rsid w:val="007571A3"/>
    <w:rsid w:val="00762784"/>
    <w:rsid w:val="00763BD2"/>
    <w:rsid w:val="00765DD4"/>
    <w:rsid w:val="007671E1"/>
    <w:rsid w:val="00770764"/>
    <w:rsid w:val="00772AFE"/>
    <w:rsid w:val="00772C6F"/>
    <w:rsid w:val="00773A39"/>
    <w:rsid w:val="0078054D"/>
    <w:rsid w:val="0078146E"/>
    <w:rsid w:val="007831A8"/>
    <w:rsid w:val="00784279"/>
    <w:rsid w:val="007858DF"/>
    <w:rsid w:val="0078741D"/>
    <w:rsid w:val="00787C4E"/>
    <w:rsid w:val="0079004A"/>
    <w:rsid w:val="00792783"/>
    <w:rsid w:val="00792B59"/>
    <w:rsid w:val="007944A2"/>
    <w:rsid w:val="007944A7"/>
    <w:rsid w:val="00794FC1"/>
    <w:rsid w:val="007955D2"/>
    <w:rsid w:val="00795CAF"/>
    <w:rsid w:val="00796B4E"/>
    <w:rsid w:val="007A0965"/>
    <w:rsid w:val="007A129D"/>
    <w:rsid w:val="007A67C8"/>
    <w:rsid w:val="007B21B0"/>
    <w:rsid w:val="007B3D1B"/>
    <w:rsid w:val="007B3DFA"/>
    <w:rsid w:val="007B75A7"/>
    <w:rsid w:val="007C0AD7"/>
    <w:rsid w:val="007C25FF"/>
    <w:rsid w:val="007C42F8"/>
    <w:rsid w:val="007C5D9D"/>
    <w:rsid w:val="007C62E8"/>
    <w:rsid w:val="007D21BF"/>
    <w:rsid w:val="007D2E19"/>
    <w:rsid w:val="007D3632"/>
    <w:rsid w:val="007D4603"/>
    <w:rsid w:val="007D59F5"/>
    <w:rsid w:val="007D5EBF"/>
    <w:rsid w:val="007D7C62"/>
    <w:rsid w:val="007E127A"/>
    <w:rsid w:val="007E2DAE"/>
    <w:rsid w:val="007E4D42"/>
    <w:rsid w:val="007E55E9"/>
    <w:rsid w:val="007E7B99"/>
    <w:rsid w:val="007E7F71"/>
    <w:rsid w:val="007F0844"/>
    <w:rsid w:val="007F0C3F"/>
    <w:rsid w:val="007F0CA3"/>
    <w:rsid w:val="007F0F77"/>
    <w:rsid w:val="007F1429"/>
    <w:rsid w:val="007F2C15"/>
    <w:rsid w:val="007F44FC"/>
    <w:rsid w:val="007F564D"/>
    <w:rsid w:val="007F61ED"/>
    <w:rsid w:val="007F68BC"/>
    <w:rsid w:val="007F750F"/>
    <w:rsid w:val="00801340"/>
    <w:rsid w:val="008020BF"/>
    <w:rsid w:val="00803114"/>
    <w:rsid w:val="00804134"/>
    <w:rsid w:val="0080503C"/>
    <w:rsid w:val="00805809"/>
    <w:rsid w:val="008078E2"/>
    <w:rsid w:val="00807D29"/>
    <w:rsid w:val="00811588"/>
    <w:rsid w:val="00812CA8"/>
    <w:rsid w:val="00815CF0"/>
    <w:rsid w:val="00822E5E"/>
    <w:rsid w:val="00823041"/>
    <w:rsid w:val="00825BC3"/>
    <w:rsid w:val="00830C0B"/>
    <w:rsid w:val="00830D20"/>
    <w:rsid w:val="00832AF9"/>
    <w:rsid w:val="00833EBF"/>
    <w:rsid w:val="00835B63"/>
    <w:rsid w:val="008376B6"/>
    <w:rsid w:val="00841A7C"/>
    <w:rsid w:val="008447A5"/>
    <w:rsid w:val="00844DB9"/>
    <w:rsid w:val="008452C8"/>
    <w:rsid w:val="008456FB"/>
    <w:rsid w:val="00845C47"/>
    <w:rsid w:val="008470F4"/>
    <w:rsid w:val="00847DB9"/>
    <w:rsid w:val="00850E2E"/>
    <w:rsid w:val="00851B48"/>
    <w:rsid w:val="00852DA5"/>
    <w:rsid w:val="00857C3C"/>
    <w:rsid w:val="00862057"/>
    <w:rsid w:val="00862F5C"/>
    <w:rsid w:val="008667FC"/>
    <w:rsid w:val="00871EEC"/>
    <w:rsid w:val="00872D87"/>
    <w:rsid w:val="00873767"/>
    <w:rsid w:val="008772ED"/>
    <w:rsid w:val="00877C50"/>
    <w:rsid w:val="008817BE"/>
    <w:rsid w:val="00883974"/>
    <w:rsid w:val="008906EA"/>
    <w:rsid w:val="008932E7"/>
    <w:rsid w:val="0089363E"/>
    <w:rsid w:val="008A0662"/>
    <w:rsid w:val="008A0BF1"/>
    <w:rsid w:val="008A0E12"/>
    <w:rsid w:val="008A3023"/>
    <w:rsid w:val="008A32A5"/>
    <w:rsid w:val="008A712C"/>
    <w:rsid w:val="008B6DD4"/>
    <w:rsid w:val="008C0C51"/>
    <w:rsid w:val="008C2DC3"/>
    <w:rsid w:val="008C658C"/>
    <w:rsid w:val="008C7548"/>
    <w:rsid w:val="008D202A"/>
    <w:rsid w:val="008D2814"/>
    <w:rsid w:val="008D5027"/>
    <w:rsid w:val="008D7057"/>
    <w:rsid w:val="008D75A0"/>
    <w:rsid w:val="008E1268"/>
    <w:rsid w:val="008E4C17"/>
    <w:rsid w:val="008E5040"/>
    <w:rsid w:val="008F1C19"/>
    <w:rsid w:val="008F2707"/>
    <w:rsid w:val="008F4F21"/>
    <w:rsid w:val="008F7F58"/>
    <w:rsid w:val="009029BC"/>
    <w:rsid w:val="009240D8"/>
    <w:rsid w:val="009311C6"/>
    <w:rsid w:val="00931491"/>
    <w:rsid w:val="00934935"/>
    <w:rsid w:val="00936680"/>
    <w:rsid w:val="00936E08"/>
    <w:rsid w:val="009414A2"/>
    <w:rsid w:val="00942BA3"/>
    <w:rsid w:val="00943E25"/>
    <w:rsid w:val="00944665"/>
    <w:rsid w:val="009446F2"/>
    <w:rsid w:val="009509FE"/>
    <w:rsid w:val="009518B6"/>
    <w:rsid w:val="00951B01"/>
    <w:rsid w:val="009546CB"/>
    <w:rsid w:val="00954986"/>
    <w:rsid w:val="009561D1"/>
    <w:rsid w:val="00960888"/>
    <w:rsid w:val="00963460"/>
    <w:rsid w:val="00963E31"/>
    <w:rsid w:val="009667EB"/>
    <w:rsid w:val="00971B0C"/>
    <w:rsid w:val="0097415E"/>
    <w:rsid w:val="00974505"/>
    <w:rsid w:val="00975086"/>
    <w:rsid w:val="00975469"/>
    <w:rsid w:val="00975FE2"/>
    <w:rsid w:val="009818C9"/>
    <w:rsid w:val="00982008"/>
    <w:rsid w:val="009844FC"/>
    <w:rsid w:val="00984633"/>
    <w:rsid w:val="00984B8D"/>
    <w:rsid w:val="009919DF"/>
    <w:rsid w:val="00992321"/>
    <w:rsid w:val="009942C3"/>
    <w:rsid w:val="0099648D"/>
    <w:rsid w:val="00996A8C"/>
    <w:rsid w:val="00997027"/>
    <w:rsid w:val="009A456E"/>
    <w:rsid w:val="009B0A31"/>
    <w:rsid w:val="009B21B2"/>
    <w:rsid w:val="009B3160"/>
    <w:rsid w:val="009B332A"/>
    <w:rsid w:val="009C0014"/>
    <w:rsid w:val="009C1EA0"/>
    <w:rsid w:val="009C2D82"/>
    <w:rsid w:val="009C33D5"/>
    <w:rsid w:val="009C3540"/>
    <w:rsid w:val="009C3F4A"/>
    <w:rsid w:val="009D16FC"/>
    <w:rsid w:val="009D3472"/>
    <w:rsid w:val="009D75A0"/>
    <w:rsid w:val="009D7828"/>
    <w:rsid w:val="009E29A4"/>
    <w:rsid w:val="009E4C31"/>
    <w:rsid w:val="009E599C"/>
    <w:rsid w:val="009F242D"/>
    <w:rsid w:val="009F313F"/>
    <w:rsid w:val="00A01448"/>
    <w:rsid w:val="00A017F7"/>
    <w:rsid w:val="00A03F15"/>
    <w:rsid w:val="00A064AD"/>
    <w:rsid w:val="00A07894"/>
    <w:rsid w:val="00A11213"/>
    <w:rsid w:val="00A11589"/>
    <w:rsid w:val="00A146C5"/>
    <w:rsid w:val="00A16B83"/>
    <w:rsid w:val="00A20BA4"/>
    <w:rsid w:val="00A20E7F"/>
    <w:rsid w:val="00A2277F"/>
    <w:rsid w:val="00A26038"/>
    <w:rsid w:val="00A30FE1"/>
    <w:rsid w:val="00A33065"/>
    <w:rsid w:val="00A345E0"/>
    <w:rsid w:val="00A357E1"/>
    <w:rsid w:val="00A377A6"/>
    <w:rsid w:val="00A420B1"/>
    <w:rsid w:val="00A4227D"/>
    <w:rsid w:val="00A507BA"/>
    <w:rsid w:val="00A517A8"/>
    <w:rsid w:val="00A55324"/>
    <w:rsid w:val="00A632DF"/>
    <w:rsid w:val="00A6652C"/>
    <w:rsid w:val="00A71788"/>
    <w:rsid w:val="00A733FE"/>
    <w:rsid w:val="00A740D3"/>
    <w:rsid w:val="00A76082"/>
    <w:rsid w:val="00A81C08"/>
    <w:rsid w:val="00A82326"/>
    <w:rsid w:val="00A85193"/>
    <w:rsid w:val="00A870D9"/>
    <w:rsid w:val="00A9205E"/>
    <w:rsid w:val="00A95056"/>
    <w:rsid w:val="00A9684B"/>
    <w:rsid w:val="00A971DE"/>
    <w:rsid w:val="00AA02F2"/>
    <w:rsid w:val="00AA05FA"/>
    <w:rsid w:val="00AA39C9"/>
    <w:rsid w:val="00AA53D0"/>
    <w:rsid w:val="00AA53F2"/>
    <w:rsid w:val="00AB3F7C"/>
    <w:rsid w:val="00AC20E4"/>
    <w:rsid w:val="00AC450D"/>
    <w:rsid w:val="00AC5894"/>
    <w:rsid w:val="00AC72D7"/>
    <w:rsid w:val="00AC746E"/>
    <w:rsid w:val="00AC7756"/>
    <w:rsid w:val="00AC7A79"/>
    <w:rsid w:val="00AD33D2"/>
    <w:rsid w:val="00AD3CAC"/>
    <w:rsid w:val="00AD3D31"/>
    <w:rsid w:val="00AD4F27"/>
    <w:rsid w:val="00AD63D9"/>
    <w:rsid w:val="00AE2B08"/>
    <w:rsid w:val="00AE3DC4"/>
    <w:rsid w:val="00AE449F"/>
    <w:rsid w:val="00AE62FD"/>
    <w:rsid w:val="00AE6E40"/>
    <w:rsid w:val="00AF258B"/>
    <w:rsid w:val="00B00768"/>
    <w:rsid w:val="00B00955"/>
    <w:rsid w:val="00B05605"/>
    <w:rsid w:val="00B101C9"/>
    <w:rsid w:val="00B1468A"/>
    <w:rsid w:val="00B225A3"/>
    <w:rsid w:val="00B24CB8"/>
    <w:rsid w:val="00B277B4"/>
    <w:rsid w:val="00B27F24"/>
    <w:rsid w:val="00B33C00"/>
    <w:rsid w:val="00B345AC"/>
    <w:rsid w:val="00B34985"/>
    <w:rsid w:val="00B353B1"/>
    <w:rsid w:val="00B41CF7"/>
    <w:rsid w:val="00B42A80"/>
    <w:rsid w:val="00B44E2E"/>
    <w:rsid w:val="00B44F8C"/>
    <w:rsid w:val="00B45CD6"/>
    <w:rsid w:val="00B46165"/>
    <w:rsid w:val="00B5286F"/>
    <w:rsid w:val="00B52DCD"/>
    <w:rsid w:val="00B617FC"/>
    <w:rsid w:val="00B6498A"/>
    <w:rsid w:val="00B66D60"/>
    <w:rsid w:val="00B751B2"/>
    <w:rsid w:val="00B776EF"/>
    <w:rsid w:val="00B80CC2"/>
    <w:rsid w:val="00B84B4F"/>
    <w:rsid w:val="00B8743D"/>
    <w:rsid w:val="00B87B4A"/>
    <w:rsid w:val="00B87CFE"/>
    <w:rsid w:val="00B9624A"/>
    <w:rsid w:val="00B968AD"/>
    <w:rsid w:val="00BA256B"/>
    <w:rsid w:val="00BA4348"/>
    <w:rsid w:val="00BA64DC"/>
    <w:rsid w:val="00BA66D3"/>
    <w:rsid w:val="00BB0BD3"/>
    <w:rsid w:val="00BB11C5"/>
    <w:rsid w:val="00BB1CAA"/>
    <w:rsid w:val="00BB6945"/>
    <w:rsid w:val="00BC0581"/>
    <w:rsid w:val="00BC3CA5"/>
    <w:rsid w:val="00BC3FA2"/>
    <w:rsid w:val="00BC4321"/>
    <w:rsid w:val="00BC470F"/>
    <w:rsid w:val="00BC5938"/>
    <w:rsid w:val="00BC7FF6"/>
    <w:rsid w:val="00BD054B"/>
    <w:rsid w:val="00BD39AA"/>
    <w:rsid w:val="00BD4D1A"/>
    <w:rsid w:val="00BD79C9"/>
    <w:rsid w:val="00BE15F6"/>
    <w:rsid w:val="00BE3613"/>
    <w:rsid w:val="00BE4BE6"/>
    <w:rsid w:val="00BE4FE4"/>
    <w:rsid w:val="00BE7123"/>
    <w:rsid w:val="00BF3DA3"/>
    <w:rsid w:val="00BF670D"/>
    <w:rsid w:val="00C0136C"/>
    <w:rsid w:val="00C013D5"/>
    <w:rsid w:val="00C05AB0"/>
    <w:rsid w:val="00C07445"/>
    <w:rsid w:val="00C1262F"/>
    <w:rsid w:val="00C1346E"/>
    <w:rsid w:val="00C16652"/>
    <w:rsid w:val="00C16F08"/>
    <w:rsid w:val="00C209FF"/>
    <w:rsid w:val="00C24EE1"/>
    <w:rsid w:val="00C25186"/>
    <w:rsid w:val="00C268F8"/>
    <w:rsid w:val="00C303FB"/>
    <w:rsid w:val="00C3365B"/>
    <w:rsid w:val="00C34A2A"/>
    <w:rsid w:val="00C355DE"/>
    <w:rsid w:val="00C364FE"/>
    <w:rsid w:val="00C366D7"/>
    <w:rsid w:val="00C4160F"/>
    <w:rsid w:val="00C43BC8"/>
    <w:rsid w:val="00C4553D"/>
    <w:rsid w:val="00C4594B"/>
    <w:rsid w:val="00C463E2"/>
    <w:rsid w:val="00C5048A"/>
    <w:rsid w:val="00C538B4"/>
    <w:rsid w:val="00C53C70"/>
    <w:rsid w:val="00C57C9F"/>
    <w:rsid w:val="00C62D9F"/>
    <w:rsid w:val="00C64B7E"/>
    <w:rsid w:val="00C7061C"/>
    <w:rsid w:val="00C7114B"/>
    <w:rsid w:val="00C733E7"/>
    <w:rsid w:val="00C7360A"/>
    <w:rsid w:val="00C802B7"/>
    <w:rsid w:val="00C8193D"/>
    <w:rsid w:val="00C82323"/>
    <w:rsid w:val="00C830A0"/>
    <w:rsid w:val="00C83C75"/>
    <w:rsid w:val="00C84101"/>
    <w:rsid w:val="00C87618"/>
    <w:rsid w:val="00C87DD0"/>
    <w:rsid w:val="00C918DF"/>
    <w:rsid w:val="00C97260"/>
    <w:rsid w:val="00C97A00"/>
    <w:rsid w:val="00C97FA1"/>
    <w:rsid w:val="00CA0909"/>
    <w:rsid w:val="00CA2091"/>
    <w:rsid w:val="00CA4B8A"/>
    <w:rsid w:val="00CA4D42"/>
    <w:rsid w:val="00CA5205"/>
    <w:rsid w:val="00CA72B2"/>
    <w:rsid w:val="00CB0352"/>
    <w:rsid w:val="00CB4F46"/>
    <w:rsid w:val="00CC0436"/>
    <w:rsid w:val="00CD5CD8"/>
    <w:rsid w:val="00CE39D1"/>
    <w:rsid w:val="00CE3E93"/>
    <w:rsid w:val="00CE549F"/>
    <w:rsid w:val="00CE6480"/>
    <w:rsid w:val="00CE6951"/>
    <w:rsid w:val="00CF0979"/>
    <w:rsid w:val="00CF2242"/>
    <w:rsid w:val="00CF405D"/>
    <w:rsid w:val="00CF41EB"/>
    <w:rsid w:val="00CF6DB4"/>
    <w:rsid w:val="00D007CC"/>
    <w:rsid w:val="00D00883"/>
    <w:rsid w:val="00D02881"/>
    <w:rsid w:val="00D068A7"/>
    <w:rsid w:val="00D11C74"/>
    <w:rsid w:val="00D14B94"/>
    <w:rsid w:val="00D165E2"/>
    <w:rsid w:val="00D1788D"/>
    <w:rsid w:val="00D17B26"/>
    <w:rsid w:val="00D309F6"/>
    <w:rsid w:val="00D30BC4"/>
    <w:rsid w:val="00D30FFD"/>
    <w:rsid w:val="00D311DE"/>
    <w:rsid w:val="00D33956"/>
    <w:rsid w:val="00D339AE"/>
    <w:rsid w:val="00D37BC7"/>
    <w:rsid w:val="00D4139A"/>
    <w:rsid w:val="00D41570"/>
    <w:rsid w:val="00D4186F"/>
    <w:rsid w:val="00D41D33"/>
    <w:rsid w:val="00D4306B"/>
    <w:rsid w:val="00D43117"/>
    <w:rsid w:val="00D453B3"/>
    <w:rsid w:val="00D45980"/>
    <w:rsid w:val="00D46021"/>
    <w:rsid w:val="00D47F46"/>
    <w:rsid w:val="00D5096D"/>
    <w:rsid w:val="00D54005"/>
    <w:rsid w:val="00D54619"/>
    <w:rsid w:val="00D55206"/>
    <w:rsid w:val="00D558D6"/>
    <w:rsid w:val="00D56C4F"/>
    <w:rsid w:val="00D57697"/>
    <w:rsid w:val="00D602C3"/>
    <w:rsid w:val="00D6349E"/>
    <w:rsid w:val="00D67CF5"/>
    <w:rsid w:val="00D74F34"/>
    <w:rsid w:val="00D82883"/>
    <w:rsid w:val="00D84E3A"/>
    <w:rsid w:val="00D91673"/>
    <w:rsid w:val="00D92053"/>
    <w:rsid w:val="00D94F38"/>
    <w:rsid w:val="00D952C1"/>
    <w:rsid w:val="00D95C02"/>
    <w:rsid w:val="00DA6ACF"/>
    <w:rsid w:val="00DA7649"/>
    <w:rsid w:val="00DB26B7"/>
    <w:rsid w:val="00DB3CB7"/>
    <w:rsid w:val="00DB56EF"/>
    <w:rsid w:val="00DC1C01"/>
    <w:rsid w:val="00DC4A07"/>
    <w:rsid w:val="00DD25CF"/>
    <w:rsid w:val="00DD3DDB"/>
    <w:rsid w:val="00DD420C"/>
    <w:rsid w:val="00DE5165"/>
    <w:rsid w:val="00DE596D"/>
    <w:rsid w:val="00DE770B"/>
    <w:rsid w:val="00DE776B"/>
    <w:rsid w:val="00DE78FD"/>
    <w:rsid w:val="00E004E3"/>
    <w:rsid w:val="00E012CD"/>
    <w:rsid w:val="00E015CA"/>
    <w:rsid w:val="00E01A87"/>
    <w:rsid w:val="00E02225"/>
    <w:rsid w:val="00E030FF"/>
    <w:rsid w:val="00E0362B"/>
    <w:rsid w:val="00E0576D"/>
    <w:rsid w:val="00E064C1"/>
    <w:rsid w:val="00E06843"/>
    <w:rsid w:val="00E07D6E"/>
    <w:rsid w:val="00E23780"/>
    <w:rsid w:val="00E261A8"/>
    <w:rsid w:val="00E300C8"/>
    <w:rsid w:val="00E348ED"/>
    <w:rsid w:val="00E373C9"/>
    <w:rsid w:val="00E4413C"/>
    <w:rsid w:val="00E44371"/>
    <w:rsid w:val="00E46988"/>
    <w:rsid w:val="00E51B9A"/>
    <w:rsid w:val="00E565D2"/>
    <w:rsid w:val="00E56D60"/>
    <w:rsid w:val="00E56E35"/>
    <w:rsid w:val="00E6280E"/>
    <w:rsid w:val="00E62B1A"/>
    <w:rsid w:val="00E630BE"/>
    <w:rsid w:val="00E667F3"/>
    <w:rsid w:val="00E73366"/>
    <w:rsid w:val="00E8472F"/>
    <w:rsid w:val="00E849FE"/>
    <w:rsid w:val="00E86D58"/>
    <w:rsid w:val="00E9372D"/>
    <w:rsid w:val="00EA11AC"/>
    <w:rsid w:val="00EA4E8B"/>
    <w:rsid w:val="00EA7C76"/>
    <w:rsid w:val="00EB148B"/>
    <w:rsid w:val="00EB482C"/>
    <w:rsid w:val="00EB5DD0"/>
    <w:rsid w:val="00EC04ED"/>
    <w:rsid w:val="00EC1E3E"/>
    <w:rsid w:val="00EC4247"/>
    <w:rsid w:val="00EC4FF5"/>
    <w:rsid w:val="00EC505F"/>
    <w:rsid w:val="00EC7ADC"/>
    <w:rsid w:val="00ED082B"/>
    <w:rsid w:val="00ED1C2C"/>
    <w:rsid w:val="00ED2AF8"/>
    <w:rsid w:val="00ED47A3"/>
    <w:rsid w:val="00ED51D3"/>
    <w:rsid w:val="00ED5722"/>
    <w:rsid w:val="00EE1FC4"/>
    <w:rsid w:val="00EE5236"/>
    <w:rsid w:val="00EE7DAD"/>
    <w:rsid w:val="00EF06EC"/>
    <w:rsid w:val="00EF0BD7"/>
    <w:rsid w:val="00EF3704"/>
    <w:rsid w:val="00EF3E0F"/>
    <w:rsid w:val="00EF3FF5"/>
    <w:rsid w:val="00F207AB"/>
    <w:rsid w:val="00F25821"/>
    <w:rsid w:val="00F26196"/>
    <w:rsid w:val="00F27CC1"/>
    <w:rsid w:val="00F304C9"/>
    <w:rsid w:val="00F30E16"/>
    <w:rsid w:val="00F365CA"/>
    <w:rsid w:val="00F4210A"/>
    <w:rsid w:val="00F42402"/>
    <w:rsid w:val="00F471C5"/>
    <w:rsid w:val="00F47B35"/>
    <w:rsid w:val="00F5159D"/>
    <w:rsid w:val="00F51844"/>
    <w:rsid w:val="00F53355"/>
    <w:rsid w:val="00F543E6"/>
    <w:rsid w:val="00F616EB"/>
    <w:rsid w:val="00F654C3"/>
    <w:rsid w:val="00F65695"/>
    <w:rsid w:val="00F70B57"/>
    <w:rsid w:val="00F725C1"/>
    <w:rsid w:val="00F76683"/>
    <w:rsid w:val="00F9007F"/>
    <w:rsid w:val="00F90CE1"/>
    <w:rsid w:val="00F959C9"/>
    <w:rsid w:val="00F97CBF"/>
    <w:rsid w:val="00FA1A0E"/>
    <w:rsid w:val="00FA5319"/>
    <w:rsid w:val="00FA5F2A"/>
    <w:rsid w:val="00FB424E"/>
    <w:rsid w:val="00FB495D"/>
    <w:rsid w:val="00FB571D"/>
    <w:rsid w:val="00FC0994"/>
    <w:rsid w:val="00FC0D58"/>
    <w:rsid w:val="00FC182E"/>
    <w:rsid w:val="00FC382C"/>
    <w:rsid w:val="00FC40A4"/>
    <w:rsid w:val="00FC412E"/>
    <w:rsid w:val="00FD0F11"/>
    <w:rsid w:val="00FD113E"/>
    <w:rsid w:val="00FD1469"/>
    <w:rsid w:val="00FD2A1F"/>
    <w:rsid w:val="00FD4596"/>
    <w:rsid w:val="00FD574E"/>
    <w:rsid w:val="00FD7CC0"/>
    <w:rsid w:val="00FE3EF5"/>
    <w:rsid w:val="00FE4742"/>
    <w:rsid w:val="00FE4E55"/>
    <w:rsid w:val="00FE7C06"/>
    <w:rsid w:val="00FF17AA"/>
    <w:rsid w:val="00FF2E30"/>
    <w:rsid w:val="00FF441A"/>
    <w:rsid w:val="00FF5DF4"/>
  </w:rsids>
  <m:mathPr>
    <m:mathFont m:val="Cambria Math"/>
    <m:brkBin m:val="before"/>
    <m:brkBinSub m:val="--"/>
    <m:smallFrac m:val="0"/>
    <m:dispDef m:val="0"/>
    <m:lMargin m:val="0"/>
    <m:rMargin m:val="0"/>
    <m:defJc m:val="centerGroup"/>
    <m:wrapRight/>
    <m:intLim m:val="subSup"/>
    <m:naryLim m:val="subSup"/>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28b3e8,#fadc00,#53af32"/>
    </o:shapedefaults>
    <o:shapelayout v:ext="edit">
      <o:idmap v:ext="edit" data="1"/>
    </o:shapelayout>
  </w:shapeDefaults>
  <w:decimalSymbol w:val=","/>
  <w:listSeparator w:val=";"/>
  <w14:docId w14:val="7E528202"/>
  <w15:docId w15:val="{10709DA0-962B-4226-90C9-486B4D5EE2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2277F"/>
    <w:rPr>
      <w:sz w:val="24"/>
      <w:szCs w:val="24"/>
      <w:lang w:val="cs-CZ"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615C2"/>
    <w:pPr>
      <w:tabs>
        <w:tab w:val="center" w:pos="4153"/>
        <w:tab w:val="right" w:pos="8306"/>
      </w:tabs>
    </w:pPr>
  </w:style>
  <w:style w:type="character" w:customStyle="1" w:styleId="NagwekZnak">
    <w:name w:val="Nagłówek Znak"/>
    <w:basedOn w:val="Domylnaczcionkaakapitu"/>
    <w:link w:val="Nagwek"/>
    <w:uiPriority w:val="99"/>
    <w:rsid w:val="003615C2"/>
  </w:style>
  <w:style w:type="paragraph" w:styleId="Stopka">
    <w:name w:val="footer"/>
    <w:basedOn w:val="Normalny"/>
    <w:link w:val="StopkaZnak"/>
    <w:unhideWhenUsed/>
    <w:rsid w:val="003615C2"/>
    <w:pPr>
      <w:tabs>
        <w:tab w:val="center" w:pos="4153"/>
        <w:tab w:val="right" w:pos="8306"/>
      </w:tabs>
    </w:pPr>
  </w:style>
  <w:style w:type="character" w:customStyle="1" w:styleId="StopkaZnak">
    <w:name w:val="Stopka Znak"/>
    <w:basedOn w:val="Domylnaczcionkaakapitu"/>
    <w:link w:val="Stopka"/>
    <w:rsid w:val="003615C2"/>
  </w:style>
  <w:style w:type="paragraph" w:customStyle="1" w:styleId="Podstawowyakapitowy">
    <w:name w:val="[Podstawowy akapitowy]"/>
    <w:basedOn w:val="Normalny"/>
    <w:uiPriority w:val="99"/>
    <w:rsid w:val="003615C2"/>
    <w:pPr>
      <w:widowControl w:val="0"/>
      <w:autoSpaceDE w:val="0"/>
      <w:autoSpaceDN w:val="0"/>
      <w:adjustRightInd w:val="0"/>
      <w:spacing w:line="288" w:lineRule="auto"/>
      <w:textAlignment w:val="center"/>
    </w:pPr>
    <w:rPr>
      <w:rFonts w:ascii="Times-Roman" w:hAnsi="Times-Roman" w:cs="Times-Roman"/>
      <w:color w:val="000000"/>
      <w:lang w:val="pl-PL"/>
    </w:rPr>
  </w:style>
  <w:style w:type="paragraph" w:customStyle="1" w:styleId="Tekst">
    <w:name w:val="• Tekst"/>
    <w:qFormat/>
    <w:rsid w:val="003615C2"/>
    <w:pPr>
      <w:spacing w:line="300" w:lineRule="auto"/>
      <w:ind w:firstLine="397"/>
      <w:jc w:val="both"/>
    </w:pPr>
    <w:rPr>
      <w:rFonts w:ascii="Arial" w:hAnsi="Arial" w:cs="ArialMT"/>
      <w:color w:val="000000"/>
      <w:sz w:val="24"/>
      <w:szCs w:val="24"/>
      <w:lang w:eastAsia="en-US"/>
    </w:rPr>
  </w:style>
  <w:style w:type="paragraph" w:customStyle="1" w:styleId="Podpis">
    <w:name w:val="• Podpis"/>
    <w:basedOn w:val="Tekst"/>
    <w:next w:val="Tekst"/>
    <w:qFormat/>
    <w:rsid w:val="003615C2"/>
    <w:pPr>
      <w:ind w:left="5670" w:firstLine="0"/>
    </w:pPr>
  </w:style>
  <w:style w:type="paragraph" w:customStyle="1" w:styleId="Miejscowoidata">
    <w:name w:val="• Miejscowość i data"/>
    <w:basedOn w:val="Tekst"/>
    <w:qFormat/>
    <w:rsid w:val="003615C2"/>
    <w:pPr>
      <w:jc w:val="right"/>
    </w:pPr>
  </w:style>
  <w:style w:type="paragraph" w:customStyle="1" w:styleId="Fotter">
    <w:name w:val="Fotter"/>
    <w:qFormat/>
    <w:rsid w:val="00110D03"/>
    <w:pPr>
      <w:tabs>
        <w:tab w:val="left" w:pos="284"/>
      </w:tabs>
    </w:pPr>
    <w:rPr>
      <w:rFonts w:ascii="Arial" w:hAnsi="Arial" w:cs="ArialMT"/>
      <w:color w:val="404040"/>
      <w:sz w:val="16"/>
      <w:szCs w:val="24"/>
      <w:lang w:eastAsia="en-US"/>
    </w:rPr>
  </w:style>
  <w:style w:type="paragraph" w:customStyle="1" w:styleId="NazwaUrzedu">
    <w:name w:val="• Nazwa Urzedu"/>
    <w:qFormat/>
    <w:rsid w:val="00343D17"/>
    <w:rPr>
      <w:rFonts w:ascii="Arial Bold" w:hAnsi="Arial Bold"/>
      <w:color w:val="404040"/>
      <w:szCs w:val="24"/>
      <w:lang w:val="cs-CZ" w:eastAsia="en-US"/>
    </w:rPr>
  </w:style>
  <w:style w:type="paragraph" w:styleId="NormalnyWeb">
    <w:name w:val="Normal (Web)"/>
    <w:basedOn w:val="Normalny"/>
    <w:uiPriority w:val="99"/>
    <w:unhideWhenUsed/>
    <w:rsid w:val="00A81C08"/>
    <w:pPr>
      <w:spacing w:before="100" w:beforeAutospacing="1" w:after="100" w:afterAutospacing="1"/>
    </w:pPr>
    <w:rPr>
      <w:rFonts w:ascii="Times New Roman" w:eastAsia="Times New Roman" w:hAnsi="Times New Roman"/>
      <w:lang w:val="pl-PL" w:eastAsia="pl-PL"/>
    </w:rPr>
  </w:style>
  <w:style w:type="character" w:styleId="Hipercze">
    <w:name w:val="Hyperlink"/>
    <w:basedOn w:val="Domylnaczcionkaakapitu"/>
    <w:rsid w:val="006B4219"/>
    <w:rPr>
      <w:color w:val="0000FF"/>
      <w:u w:val="single"/>
    </w:rPr>
  </w:style>
  <w:style w:type="character" w:styleId="Pogrubienie">
    <w:name w:val="Strong"/>
    <w:basedOn w:val="Domylnaczcionkaakapitu"/>
    <w:uiPriority w:val="22"/>
    <w:qFormat/>
    <w:rsid w:val="00267DA2"/>
    <w:rPr>
      <w:b/>
      <w:bCs/>
    </w:rPr>
  </w:style>
  <w:style w:type="paragraph" w:styleId="Akapitzlist">
    <w:name w:val="List Paragraph"/>
    <w:aliases w:val="maz_wyliczenie,opis dzialania,K-P_odwolanie,A_wyliczenie,Akapit z listą5,CW_Lista,Preambuła,normalny tekst,List Paragraph compact,Normal bullet 2,Paragraphe de liste 2,Reference list,Bullet list,Numbered List,List Paragraph1,Paragraph,L1"/>
    <w:basedOn w:val="Normalny"/>
    <w:link w:val="AkapitzlistZnak"/>
    <w:uiPriority w:val="34"/>
    <w:qFormat/>
    <w:rsid w:val="00267DA2"/>
    <w:pPr>
      <w:spacing w:after="200" w:line="276" w:lineRule="auto"/>
      <w:ind w:left="720"/>
      <w:contextualSpacing/>
    </w:pPr>
    <w:rPr>
      <w:rFonts w:ascii="Calibri" w:eastAsia="Calibri" w:hAnsi="Calibri"/>
      <w:sz w:val="22"/>
      <w:szCs w:val="22"/>
      <w:lang w:val="pl-PL"/>
    </w:rPr>
  </w:style>
  <w:style w:type="paragraph" w:styleId="Tekstprzypisukocowego">
    <w:name w:val="endnote text"/>
    <w:basedOn w:val="Normalny"/>
    <w:link w:val="TekstprzypisukocowegoZnak"/>
    <w:rsid w:val="00596879"/>
    <w:rPr>
      <w:sz w:val="20"/>
      <w:szCs w:val="20"/>
    </w:rPr>
  </w:style>
  <w:style w:type="character" w:customStyle="1" w:styleId="TekstprzypisukocowegoZnak">
    <w:name w:val="Tekst przypisu końcowego Znak"/>
    <w:basedOn w:val="Domylnaczcionkaakapitu"/>
    <w:link w:val="Tekstprzypisukocowego"/>
    <w:rsid w:val="00596879"/>
    <w:rPr>
      <w:lang w:val="cs-CZ" w:eastAsia="en-US"/>
    </w:rPr>
  </w:style>
  <w:style w:type="character" w:styleId="Odwoanieprzypisukocowego">
    <w:name w:val="endnote reference"/>
    <w:basedOn w:val="Domylnaczcionkaakapitu"/>
    <w:rsid w:val="00596879"/>
    <w:rPr>
      <w:vertAlign w:val="superscript"/>
    </w:rPr>
  </w:style>
  <w:style w:type="paragraph" w:styleId="Tekstdymka">
    <w:name w:val="Balloon Text"/>
    <w:basedOn w:val="Normalny"/>
    <w:link w:val="TekstdymkaZnak"/>
    <w:rsid w:val="00872D87"/>
    <w:rPr>
      <w:rFonts w:ascii="Tahoma" w:hAnsi="Tahoma" w:cs="Tahoma"/>
      <w:sz w:val="16"/>
      <w:szCs w:val="16"/>
    </w:rPr>
  </w:style>
  <w:style w:type="character" w:customStyle="1" w:styleId="TekstdymkaZnak">
    <w:name w:val="Tekst dymka Znak"/>
    <w:basedOn w:val="Domylnaczcionkaakapitu"/>
    <w:link w:val="Tekstdymka"/>
    <w:rsid w:val="00872D87"/>
    <w:rPr>
      <w:rFonts w:ascii="Tahoma" w:hAnsi="Tahoma" w:cs="Tahoma"/>
      <w:sz w:val="16"/>
      <w:szCs w:val="16"/>
      <w:lang w:val="cs-CZ" w:eastAsia="en-US"/>
    </w:rPr>
  </w:style>
  <w:style w:type="character" w:customStyle="1" w:styleId="FontStyle111">
    <w:name w:val="Font Style111"/>
    <w:uiPriority w:val="99"/>
    <w:rsid w:val="001A6308"/>
    <w:rPr>
      <w:rFonts w:ascii="Arial" w:hAnsi="Arial"/>
      <w:color w:val="000000"/>
      <w:sz w:val="18"/>
    </w:rPr>
  </w:style>
  <w:style w:type="paragraph" w:customStyle="1" w:styleId="Style38">
    <w:name w:val="Style38"/>
    <w:basedOn w:val="Normalny"/>
    <w:uiPriority w:val="99"/>
    <w:rsid w:val="001A6308"/>
    <w:pPr>
      <w:widowControl w:val="0"/>
      <w:autoSpaceDE w:val="0"/>
      <w:autoSpaceDN w:val="0"/>
      <w:adjustRightInd w:val="0"/>
      <w:spacing w:line="230" w:lineRule="exact"/>
    </w:pPr>
    <w:rPr>
      <w:rFonts w:ascii="Arial" w:eastAsia="Times New Roman" w:hAnsi="Arial" w:cs="Arial"/>
      <w:lang w:val="pl-PL" w:eastAsia="pl-PL"/>
    </w:rPr>
  </w:style>
  <w:style w:type="paragraph" w:styleId="Tekstprzypisudolnego">
    <w:name w:val="footnote text"/>
    <w:aliases w:val="Footnote,Podrozdział,Podrozdzia3,-E Fuﬂnotentext,Fuﬂnotentext Ursprung,footnote text,Fußnotentext Ursprung,-E Fußnotentext,Fußnote,Footnote text,Tekst przypisu Znak Znak Znak Znak,Tekst przypisu Znak Znak Znak Znak Znak,FOOTNOTES"/>
    <w:basedOn w:val="Normalny"/>
    <w:link w:val="TekstprzypisudolnegoZnak"/>
    <w:uiPriority w:val="99"/>
    <w:unhideWhenUsed/>
    <w:qFormat/>
    <w:rsid w:val="001A6308"/>
    <w:rPr>
      <w:rFonts w:ascii="Times New Roman" w:eastAsia="Times New Roman" w:hAnsi="Times New Roman"/>
      <w:sz w:val="20"/>
      <w:szCs w:val="20"/>
    </w:rPr>
  </w:style>
  <w:style w:type="character" w:customStyle="1" w:styleId="TekstprzypisudolnegoZnak">
    <w:name w:val="Tekst przypisu dolnego Znak"/>
    <w:aliases w:val="Footnote Znak,Podrozdział Znak,Podrozdzia3 Znak,-E Fuﬂnotentext Znak,Fuﬂnotentext Ursprung Znak,footnote text Znak,Fußnotentext Ursprung Znak,-E Fußnotentext Znak,Fußnote Znak,Footnote text Znak,FOOTNOTES Znak"/>
    <w:basedOn w:val="Domylnaczcionkaakapitu"/>
    <w:link w:val="Tekstprzypisudolnego"/>
    <w:uiPriority w:val="99"/>
    <w:rsid w:val="001A6308"/>
    <w:rPr>
      <w:rFonts w:ascii="Times New Roman" w:eastAsia="Times New Roman" w:hAnsi="Times New Roman"/>
    </w:rPr>
  </w:style>
  <w:style w:type="character" w:styleId="Odwoanieprzypisudolnego">
    <w:name w:val="footnote reference"/>
    <w:aliases w:val="przypisy dolne,Footnote Reference Number,Footnote symbol,Footnote Reference Superscript,Odwołanie przypisu,Znak Znak11,ftref,BVI fnr,EN Footnote Reference,Times 10 Point,Exposant 3 Point,Footnote reference number,note TESI,Ref"/>
    <w:uiPriority w:val="99"/>
    <w:unhideWhenUsed/>
    <w:rsid w:val="001A6308"/>
    <w:rPr>
      <w:vertAlign w:val="superscript"/>
    </w:rPr>
  </w:style>
  <w:style w:type="paragraph" w:styleId="Tekstpodstawowy">
    <w:name w:val="Body Text"/>
    <w:basedOn w:val="Normalny"/>
    <w:link w:val="TekstpodstawowyZnak"/>
    <w:rsid w:val="00A507BA"/>
    <w:pPr>
      <w:spacing w:after="120"/>
    </w:pPr>
    <w:rPr>
      <w:rFonts w:ascii="Times New Roman" w:eastAsia="Times New Roman" w:hAnsi="Times New Roman"/>
      <w:lang w:val="pl-PL" w:eastAsia="pl-PL"/>
    </w:rPr>
  </w:style>
  <w:style w:type="character" w:customStyle="1" w:styleId="TekstpodstawowyZnak">
    <w:name w:val="Tekst podstawowy Znak"/>
    <w:basedOn w:val="Domylnaczcionkaakapitu"/>
    <w:link w:val="Tekstpodstawowy"/>
    <w:rsid w:val="00A507BA"/>
    <w:rPr>
      <w:rFonts w:ascii="Times New Roman" w:eastAsia="Times New Roman" w:hAnsi="Times New Roman"/>
      <w:sz w:val="24"/>
      <w:szCs w:val="24"/>
    </w:rPr>
  </w:style>
  <w:style w:type="character" w:styleId="Odwoaniedokomentarza">
    <w:name w:val="annotation reference"/>
    <w:basedOn w:val="Domylnaczcionkaakapitu"/>
    <w:unhideWhenUsed/>
    <w:rsid w:val="00A33065"/>
    <w:rPr>
      <w:sz w:val="16"/>
      <w:szCs w:val="16"/>
    </w:rPr>
  </w:style>
  <w:style w:type="paragraph" w:styleId="Tekstkomentarza">
    <w:name w:val="annotation text"/>
    <w:basedOn w:val="Normalny"/>
    <w:link w:val="TekstkomentarzaZnak"/>
    <w:unhideWhenUsed/>
    <w:rsid w:val="00A33065"/>
    <w:rPr>
      <w:sz w:val="20"/>
      <w:szCs w:val="20"/>
    </w:rPr>
  </w:style>
  <w:style w:type="character" w:customStyle="1" w:styleId="TekstkomentarzaZnak">
    <w:name w:val="Tekst komentarza Znak"/>
    <w:basedOn w:val="Domylnaczcionkaakapitu"/>
    <w:link w:val="Tekstkomentarza"/>
    <w:rsid w:val="00A33065"/>
    <w:rPr>
      <w:lang w:val="cs-CZ" w:eastAsia="en-US"/>
    </w:rPr>
  </w:style>
  <w:style w:type="paragraph" w:styleId="Tematkomentarza">
    <w:name w:val="annotation subject"/>
    <w:basedOn w:val="Tekstkomentarza"/>
    <w:next w:val="Tekstkomentarza"/>
    <w:link w:val="TematkomentarzaZnak"/>
    <w:semiHidden/>
    <w:unhideWhenUsed/>
    <w:rsid w:val="00A33065"/>
    <w:rPr>
      <w:b/>
      <w:bCs/>
    </w:rPr>
  </w:style>
  <w:style w:type="character" w:customStyle="1" w:styleId="TematkomentarzaZnak">
    <w:name w:val="Temat komentarza Znak"/>
    <w:basedOn w:val="TekstkomentarzaZnak"/>
    <w:link w:val="Tematkomentarza"/>
    <w:semiHidden/>
    <w:rsid w:val="00A33065"/>
    <w:rPr>
      <w:b/>
      <w:bCs/>
      <w:lang w:val="cs-CZ" w:eastAsia="en-US"/>
    </w:rPr>
  </w:style>
  <w:style w:type="character" w:customStyle="1" w:styleId="CharStyle30">
    <w:name w:val="Char Style 30"/>
    <w:basedOn w:val="Domylnaczcionkaakapitu"/>
    <w:link w:val="Style11"/>
    <w:uiPriority w:val="99"/>
    <w:rsid w:val="003270F1"/>
    <w:rPr>
      <w:rFonts w:ascii="Arial" w:hAnsi="Arial" w:cs="Arial"/>
      <w:sz w:val="18"/>
      <w:szCs w:val="18"/>
      <w:shd w:val="clear" w:color="auto" w:fill="FFFFFF"/>
    </w:rPr>
  </w:style>
  <w:style w:type="character" w:customStyle="1" w:styleId="CharStyle42">
    <w:name w:val="Char Style 42"/>
    <w:basedOn w:val="CharStyle30"/>
    <w:uiPriority w:val="99"/>
    <w:rsid w:val="003270F1"/>
    <w:rPr>
      <w:rFonts w:ascii="Arial" w:hAnsi="Arial" w:cs="Arial"/>
      <w:b/>
      <w:bCs/>
      <w:sz w:val="18"/>
      <w:szCs w:val="18"/>
      <w:shd w:val="clear" w:color="auto" w:fill="FFFFFF"/>
    </w:rPr>
  </w:style>
  <w:style w:type="character" w:customStyle="1" w:styleId="CharStyle52">
    <w:name w:val="Char Style 52"/>
    <w:basedOn w:val="CharStyle30"/>
    <w:uiPriority w:val="99"/>
    <w:rsid w:val="003270F1"/>
    <w:rPr>
      <w:rFonts w:ascii="Arial" w:hAnsi="Arial" w:cs="Arial"/>
      <w:sz w:val="16"/>
      <w:szCs w:val="16"/>
      <w:shd w:val="clear" w:color="auto" w:fill="FFFFFF"/>
    </w:rPr>
  </w:style>
  <w:style w:type="paragraph" w:customStyle="1" w:styleId="Style11">
    <w:name w:val="Style 11"/>
    <w:basedOn w:val="Normalny"/>
    <w:link w:val="CharStyle30"/>
    <w:uiPriority w:val="99"/>
    <w:rsid w:val="003270F1"/>
    <w:pPr>
      <w:widowControl w:val="0"/>
      <w:shd w:val="clear" w:color="auto" w:fill="FFFFFF"/>
      <w:spacing w:line="240" w:lineRule="atLeast"/>
      <w:ind w:hanging="560"/>
    </w:pPr>
    <w:rPr>
      <w:rFonts w:ascii="Arial" w:hAnsi="Arial" w:cs="Arial"/>
      <w:sz w:val="18"/>
      <w:szCs w:val="18"/>
      <w:lang w:val="pl-PL" w:eastAsia="pl-PL"/>
    </w:rPr>
  </w:style>
  <w:style w:type="character" w:customStyle="1" w:styleId="AkapitzlistZnak">
    <w:name w:val="Akapit z listą Znak"/>
    <w:aliases w:val="maz_wyliczenie Znak,opis dzialania Znak,K-P_odwolanie Znak,A_wyliczenie Znak,Akapit z listą5 Znak,CW_Lista Znak,Preambuła Znak,normalny tekst Znak,List Paragraph compact Znak,Normal bullet 2 Znak,Paragraphe de liste 2 Znak,L1 Znak"/>
    <w:link w:val="Akapitzlist"/>
    <w:uiPriority w:val="34"/>
    <w:qFormat/>
    <w:rsid w:val="007F44FC"/>
    <w:rPr>
      <w:rFonts w:ascii="Calibri" w:eastAsia="Calibri" w:hAnsi="Calibri"/>
      <w:sz w:val="22"/>
      <w:szCs w:val="22"/>
      <w:lang w:eastAsia="en-US"/>
    </w:rPr>
  </w:style>
  <w:style w:type="character" w:styleId="Uwydatnienie">
    <w:name w:val="Emphasis"/>
    <w:basedOn w:val="Domylnaczcionkaakapitu"/>
    <w:uiPriority w:val="20"/>
    <w:qFormat/>
    <w:rsid w:val="007F44FC"/>
    <w:rPr>
      <w:i/>
      <w:iCs/>
    </w:rPr>
  </w:style>
  <w:style w:type="table" w:styleId="Tabela-Siatka">
    <w:name w:val="Table Grid"/>
    <w:basedOn w:val="Standardowy"/>
    <w:uiPriority w:val="59"/>
    <w:rsid w:val="007F44F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semiHidden/>
    <w:unhideWhenUsed/>
    <w:rsid w:val="00B80CC2"/>
    <w:rPr>
      <w:color w:val="800080" w:themeColor="followedHyperlink"/>
      <w:u w:val="single"/>
    </w:rPr>
  </w:style>
  <w:style w:type="paragraph" w:customStyle="1" w:styleId="zlitzmlitartykuempunktem">
    <w:name w:val="zlitzmlitartykuempunktem"/>
    <w:basedOn w:val="Normalny"/>
    <w:rsid w:val="005C2427"/>
    <w:pPr>
      <w:spacing w:before="100" w:beforeAutospacing="1" w:after="100" w:afterAutospacing="1"/>
    </w:pPr>
    <w:rPr>
      <w:rFonts w:ascii="Times New Roman" w:eastAsia="Times New Roman" w:hAnsi="Times New Roman"/>
      <w:lang w:val="pl-PL" w:eastAsia="pl-PL"/>
    </w:rPr>
  </w:style>
  <w:style w:type="paragraph" w:customStyle="1" w:styleId="Skrconyadreszwrotny">
    <w:name w:val="Skrócony adres zwrotny"/>
    <w:basedOn w:val="Normalny"/>
    <w:rsid w:val="005C2427"/>
    <w:rPr>
      <w:rFonts w:ascii="Times New Roman" w:eastAsia="Times New Roman" w:hAnsi="Times New Roman"/>
      <w:szCs w:val="20"/>
      <w:lang w:val="pl-PL" w:eastAsia="pl-PL"/>
    </w:rPr>
  </w:style>
  <w:style w:type="paragraph" w:customStyle="1" w:styleId="BodyText21">
    <w:name w:val="Body Text 21"/>
    <w:basedOn w:val="Normalny"/>
    <w:rsid w:val="004E6157"/>
    <w:pPr>
      <w:widowControl w:val="0"/>
      <w:tabs>
        <w:tab w:val="left" w:pos="7797"/>
      </w:tabs>
      <w:jc w:val="both"/>
    </w:pPr>
    <w:rPr>
      <w:rFonts w:ascii="Times New Roman" w:eastAsia="Times New Roman" w:hAnsi="Times New Roman"/>
      <w:snapToGrid w:val="0"/>
      <w:szCs w:val="20"/>
      <w:lang w:val="pl-PL" w:eastAsia="pl-PL"/>
    </w:rPr>
  </w:style>
  <w:style w:type="character" w:customStyle="1" w:styleId="text2">
    <w:name w:val="text2"/>
    <w:rsid w:val="003223AB"/>
  </w:style>
  <w:style w:type="paragraph" w:customStyle="1" w:styleId="numerowanie12">
    <w:name w:val="numerowanie 1) 2)"/>
    <w:basedOn w:val="Akapitzlist"/>
    <w:qFormat/>
    <w:rsid w:val="0074607D"/>
    <w:pPr>
      <w:numPr>
        <w:numId w:val="40"/>
      </w:numPr>
      <w:spacing w:after="0"/>
      <w:contextualSpacing w:val="0"/>
      <w:jc w:val="both"/>
    </w:pPr>
    <w:rPr>
      <w:rFonts w:asciiTheme="minorHAnsi" w:eastAsia="Times New Roman" w:hAnsiTheme="minorHAnsi" w:cstheme="minorHAnsi"/>
      <w:lang w:eastAsia="pl-PL"/>
    </w:rPr>
  </w:style>
  <w:style w:type="character" w:customStyle="1" w:styleId="text-justify">
    <w:name w:val="text-justify"/>
    <w:basedOn w:val="Domylnaczcionkaakapitu"/>
    <w:rsid w:val="007460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8309302">
      <w:bodyDiv w:val="1"/>
      <w:marLeft w:val="0"/>
      <w:marRight w:val="0"/>
      <w:marTop w:val="0"/>
      <w:marBottom w:val="0"/>
      <w:divBdr>
        <w:top w:val="none" w:sz="0" w:space="0" w:color="auto"/>
        <w:left w:val="none" w:sz="0" w:space="0" w:color="auto"/>
        <w:bottom w:val="none" w:sz="0" w:space="0" w:color="auto"/>
        <w:right w:val="none" w:sz="0" w:space="0" w:color="auto"/>
      </w:divBdr>
    </w:div>
    <w:div w:id="902372801">
      <w:bodyDiv w:val="1"/>
      <w:marLeft w:val="0"/>
      <w:marRight w:val="0"/>
      <w:marTop w:val="0"/>
      <w:marBottom w:val="0"/>
      <w:divBdr>
        <w:top w:val="none" w:sz="0" w:space="0" w:color="auto"/>
        <w:left w:val="none" w:sz="0" w:space="0" w:color="auto"/>
        <w:bottom w:val="none" w:sz="0" w:space="0" w:color="auto"/>
        <w:right w:val="none" w:sz="0" w:space="0" w:color="auto"/>
      </w:divBdr>
    </w:div>
    <w:div w:id="908922501">
      <w:bodyDiv w:val="1"/>
      <w:marLeft w:val="0"/>
      <w:marRight w:val="0"/>
      <w:marTop w:val="0"/>
      <w:marBottom w:val="0"/>
      <w:divBdr>
        <w:top w:val="none" w:sz="0" w:space="0" w:color="auto"/>
        <w:left w:val="none" w:sz="0" w:space="0" w:color="auto"/>
        <w:bottom w:val="none" w:sz="0" w:space="0" w:color="auto"/>
        <w:right w:val="none" w:sz="0" w:space="0" w:color="auto"/>
      </w:divBdr>
    </w:div>
    <w:div w:id="963585499">
      <w:bodyDiv w:val="1"/>
      <w:marLeft w:val="0"/>
      <w:marRight w:val="0"/>
      <w:marTop w:val="0"/>
      <w:marBottom w:val="0"/>
      <w:divBdr>
        <w:top w:val="none" w:sz="0" w:space="0" w:color="auto"/>
        <w:left w:val="none" w:sz="0" w:space="0" w:color="auto"/>
        <w:bottom w:val="none" w:sz="0" w:space="0" w:color="auto"/>
        <w:right w:val="none" w:sz="0" w:space="0" w:color="auto"/>
      </w:divBdr>
    </w:div>
    <w:div w:id="1057128137">
      <w:bodyDiv w:val="1"/>
      <w:marLeft w:val="0"/>
      <w:marRight w:val="0"/>
      <w:marTop w:val="0"/>
      <w:marBottom w:val="0"/>
      <w:divBdr>
        <w:top w:val="none" w:sz="0" w:space="0" w:color="auto"/>
        <w:left w:val="none" w:sz="0" w:space="0" w:color="auto"/>
        <w:bottom w:val="none" w:sz="0" w:space="0" w:color="auto"/>
        <w:right w:val="none" w:sz="0" w:space="0" w:color="auto"/>
      </w:divBdr>
    </w:div>
    <w:div w:id="1279334381">
      <w:bodyDiv w:val="1"/>
      <w:marLeft w:val="0"/>
      <w:marRight w:val="0"/>
      <w:marTop w:val="0"/>
      <w:marBottom w:val="0"/>
      <w:divBdr>
        <w:top w:val="none" w:sz="0" w:space="0" w:color="auto"/>
        <w:left w:val="none" w:sz="0" w:space="0" w:color="auto"/>
        <w:bottom w:val="none" w:sz="0" w:space="0" w:color="auto"/>
        <w:right w:val="none" w:sz="0" w:space="0" w:color="auto"/>
      </w:divBdr>
      <w:divsChild>
        <w:div w:id="301738561">
          <w:marLeft w:val="0"/>
          <w:marRight w:val="0"/>
          <w:marTop w:val="0"/>
          <w:marBottom w:val="0"/>
          <w:divBdr>
            <w:top w:val="none" w:sz="0" w:space="0" w:color="auto"/>
            <w:left w:val="none" w:sz="0" w:space="0" w:color="auto"/>
            <w:bottom w:val="none" w:sz="0" w:space="0" w:color="auto"/>
            <w:right w:val="none" w:sz="0" w:space="0" w:color="auto"/>
          </w:divBdr>
        </w:div>
        <w:div w:id="168370151">
          <w:marLeft w:val="0"/>
          <w:marRight w:val="0"/>
          <w:marTop w:val="0"/>
          <w:marBottom w:val="0"/>
          <w:divBdr>
            <w:top w:val="none" w:sz="0" w:space="0" w:color="auto"/>
            <w:left w:val="none" w:sz="0" w:space="0" w:color="auto"/>
            <w:bottom w:val="none" w:sz="0" w:space="0" w:color="auto"/>
            <w:right w:val="none" w:sz="0" w:space="0" w:color="auto"/>
          </w:divBdr>
        </w:div>
        <w:div w:id="1995405512">
          <w:marLeft w:val="0"/>
          <w:marRight w:val="0"/>
          <w:marTop w:val="0"/>
          <w:marBottom w:val="0"/>
          <w:divBdr>
            <w:top w:val="none" w:sz="0" w:space="0" w:color="auto"/>
            <w:left w:val="none" w:sz="0" w:space="0" w:color="auto"/>
            <w:bottom w:val="none" w:sz="0" w:space="0" w:color="auto"/>
            <w:right w:val="none" w:sz="0" w:space="0" w:color="auto"/>
          </w:divBdr>
        </w:div>
        <w:div w:id="852644379">
          <w:marLeft w:val="0"/>
          <w:marRight w:val="0"/>
          <w:marTop w:val="0"/>
          <w:marBottom w:val="0"/>
          <w:divBdr>
            <w:top w:val="none" w:sz="0" w:space="0" w:color="auto"/>
            <w:left w:val="none" w:sz="0" w:space="0" w:color="auto"/>
            <w:bottom w:val="none" w:sz="0" w:space="0" w:color="auto"/>
            <w:right w:val="none" w:sz="0" w:space="0" w:color="auto"/>
          </w:divBdr>
        </w:div>
        <w:div w:id="1984456887">
          <w:marLeft w:val="0"/>
          <w:marRight w:val="0"/>
          <w:marTop w:val="0"/>
          <w:marBottom w:val="0"/>
          <w:divBdr>
            <w:top w:val="none" w:sz="0" w:space="0" w:color="auto"/>
            <w:left w:val="none" w:sz="0" w:space="0" w:color="auto"/>
            <w:bottom w:val="none" w:sz="0" w:space="0" w:color="auto"/>
            <w:right w:val="none" w:sz="0" w:space="0" w:color="auto"/>
          </w:divBdr>
        </w:div>
        <w:div w:id="1249919461">
          <w:marLeft w:val="0"/>
          <w:marRight w:val="0"/>
          <w:marTop w:val="0"/>
          <w:marBottom w:val="0"/>
          <w:divBdr>
            <w:top w:val="none" w:sz="0" w:space="0" w:color="auto"/>
            <w:left w:val="none" w:sz="0" w:space="0" w:color="auto"/>
            <w:bottom w:val="none" w:sz="0" w:space="0" w:color="auto"/>
            <w:right w:val="none" w:sz="0" w:space="0" w:color="auto"/>
          </w:divBdr>
        </w:div>
        <w:div w:id="116148549">
          <w:marLeft w:val="0"/>
          <w:marRight w:val="0"/>
          <w:marTop w:val="0"/>
          <w:marBottom w:val="0"/>
          <w:divBdr>
            <w:top w:val="none" w:sz="0" w:space="0" w:color="auto"/>
            <w:left w:val="none" w:sz="0" w:space="0" w:color="auto"/>
            <w:bottom w:val="none" w:sz="0" w:space="0" w:color="auto"/>
            <w:right w:val="none" w:sz="0" w:space="0" w:color="auto"/>
          </w:divBdr>
        </w:div>
        <w:div w:id="45688420">
          <w:marLeft w:val="0"/>
          <w:marRight w:val="0"/>
          <w:marTop w:val="0"/>
          <w:marBottom w:val="0"/>
          <w:divBdr>
            <w:top w:val="none" w:sz="0" w:space="0" w:color="auto"/>
            <w:left w:val="none" w:sz="0" w:space="0" w:color="auto"/>
            <w:bottom w:val="none" w:sz="0" w:space="0" w:color="auto"/>
            <w:right w:val="none" w:sz="0" w:space="0" w:color="auto"/>
          </w:divBdr>
        </w:div>
      </w:divsChild>
    </w:div>
    <w:div w:id="1409578895">
      <w:bodyDiv w:val="1"/>
      <w:marLeft w:val="0"/>
      <w:marRight w:val="0"/>
      <w:marTop w:val="0"/>
      <w:marBottom w:val="0"/>
      <w:divBdr>
        <w:top w:val="none" w:sz="0" w:space="0" w:color="auto"/>
        <w:left w:val="none" w:sz="0" w:space="0" w:color="auto"/>
        <w:bottom w:val="none" w:sz="0" w:space="0" w:color="auto"/>
        <w:right w:val="none" w:sz="0" w:space="0" w:color="auto"/>
      </w:divBdr>
    </w:div>
    <w:div w:id="1494949414">
      <w:bodyDiv w:val="1"/>
      <w:marLeft w:val="0"/>
      <w:marRight w:val="0"/>
      <w:marTop w:val="0"/>
      <w:marBottom w:val="0"/>
      <w:divBdr>
        <w:top w:val="none" w:sz="0" w:space="0" w:color="auto"/>
        <w:left w:val="none" w:sz="0" w:space="0" w:color="auto"/>
        <w:bottom w:val="none" w:sz="0" w:space="0" w:color="auto"/>
        <w:right w:val="none" w:sz="0" w:space="0" w:color="auto"/>
      </w:divBdr>
    </w:div>
    <w:div w:id="1523543666">
      <w:bodyDiv w:val="1"/>
      <w:marLeft w:val="0"/>
      <w:marRight w:val="0"/>
      <w:marTop w:val="0"/>
      <w:marBottom w:val="0"/>
      <w:divBdr>
        <w:top w:val="none" w:sz="0" w:space="0" w:color="auto"/>
        <w:left w:val="none" w:sz="0" w:space="0" w:color="auto"/>
        <w:bottom w:val="none" w:sz="0" w:space="0" w:color="auto"/>
        <w:right w:val="none" w:sz="0" w:space="0" w:color="auto"/>
      </w:divBdr>
    </w:div>
    <w:div w:id="1749964339">
      <w:bodyDiv w:val="1"/>
      <w:marLeft w:val="0"/>
      <w:marRight w:val="0"/>
      <w:marTop w:val="0"/>
      <w:marBottom w:val="0"/>
      <w:divBdr>
        <w:top w:val="none" w:sz="0" w:space="0" w:color="auto"/>
        <w:left w:val="none" w:sz="0" w:space="0" w:color="auto"/>
        <w:bottom w:val="none" w:sz="0" w:space="0" w:color="auto"/>
        <w:right w:val="none" w:sz="0" w:space="0" w:color="auto"/>
      </w:divBdr>
    </w:div>
    <w:div w:id="1773280812">
      <w:bodyDiv w:val="1"/>
      <w:marLeft w:val="0"/>
      <w:marRight w:val="0"/>
      <w:marTop w:val="0"/>
      <w:marBottom w:val="0"/>
      <w:divBdr>
        <w:top w:val="none" w:sz="0" w:space="0" w:color="auto"/>
        <w:left w:val="none" w:sz="0" w:space="0" w:color="auto"/>
        <w:bottom w:val="none" w:sz="0" w:space="0" w:color="auto"/>
        <w:right w:val="none" w:sz="0" w:space="0" w:color="auto"/>
      </w:divBdr>
    </w:div>
    <w:div w:id="179309388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bazakonkurencyjnosci.funduszeeuropejskie.gov.pl/" TargetMode="External"/><Relationship Id="rId18" Type="http://schemas.openxmlformats.org/officeDocument/2006/relationships/hyperlink" Target="https://bazakonkurencyjnosci.funduszeeuropejskie.gov.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bazakonkurencyjnosci.funduszeeuropejskie.gov.pl/" TargetMode="External"/><Relationship Id="rId7" Type="http://schemas.openxmlformats.org/officeDocument/2006/relationships/endnotes" Target="endnotes.xml"/><Relationship Id="rId12" Type="http://schemas.openxmlformats.org/officeDocument/2006/relationships/hyperlink" Target="https://bazakonkurencyjnosci.funduszeeuropejskie.gov.pl/" TargetMode="External"/><Relationship Id="rId17" Type="http://schemas.openxmlformats.org/officeDocument/2006/relationships/hyperlink" Target="https://bazakonkurencyjnosci.funduszeeuropejskie.gov.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bazakonkurencyjnosci.funduszeeuropejskie.gov.pl/" TargetMode="External"/><Relationship Id="rId20" Type="http://schemas.openxmlformats.org/officeDocument/2006/relationships/hyperlink" Target="https://bazakonkurencyjnosci.funduszeeuropejskie.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bazakonkurencyjnosci.funduszeeuropejskie.gov.pl/" TargetMode="External"/><Relationship Id="rId23" Type="http://schemas.openxmlformats.org/officeDocument/2006/relationships/footer" Target="footer1.xml"/><Relationship Id="rId10" Type="http://schemas.openxmlformats.org/officeDocument/2006/relationships/hyperlink" Target="mailto:biurorpo@warmia.mazury.pl" TargetMode="External"/><Relationship Id="rId19"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hyperlink" Target="https://bazakonkurencyjnosci.funduszeeuropejskie.gov.pl/" TargetMode="External"/><Relationship Id="rId22" Type="http://schemas.openxmlformats.org/officeDocument/2006/relationships/hyperlink" Target="mailto:iod@warmia.mazury.pl" TargetMode="Externa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26547-1C33-4EF3-907B-8FC47F52D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1662</TotalTime>
  <Pages>12</Pages>
  <Words>5092</Words>
  <Characters>30557</Characters>
  <Application>Microsoft Office Word</Application>
  <DocSecurity>0</DocSecurity>
  <Lines>254</Lines>
  <Paragraphs>71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35578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RP</dc:creator>
  <cp:lastModifiedBy>Monika Nurczyk</cp:lastModifiedBy>
  <cp:revision>367</cp:revision>
  <cp:lastPrinted>2024-09-25T10:59:00Z</cp:lastPrinted>
  <dcterms:created xsi:type="dcterms:W3CDTF">2018-01-15T13:58:00Z</dcterms:created>
  <dcterms:modified xsi:type="dcterms:W3CDTF">2024-09-26T10:54:00Z</dcterms:modified>
</cp:coreProperties>
</file>