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4FC6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AAB29DC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0371A8FA" w14:textId="55F1442E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4A2ED2" w:rsidRPr="004A2ED2">
        <w:rPr>
          <w:rFonts w:asciiTheme="minorHAnsi" w:hAnsiTheme="minorHAnsi"/>
        </w:rPr>
        <w:t>WDROŻENIE INNOWACYJNEJ TECHNOLOGII PRODUKCJI ZAAWANSOWANYCH NOŚNIKÓW TRANSPORTOWYCH W DAJANO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  <w:r w:rsidR="00DB6257" w:rsidRPr="007948AB">
        <w:rPr>
          <w:rFonts w:asciiTheme="minorHAnsi" w:hAnsiTheme="minorHAnsi"/>
        </w:rPr>
        <w:t xml:space="preserve">realizowany w ramach </w:t>
      </w:r>
      <w:r w:rsidR="008471C5" w:rsidRPr="008471C5">
        <w:rPr>
          <w:rFonts w:asciiTheme="minorHAnsi" w:hAnsiTheme="minorHAnsi"/>
        </w:rPr>
        <w:t xml:space="preserve">działania </w:t>
      </w:r>
      <w:r w:rsidR="00EA5C75" w:rsidRPr="00EA5C75">
        <w:rPr>
          <w:rFonts w:asciiTheme="minorHAnsi" w:hAnsiTheme="minorHAnsi"/>
        </w:rPr>
        <w:t>3.2.2 „Kredyt na innowacje technologiczne"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46D1350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C404F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EBE718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260D801A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82D00" w14:textId="77777777" w:rsidR="00EA5C75" w:rsidRPr="00EA5C75" w:rsidRDefault="00EA5C75" w:rsidP="00EA5C75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EA5C75">
              <w:rPr>
                <w:rFonts w:asciiTheme="minorHAnsi" w:hAnsiTheme="minorHAnsi" w:cs="Arial"/>
                <w:sz w:val="24"/>
                <w:szCs w:val="24"/>
              </w:rPr>
              <w:t>Jacek Nogaj P.H.U.P."DAJANO"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  <w:p w14:paraId="41E344BF" w14:textId="15D19313" w:rsidR="00F277A3" w:rsidRPr="005F3611" w:rsidRDefault="00EA5C75" w:rsidP="00EA5C75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EA5C75">
              <w:rPr>
                <w:rFonts w:asciiTheme="minorHAnsi" w:hAnsiTheme="minorHAnsi" w:cs="Arial"/>
                <w:sz w:val="24"/>
                <w:szCs w:val="24"/>
              </w:rPr>
              <w:t xml:space="preserve"> ul. </w:t>
            </w:r>
            <w:proofErr w:type="gramStart"/>
            <w:r w:rsidRPr="00EA5C75">
              <w:rPr>
                <w:rFonts w:asciiTheme="minorHAnsi" w:hAnsiTheme="minorHAnsi" w:cs="Arial"/>
                <w:sz w:val="24"/>
                <w:szCs w:val="24"/>
              </w:rPr>
              <w:t>Ogrodowa  71</w:t>
            </w:r>
            <w:proofErr w:type="gramEnd"/>
            <w:r w:rsidRPr="00EA5C75">
              <w:rPr>
                <w:rFonts w:asciiTheme="minorHAnsi" w:hAnsiTheme="minorHAnsi" w:cs="Arial"/>
                <w:sz w:val="24"/>
                <w:szCs w:val="24"/>
              </w:rPr>
              <w:t>, 62-860 Opatówek</w:t>
            </w:r>
          </w:p>
        </w:tc>
      </w:tr>
      <w:tr w:rsidR="00F277A3" w:rsidRPr="007948AB" w14:paraId="09B55302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BCE4A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E60C" w14:textId="77777777" w:rsidR="00F277A3" w:rsidRPr="005F3611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14:paraId="796702D1" w14:textId="77777777" w:rsidR="00F277A3" w:rsidRPr="005F3611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4"/>
              </w:rPr>
            </w:pPr>
            <w:r w:rsidRPr="005F3611">
              <w:rPr>
                <w:rFonts w:asciiTheme="minorHAnsi" w:hAnsiTheme="minorHAnsi" w:cs="Arial"/>
                <w:sz w:val="20"/>
                <w:szCs w:val="24"/>
              </w:rPr>
              <w:t>……………………………………………………………………..</w:t>
            </w:r>
          </w:p>
          <w:p w14:paraId="7FE40F6C" w14:textId="77777777" w:rsidR="00F277A3" w:rsidRPr="005F3611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4"/>
              </w:rPr>
            </w:pPr>
            <w:r w:rsidRPr="005F3611">
              <w:rPr>
                <w:rFonts w:asciiTheme="minorHAnsi" w:hAnsiTheme="minorHAnsi" w:cs="Arial"/>
                <w:sz w:val="20"/>
                <w:szCs w:val="24"/>
              </w:rPr>
              <w:t>………………………………………………………………………</w:t>
            </w:r>
          </w:p>
          <w:p w14:paraId="6B309A0B" w14:textId="77777777" w:rsidR="00F277A3" w:rsidRPr="005F3611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4"/>
              </w:rPr>
            </w:pPr>
            <w:r w:rsidRPr="005F3611">
              <w:rPr>
                <w:rFonts w:asciiTheme="minorHAnsi" w:hAnsiTheme="minorHAnsi" w:cs="Arial"/>
                <w:sz w:val="20"/>
                <w:szCs w:val="24"/>
              </w:rPr>
              <w:t>……………………………………………………………………..</w:t>
            </w:r>
          </w:p>
          <w:p w14:paraId="429282EB" w14:textId="77777777" w:rsidR="00F277A3" w:rsidRPr="005F3611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05FC78BF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E1A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Program Operacyjny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87CE7" w14:textId="77777777" w:rsidR="00012E85" w:rsidRPr="005F3611" w:rsidRDefault="00EA5C75" w:rsidP="00EA5C7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Program Operacyjny</w:t>
            </w:r>
            <w:r w:rsidRPr="00EA5C75">
              <w:rPr>
                <w:rFonts w:asciiTheme="minorHAnsi" w:hAnsiTheme="minorHAnsi" w:cs="Arial"/>
                <w:sz w:val="24"/>
                <w:szCs w:val="24"/>
              </w:rPr>
              <w:t xml:space="preserve"> Inteligentny Rozwój </w:t>
            </w:r>
            <w:r>
              <w:rPr>
                <w:rFonts w:asciiTheme="minorHAnsi" w:hAnsiTheme="minorHAnsi" w:cs="Arial"/>
                <w:sz w:val="24"/>
                <w:szCs w:val="24"/>
              </w:rPr>
              <w:t>na</w:t>
            </w:r>
            <w:r w:rsidR="005F3611" w:rsidRPr="005F3611">
              <w:rPr>
                <w:rFonts w:asciiTheme="minorHAnsi" w:hAnsiTheme="minorHAnsi" w:cs="Arial"/>
                <w:sz w:val="24"/>
                <w:szCs w:val="24"/>
              </w:rPr>
              <w:t xml:space="preserve"> lata 2014-2020</w:t>
            </w:r>
          </w:p>
        </w:tc>
      </w:tr>
      <w:tr w:rsidR="00F277A3" w:rsidRPr="007948AB" w14:paraId="071F5096" w14:textId="77777777" w:rsidTr="000806B8">
        <w:trPr>
          <w:trHeight w:val="43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0EE29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Oś priorytetowa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D6C44" w14:textId="77777777" w:rsidR="00012E85" w:rsidRPr="005F3611" w:rsidRDefault="005F3611" w:rsidP="00EA5C7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F3611">
              <w:rPr>
                <w:rFonts w:asciiTheme="minorHAnsi" w:hAnsiTheme="minorHAnsi" w:cs="Arial"/>
                <w:sz w:val="24"/>
                <w:szCs w:val="24"/>
              </w:rPr>
              <w:t>Oś Priorytetow</w:t>
            </w:r>
            <w:r w:rsidR="00EA5C75">
              <w:rPr>
                <w:rFonts w:asciiTheme="minorHAnsi" w:hAnsiTheme="minorHAnsi" w:cs="Arial"/>
                <w:sz w:val="24"/>
                <w:szCs w:val="24"/>
              </w:rPr>
              <w:t>a</w:t>
            </w:r>
            <w:r w:rsidRPr="005F3611">
              <w:rPr>
                <w:rFonts w:asciiTheme="minorHAnsi" w:hAnsiTheme="minorHAnsi" w:cs="Arial"/>
                <w:sz w:val="24"/>
                <w:szCs w:val="24"/>
              </w:rPr>
              <w:t xml:space="preserve"> III </w:t>
            </w:r>
            <w:r w:rsidR="00EA5C75" w:rsidRPr="00EA5C75">
              <w:rPr>
                <w:rFonts w:asciiTheme="minorHAnsi" w:hAnsiTheme="minorHAnsi" w:cs="Arial"/>
                <w:sz w:val="24"/>
                <w:szCs w:val="24"/>
              </w:rPr>
              <w:t>„Wsparcie innowacji w przedsiębiorstwach"</w:t>
            </w:r>
          </w:p>
        </w:tc>
      </w:tr>
      <w:tr w:rsidR="00F277A3" w:rsidRPr="007948AB" w14:paraId="101F5D28" w14:textId="77777777" w:rsidTr="000806B8">
        <w:trPr>
          <w:trHeight w:val="4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342D6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Działanie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FC5D" w14:textId="77777777" w:rsidR="00F277A3" w:rsidRPr="005F3611" w:rsidRDefault="00F277A3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</w:p>
          <w:p w14:paraId="4B692F7C" w14:textId="77777777" w:rsidR="005F3611" w:rsidRDefault="00EA5C75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A5C75">
              <w:rPr>
                <w:rFonts w:asciiTheme="minorHAnsi" w:hAnsiTheme="minorHAnsi"/>
                <w:sz w:val="24"/>
                <w:szCs w:val="24"/>
              </w:rPr>
              <w:t>3.2.2 „Kredyt na innowacje technologiczne"</w:t>
            </w:r>
          </w:p>
          <w:p w14:paraId="1D4F8EA0" w14:textId="77777777" w:rsidR="00EA5C75" w:rsidRPr="005F3611" w:rsidRDefault="00EA5C75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3CD5C1AC" w14:textId="77777777" w:rsidTr="000806B8">
        <w:trPr>
          <w:trHeight w:val="5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57085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8FA5F8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Tytuł projektu</w:t>
            </w:r>
          </w:p>
          <w:p w14:paraId="682EB2C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C5640" w14:textId="17C0FB78" w:rsidR="00F277A3" w:rsidRPr="005F3611" w:rsidRDefault="005F3611" w:rsidP="00DB6257">
            <w:pPr>
              <w:tabs>
                <w:tab w:val="left" w:pos="360"/>
              </w:tabs>
              <w:autoSpaceDE w:val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F3611">
              <w:rPr>
                <w:rFonts w:asciiTheme="minorHAnsi" w:hAnsiTheme="minorHAnsi"/>
                <w:sz w:val="24"/>
                <w:szCs w:val="24"/>
              </w:rPr>
              <w:t>„</w:t>
            </w:r>
            <w:r w:rsidR="004A2ED2" w:rsidRPr="004A2ED2">
              <w:rPr>
                <w:rFonts w:asciiTheme="minorHAnsi" w:hAnsiTheme="minorHAnsi"/>
                <w:sz w:val="20"/>
                <w:szCs w:val="20"/>
              </w:rPr>
              <w:t>WDROŻENIE INNOWACYJNEJ TECHNOLOGII PRODUKCJI ZAAWANSOWANYCH NOŚNIKÓW TRANSPORTOWYCH W DAJANO</w:t>
            </w:r>
            <w:r w:rsidRPr="005F3611">
              <w:rPr>
                <w:rFonts w:asciiTheme="minorHAnsi" w:hAnsiTheme="minorHAnsi"/>
                <w:sz w:val="24"/>
                <w:szCs w:val="24"/>
              </w:rPr>
              <w:t>”</w:t>
            </w:r>
          </w:p>
        </w:tc>
      </w:tr>
      <w:tr w:rsidR="00F277A3" w:rsidRPr="007948AB" w14:paraId="124A4A95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3B6F4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53E95D1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0D06516A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55C77" w14:textId="77777777" w:rsidR="003534B8" w:rsidRDefault="003534B8" w:rsidP="003534B8">
            <w:pPr>
              <w:spacing w:after="0" w:line="249" w:lineRule="auto"/>
              <w:ind w:left="715"/>
            </w:pPr>
            <w:r>
              <w:rPr>
                <w:b/>
                <w:i/>
              </w:rPr>
              <w:t>Wykonanie robót budowlanych związanych z wykonaniem instalacji sanitarnej</w:t>
            </w:r>
          </w:p>
          <w:p w14:paraId="42F90CC2" w14:textId="77777777" w:rsidR="003534B8" w:rsidRDefault="003534B8" w:rsidP="003534B8">
            <w:pPr>
              <w:spacing w:after="0"/>
              <w:ind w:left="720"/>
            </w:pPr>
            <w:r>
              <w:rPr>
                <w:b/>
                <w:i/>
              </w:rPr>
              <w:t xml:space="preserve"> </w:t>
            </w:r>
          </w:p>
          <w:p w14:paraId="676B4BE9" w14:textId="77777777" w:rsidR="003534B8" w:rsidRPr="000111C8" w:rsidRDefault="003534B8" w:rsidP="003534B8">
            <w:pPr>
              <w:spacing w:after="0" w:line="241" w:lineRule="auto"/>
              <w:ind w:left="-5" w:right="3"/>
              <w:rPr>
                <w:szCs w:val="20"/>
              </w:rPr>
            </w:pPr>
            <w:r w:rsidRPr="000111C8">
              <w:rPr>
                <w:szCs w:val="20"/>
                <w:u w:val="single" w:color="000000"/>
              </w:rPr>
              <w:t xml:space="preserve">Szczegółowy zakres Przedmiotu Zamówienia został określony w </w:t>
            </w:r>
            <w:r>
              <w:rPr>
                <w:szCs w:val="20"/>
                <w:u w:val="single" w:color="000000"/>
              </w:rPr>
              <w:t xml:space="preserve">opisie (Opis instalacji) </w:t>
            </w:r>
            <w:r w:rsidRPr="000111C8">
              <w:rPr>
                <w:szCs w:val="20"/>
                <w:u w:val="single" w:color="000000"/>
              </w:rPr>
              <w:t xml:space="preserve">oraz </w:t>
            </w:r>
            <w:r>
              <w:rPr>
                <w:szCs w:val="20"/>
                <w:u w:val="single" w:color="000000"/>
              </w:rPr>
              <w:t xml:space="preserve">rysunkach konstrukcyjnych </w:t>
            </w:r>
            <w:r w:rsidRPr="000111C8">
              <w:rPr>
                <w:szCs w:val="20"/>
                <w:u w:val="single" w:color="000000"/>
              </w:rPr>
              <w:t>stanowiących odpowiednio Załącznik nr 1 do zapytania</w:t>
            </w:r>
            <w:r w:rsidRPr="000111C8">
              <w:rPr>
                <w:szCs w:val="20"/>
              </w:rPr>
              <w:t xml:space="preserve"> </w:t>
            </w:r>
            <w:r w:rsidRPr="000111C8">
              <w:rPr>
                <w:szCs w:val="20"/>
                <w:u w:val="single" w:color="000000"/>
              </w:rPr>
              <w:t>ofertowego.</w:t>
            </w:r>
            <w:r>
              <w:rPr>
                <w:szCs w:val="20"/>
                <w:u w:val="single" w:color="000000"/>
              </w:rPr>
              <w:t xml:space="preserve"> </w:t>
            </w:r>
          </w:p>
          <w:p w14:paraId="1A4C16E5" w14:textId="77777777" w:rsidR="003534B8" w:rsidRPr="000111C8" w:rsidRDefault="003534B8" w:rsidP="003534B8">
            <w:pPr>
              <w:spacing w:after="0"/>
              <w:ind w:left="568"/>
              <w:rPr>
                <w:szCs w:val="20"/>
              </w:rPr>
            </w:pPr>
            <w:r w:rsidRPr="000111C8">
              <w:rPr>
                <w:szCs w:val="20"/>
              </w:rPr>
              <w:t xml:space="preserve"> </w:t>
            </w:r>
          </w:p>
          <w:p w14:paraId="7416FC38" w14:textId="77777777" w:rsidR="003534B8" w:rsidRPr="000111C8" w:rsidRDefault="003534B8" w:rsidP="003534B8">
            <w:pPr>
              <w:spacing w:after="0"/>
              <w:ind w:left="23" w:right="4"/>
              <w:rPr>
                <w:szCs w:val="20"/>
              </w:rPr>
            </w:pPr>
            <w:r w:rsidRPr="000111C8">
              <w:rPr>
                <w:szCs w:val="20"/>
              </w:rPr>
              <w:t xml:space="preserve">Zamawiający zgadza się na wskazanie propozycji optymalizacji przyjętych rozwiązań technicznych ujętych w </w:t>
            </w:r>
            <w:r>
              <w:rPr>
                <w:szCs w:val="20"/>
              </w:rPr>
              <w:t>opisie</w:t>
            </w:r>
            <w:r w:rsidRPr="000111C8">
              <w:rPr>
                <w:szCs w:val="20"/>
              </w:rPr>
              <w:t xml:space="preserve"> nie mających wpływu na wydaną decyzję pozwolenia na budowę. </w:t>
            </w:r>
          </w:p>
          <w:p w14:paraId="30D6F6EB" w14:textId="77777777" w:rsidR="003534B8" w:rsidRPr="000111C8" w:rsidRDefault="003534B8" w:rsidP="003534B8">
            <w:pPr>
              <w:spacing w:after="0"/>
              <w:rPr>
                <w:szCs w:val="20"/>
              </w:rPr>
            </w:pPr>
            <w:r w:rsidRPr="000111C8">
              <w:rPr>
                <w:szCs w:val="20"/>
              </w:rPr>
              <w:t xml:space="preserve"> </w:t>
            </w:r>
          </w:p>
          <w:p w14:paraId="41CB518A" w14:textId="77777777" w:rsidR="003534B8" w:rsidRPr="000111C8" w:rsidRDefault="003534B8" w:rsidP="003534B8">
            <w:pPr>
              <w:spacing w:after="0"/>
              <w:ind w:left="23" w:right="4"/>
              <w:rPr>
                <w:szCs w:val="20"/>
              </w:rPr>
            </w:pPr>
            <w:r w:rsidRPr="000111C8">
              <w:rPr>
                <w:szCs w:val="20"/>
              </w:rPr>
              <w:t xml:space="preserve">W przypadku wystąpienia w Zapytaniu ofertowym, w opisie przedmiotu zamówienia lub w dokumentacji technicznej nazw (w tym nazwy własne, znaki towarowe), odniesień do określonego wyrobu, źródła, znaków towarowych, patentów lub specyficznego pochodzenia określenia te nie są dla wykonawcy wiążące i nie mają na celu naruszenia zasad zachowania uczciwej konkurencji i równego traktowania wykonawców oraz zasad proporcjonalności i przejrzystości, a jedynie doprecyzowanie oczekiwań jakościowych, funkcjonalnych i technologicznych Zamawiającego. Zamawiający </w:t>
            </w:r>
            <w:r w:rsidRPr="000111C8">
              <w:rPr>
                <w:szCs w:val="20"/>
              </w:rPr>
              <w:lastRenderedPageBreak/>
              <w:t xml:space="preserve">dopuszcza rozwiązania równoważne, spełniające minimalne parametry jakościowe i cechy użytkowe wskazanych. </w:t>
            </w:r>
          </w:p>
          <w:p w14:paraId="3003EF81" w14:textId="77777777" w:rsidR="003534B8" w:rsidRPr="000111C8" w:rsidRDefault="003534B8" w:rsidP="003534B8">
            <w:pPr>
              <w:spacing w:after="0"/>
              <w:rPr>
                <w:szCs w:val="20"/>
              </w:rPr>
            </w:pPr>
            <w:r w:rsidRPr="000111C8">
              <w:rPr>
                <w:b/>
                <w:szCs w:val="20"/>
              </w:rPr>
              <w:t xml:space="preserve"> </w:t>
            </w:r>
          </w:p>
          <w:p w14:paraId="2207EF92" w14:textId="77777777" w:rsidR="003534B8" w:rsidRDefault="003534B8" w:rsidP="003534B8">
            <w:pPr>
              <w:spacing w:after="0"/>
              <w:ind w:left="23" w:right="4"/>
              <w:rPr>
                <w:szCs w:val="20"/>
              </w:rPr>
            </w:pPr>
            <w:r w:rsidRPr="002533EA">
              <w:rPr>
                <w:b/>
                <w:bCs/>
                <w:szCs w:val="20"/>
              </w:rPr>
              <w:t>Zaleca się, aby Wykonawca zapoznał się z terenem budowy, jego otoczeniem i pozyskał dla siebie oraz na swoją odpowiedzialność i ryzyko wszelkie informacje, które mogą być niezbędne w przygotowaniu oferty i przydatne do wyceny usługi. Koszt oględzin miejsca budowy ponosi Wykonawca, nie jest to warunek konieczny.</w:t>
            </w:r>
            <w:r w:rsidRPr="000111C8">
              <w:rPr>
                <w:szCs w:val="20"/>
              </w:rPr>
              <w:t xml:space="preserve"> Oferta musi zawierać wszystkie niezbędne do realizacji zadania towary wraz z ich dostawami do miejsca realizacji inwestycji oraz niezbędne środki techniczne. Cena ofertowa musi zawierać wszelkie koszty kompletnego wykonania robót zgodnie ze specyfikacją z projektu budowlanego oraz innych dokumentów dołączonych do zapytania ofertowego. Wykonawca ponosi wszelkie koszty związane z organizacją zaplecza budowy. </w:t>
            </w:r>
          </w:p>
          <w:p w14:paraId="257E875C" w14:textId="77777777" w:rsidR="003534B8" w:rsidRDefault="003534B8" w:rsidP="003534B8">
            <w:pPr>
              <w:spacing w:after="0"/>
              <w:ind w:left="23" w:right="4"/>
              <w:rPr>
                <w:szCs w:val="20"/>
              </w:rPr>
            </w:pPr>
          </w:p>
          <w:p w14:paraId="021BADAA" w14:textId="77777777" w:rsidR="003534B8" w:rsidRPr="0007335D" w:rsidRDefault="003534B8" w:rsidP="003534B8">
            <w:pPr>
              <w:spacing w:after="0"/>
              <w:ind w:left="23" w:right="4"/>
              <w:rPr>
                <w:b/>
                <w:bCs/>
                <w:color w:val="FF0000"/>
                <w:szCs w:val="20"/>
              </w:rPr>
            </w:pPr>
            <w:r w:rsidRPr="0007335D">
              <w:rPr>
                <w:b/>
                <w:bCs/>
                <w:color w:val="FF0000"/>
                <w:szCs w:val="20"/>
              </w:rPr>
              <w:t>Dodatkowe wytyczne do kalkulacji:</w:t>
            </w:r>
          </w:p>
          <w:p w14:paraId="7AE2130B" w14:textId="77777777" w:rsidR="003534B8" w:rsidRPr="0007335D" w:rsidRDefault="003534B8" w:rsidP="003534B8">
            <w:pPr>
              <w:spacing w:after="0"/>
              <w:ind w:left="23" w:right="4"/>
              <w:rPr>
                <w:szCs w:val="20"/>
              </w:rPr>
            </w:pPr>
            <w:r w:rsidRPr="0007335D">
              <w:rPr>
                <w:szCs w:val="20"/>
              </w:rPr>
              <w:t>-instalacje dla gazów technicznych na hali mają być wykonane z rur nierdzewnych a nie miedzianych</w:t>
            </w:r>
          </w:p>
          <w:p w14:paraId="4E01875B" w14:textId="77777777" w:rsidR="003534B8" w:rsidRPr="0007335D" w:rsidRDefault="003534B8" w:rsidP="003534B8">
            <w:pPr>
              <w:spacing w:after="0"/>
              <w:ind w:left="23" w:right="4"/>
              <w:rPr>
                <w:szCs w:val="20"/>
              </w:rPr>
            </w:pPr>
            <w:r w:rsidRPr="0007335D">
              <w:rPr>
                <w:szCs w:val="20"/>
              </w:rPr>
              <w:t xml:space="preserve">-proszę nie wyceniać kompresora do powietrza, ponieważ będzie wykorzystany stary kompresor, który </w:t>
            </w:r>
            <w:r>
              <w:rPr>
                <w:szCs w:val="20"/>
              </w:rPr>
              <w:t>jest w dyspozycji zamawiającego</w:t>
            </w:r>
            <w:r w:rsidRPr="0007335D">
              <w:rPr>
                <w:szCs w:val="20"/>
              </w:rPr>
              <w:t xml:space="preserve"> na obecnej hali</w:t>
            </w:r>
          </w:p>
          <w:p w14:paraId="2BB2904B" w14:textId="77777777" w:rsidR="003534B8" w:rsidRDefault="003534B8" w:rsidP="003534B8">
            <w:pPr>
              <w:spacing w:after="0"/>
              <w:ind w:left="23" w:right="4"/>
              <w:rPr>
                <w:szCs w:val="20"/>
              </w:rPr>
            </w:pPr>
            <w:r w:rsidRPr="0007335D">
              <w:rPr>
                <w:szCs w:val="20"/>
              </w:rPr>
              <w:t>-proszę nie wyceniać odwodnienia placu na zewnątrz hali</w:t>
            </w:r>
          </w:p>
          <w:p w14:paraId="7C5645BD" w14:textId="77777777" w:rsidR="003534B8" w:rsidRPr="000111C8" w:rsidRDefault="003534B8" w:rsidP="003534B8">
            <w:pPr>
              <w:spacing w:after="0"/>
              <w:ind w:left="23" w:right="4"/>
              <w:rPr>
                <w:szCs w:val="20"/>
              </w:rPr>
            </w:pPr>
          </w:p>
          <w:p w14:paraId="14BE6238" w14:textId="77777777" w:rsidR="003534B8" w:rsidRDefault="003534B8" w:rsidP="003534B8">
            <w:pPr>
              <w:spacing w:after="0"/>
            </w:pPr>
            <w:r>
              <w:t xml:space="preserve"> </w:t>
            </w:r>
          </w:p>
          <w:p w14:paraId="66CAA9E0" w14:textId="77777777" w:rsidR="003534B8" w:rsidRDefault="003534B8" w:rsidP="003534B8">
            <w:pPr>
              <w:pStyle w:val="Nagwek1"/>
              <w:spacing w:after="34"/>
              <w:ind w:left="23" w:right="0"/>
            </w:pPr>
            <w:r>
              <w:t xml:space="preserve">KODY CPV Zamówienia  </w:t>
            </w:r>
          </w:p>
          <w:p w14:paraId="07E3E4AC" w14:textId="77777777" w:rsidR="003534B8" w:rsidRDefault="003534B8" w:rsidP="003534B8">
            <w:pPr>
              <w:widowControl w:val="0"/>
              <w:suppressAutoHyphens/>
              <w:spacing w:after="0"/>
              <w:contextualSpacing/>
              <w:rPr>
                <w:sz w:val="20"/>
                <w:szCs w:val="18"/>
              </w:rPr>
            </w:pPr>
            <w:r w:rsidRPr="0007335D">
              <w:rPr>
                <w:sz w:val="20"/>
                <w:szCs w:val="18"/>
              </w:rPr>
              <w:t>45330000-9: Roboty instalacyjne wodno-kanalizacyjne i sanitarne</w:t>
            </w:r>
          </w:p>
          <w:p w14:paraId="4CC85C59" w14:textId="77777777" w:rsidR="003534B8" w:rsidRDefault="003534B8" w:rsidP="003534B8">
            <w:pPr>
              <w:widowControl w:val="0"/>
              <w:suppressAutoHyphens/>
              <w:spacing w:after="0"/>
              <w:contextualSpacing/>
              <w:rPr>
                <w:sz w:val="20"/>
                <w:szCs w:val="18"/>
              </w:rPr>
            </w:pPr>
            <w:r w:rsidRPr="0007335D">
              <w:rPr>
                <w:sz w:val="20"/>
                <w:szCs w:val="18"/>
              </w:rPr>
              <w:t xml:space="preserve">45232460-4: Roboty sanitarne </w:t>
            </w:r>
          </w:p>
          <w:p w14:paraId="3D8B8F35" w14:textId="77777777" w:rsidR="003534B8" w:rsidRPr="005401D1" w:rsidRDefault="003534B8" w:rsidP="003534B8">
            <w:pPr>
              <w:widowControl w:val="0"/>
              <w:suppressAutoHyphens/>
              <w:spacing w:after="0"/>
              <w:contextualSpacing/>
              <w:rPr>
                <w:sz w:val="20"/>
                <w:szCs w:val="18"/>
              </w:rPr>
            </w:pPr>
            <w:r w:rsidRPr="005401D1">
              <w:rPr>
                <w:sz w:val="20"/>
                <w:szCs w:val="18"/>
              </w:rPr>
              <w:t>45000000-7: Roboty budowlane</w:t>
            </w:r>
          </w:p>
          <w:p w14:paraId="2159EF9E" w14:textId="55F95FD6" w:rsidR="00F47B20" w:rsidRPr="005D79D3" w:rsidRDefault="003534B8" w:rsidP="003534B8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szCs w:val="20"/>
              </w:rPr>
            </w:pPr>
            <w:r w:rsidRPr="00B62492">
              <w:rPr>
                <w:rFonts w:cstheme="minorHAnsi"/>
                <w:b/>
                <w:szCs w:val="20"/>
              </w:rPr>
              <w:t>ZAMAWIAJĄCY DOPUSZCZA ROZWIĄZANIA RÓWNOWAŻNE, SPEŁNIAJĄCE MINIMALNE PARAMETRY JAKOŚCIOWE ORAZ FUNKCJONALNO-UŻYTKOWE WSKAZANE W W/W ZAKRESIE.</w:t>
            </w:r>
          </w:p>
        </w:tc>
      </w:tr>
      <w:tr w:rsidR="007A6EF1" w:rsidRPr="007948AB" w14:paraId="58DB18E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71BF07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5E62516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39297484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667B649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8C930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1D503921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6856D697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510B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0C4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E91A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A2ED2" w:rsidRPr="007948AB" w14:paraId="56F5DE7A" w14:textId="77777777" w:rsidTr="006602B9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29AC60AF" w14:textId="77777777" w:rsidR="004A2ED2" w:rsidRPr="007948AB" w:rsidRDefault="004A2ED2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05EE2B" w14:textId="46D01BD2" w:rsidR="004A2ED2" w:rsidRPr="007948AB" w:rsidRDefault="004A2ED2" w:rsidP="00EA5C75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6"/>
                <w:szCs w:val="18"/>
              </w:rPr>
              <w:t xml:space="preserve">Cena za </w:t>
            </w:r>
            <w:r w:rsidR="00335FCE">
              <w:rPr>
                <w:rFonts w:asciiTheme="minorHAnsi" w:hAnsiTheme="minorHAnsi" w:cs="Arial"/>
                <w:sz w:val="16"/>
                <w:szCs w:val="18"/>
              </w:rPr>
              <w:t xml:space="preserve">realizację </w:t>
            </w:r>
            <w:r w:rsidR="000E363E" w:rsidRPr="000E363E">
              <w:rPr>
                <w:rFonts w:asciiTheme="minorHAnsi" w:hAnsiTheme="minorHAnsi" w:cs="Arial"/>
                <w:sz w:val="16"/>
                <w:szCs w:val="18"/>
              </w:rPr>
              <w:t>wykonani</w:t>
            </w:r>
            <w:r w:rsidR="000E363E">
              <w:rPr>
                <w:rFonts w:asciiTheme="minorHAnsi" w:hAnsiTheme="minorHAnsi" w:cs="Arial"/>
                <w:sz w:val="16"/>
                <w:szCs w:val="18"/>
              </w:rPr>
              <w:t>a</w:t>
            </w:r>
            <w:r w:rsidR="000E363E" w:rsidRPr="000E363E">
              <w:rPr>
                <w:rFonts w:asciiTheme="minorHAnsi" w:hAnsiTheme="minorHAnsi" w:cs="Arial"/>
                <w:sz w:val="16"/>
                <w:szCs w:val="18"/>
              </w:rPr>
              <w:t xml:space="preserve"> </w:t>
            </w:r>
            <w:r w:rsidR="00C14BF6">
              <w:rPr>
                <w:rFonts w:asciiTheme="minorHAnsi" w:hAnsiTheme="minorHAnsi" w:cs="Arial"/>
                <w:sz w:val="16"/>
                <w:szCs w:val="18"/>
              </w:rPr>
              <w:t>instalacji sanitarnej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8EC43B" w14:textId="77777777" w:rsidR="004A2ED2" w:rsidRPr="007948AB" w:rsidRDefault="004A2ED2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0AF8C2" w14:textId="77777777" w:rsidR="004A2ED2" w:rsidRPr="007948AB" w:rsidRDefault="004A2ED2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A2ED2" w:rsidRPr="007948AB" w14:paraId="2D21B97E" w14:textId="77777777" w:rsidTr="004A2ED2">
        <w:trPr>
          <w:trHeight w:val="68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164CA69" w14:textId="77777777" w:rsidR="004A2ED2" w:rsidRPr="007948AB" w:rsidRDefault="004A2ED2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F1B2" w14:textId="131DD959" w:rsidR="004A2ED2" w:rsidRDefault="004A2ED2" w:rsidP="004A2ED2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5DB16" w14:textId="77777777" w:rsidR="004A2ED2" w:rsidRPr="007948AB" w:rsidRDefault="004A2ED2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28EEC" w14:textId="77777777" w:rsidR="004A2ED2" w:rsidRPr="007948AB" w:rsidRDefault="004A2ED2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817B7B" w:rsidRPr="007948AB" w14:paraId="3DED4B7C" w14:textId="77777777" w:rsidTr="007D3313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1D5F4BD" w14:textId="77777777" w:rsidR="00817B7B" w:rsidRPr="007948AB" w:rsidRDefault="00817B7B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A199" w14:textId="77777777" w:rsidR="00817B7B" w:rsidRPr="007948AB" w:rsidRDefault="00817B7B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62123" w14:textId="77777777"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1E8CF" w14:textId="77777777"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A2ED2" w:rsidRPr="007948AB" w14:paraId="70C0DB01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3759CE0" w14:textId="0C306661" w:rsidR="004A2ED2" w:rsidRPr="007D3313" w:rsidRDefault="004A2ED2" w:rsidP="004A2ED2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Termin realizacji zamówienia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02C7E" w14:textId="7F05AB2C" w:rsidR="004A2ED2" w:rsidRPr="007D3313" w:rsidRDefault="004A2ED2" w:rsidP="004A2ED2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Termin realizacji zamówienia </w:t>
            </w:r>
            <w:r w:rsidR="00D22C06">
              <w:rPr>
                <w:rFonts w:asciiTheme="minorHAnsi" w:hAnsiTheme="minorHAnsi" w:cs="Arial"/>
                <w:sz w:val="18"/>
                <w:szCs w:val="18"/>
              </w:rPr>
              <w:t>podanych w dniach kalendarzowych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7C5ED" w14:textId="77777777" w:rsidR="004A2ED2" w:rsidRPr="007948AB" w:rsidRDefault="004A2ED2" w:rsidP="004A2ED2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7D3313" w:rsidRPr="007948AB" w14:paraId="40DA287C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19EA143" w14:textId="77777777" w:rsidR="007D3313" w:rsidRPr="007D3313" w:rsidRDefault="007D3313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D3313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D5065" w14:textId="77777777" w:rsidR="007D3313" w:rsidRPr="007D3313" w:rsidRDefault="007D3313" w:rsidP="00817B7B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>Okres gwarancji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2105B" w14:textId="77777777" w:rsidR="007D3313" w:rsidRPr="007948AB" w:rsidRDefault="007D3313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C14BF6" w:rsidRPr="007948AB" w14:paraId="25AB92B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22B32088" w14:textId="79A49F4E" w:rsidR="00C14BF6" w:rsidRPr="007D3313" w:rsidRDefault="00C14BF6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Czas reakcji serwisowej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BF99" w14:textId="3B5509F2" w:rsidR="00C14BF6" w:rsidRPr="007D3313" w:rsidRDefault="00C14BF6" w:rsidP="00817B7B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Czas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reakacji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 xml:space="preserve"> serwisowej (h)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2148" w14:textId="77777777" w:rsidR="00C14BF6" w:rsidRPr="007948AB" w:rsidRDefault="00C14BF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EA0F3C" w:rsidRPr="007948AB" w14:paraId="5AF7AD7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FE415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FEDB498" w14:textId="77777777"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D36298D" w14:textId="77777777"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4C349" w14:textId="77777777" w:rsidR="00EA5C75" w:rsidRDefault="00EA5C75" w:rsidP="00EA5C7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96F8DDE" w14:textId="77777777" w:rsidR="00EA5C75" w:rsidRDefault="00EA5C75" w:rsidP="00EA5C7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251B8" w14:textId="77777777" w:rsidR="00EA0F3C" w:rsidRDefault="00EA0F3C" w:rsidP="00EA5C7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……………………………………….</w:t>
            </w:r>
          </w:p>
          <w:p w14:paraId="15BDFA3D" w14:textId="77777777" w:rsidR="00EA5C75" w:rsidRDefault="00EA5C75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925D20B" w14:textId="7C6DA774" w:rsidR="009202A0" w:rsidRPr="007948AB" w:rsidRDefault="009202A0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14:paraId="4EB30A80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5796D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4D03F56" w14:textId="77777777"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41AA015" w14:textId="77777777"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174C" w14:textId="77777777"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proofErr w:type="gramStart"/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</w:t>
            </w:r>
            <w:proofErr w:type="gramEnd"/>
            <w:r w:rsidRPr="007948AB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14:paraId="3F96BE5D" w14:textId="77777777"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</w:t>
            </w:r>
            <w:proofErr w:type="gramStart"/>
            <w:r w:rsidRPr="007948AB">
              <w:rPr>
                <w:rFonts w:asciiTheme="minorHAnsi" w:hAnsiTheme="minorHAnsi" w:cs="Arial"/>
                <w:sz w:val="20"/>
                <w:szCs w:val="20"/>
              </w:rPr>
              <w:t>y)  uprawnienia</w:t>
            </w:r>
            <w:proofErr w:type="gramEnd"/>
            <w:r w:rsidRPr="007948AB">
              <w:rPr>
                <w:rFonts w:asciiTheme="minorHAnsi" w:hAnsiTheme="minorHAnsi" w:cs="Arial"/>
                <w:sz w:val="20"/>
                <w:szCs w:val="20"/>
              </w:rPr>
              <w:t xml:space="preserve"> do wykonywania  działalności   lub  czynności  objętych niniejszym zamówieniem, jeżeli ustawy nakładają obowiązek posiadania takich uprawnień;</w:t>
            </w:r>
          </w:p>
          <w:p w14:paraId="1511C417" w14:textId="77777777"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</w:t>
            </w:r>
            <w:proofErr w:type="gramStart"/>
            <w:r w:rsidRPr="007948AB">
              <w:rPr>
                <w:rFonts w:asciiTheme="minorHAnsi" w:hAnsiTheme="minorHAnsi" w:cs="Arial"/>
                <w:sz w:val="20"/>
                <w:szCs w:val="20"/>
              </w:rPr>
              <w:t xml:space="preserve">y)   </w:t>
            </w:r>
            <w:proofErr w:type="gramEnd"/>
            <w:r w:rsidRPr="007948AB">
              <w:rPr>
                <w:rFonts w:asciiTheme="minorHAnsi" w:hAnsiTheme="minorHAnsi" w:cs="Arial"/>
                <w:sz w:val="20"/>
                <w:szCs w:val="20"/>
              </w:rPr>
              <w:t>niezbędną  wiedzą   i   doświadczenie   oraz   dysponujemy   potencjałem technicznym i osobami zdolnymi do wykonania niniejszego zamówienia.</w:t>
            </w:r>
          </w:p>
          <w:p w14:paraId="659C52B6" w14:textId="77777777" w:rsidR="00140E89" w:rsidRPr="007948AB" w:rsidRDefault="00012E85" w:rsidP="00E4638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391DFE56" w14:textId="77777777" w:rsidR="00140E89" w:rsidRPr="007948AB" w:rsidRDefault="00140E89" w:rsidP="00E4638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14:paraId="7B22C883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6A17F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48E6C8A" w14:textId="77777777" w:rsidR="00CC17F7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Informacje dodatkowe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6E6B717" w14:textId="77777777" w:rsidR="00EA0F3C" w:rsidRPr="007948AB" w:rsidRDefault="00CC17F7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  <w:p w14:paraId="5C0A8F5F" w14:textId="77777777"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B1B30" w14:textId="77777777"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  <w:p w14:paraId="3CBEB497" w14:textId="77777777"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14:paraId="50CDE39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34A9F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2026125" w14:textId="77777777"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Data </w:t>
            </w:r>
            <w:r w:rsidR="00F20AF2" w:rsidRPr="007948AB">
              <w:rPr>
                <w:rFonts w:asciiTheme="minorHAnsi" w:hAnsiTheme="minorHAnsi" w:cs="Arial"/>
                <w:i/>
                <w:sz w:val="20"/>
                <w:szCs w:val="20"/>
              </w:rPr>
              <w:t>przygotowania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oferty</w:t>
            </w:r>
          </w:p>
          <w:p w14:paraId="1055A8CE" w14:textId="77777777"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9960B" w14:textId="77777777"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93DE81B" w14:textId="77777777"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……………………………….......</w:t>
            </w:r>
          </w:p>
          <w:p w14:paraId="36FE31EB" w14:textId="77777777"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14:paraId="76992642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185FB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09DAB67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5BC55141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055A" w14:textId="77777777"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</w:tc>
      </w:tr>
      <w:tr w:rsidR="00EA0F3C" w:rsidRPr="007948AB" w14:paraId="78AA5E6E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DA6A3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FCEB45F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17EA95C7" w14:textId="77777777"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0B109" w14:textId="77777777"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D147385" w14:textId="77777777"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4A09992" w14:textId="77777777"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0305160" w14:textId="77777777"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8AEB9D3" w14:textId="77777777"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21BA759" w14:textId="77777777" w:rsidR="00EA0F3C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19EFD70D" w14:textId="77777777" w:rsidR="000B707E" w:rsidRDefault="000B707E" w:rsidP="000B707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119DFC5" w14:textId="77777777" w:rsidR="000B707E" w:rsidRPr="007948AB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AF5A84F" w14:textId="43EC98F4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66B49D15" w14:textId="39FB23AB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72942651" w14:textId="388EF167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5ECFDF8C" w14:textId="67BFE39C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478BCB23" w14:textId="58FCD408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765F1A55" w14:textId="39823081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528BA7FE" w14:textId="52B8A106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100656A6" w14:textId="5E36CE42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77939D67" w14:textId="750A7A0A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2DF8DB21" w14:textId="3EFB4074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47E47636" w14:textId="2297C7D1" w:rsidR="000B7832" w:rsidRDefault="000B7832" w:rsidP="00817B7B">
      <w:pPr>
        <w:spacing w:after="0" w:line="240" w:lineRule="auto"/>
        <w:rPr>
          <w:rFonts w:asciiTheme="minorHAnsi" w:hAnsiTheme="minorHAnsi"/>
        </w:rPr>
      </w:pPr>
    </w:p>
    <w:p w14:paraId="7D46AC65" w14:textId="3435BB9F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71BF15E9" w14:textId="77777777" w:rsidR="002C4B1A" w:rsidRDefault="004C22B1" w:rsidP="00817B7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4AB890A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proofErr w:type="gramStart"/>
      <w:r w:rsidRPr="004C22B1">
        <w:rPr>
          <w:rFonts w:asciiTheme="minorHAnsi" w:hAnsiTheme="minorHAnsi"/>
          <w:sz w:val="16"/>
        </w:rPr>
        <w:t>( Pełna</w:t>
      </w:r>
      <w:proofErr w:type="gramEnd"/>
      <w:r w:rsidRPr="004C22B1">
        <w:rPr>
          <w:rFonts w:asciiTheme="minorHAnsi" w:hAnsiTheme="minorHAnsi"/>
          <w:sz w:val="16"/>
        </w:rPr>
        <w:t xml:space="preserve"> nazwa oferenta )</w:t>
      </w:r>
    </w:p>
    <w:p w14:paraId="2591CD4E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657DE820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2A3EF5B5" w14:textId="77777777" w:rsidR="004C22B1" w:rsidRPr="004C22B1" w:rsidRDefault="004C22B1" w:rsidP="004C22B1">
      <w:pPr>
        <w:spacing w:after="0" w:line="240" w:lineRule="auto"/>
        <w:rPr>
          <w:rFonts w:asciiTheme="minorHAnsi" w:hAnsiTheme="minorHAnsi"/>
          <w:sz w:val="16"/>
        </w:rPr>
      </w:pPr>
      <w:proofErr w:type="gramStart"/>
      <w:r w:rsidRPr="004C22B1">
        <w:rPr>
          <w:rFonts w:asciiTheme="minorHAnsi" w:hAnsiTheme="minorHAnsi"/>
          <w:sz w:val="16"/>
        </w:rPr>
        <w:t>( NIP</w:t>
      </w:r>
      <w:proofErr w:type="gramEnd"/>
      <w:r w:rsidRPr="004C22B1">
        <w:rPr>
          <w:rFonts w:asciiTheme="minorHAnsi" w:hAnsiTheme="minorHAnsi"/>
          <w:sz w:val="16"/>
        </w:rPr>
        <w:t>)</w:t>
      </w:r>
    </w:p>
    <w:p w14:paraId="4C64F1AD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</w:t>
      </w:r>
      <w:proofErr w:type="gramStart"/>
      <w:r>
        <w:rPr>
          <w:rFonts w:asciiTheme="minorHAnsi" w:hAnsiTheme="minorHAnsi"/>
        </w:rPr>
        <w:t>…….</w:t>
      </w:r>
      <w:proofErr w:type="gramEnd"/>
      <w:r>
        <w:rPr>
          <w:rFonts w:asciiTheme="minorHAnsi" w:hAnsiTheme="minorHAnsi"/>
        </w:rPr>
        <w:t>.</w:t>
      </w:r>
    </w:p>
    <w:p w14:paraId="57985A47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0ACC4D3B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ABB9870" w14:textId="3A0F379A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037B008D" w14:textId="77777777" w:rsidR="00335FCE" w:rsidRDefault="00335FCE" w:rsidP="00817B7B">
      <w:pPr>
        <w:spacing w:after="0" w:line="240" w:lineRule="auto"/>
        <w:rPr>
          <w:rFonts w:asciiTheme="minorHAnsi" w:hAnsiTheme="minorHAnsi"/>
        </w:rPr>
      </w:pPr>
    </w:p>
    <w:p w14:paraId="69D3EFE1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02A679DC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479DAEB5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07444208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60A5E314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57055C9E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03BEF7E3" w14:textId="39B6B5D4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4A2ED2" w:rsidRPr="004A2ED2">
        <w:rPr>
          <w:rFonts w:asciiTheme="minorHAnsi" w:hAnsiTheme="minorHAnsi" w:cs="Arial"/>
          <w:szCs w:val="20"/>
        </w:rPr>
        <w:t>WDROŻENIE INNOWACYJNEJ TECHNOLOGII PRODUKCJI ZAAWANSOWANYCH NOŚNIKÓW TRANSPORTOWYCH W DAJANO</w:t>
      </w:r>
      <w:r w:rsidRPr="008471C5">
        <w:rPr>
          <w:rFonts w:asciiTheme="minorHAnsi" w:hAnsiTheme="minorHAnsi" w:cs="Arial"/>
          <w:szCs w:val="20"/>
        </w:rPr>
        <w:t>”</w:t>
      </w:r>
    </w:p>
    <w:p w14:paraId="503874D0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20E635FE" w14:textId="0AC78997" w:rsidR="002C4B1A" w:rsidRPr="004C22B1" w:rsidRDefault="003030A0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3AB2105D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C2A9760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68FE24AD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78D1E2C7" w14:textId="002698AE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3030A0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3030A0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3030A0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3030A0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3030A0">
        <w:rPr>
          <w:rFonts w:asciiTheme="minorHAnsi" w:hAnsiTheme="minorHAnsi" w:cs="Arial"/>
          <w:szCs w:val="20"/>
        </w:rPr>
        <w:t>.</w:t>
      </w:r>
    </w:p>
    <w:p w14:paraId="26F5D5A5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4011DD6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086796A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090C5806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399984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7322DA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490CE75A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0F143F97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16D839CF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sectPr w:rsidR="004C22B1" w:rsidRPr="004C22B1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D161C" w14:textId="77777777" w:rsidR="00C96B32" w:rsidRDefault="00C96B32" w:rsidP="00F277A3">
      <w:pPr>
        <w:spacing w:after="0" w:line="240" w:lineRule="auto"/>
      </w:pPr>
      <w:r>
        <w:separator/>
      </w:r>
    </w:p>
  </w:endnote>
  <w:endnote w:type="continuationSeparator" w:id="0">
    <w:p w14:paraId="7C0C8D8E" w14:textId="77777777" w:rsidR="00C96B32" w:rsidRDefault="00C96B32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A5C75" w:rsidRPr="00331F0D" w14:paraId="5AFE0D34" w14:textId="77777777" w:rsidTr="00EA5C75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132D2BCA" w14:textId="7C81ACDD" w:rsidR="00EA5C75" w:rsidRDefault="00EA5C75" w:rsidP="00EA5C75">
          <w:pPr>
            <w:pStyle w:val="Stopka"/>
            <w:spacing w:after="0" w:line="240" w:lineRule="auto"/>
          </w:pPr>
          <w:r w:rsidRPr="006724F5">
            <w:t xml:space="preserve">Jacek Nogaj P.H.U.P."DAJANO </w:t>
          </w:r>
          <w:r w:rsidRPr="00A54B41">
            <w:t xml:space="preserve">ul. </w:t>
          </w:r>
          <w:proofErr w:type="gramStart"/>
          <w:r w:rsidRPr="00A54B41">
            <w:t>Ogrodowa  71</w:t>
          </w:r>
          <w:proofErr w:type="gramEnd"/>
          <w:r w:rsidRPr="00A54B41">
            <w:t xml:space="preserve">, </w:t>
          </w:r>
          <w:r w:rsidRPr="00A54B41">
            <w:br/>
            <w:t>62-860 Opatówek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46F595D6" w14:textId="77777777" w:rsidR="00EA5C75" w:rsidRPr="006724F5" w:rsidRDefault="00EA5C75" w:rsidP="00EA5C75">
          <w:pPr>
            <w:pStyle w:val="Stopka"/>
            <w:spacing w:after="0" w:line="240" w:lineRule="auto"/>
            <w:rPr>
              <w:bCs/>
              <w:lang w:val="en-US"/>
            </w:rPr>
          </w:pPr>
          <w:proofErr w:type="spellStart"/>
          <w:r>
            <w:rPr>
              <w:bCs/>
              <w:lang w:val="en-US"/>
            </w:rPr>
            <w:t>tel</w:t>
          </w:r>
          <w:proofErr w:type="spellEnd"/>
          <w:r>
            <w:rPr>
              <w:bCs/>
              <w:lang w:val="en-US"/>
            </w:rPr>
            <w:t xml:space="preserve">: </w:t>
          </w:r>
          <w:r w:rsidRPr="00320B86">
            <w:rPr>
              <w:lang w:val="en-US"/>
            </w:rPr>
            <w:t>62 769 18 41</w:t>
          </w:r>
        </w:p>
        <w:p w14:paraId="56820816" w14:textId="77777777" w:rsidR="00EA5C75" w:rsidRPr="00F05429" w:rsidRDefault="00EA5C75" w:rsidP="00EA5C75">
          <w:pPr>
            <w:pStyle w:val="Stopka"/>
            <w:spacing w:after="0" w:line="240" w:lineRule="auto"/>
            <w:rPr>
              <w:bCs/>
              <w:lang w:val="en-US"/>
            </w:rPr>
          </w:pPr>
          <w:r w:rsidRPr="00F05429">
            <w:rPr>
              <w:bCs/>
              <w:lang w:val="en-US"/>
            </w:rPr>
            <w:t xml:space="preserve">fax: </w:t>
          </w:r>
          <w:r w:rsidRPr="006724F5">
            <w:rPr>
              <w:lang w:val="en-US"/>
            </w:rPr>
            <w:t>62 761 83 40</w:t>
          </w:r>
        </w:p>
        <w:p w14:paraId="557D098F" w14:textId="77777777" w:rsidR="00EA5C75" w:rsidRPr="009522A6" w:rsidRDefault="00000000" w:rsidP="00EA5C75">
          <w:pPr>
            <w:pStyle w:val="Zwykytekst"/>
            <w:rPr>
              <w:rFonts w:asciiTheme="minorHAnsi" w:hAnsiTheme="minorHAnsi"/>
              <w:color w:val="FF0000"/>
              <w:sz w:val="24"/>
              <w:lang w:val="en-US"/>
            </w:rPr>
          </w:pPr>
          <w:hyperlink r:id="rId1" w:history="1">
            <w:r w:rsidR="00EA5C75" w:rsidRPr="00C352C4">
              <w:rPr>
                <w:rStyle w:val="Hipercze"/>
                <w:rFonts w:asciiTheme="minorHAnsi" w:hAnsiTheme="minorHAnsi"/>
                <w:sz w:val="24"/>
                <w:lang w:val="en-US"/>
              </w:rPr>
              <w:t>dotacje@dajano.pl</w:t>
            </w:r>
          </w:hyperlink>
        </w:p>
        <w:p w14:paraId="38E49D6C" w14:textId="77777777" w:rsidR="00EA5C75" w:rsidRPr="00953B5C" w:rsidRDefault="00EA5C75" w:rsidP="00EA5C75">
          <w:pPr>
            <w:pStyle w:val="Stopka"/>
            <w:spacing w:after="0" w:line="240" w:lineRule="auto"/>
            <w:rPr>
              <w:lang w:val="en-US"/>
            </w:rPr>
          </w:pP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5781658" w14:textId="77777777" w:rsidR="00EA5C75" w:rsidRPr="00953B5C" w:rsidRDefault="00EA5C75" w:rsidP="00EA5C75">
          <w:pPr>
            <w:pStyle w:val="Stopka"/>
            <w:spacing w:after="0" w:line="240" w:lineRule="auto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155B0696" wp14:editId="601854D9">
                <wp:extent cx="847725" cy="847725"/>
                <wp:effectExtent l="0" t="0" r="9525" b="9525"/>
                <wp:docPr id="3" name="Obraz 3" descr="Daja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aja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4D588F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071F" w14:textId="77777777" w:rsidR="00C96B32" w:rsidRDefault="00C96B32" w:rsidP="00F277A3">
      <w:pPr>
        <w:spacing w:after="0" w:line="240" w:lineRule="auto"/>
      </w:pPr>
      <w:r>
        <w:separator/>
      </w:r>
    </w:p>
  </w:footnote>
  <w:footnote w:type="continuationSeparator" w:id="0">
    <w:p w14:paraId="4A09F277" w14:textId="77777777" w:rsidR="00C96B32" w:rsidRDefault="00C96B32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A340" w14:textId="77777777" w:rsidR="004C34B5" w:rsidRPr="00FE2CD8" w:rsidRDefault="00EA5C75" w:rsidP="007D331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5798A43" wp14:editId="62BA04E7">
          <wp:simplePos x="0" y="0"/>
          <wp:positionH relativeFrom="margin">
            <wp:align>center</wp:align>
          </wp:positionH>
          <wp:positionV relativeFrom="paragraph">
            <wp:posOffset>-361950</wp:posOffset>
          </wp:positionV>
          <wp:extent cx="5279390" cy="724535"/>
          <wp:effectExtent l="0" t="0" r="0" b="0"/>
          <wp:wrapTight wrapText="bothSides">
            <wp:wrapPolygon edited="0">
              <wp:start x="0" y="0"/>
              <wp:lineTo x="0" y="21013"/>
              <wp:lineTo x="21512" y="21013"/>
              <wp:lineTo x="21512" y="0"/>
              <wp:lineTo x="0" y="0"/>
            </wp:wrapPolygon>
          </wp:wrapTight>
          <wp:docPr id="1" name="Obraz 1" descr="C:\Users\Tomasz Jarosz\Desktop\ZAPYTANIA OFERTOWE MASZYNY\logo 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asz Jarosz\Desktop\ZAPYTANIA OFERTOWE MASZYNY\logo U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939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75D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C1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AE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C02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0AE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C0A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4C2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A4E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6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0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029293">
    <w:abstractNumId w:val="21"/>
  </w:num>
  <w:num w:numId="2" w16cid:durableId="325281449">
    <w:abstractNumId w:val="16"/>
  </w:num>
  <w:num w:numId="3" w16cid:durableId="850680854">
    <w:abstractNumId w:val="10"/>
  </w:num>
  <w:num w:numId="4" w16cid:durableId="1508859473">
    <w:abstractNumId w:val="17"/>
  </w:num>
  <w:num w:numId="5" w16cid:durableId="852839968">
    <w:abstractNumId w:val="23"/>
  </w:num>
  <w:num w:numId="6" w16cid:durableId="996881269">
    <w:abstractNumId w:val="0"/>
  </w:num>
  <w:num w:numId="7" w16cid:durableId="831679874">
    <w:abstractNumId w:val="1"/>
  </w:num>
  <w:num w:numId="8" w16cid:durableId="381104237">
    <w:abstractNumId w:val="2"/>
  </w:num>
  <w:num w:numId="9" w16cid:durableId="2066367833">
    <w:abstractNumId w:val="3"/>
  </w:num>
  <w:num w:numId="10" w16cid:durableId="270935967">
    <w:abstractNumId w:val="15"/>
  </w:num>
  <w:num w:numId="11" w16cid:durableId="802962548">
    <w:abstractNumId w:val="18"/>
  </w:num>
  <w:num w:numId="12" w16cid:durableId="1296833485">
    <w:abstractNumId w:val="6"/>
  </w:num>
  <w:num w:numId="13" w16cid:durableId="292181151">
    <w:abstractNumId w:val="12"/>
  </w:num>
  <w:num w:numId="14" w16cid:durableId="1845587170">
    <w:abstractNumId w:val="5"/>
  </w:num>
  <w:num w:numId="15" w16cid:durableId="1455058986">
    <w:abstractNumId w:val="8"/>
  </w:num>
  <w:num w:numId="16" w16cid:durableId="781845816">
    <w:abstractNumId w:val="9"/>
  </w:num>
  <w:num w:numId="17" w16cid:durableId="372274619">
    <w:abstractNumId w:val="14"/>
  </w:num>
  <w:num w:numId="18" w16cid:durableId="432436764">
    <w:abstractNumId w:val="19"/>
  </w:num>
  <w:num w:numId="19" w16cid:durableId="1725787890">
    <w:abstractNumId w:val="13"/>
  </w:num>
  <w:num w:numId="20" w16cid:durableId="315450199">
    <w:abstractNumId w:val="24"/>
  </w:num>
  <w:num w:numId="21" w16cid:durableId="1322809491">
    <w:abstractNumId w:val="11"/>
  </w:num>
  <w:num w:numId="22" w16cid:durableId="1608656551">
    <w:abstractNumId w:val="22"/>
  </w:num>
  <w:num w:numId="23" w16cid:durableId="2040743534">
    <w:abstractNumId w:val="20"/>
  </w:num>
  <w:num w:numId="24" w16cid:durableId="1447500443">
    <w:abstractNumId w:val="7"/>
  </w:num>
  <w:num w:numId="25" w16cid:durableId="1359350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806B8"/>
    <w:rsid w:val="00082964"/>
    <w:rsid w:val="00086627"/>
    <w:rsid w:val="00093CD9"/>
    <w:rsid w:val="000B381D"/>
    <w:rsid w:val="000B707E"/>
    <w:rsid w:val="000B7832"/>
    <w:rsid w:val="000C38DF"/>
    <w:rsid w:val="000E363E"/>
    <w:rsid w:val="000E7500"/>
    <w:rsid w:val="000F561D"/>
    <w:rsid w:val="0012306C"/>
    <w:rsid w:val="00135021"/>
    <w:rsid w:val="00140574"/>
    <w:rsid w:val="00140E89"/>
    <w:rsid w:val="001437AD"/>
    <w:rsid w:val="001721D0"/>
    <w:rsid w:val="0018615F"/>
    <w:rsid w:val="001B0D3A"/>
    <w:rsid w:val="001D1E4E"/>
    <w:rsid w:val="001D764E"/>
    <w:rsid w:val="001E682C"/>
    <w:rsid w:val="00227472"/>
    <w:rsid w:val="00254661"/>
    <w:rsid w:val="002611B4"/>
    <w:rsid w:val="002664B4"/>
    <w:rsid w:val="0028321C"/>
    <w:rsid w:val="002C492F"/>
    <w:rsid w:val="002C4B1A"/>
    <w:rsid w:val="002F3CD0"/>
    <w:rsid w:val="003030A0"/>
    <w:rsid w:val="0030632E"/>
    <w:rsid w:val="00313CA7"/>
    <w:rsid w:val="003260A2"/>
    <w:rsid w:val="00335FCE"/>
    <w:rsid w:val="003534B8"/>
    <w:rsid w:val="00357910"/>
    <w:rsid w:val="00382973"/>
    <w:rsid w:val="003C27DF"/>
    <w:rsid w:val="003C6C5B"/>
    <w:rsid w:val="003E26EC"/>
    <w:rsid w:val="00443064"/>
    <w:rsid w:val="004511CA"/>
    <w:rsid w:val="004536D4"/>
    <w:rsid w:val="004675DE"/>
    <w:rsid w:val="00473CFD"/>
    <w:rsid w:val="004775EC"/>
    <w:rsid w:val="0049268F"/>
    <w:rsid w:val="004A2ED2"/>
    <w:rsid w:val="004C140A"/>
    <w:rsid w:val="004C22B1"/>
    <w:rsid w:val="004C34B5"/>
    <w:rsid w:val="004C758B"/>
    <w:rsid w:val="004E57C5"/>
    <w:rsid w:val="00537441"/>
    <w:rsid w:val="00580273"/>
    <w:rsid w:val="005C20E6"/>
    <w:rsid w:val="005D79D3"/>
    <w:rsid w:val="005F3611"/>
    <w:rsid w:val="0060271B"/>
    <w:rsid w:val="0061305B"/>
    <w:rsid w:val="0063247A"/>
    <w:rsid w:val="006F355F"/>
    <w:rsid w:val="00724BF9"/>
    <w:rsid w:val="00734F6A"/>
    <w:rsid w:val="0075724D"/>
    <w:rsid w:val="00761C39"/>
    <w:rsid w:val="00777881"/>
    <w:rsid w:val="007948AB"/>
    <w:rsid w:val="007A6D27"/>
    <w:rsid w:val="007A6EF1"/>
    <w:rsid w:val="007D3313"/>
    <w:rsid w:val="00817B7B"/>
    <w:rsid w:val="00820F55"/>
    <w:rsid w:val="008471C5"/>
    <w:rsid w:val="00877875"/>
    <w:rsid w:val="008A3E5E"/>
    <w:rsid w:val="008B2CA8"/>
    <w:rsid w:val="008C06DB"/>
    <w:rsid w:val="008C273F"/>
    <w:rsid w:val="008D239D"/>
    <w:rsid w:val="009068A7"/>
    <w:rsid w:val="009202A0"/>
    <w:rsid w:val="009216EC"/>
    <w:rsid w:val="009259D5"/>
    <w:rsid w:val="00925A96"/>
    <w:rsid w:val="0093430D"/>
    <w:rsid w:val="0094227D"/>
    <w:rsid w:val="00984D02"/>
    <w:rsid w:val="009D0526"/>
    <w:rsid w:val="009E164C"/>
    <w:rsid w:val="009F61D4"/>
    <w:rsid w:val="00A02F25"/>
    <w:rsid w:val="00A25D89"/>
    <w:rsid w:val="00A50604"/>
    <w:rsid w:val="00AB2F3D"/>
    <w:rsid w:val="00AB552B"/>
    <w:rsid w:val="00AC1870"/>
    <w:rsid w:val="00AE4237"/>
    <w:rsid w:val="00B75978"/>
    <w:rsid w:val="00BB5285"/>
    <w:rsid w:val="00BB5475"/>
    <w:rsid w:val="00C14BF6"/>
    <w:rsid w:val="00C679F7"/>
    <w:rsid w:val="00C711D4"/>
    <w:rsid w:val="00C95B14"/>
    <w:rsid w:val="00C96B32"/>
    <w:rsid w:val="00CA2C7E"/>
    <w:rsid w:val="00CC17F7"/>
    <w:rsid w:val="00D04EB1"/>
    <w:rsid w:val="00D22C06"/>
    <w:rsid w:val="00D66FA2"/>
    <w:rsid w:val="00D90D85"/>
    <w:rsid w:val="00DA7E0B"/>
    <w:rsid w:val="00DB6257"/>
    <w:rsid w:val="00DD02AD"/>
    <w:rsid w:val="00E01DB1"/>
    <w:rsid w:val="00E304F4"/>
    <w:rsid w:val="00E30A84"/>
    <w:rsid w:val="00E46382"/>
    <w:rsid w:val="00E82CA7"/>
    <w:rsid w:val="00E964B2"/>
    <w:rsid w:val="00EA0F3C"/>
    <w:rsid w:val="00EA5C75"/>
    <w:rsid w:val="00EC3CFA"/>
    <w:rsid w:val="00ED1784"/>
    <w:rsid w:val="00EE2F8F"/>
    <w:rsid w:val="00EF0955"/>
    <w:rsid w:val="00EF099A"/>
    <w:rsid w:val="00F00890"/>
    <w:rsid w:val="00F20AF2"/>
    <w:rsid w:val="00F277A3"/>
    <w:rsid w:val="00F448E5"/>
    <w:rsid w:val="00F47B20"/>
    <w:rsid w:val="00F547AB"/>
    <w:rsid w:val="00F803D4"/>
    <w:rsid w:val="00F825CB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18EFB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4775EC"/>
    <w:pPr>
      <w:keepNext/>
      <w:keepLines/>
      <w:spacing w:after="5" w:line="249" w:lineRule="auto"/>
      <w:ind w:left="1965" w:right="1855" w:hanging="10"/>
      <w:outlineLvl w:val="0"/>
    </w:pPr>
    <w:rPr>
      <w:rFonts w:cs="Calibri"/>
      <w:b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775EC"/>
    <w:rPr>
      <w:rFonts w:cs="Calibri"/>
      <w:b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dotacje@dajan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55</cp:revision>
  <dcterms:created xsi:type="dcterms:W3CDTF">2014-07-04T13:13:00Z</dcterms:created>
  <dcterms:modified xsi:type="dcterms:W3CDTF">2023-03-27T09:37:00Z</dcterms:modified>
</cp:coreProperties>
</file>