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C14B4" w14:textId="10515F68" w:rsidR="0068004C" w:rsidRPr="004678A3" w:rsidRDefault="004678A3" w:rsidP="004678A3">
      <w:pPr>
        <w:suppressAutoHyphens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Załącznik nr 4 </w:t>
      </w:r>
      <w:r w:rsidR="0068004C"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– Wzór protokołu z wizji lokalnej</w:t>
      </w:r>
      <w:r w:rsidR="0090531B"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                                                                                              </w:t>
      </w:r>
      <w:r w:rsidR="0068004C"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</w:t>
      </w:r>
      <w:r w:rsidR="0090531B" w:rsidRPr="004678A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 xml:space="preserve">         </w:t>
      </w:r>
    </w:p>
    <w:p w14:paraId="73FEC826" w14:textId="0DBC2A90" w:rsidR="004678A3" w:rsidRPr="00FF31BD" w:rsidRDefault="004678A3" w:rsidP="00D80B7A">
      <w:pPr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Starachowice</w:t>
      </w:r>
      <w:r w:rsidR="0090531B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dnia </w:t>
      </w:r>
      <w:proofErr w:type="gramStart"/>
      <w:r w:rsidR="0068004C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…</w:t>
      </w:r>
      <w:r w:rsidR="00EF2681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….</w:t>
      </w:r>
      <w:proofErr w:type="gramEnd"/>
      <w:r w:rsidR="0068004C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….</w:t>
      </w:r>
      <w:r w:rsidR="0090531B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..</w:t>
      </w:r>
      <w:r w:rsidR="00D80B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="0090531B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>202</w:t>
      </w:r>
      <w:r w:rsidR="00351FAA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="0090531B" w:rsidRPr="004678A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r.</w:t>
      </w:r>
    </w:p>
    <w:p w14:paraId="2D05E683" w14:textId="4D17DEF2" w:rsidR="004678A3" w:rsidRPr="004678A3" w:rsidRDefault="0068004C" w:rsidP="00FF31BD">
      <w:pPr>
        <w:pStyle w:val="Standard"/>
        <w:spacing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678A3">
        <w:rPr>
          <w:rFonts w:ascii="Times New Roman" w:hAnsi="Times New Roman" w:cs="Times New Roman"/>
          <w:b/>
          <w:sz w:val="20"/>
          <w:szCs w:val="20"/>
        </w:rPr>
        <w:t>PROTOKÓŁ Z PRZEPROWADZENIA WIZJI LOKALNEJ</w:t>
      </w:r>
    </w:p>
    <w:p w14:paraId="3B7B5B36" w14:textId="583ECC0C" w:rsidR="004678A3" w:rsidRDefault="0068004C" w:rsidP="00447EC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w ramach postępowania prowadzonego w trybie zasady konkurencyjności na realizację zadania:</w:t>
      </w:r>
      <w:r w:rsidR="00FC1E15" w:rsidRPr="004678A3">
        <w:rPr>
          <w:rFonts w:ascii="Times New Roman" w:hAnsi="Times New Roman" w:cs="Times New Roman"/>
          <w:sz w:val="20"/>
          <w:szCs w:val="20"/>
        </w:rPr>
        <w:t xml:space="preserve"> </w:t>
      </w:r>
      <w:r w:rsidR="00AF76C4">
        <w:rPr>
          <w:rFonts w:ascii="Times New Roman" w:hAnsi="Times New Roman" w:cs="Times New Roman"/>
          <w:sz w:val="20"/>
          <w:szCs w:val="20"/>
          <w:u w:val="single"/>
        </w:rPr>
        <w:t>wyposażenie stanowisk pracy</w:t>
      </w:r>
      <w:r w:rsidR="00660F38" w:rsidRPr="00324486">
        <w:rPr>
          <w:rFonts w:ascii="Times New Roman" w:hAnsi="Times New Roman" w:cs="Times New Roman"/>
          <w:sz w:val="20"/>
          <w:szCs w:val="20"/>
        </w:rPr>
        <w:t xml:space="preserve"> </w:t>
      </w:r>
      <w:r w:rsidR="004678A3" w:rsidRPr="00324486">
        <w:rPr>
          <w:rFonts w:ascii="Times New Roman" w:hAnsi="Times New Roman" w:cs="Times New Roman"/>
          <w:sz w:val="20"/>
          <w:szCs w:val="20"/>
        </w:rPr>
        <w:t xml:space="preserve">w ramach </w:t>
      </w:r>
      <w:r w:rsidR="00324486" w:rsidRPr="00324486">
        <w:rPr>
          <w:rFonts w:ascii="Times New Roman" w:hAnsi="Times New Roman" w:cs="Times New Roman"/>
          <w:sz w:val="20"/>
        </w:rPr>
        <w:t xml:space="preserve">projektu </w:t>
      </w:r>
      <w:r w:rsidR="00324486" w:rsidRPr="00324486">
        <w:rPr>
          <w:rFonts w:ascii="Times New Roman" w:hAnsi="Times New Roman" w:cs="Times New Roman"/>
          <w:b/>
          <w:sz w:val="20"/>
        </w:rPr>
        <w:t xml:space="preserve">pn. </w:t>
      </w:r>
      <w:r w:rsidR="00324486" w:rsidRPr="00324486">
        <w:rPr>
          <w:rFonts w:ascii="Times New Roman" w:hAnsi="Times New Roman" w:cs="Times New Roman"/>
          <w:b/>
          <w:bCs/>
          <w:sz w:val="20"/>
          <w:szCs w:val="20"/>
        </w:rPr>
        <w:t>„</w:t>
      </w:r>
      <w:r w:rsidR="00324486" w:rsidRPr="00324486">
        <w:rPr>
          <w:rFonts w:ascii="Times New Roman" w:hAnsi="Times New Roman" w:cs="Times New Roman"/>
          <w:b/>
          <w:bCs/>
          <w:i/>
          <w:iCs/>
          <w:sz w:val="20"/>
          <w:szCs w:val="20"/>
        </w:rPr>
        <w:t>Zwiększenie konkurencyjności M.A.S. poprzez wdrożenie przyjaznych środowisku hybrydowych urządzeń chłodniczych</w:t>
      </w:r>
      <w:r w:rsidR="00324486" w:rsidRPr="00324486">
        <w:rPr>
          <w:rFonts w:ascii="Times New Roman" w:hAnsi="Times New Roman" w:cs="Times New Roman"/>
          <w:b/>
          <w:bCs/>
          <w:sz w:val="20"/>
          <w:szCs w:val="20"/>
        </w:rPr>
        <w:t>”</w:t>
      </w:r>
      <w:r w:rsidR="00324486" w:rsidRPr="00324486">
        <w:rPr>
          <w:rFonts w:ascii="Times New Roman" w:hAnsi="Times New Roman" w:cs="Times New Roman"/>
          <w:sz w:val="20"/>
          <w:szCs w:val="20"/>
        </w:rPr>
        <w:t xml:space="preserve"> w ramach działania 19.1 Nowe Produkty i Inwestycje, poddziałania 19.1.1 Technologie przyjazne środowisku - Green </w:t>
      </w:r>
      <w:proofErr w:type="spellStart"/>
      <w:r w:rsidR="00324486" w:rsidRPr="00324486">
        <w:rPr>
          <w:rFonts w:ascii="Times New Roman" w:hAnsi="Times New Roman" w:cs="Times New Roman"/>
          <w:sz w:val="20"/>
          <w:szCs w:val="20"/>
        </w:rPr>
        <w:t>growth</w:t>
      </w:r>
      <w:proofErr w:type="spellEnd"/>
      <w:r w:rsidR="00324486" w:rsidRPr="00324486">
        <w:rPr>
          <w:rFonts w:ascii="Times New Roman" w:hAnsi="Times New Roman" w:cs="Times New Roman"/>
          <w:sz w:val="20"/>
          <w:szCs w:val="20"/>
        </w:rPr>
        <w:t>, Norweskiego Mechanizmu Finansowego 2014-2021, nr projektu NORW.19.01.01-26-0007/20</w:t>
      </w:r>
      <w:r w:rsidR="00351FAA" w:rsidRPr="00324486">
        <w:rPr>
          <w:rFonts w:ascii="Times New Roman" w:hAnsi="Times New Roman" w:cs="Times New Roman"/>
          <w:sz w:val="20"/>
          <w:szCs w:val="20"/>
        </w:rPr>
        <w:t>.</w:t>
      </w:r>
    </w:p>
    <w:p w14:paraId="3CFC4AD3" w14:textId="77777777" w:rsidR="00D80B7A" w:rsidRDefault="00D80B7A" w:rsidP="00447EC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AF950C3" w14:textId="76DAE5DA" w:rsidR="0068004C" w:rsidRPr="004678A3" w:rsidRDefault="0068004C" w:rsidP="00447EC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W dniu …</w:t>
      </w:r>
      <w:proofErr w:type="gramStart"/>
      <w:r w:rsidRPr="004678A3">
        <w:rPr>
          <w:rFonts w:ascii="Times New Roman" w:hAnsi="Times New Roman" w:cs="Times New Roman"/>
          <w:sz w:val="20"/>
          <w:szCs w:val="20"/>
        </w:rPr>
        <w:t>…</w:t>
      </w:r>
      <w:r w:rsidR="00EF2681" w:rsidRPr="004678A3">
        <w:rPr>
          <w:rFonts w:ascii="Times New Roman" w:hAnsi="Times New Roman" w:cs="Times New Roman"/>
          <w:sz w:val="20"/>
          <w:szCs w:val="20"/>
        </w:rPr>
        <w:t>….</w:t>
      </w:r>
      <w:proofErr w:type="gramEnd"/>
      <w:r w:rsidRPr="004678A3">
        <w:rPr>
          <w:rFonts w:ascii="Times New Roman" w:hAnsi="Times New Roman" w:cs="Times New Roman"/>
          <w:sz w:val="20"/>
          <w:szCs w:val="20"/>
        </w:rPr>
        <w:t xml:space="preserve">…… </w:t>
      </w:r>
      <w:r w:rsidR="00FC1E15" w:rsidRPr="004678A3">
        <w:rPr>
          <w:rFonts w:ascii="Times New Roman" w:hAnsi="Times New Roman" w:cs="Times New Roman"/>
          <w:sz w:val="20"/>
          <w:szCs w:val="20"/>
        </w:rPr>
        <w:t>o godz. ……</w:t>
      </w:r>
      <w:r w:rsidR="00EF2681" w:rsidRPr="004678A3">
        <w:rPr>
          <w:rFonts w:ascii="Times New Roman" w:hAnsi="Times New Roman" w:cs="Times New Roman"/>
          <w:sz w:val="20"/>
          <w:szCs w:val="20"/>
        </w:rPr>
        <w:t>….</w:t>
      </w:r>
      <w:r w:rsidR="00FC1E15" w:rsidRPr="004678A3">
        <w:rPr>
          <w:rFonts w:ascii="Times New Roman" w:hAnsi="Times New Roman" w:cs="Times New Roman"/>
          <w:sz w:val="20"/>
          <w:szCs w:val="20"/>
        </w:rPr>
        <w:t xml:space="preserve">.. </w:t>
      </w:r>
      <w:r w:rsidRPr="004678A3">
        <w:rPr>
          <w:rFonts w:ascii="Times New Roman" w:hAnsi="Times New Roman" w:cs="Times New Roman"/>
          <w:sz w:val="20"/>
          <w:szCs w:val="20"/>
        </w:rPr>
        <w:t xml:space="preserve">w siedzibie Zamawiającego: </w:t>
      </w:r>
      <w:r w:rsidR="004678A3" w:rsidRPr="004678A3">
        <w:rPr>
          <w:rFonts w:ascii="Times New Roman" w:hAnsi="Times New Roman" w:cs="Times New Roman"/>
          <w:b/>
          <w:bCs/>
          <w:sz w:val="20"/>
          <w:szCs w:val="20"/>
        </w:rPr>
        <w:t>ul. Składowa 34, 27-200 Starachowice</w:t>
      </w:r>
      <w:r w:rsidR="004678A3" w:rsidRPr="004678A3">
        <w:rPr>
          <w:rFonts w:ascii="Times New Roman" w:hAnsi="Times New Roman" w:cs="Times New Roman"/>
          <w:sz w:val="20"/>
          <w:szCs w:val="20"/>
        </w:rPr>
        <w:t xml:space="preserve"> </w:t>
      </w:r>
      <w:r w:rsidRPr="004678A3">
        <w:rPr>
          <w:rFonts w:ascii="Times New Roman" w:hAnsi="Times New Roman" w:cs="Times New Roman"/>
          <w:sz w:val="20"/>
          <w:szCs w:val="20"/>
        </w:rPr>
        <w:t xml:space="preserve">odbyła się wizja lokalna w ramach zapytania ofertowego nr </w:t>
      </w:r>
      <w:r w:rsidR="00AF76C4">
        <w:rPr>
          <w:rFonts w:ascii="Times New Roman" w:hAnsi="Times New Roman" w:cs="Times New Roman"/>
          <w:sz w:val="20"/>
          <w:szCs w:val="20"/>
        </w:rPr>
        <w:t>6</w:t>
      </w:r>
      <w:r w:rsidR="00324486">
        <w:rPr>
          <w:rFonts w:ascii="Times New Roman" w:hAnsi="Times New Roman" w:cs="Times New Roman"/>
          <w:sz w:val="20"/>
          <w:szCs w:val="20"/>
        </w:rPr>
        <w:t>_19.1.1._2023</w:t>
      </w:r>
      <w:r w:rsidRPr="004678A3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AD6592C" w14:textId="77777777" w:rsidR="00FC1E15" w:rsidRPr="004678A3" w:rsidRDefault="00FC1E15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33AA03D" w14:textId="287E10BF" w:rsidR="00EF2681" w:rsidRDefault="00FC1E15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Ze strony Zamawiającego udział wzięli:</w:t>
      </w:r>
    </w:p>
    <w:p w14:paraId="075524F7" w14:textId="77777777" w:rsidR="004678A3" w:rsidRPr="004678A3" w:rsidRDefault="004678A3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D3AEECE" w14:textId="463D3968" w:rsidR="00EF2681" w:rsidRPr="00351FAA" w:rsidRDefault="00FC1E15" w:rsidP="00351FA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……</w:t>
      </w:r>
    </w:p>
    <w:p w14:paraId="657EACCE" w14:textId="38F80130" w:rsidR="00EF2681" w:rsidRPr="004678A3" w:rsidRDefault="00FC1E15" w:rsidP="00351FA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……</w:t>
      </w:r>
    </w:p>
    <w:p w14:paraId="42796790" w14:textId="77777777" w:rsidR="00351FAA" w:rsidRDefault="00351FAA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F5A779" w14:textId="656A84E6" w:rsidR="00FC1E15" w:rsidRPr="004678A3" w:rsidRDefault="00FC1E15" w:rsidP="00351FA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Ze strony </w:t>
      </w:r>
      <w:r w:rsidR="004678A3">
        <w:rPr>
          <w:rFonts w:ascii="Times New Roman" w:hAnsi="Times New Roman" w:cs="Times New Roman"/>
          <w:sz w:val="20"/>
          <w:szCs w:val="20"/>
        </w:rPr>
        <w:t>Oferenta</w:t>
      </w:r>
      <w:r w:rsidRPr="004678A3">
        <w:rPr>
          <w:rFonts w:ascii="Times New Roman" w:hAnsi="Times New Roman" w:cs="Times New Roman"/>
          <w:sz w:val="20"/>
          <w:szCs w:val="20"/>
        </w:rPr>
        <w:t xml:space="preserve"> udział wzięli:</w:t>
      </w:r>
    </w:p>
    <w:p w14:paraId="47B85425" w14:textId="47C03BE3" w:rsidR="00EF2681" w:rsidRPr="00351FAA" w:rsidRDefault="00FC1E15" w:rsidP="00351FAA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……</w:t>
      </w:r>
    </w:p>
    <w:p w14:paraId="3F0183DB" w14:textId="7704F3DE" w:rsidR="00FC1E15" w:rsidRPr="004678A3" w:rsidRDefault="00FC1E15" w:rsidP="00351FAA">
      <w:pPr>
        <w:spacing w:after="0" w:line="240" w:lineRule="auto"/>
        <w:ind w:left="357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2.</w:t>
      </w:r>
      <w:r w:rsidRPr="004678A3">
        <w:rPr>
          <w:rFonts w:ascii="Times New Roman" w:hAnsi="Times New Roman" w:cs="Times New Roman"/>
          <w:sz w:val="20"/>
          <w:szCs w:val="20"/>
        </w:rPr>
        <w:tab/>
        <w:t>……</w:t>
      </w:r>
    </w:p>
    <w:p w14:paraId="3BEE06E9" w14:textId="77777777" w:rsidR="00EF2681" w:rsidRPr="004678A3" w:rsidRDefault="00EF2681" w:rsidP="00FC1E15">
      <w:pPr>
        <w:pStyle w:val="Akapitzlist"/>
        <w:jc w:val="both"/>
        <w:rPr>
          <w:rFonts w:ascii="Times New Roman" w:hAnsi="Times New Roman" w:cs="Times New Roman"/>
        </w:rPr>
      </w:pPr>
    </w:p>
    <w:p w14:paraId="669B56F1" w14:textId="579E7877" w:rsidR="0068004C" w:rsidRPr="009626B8" w:rsidRDefault="009626B8" w:rsidP="00FC1E15">
      <w:pPr>
        <w:spacing w:after="0"/>
        <w:jc w:val="both"/>
        <w:rPr>
          <w:rStyle w:val="Odwoaniedokomentarza"/>
          <w:rFonts w:ascii="Times New Roman" w:hAnsi="Times New Roman" w:cs="Times New Roman"/>
          <w:sz w:val="20"/>
          <w:szCs w:val="20"/>
        </w:rPr>
      </w:pPr>
      <w:r w:rsidRPr="009626B8">
        <w:rPr>
          <w:rFonts w:ascii="Times New Roman" w:hAnsi="Times New Roman" w:cs="Times New Roman"/>
          <w:sz w:val="20"/>
          <w:szCs w:val="20"/>
        </w:rPr>
        <w:t>W toku wizji lokalnej umożliwiono uczestnikom zapoznanie się zapoznanie się z zakresem produkcji pilotażowych agregatów hybrydowych.</w:t>
      </w:r>
    </w:p>
    <w:p w14:paraId="04E07D79" w14:textId="77777777" w:rsidR="005745C3" w:rsidRPr="004678A3" w:rsidRDefault="005745C3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D8E7296" w14:textId="053C7FC7" w:rsidR="00FC1E15" w:rsidRPr="004678A3" w:rsidRDefault="00FC1E15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Przedstawiciele </w:t>
      </w:r>
      <w:r w:rsidR="00D80B7A">
        <w:rPr>
          <w:rFonts w:ascii="Times New Roman" w:hAnsi="Times New Roman" w:cs="Times New Roman"/>
          <w:sz w:val="20"/>
          <w:szCs w:val="20"/>
        </w:rPr>
        <w:t>Oferenta</w:t>
      </w:r>
      <w:r w:rsidRPr="004678A3">
        <w:rPr>
          <w:rFonts w:ascii="Times New Roman" w:hAnsi="Times New Roman" w:cs="Times New Roman"/>
          <w:sz w:val="20"/>
          <w:szCs w:val="20"/>
        </w:rPr>
        <w:t>:</w:t>
      </w:r>
    </w:p>
    <w:p w14:paraId="53ACE130" w14:textId="35CF558C" w:rsidR="004678A3" w:rsidRDefault="00FC1E15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- nie zgłosili żadnych uwag i zastrzeżeń do sposobu przeprowadzenia wizji lokalnej/ zgłosili następujące uwagi, pytania</w:t>
      </w:r>
      <w:r w:rsidR="004678A3">
        <w:rPr>
          <w:rFonts w:ascii="Times New Roman" w:hAnsi="Times New Roman" w:cs="Times New Roman"/>
          <w:sz w:val="20"/>
          <w:szCs w:val="20"/>
        </w:rPr>
        <w:t>:</w:t>
      </w:r>
    </w:p>
    <w:p w14:paraId="2D315EE4" w14:textId="235899FD" w:rsidR="0068004C" w:rsidRDefault="00FC1E15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…</w:t>
      </w:r>
      <w:r w:rsidR="00EF2681" w:rsidRPr="004678A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</w:t>
      </w:r>
      <w:r w:rsidR="004678A3" w:rsidRPr="004678A3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3040AB26" w14:textId="77777777" w:rsidR="004678A3" w:rsidRPr="004678A3" w:rsidRDefault="004678A3" w:rsidP="00FC1E15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7232C93" w14:textId="77777777" w:rsidR="00351FAA" w:rsidRDefault="00FC1E15" w:rsidP="00351FAA">
      <w:pPr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>Wizja lokalna została zakończona o godz. …</w:t>
      </w:r>
      <w:r w:rsidR="00EF2681" w:rsidRPr="004678A3">
        <w:rPr>
          <w:rFonts w:ascii="Times New Roman" w:hAnsi="Times New Roman" w:cs="Times New Roman"/>
          <w:sz w:val="20"/>
          <w:szCs w:val="20"/>
        </w:rPr>
        <w:t>…….</w:t>
      </w:r>
    </w:p>
    <w:p w14:paraId="204CF43F" w14:textId="2C53D51B" w:rsidR="00FC1E15" w:rsidRPr="004678A3" w:rsidRDefault="00FC1E15" w:rsidP="00351FAA">
      <w:pPr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Przedstawiciel </w:t>
      </w:r>
      <w:r w:rsidR="004678A3">
        <w:rPr>
          <w:rFonts w:ascii="Times New Roman" w:hAnsi="Times New Roman" w:cs="Times New Roman"/>
          <w:sz w:val="20"/>
          <w:szCs w:val="20"/>
        </w:rPr>
        <w:t>Oferenta</w:t>
      </w:r>
      <w:r w:rsidRPr="004678A3">
        <w:rPr>
          <w:rFonts w:ascii="Times New Roman" w:hAnsi="Times New Roman" w:cs="Times New Roman"/>
          <w:sz w:val="20"/>
          <w:szCs w:val="20"/>
        </w:rPr>
        <w:t xml:space="preserve"> potwierdza odbiór dokumentacji opisującej szczegółowo przedmiot zamówienia:</w:t>
      </w:r>
    </w:p>
    <w:p w14:paraId="6DCD1C74" w14:textId="084C9CCB" w:rsidR="0090531B" w:rsidRPr="004678A3" w:rsidRDefault="00FC1E15" w:rsidP="00EF2681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- </w:t>
      </w:r>
      <w:r w:rsidR="00351FAA">
        <w:rPr>
          <w:rFonts w:ascii="Times New Roman" w:hAnsi="Times New Roman" w:cs="Times New Roman"/>
          <w:sz w:val="20"/>
          <w:szCs w:val="20"/>
        </w:rPr>
        <w:t>specyfikacja techniczna</w:t>
      </w:r>
    </w:p>
    <w:p w14:paraId="50ABD4CC" w14:textId="591067CA" w:rsidR="00903608" w:rsidRDefault="00903608" w:rsidP="00EF2681">
      <w:pPr>
        <w:spacing w:after="0"/>
        <w:jc w:val="both"/>
        <w:rPr>
          <w:rFonts w:ascii="Times New Roman" w:eastAsia="SimSun" w:hAnsi="Times New Roman" w:cs="Times New Roman"/>
          <w:kern w:val="3"/>
          <w:sz w:val="20"/>
          <w:szCs w:val="20"/>
          <w:lang w:eastAsia="pl-PL"/>
        </w:rPr>
      </w:pPr>
      <w:r w:rsidRPr="004678A3">
        <w:rPr>
          <w:rFonts w:ascii="Times New Roman" w:eastAsia="SimSun" w:hAnsi="Times New Roman" w:cs="Times New Roman"/>
          <w:kern w:val="3"/>
          <w:sz w:val="20"/>
          <w:szCs w:val="20"/>
          <w:lang w:eastAsia="pl-PL"/>
        </w:rPr>
        <w:t xml:space="preserve">- </w:t>
      </w:r>
      <w:r w:rsidR="00351FAA">
        <w:rPr>
          <w:rFonts w:ascii="Times New Roman" w:eastAsia="SimSun" w:hAnsi="Times New Roman" w:cs="Times New Roman"/>
          <w:kern w:val="3"/>
          <w:sz w:val="20"/>
          <w:szCs w:val="20"/>
          <w:lang w:eastAsia="pl-PL"/>
        </w:rPr>
        <w:t>wymogi szczegółowe</w:t>
      </w:r>
    </w:p>
    <w:p w14:paraId="5109DD2C" w14:textId="77777777" w:rsidR="00FF31BD" w:rsidRDefault="00FF31BD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4F1F4604" w14:textId="1E6C5CFB" w:rsidR="00FF31BD" w:rsidRDefault="005745C3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 (data i podpis/y czytelny/e przedstawiciela/i </w:t>
      </w:r>
      <w:r w:rsidR="00D80B7A">
        <w:rPr>
          <w:rFonts w:ascii="Times New Roman" w:hAnsi="Times New Roman" w:cs="Times New Roman"/>
          <w:sz w:val="20"/>
          <w:szCs w:val="20"/>
        </w:rPr>
        <w:t>Oferenta</w:t>
      </w:r>
      <w:r w:rsidRPr="004678A3">
        <w:rPr>
          <w:rFonts w:ascii="Times New Roman" w:hAnsi="Times New Roman" w:cs="Times New Roman"/>
          <w:sz w:val="20"/>
          <w:szCs w:val="20"/>
        </w:rPr>
        <w:t>)</w:t>
      </w:r>
    </w:p>
    <w:p w14:paraId="1E68D3A8" w14:textId="77777777" w:rsidR="00FF31BD" w:rsidRDefault="00FF31BD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3DCDD551" w14:textId="77777777" w:rsidR="00FF31BD" w:rsidRDefault="00FF31BD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14:paraId="7AD54F4E" w14:textId="7F8F76CF" w:rsidR="005745C3" w:rsidRPr="00FF31BD" w:rsidRDefault="00CE0F2E" w:rsidP="005B54C6">
      <w:pPr>
        <w:pStyle w:val="Standard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4678A3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 (data i podpis/y czytelny/e przedstawiciela/i </w:t>
      </w:r>
      <w:r w:rsidR="005745C3" w:rsidRPr="004678A3">
        <w:rPr>
          <w:rFonts w:ascii="Times New Roman" w:hAnsi="Times New Roman" w:cs="Times New Roman"/>
          <w:sz w:val="20"/>
          <w:szCs w:val="20"/>
        </w:rPr>
        <w:t>Zamawiającego)</w:t>
      </w:r>
    </w:p>
    <w:sectPr w:rsidR="005745C3" w:rsidRPr="00FF31B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50CC" w14:textId="77777777" w:rsidR="00515F44" w:rsidRDefault="00515F44" w:rsidP="00482C8A">
      <w:pPr>
        <w:spacing w:after="0" w:line="240" w:lineRule="auto"/>
      </w:pPr>
      <w:r>
        <w:separator/>
      </w:r>
    </w:p>
  </w:endnote>
  <w:endnote w:type="continuationSeparator" w:id="0">
    <w:p w14:paraId="36A4E1D4" w14:textId="77777777" w:rsidR="00515F44" w:rsidRDefault="00515F44" w:rsidP="00482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FAD61" w14:textId="77777777" w:rsidR="00515F44" w:rsidRDefault="00515F44" w:rsidP="00482C8A">
      <w:pPr>
        <w:spacing w:after="0" w:line="240" w:lineRule="auto"/>
      </w:pPr>
      <w:r>
        <w:separator/>
      </w:r>
    </w:p>
  </w:footnote>
  <w:footnote w:type="continuationSeparator" w:id="0">
    <w:p w14:paraId="2328948D" w14:textId="77777777" w:rsidR="00515F44" w:rsidRDefault="00515F44" w:rsidP="00482C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F8A9D" w14:textId="6BE45369" w:rsidR="00482C8A" w:rsidRDefault="00D80B7A" w:rsidP="00482C8A">
    <w:pPr>
      <w:pStyle w:val="Nagwek"/>
      <w:tabs>
        <w:tab w:val="clear" w:pos="4536"/>
        <w:tab w:val="clear" w:pos="9072"/>
        <w:tab w:val="left" w:pos="4704"/>
      </w:tabs>
    </w:pPr>
    <w:r>
      <w:rPr>
        <w:noProof/>
      </w:rPr>
      <w:drawing>
        <wp:inline distT="0" distB="0" distL="0" distR="0" wp14:anchorId="585867E1" wp14:editId="27060EE5">
          <wp:extent cx="5760720" cy="7334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33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C33E9"/>
    <w:multiLevelType w:val="hybridMultilevel"/>
    <w:tmpl w:val="03FC2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B1856"/>
    <w:multiLevelType w:val="hybridMultilevel"/>
    <w:tmpl w:val="485ED4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8F47A2"/>
    <w:multiLevelType w:val="hybridMultilevel"/>
    <w:tmpl w:val="F2CC217A"/>
    <w:lvl w:ilvl="0" w:tplc="D1C03914">
      <w:start w:val="1"/>
      <w:numFmt w:val="decimal"/>
      <w:pStyle w:val="Nagwek1"/>
      <w:lvlText w:val="%1."/>
      <w:lvlJc w:val="left"/>
      <w:pPr>
        <w:ind w:left="5748" w:hanging="360"/>
      </w:pPr>
      <w:rPr>
        <w:b/>
        <w:color w:val="1F3864" w:themeColor="accent5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149F6"/>
    <w:multiLevelType w:val="hybridMultilevel"/>
    <w:tmpl w:val="E9FABC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F115B7"/>
    <w:multiLevelType w:val="hybridMultilevel"/>
    <w:tmpl w:val="61C66240"/>
    <w:lvl w:ilvl="0" w:tplc="FF0E8B0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66A098E"/>
    <w:multiLevelType w:val="hybridMultilevel"/>
    <w:tmpl w:val="DE3E7D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306EA3"/>
    <w:multiLevelType w:val="hybridMultilevel"/>
    <w:tmpl w:val="294EE8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E93D25"/>
    <w:multiLevelType w:val="hybridMultilevel"/>
    <w:tmpl w:val="EC5888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41266"/>
    <w:multiLevelType w:val="hybridMultilevel"/>
    <w:tmpl w:val="25463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E39BD"/>
    <w:multiLevelType w:val="hybridMultilevel"/>
    <w:tmpl w:val="C94CE1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841021">
    <w:abstractNumId w:val="6"/>
  </w:num>
  <w:num w:numId="2" w16cid:durableId="130245467">
    <w:abstractNumId w:val="2"/>
  </w:num>
  <w:num w:numId="3" w16cid:durableId="1827551949">
    <w:abstractNumId w:val="0"/>
  </w:num>
  <w:num w:numId="4" w16cid:durableId="1815023603">
    <w:abstractNumId w:val="9"/>
  </w:num>
  <w:num w:numId="5" w16cid:durableId="872350297">
    <w:abstractNumId w:val="1"/>
  </w:num>
  <w:num w:numId="6" w16cid:durableId="762334480">
    <w:abstractNumId w:val="3"/>
  </w:num>
  <w:num w:numId="7" w16cid:durableId="244457220">
    <w:abstractNumId w:val="7"/>
  </w:num>
  <w:num w:numId="8" w16cid:durableId="1358503427">
    <w:abstractNumId w:val="8"/>
  </w:num>
  <w:num w:numId="9" w16cid:durableId="128940892">
    <w:abstractNumId w:val="5"/>
  </w:num>
  <w:num w:numId="10" w16cid:durableId="20704917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C8A"/>
    <w:rsid w:val="00101AF8"/>
    <w:rsid w:val="001340C5"/>
    <w:rsid w:val="001C5E62"/>
    <w:rsid w:val="002A197B"/>
    <w:rsid w:val="00324486"/>
    <w:rsid w:val="00331737"/>
    <w:rsid w:val="00351FAA"/>
    <w:rsid w:val="003D088D"/>
    <w:rsid w:val="00447EC5"/>
    <w:rsid w:val="00457977"/>
    <w:rsid w:val="00465CF5"/>
    <w:rsid w:val="004678A3"/>
    <w:rsid w:val="00482C8A"/>
    <w:rsid w:val="004D6738"/>
    <w:rsid w:val="00515F44"/>
    <w:rsid w:val="00553B6E"/>
    <w:rsid w:val="0056418D"/>
    <w:rsid w:val="005708AC"/>
    <w:rsid w:val="005745C3"/>
    <w:rsid w:val="00581C23"/>
    <w:rsid w:val="005B54C6"/>
    <w:rsid w:val="00620EFF"/>
    <w:rsid w:val="00660F38"/>
    <w:rsid w:val="0068004C"/>
    <w:rsid w:val="006916A6"/>
    <w:rsid w:val="006D710E"/>
    <w:rsid w:val="006E15F6"/>
    <w:rsid w:val="00706761"/>
    <w:rsid w:val="0072762B"/>
    <w:rsid w:val="00752BCB"/>
    <w:rsid w:val="007C7EE7"/>
    <w:rsid w:val="0080099A"/>
    <w:rsid w:val="008B50EF"/>
    <w:rsid w:val="008B53DE"/>
    <w:rsid w:val="00903608"/>
    <w:rsid w:val="0090531B"/>
    <w:rsid w:val="009626B8"/>
    <w:rsid w:val="009831CA"/>
    <w:rsid w:val="00A24FE3"/>
    <w:rsid w:val="00A41120"/>
    <w:rsid w:val="00A50B8A"/>
    <w:rsid w:val="00A82C7C"/>
    <w:rsid w:val="00AF76C4"/>
    <w:rsid w:val="00B50270"/>
    <w:rsid w:val="00B87B3A"/>
    <w:rsid w:val="00BE42F4"/>
    <w:rsid w:val="00C25825"/>
    <w:rsid w:val="00CC0D00"/>
    <w:rsid w:val="00CE0F2E"/>
    <w:rsid w:val="00D80B7A"/>
    <w:rsid w:val="00DA3BF0"/>
    <w:rsid w:val="00EB4094"/>
    <w:rsid w:val="00EF2681"/>
    <w:rsid w:val="00F17722"/>
    <w:rsid w:val="00FC1E15"/>
    <w:rsid w:val="00FD4C77"/>
    <w:rsid w:val="00FF3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6C53A"/>
  <w15:chartTrackingRefBased/>
  <w15:docId w15:val="{4359E955-9EBF-4231-A2EF-8B5A97DE8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2C8A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0531B"/>
    <w:pPr>
      <w:keepNext/>
      <w:keepLines/>
      <w:numPr>
        <w:numId w:val="2"/>
      </w:numPr>
      <w:spacing w:after="120" w:line="240" w:lineRule="auto"/>
      <w:ind w:left="357" w:hanging="357"/>
      <w:outlineLvl w:val="0"/>
    </w:pPr>
    <w:rPr>
      <w:rFonts w:ascii="Calibri" w:eastAsiaTheme="majorEastAsia" w:hAnsi="Calibri" w:cstheme="majorBidi"/>
      <w:b/>
      <w:bCs/>
      <w:color w:val="1F4E79" w:themeColor="accent1" w:themeShade="80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2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2C8A"/>
  </w:style>
  <w:style w:type="paragraph" w:styleId="Stopka">
    <w:name w:val="footer"/>
    <w:basedOn w:val="Normalny"/>
    <w:link w:val="StopkaZnak"/>
    <w:uiPriority w:val="99"/>
    <w:unhideWhenUsed/>
    <w:rsid w:val="00482C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2C8A"/>
  </w:style>
  <w:style w:type="character" w:customStyle="1" w:styleId="Nagwek1Znak">
    <w:name w:val="Nagłówek 1 Znak"/>
    <w:basedOn w:val="Domylnaczcionkaakapitu"/>
    <w:link w:val="Nagwek1"/>
    <w:uiPriority w:val="9"/>
    <w:rsid w:val="0090531B"/>
    <w:rPr>
      <w:rFonts w:ascii="Calibri" w:eastAsiaTheme="majorEastAsia" w:hAnsi="Calibri" w:cstheme="majorBidi"/>
      <w:b/>
      <w:bCs/>
      <w:color w:val="1F4E79" w:themeColor="accent1" w:themeShade="80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90531B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customStyle="1" w:styleId="Standard">
    <w:name w:val="Standard"/>
    <w:rsid w:val="0090531B"/>
    <w:pPr>
      <w:suppressAutoHyphens/>
      <w:autoSpaceDN w:val="0"/>
      <w:spacing w:after="200" w:line="276" w:lineRule="auto"/>
    </w:pPr>
    <w:rPr>
      <w:rFonts w:ascii="Calibri" w:eastAsia="SimSun" w:hAnsi="Calibri" w:cs="Tahoma"/>
      <w:kern w:val="3"/>
      <w:lang w:eastAsia="pl-PL"/>
    </w:rPr>
  </w:style>
  <w:style w:type="character" w:styleId="Hipercze">
    <w:name w:val="Hyperlink"/>
    <w:basedOn w:val="Domylnaczcionkaakapitu"/>
    <w:uiPriority w:val="99"/>
    <w:unhideWhenUsed/>
    <w:rsid w:val="0090531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531B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531B"/>
    <w:pPr>
      <w:spacing w:after="0" w:line="240" w:lineRule="auto"/>
    </w:pPr>
    <w:rPr>
      <w:rFonts w:ascii="Calibri" w:hAnsi="Calibri" w:cs="Calibri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531B"/>
    <w:rPr>
      <w:rFonts w:ascii="Calibri" w:hAnsi="Calibri" w:cs="Calibri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53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31B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3608"/>
    <w:pPr>
      <w:spacing w:after="200"/>
    </w:pPr>
    <w:rPr>
      <w:rFonts w:asciiTheme="minorHAnsi" w:hAnsiTheme="minorHAnsi" w:cstheme="minorBidi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3608"/>
    <w:rPr>
      <w:rFonts w:ascii="Calibri" w:hAnsi="Calibri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 Consulting Group</dc:creator>
  <cp:keywords/>
  <dc:description/>
  <cp:lastModifiedBy>Ada Szumska</cp:lastModifiedBy>
  <cp:revision>3</cp:revision>
  <dcterms:created xsi:type="dcterms:W3CDTF">2023-11-27T10:24:00Z</dcterms:created>
  <dcterms:modified xsi:type="dcterms:W3CDTF">2023-12-11T17:48:00Z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4107208ddfebb8b9397accc821a6c53a6219358e99dbe430b5c6d18a08f6dc7f</vt:lpwstr>
  </property>
</Properties>
</file>