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A0306" w14:textId="7DD0675B" w:rsidR="00CA3527" w:rsidRDefault="00CA3527" w:rsidP="00CA3527">
      <w:pPr>
        <w:rPr>
          <w:rFonts w:ascii="Century Gothic" w:hAnsi="Century Gothic"/>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2769"/>
        <w:gridCol w:w="3298"/>
      </w:tblGrid>
      <w:tr w:rsidR="00736031" w:rsidRPr="00AE52C6" w14:paraId="497FF17F" w14:textId="77777777" w:rsidTr="00736031">
        <w:tc>
          <w:tcPr>
            <w:tcW w:w="3005" w:type="dxa"/>
          </w:tcPr>
          <w:p w14:paraId="4CF96D87" w14:textId="0707800E" w:rsidR="00736031" w:rsidRPr="006D5DEF" w:rsidRDefault="00736031" w:rsidP="00CA3527">
            <w:pPr>
              <w:rPr>
                <w:rFonts w:ascii="Century Gothic" w:hAnsi="Century Gothic" w:cs="Calibri"/>
                <w:b/>
                <w:lang w:val="en-US"/>
              </w:rPr>
            </w:pPr>
            <w:r>
              <w:rPr>
                <w:rFonts w:ascii="Century Gothic" w:hAnsi="Century Gothic" w:cs="Calibri"/>
                <w:b/>
                <w:lang w:val="en-US"/>
              </w:rPr>
              <w:t>Enquiry for Quotation No: 47/ZZ/2023</w:t>
            </w:r>
          </w:p>
        </w:tc>
        <w:tc>
          <w:tcPr>
            <w:tcW w:w="2769" w:type="dxa"/>
          </w:tcPr>
          <w:p w14:paraId="5A2FBE73" w14:textId="77777777" w:rsidR="00736031" w:rsidRPr="00B3561D" w:rsidRDefault="00736031" w:rsidP="00CA3527">
            <w:pPr>
              <w:jc w:val="right"/>
              <w:rPr>
                <w:rFonts w:ascii="Century Gothic" w:hAnsi="Century Gothic" w:cs="Calibri"/>
              </w:rPr>
            </w:pPr>
          </w:p>
        </w:tc>
        <w:tc>
          <w:tcPr>
            <w:tcW w:w="3298" w:type="dxa"/>
          </w:tcPr>
          <w:p w14:paraId="32083B20" w14:textId="6D77EEE1" w:rsidR="00736031" w:rsidRPr="00B3561D" w:rsidRDefault="00736031" w:rsidP="00CA3527">
            <w:pPr>
              <w:jc w:val="right"/>
              <w:rPr>
                <w:rFonts w:ascii="Century Gothic" w:hAnsi="Century Gothic" w:cs="Calibri"/>
              </w:rPr>
            </w:pPr>
            <w:r>
              <w:rPr>
                <w:rFonts w:ascii="Century Gothic" w:hAnsi="Century Gothic" w:cs="Calibri"/>
              </w:rPr>
              <w:t>Gda</w:t>
            </w:r>
            <w:r w:rsidRPr="00B3561D">
              <w:rPr>
                <w:rFonts w:ascii="Century Gothic" w:hAnsi="Century Gothic" w:cs="Calibri"/>
              </w:rPr>
              <w:t xml:space="preserve">ńsk, </w:t>
            </w:r>
            <w:r>
              <w:rPr>
                <w:rFonts w:ascii="Century Gothic" w:hAnsi="Century Gothic" w:cs="Calibri"/>
              </w:rPr>
              <w:t>02.10.2023r</w:t>
            </w:r>
          </w:p>
          <w:p w14:paraId="17EBBB5F" w14:textId="6FE4A7DA" w:rsidR="00736031" w:rsidRPr="00B3561D" w:rsidRDefault="00736031" w:rsidP="00CA3527">
            <w:pPr>
              <w:jc w:val="right"/>
              <w:rPr>
                <w:rFonts w:ascii="Century Gothic" w:hAnsi="Century Gothic" w:cs="Calibri"/>
                <w:b/>
              </w:rPr>
            </w:pPr>
          </w:p>
        </w:tc>
      </w:tr>
    </w:tbl>
    <w:p w14:paraId="080A6F48" w14:textId="4D6D95B9" w:rsidR="00CA3527" w:rsidRDefault="00CA3527" w:rsidP="00CA3527">
      <w:pPr>
        <w:rPr>
          <w:rFonts w:ascii="Century Gothic" w:hAnsi="Century Gothic"/>
          <w:sz w:val="20"/>
          <w:szCs w:val="20"/>
        </w:rPr>
      </w:pPr>
    </w:p>
    <w:p w14:paraId="0DC80B16" w14:textId="77777777" w:rsidR="001B5ECD" w:rsidRDefault="001B5ECD" w:rsidP="001B5ECD">
      <w:pPr>
        <w:spacing w:after="0" w:line="360" w:lineRule="auto"/>
        <w:jc w:val="center"/>
        <w:rPr>
          <w:rFonts w:ascii="Century Gothic" w:eastAsia="Arial" w:hAnsi="Century Gothic" w:cs="Calibri"/>
          <w:b/>
          <w:color w:val="000000"/>
          <w:sz w:val="20"/>
          <w:szCs w:val="20"/>
        </w:rPr>
      </w:pPr>
    </w:p>
    <w:p w14:paraId="0BE9FE2B" w14:textId="53EDBFB9" w:rsidR="00CD66AB" w:rsidRPr="006D5DEF" w:rsidRDefault="006D5DEF" w:rsidP="006D5DEF">
      <w:pPr>
        <w:spacing w:after="0" w:line="360" w:lineRule="auto"/>
        <w:jc w:val="center"/>
        <w:rPr>
          <w:rFonts w:eastAsia="Arial" w:cstheme="minorHAnsi"/>
          <w:b/>
          <w:color w:val="000000"/>
          <w:sz w:val="32"/>
          <w:szCs w:val="32"/>
        </w:rPr>
      </w:pPr>
      <w:r w:rsidRPr="006D5DEF">
        <w:rPr>
          <w:rFonts w:eastAsia="Arial" w:cstheme="minorHAnsi"/>
          <w:b/>
          <w:color w:val="000000"/>
          <w:sz w:val="32"/>
          <w:szCs w:val="32"/>
        </w:rPr>
        <w:t>ENQUIRY FOR QUOTATION</w:t>
      </w:r>
    </w:p>
    <w:p w14:paraId="4AD15F61" w14:textId="77777777" w:rsidR="006D5DEF" w:rsidRDefault="006D5DEF" w:rsidP="00612FC9">
      <w:pPr>
        <w:pStyle w:val="Standard"/>
        <w:tabs>
          <w:tab w:val="left" w:pos="2100"/>
        </w:tabs>
        <w:spacing w:line="360" w:lineRule="auto"/>
        <w:jc w:val="both"/>
        <w:rPr>
          <w:rFonts w:ascii="Century Gothic" w:eastAsia="Arial" w:hAnsi="Century Gothic" w:cs="Calibri"/>
          <w:sz w:val="20"/>
          <w:szCs w:val="20"/>
        </w:rPr>
      </w:pPr>
    </w:p>
    <w:p w14:paraId="616067B9" w14:textId="69D5475A" w:rsid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r w:rsidRPr="006D5DEF">
        <w:rPr>
          <w:rFonts w:ascii="Century Gothic" w:eastAsia="Arial" w:hAnsi="Century Gothic" w:cs="Calibri"/>
          <w:sz w:val="20"/>
          <w:szCs w:val="20"/>
          <w:lang w:val="en-GB"/>
        </w:rPr>
        <w:t>Medical University of Gdańsk with the seat in Gdańsk at 3a M. Skłodowskiej-Curie Street, post code 80-210, Taxpayer Identification Number (NIP): 584-09-55-985, National Business Registry Number (REGON): 288627 informs about the order and invites to submit offers.</w:t>
      </w:r>
    </w:p>
    <w:p w14:paraId="23192F78" w14:textId="77777777" w:rsidR="006D5DEF" w:rsidRP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p>
    <w:p w14:paraId="63186244" w14:textId="6B9E2F4A" w:rsidR="00A82D1D" w:rsidRDefault="006D5DEF" w:rsidP="00DC7059">
      <w:pPr>
        <w:pStyle w:val="Tekstpodstawowy1"/>
      </w:pPr>
      <w:r w:rsidRPr="00D04EC7">
        <w:t>THE</w:t>
      </w:r>
      <w:r w:rsidRPr="006D5DEF">
        <w:t xml:space="preserve"> PURPOSE OF THE PROJECT</w:t>
      </w:r>
      <w:r>
        <w:t xml:space="preserve"> AND </w:t>
      </w:r>
      <w:r w:rsidRPr="006D5DEF">
        <w:t>SOURCE OF FUNDING</w:t>
      </w:r>
    </w:p>
    <w:p w14:paraId="61050F37" w14:textId="77777777" w:rsidR="00A82D1D" w:rsidRPr="00B872C4" w:rsidRDefault="00977D79" w:rsidP="00DC7059">
      <w:pPr>
        <w:pStyle w:val="Tekstpodstawowy1"/>
        <w:numPr>
          <w:ilvl w:val="0"/>
          <w:numId w:val="0"/>
        </w:numPr>
        <w:ind w:left="142"/>
        <w:rPr>
          <w:b w:val="0"/>
        </w:rPr>
      </w:pPr>
      <w:r w:rsidRPr="00B872C4">
        <w:rPr>
          <w:b w:val="0"/>
        </w:rPr>
        <w:t>The aim of the project is to improve access to international education programs through the implementation of the program in English and the inclusion of foreign lecturers with achievements in scientific or professional work in the implementation of didactic classes at the Medical University of Gdańsk.</w:t>
      </w:r>
    </w:p>
    <w:p w14:paraId="66FC8C69" w14:textId="5A82A51C" w:rsidR="006D5DEF" w:rsidRPr="00B872C4" w:rsidRDefault="006D5DEF" w:rsidP="00DC7059">
      <w:pPr>
        <w:pStyle w:val="Tekstpodstawowy1"/>
        <w:numPr>
          <w:ilvl w:val="0"/>
          <w:numId w:val="0"/>
        </w:numPr>
        <w:ind w:left="142"/>
        <w:rPr>
          <w:b w:val="0"/>
          <w:lang w:val="en-US"/>
        </w:rPr>
      </w:pPr>
      <w:r w:rsidRPr="00B872C4">
        <w:rPr>
          <w:b w:val="0"/>
        </w:rPr>
        <w:t>The project</w:t>
      </w:r>
      <w:r w:rsidR="00977D79" w:rsidRPr="00B872C4">
        <w:rPr>
          <w:b w:val="0"/>
        </w:rPr>
        <w:t xml:space="preserve"> titled “A multi-module program to improve the efficiency and quality of the functioning of the Medical University of Gdańsk ”</w:t>
      </w:r>
      <w:r w:rsidRPr="00B872C4">
        <w:rPr>
          <w:b w:val="0"/>
        </w:rPr>
        <w:t xml:space="preserve"> is co-financed by the European Union from the European Social Fund under the Operational Programme Knowledge Education Development 2014 - 2020, Priority Axis III - Higher education for the economy and development, Action 3.5 – Comprehensive university programmes.</w:t>
      </w:r>
    </w:p>
    <w:p w14:paraId="629FA65E" w14:textId="26FEF1F0" w:rsidR="00BA2E76" w:rsidRPr="002169D6" w:rsidRDefault="00BA2E76" w:rsidP="00BA2E76">
      <w:pPr>
        <w:pStyle w:val="Akapitzlist"/>
        <w:suppressAutoHyphens/>
        <w:spacing w:after="0" w:line="360" w:lineRule="auto"/>
        <w:ind w:left="284"/>
        <w:jc w:val="both"/>
        <w:textAlignment w:val="baseline"/>
        <w:rPr>
          <w:rStyle w:val="markedcontent"/>
          <w:rFonts w:ascii="Century Gothic" w:hAnsi="Century Gothic"/>
          <w:lang w:val="en-US"/>
        </w:rPr>
      </w:pPr>
    </w:p>
    <w:p w14:paraId="09ECD7C9" w14:textId="481D449C" w:rsidR="00BA2E76" w:rsidRPr="00977D79" w:rsidRDefault="00977D79" w:rsidP="00DC7059">
      <w:pPr>
        <w:pStyle w:val="Tekstpodstawowy1"/>
      </w:pPr>
      <w:r w:rsidRPr="00977D79">
        <w:t>MODE OF AWARDING THE ORDER</w:t>
      </w:r>
    </w:p>
    <w:p w14:paraId="32C51782" w14:textId="4E86C434" w:rsidR="00612FC9" w:rsidRPr="002169D6" w:rsidRDefault="00977D79" w:rsidP="00D04EC7">
      <w:pPr>
        <w:pStyle w:val="Akapitzlist"/>
        <w:suppressAutoHyphens/>
        <w:spacing w:after="0" w:line="360" w:lineRule="auto"/>
        <w:ind w:left="142"/>
        <w:jc w:val="both"/>
        <w:textAlignment w:val="baseline"/>
        <w:rPr>
          <w:rFonts w:ascii="Century Gothic" w:hAnsi="Century Gothic"/>
          <w:lang w:val="en-US"/>
        </w:rPr>
      </w:pPr>
      <w:r w:rsidRPr="00977D79">
        <w:rPr>
          <w:rFonts w:ascii="Century Gothic" w:hAnsi="Century Gothic" w:cs="Arial"/>
          <w:bCs/>
          <w:sz w:val="20"/>
          <w:szCs w:val="20"/>
          <w:lang w:val="en-US"/>
        </w:rPr>
        <w:t xml:space="preserve">The procedure is conducted in the form of an enquiry for quotation, excluding the provisions of the Act of 11 September 2019 Public Procurement Law (Journal of Laws from 2019, item 2019). </w:t>
      </w:r>
      <w:r w:rsidRPr="002169D6">
        <w:rPr>
          <w:rFonts w:ascii="Century Gothic" w:hAnsi="Century Gothic" w:cs="Arial"/>
          <w:bCs/>
          <w:sz w:val="20"/>
          <w:szCs w:val="20"/>
          <w:lang w:val="en-US"/>
        </w:rPr>
        <w:t>The value of the order below the amount of PLN 130 000 (art. 2 sec. 1 item 1).</w:t>
      </w:r>
    </w:p>
    <w:p w14:paraId="54C37BB4" w14:textId="77777777" w:rsidR="00BA2E76" w:rsidRPr="002169D6" w:rsidRDefault="00BA2E76" w:rsidP="00BA2E76">
      <w:pPr>
        <w:pStyle w:val="Akapitzlist"/>
        <w:suppressAutoHyphens/>
        <w:spacing w:after="0" w:line="360" w:lineRule="auto"/>
        <w:ind w:left="284"/>
        <w:jc w:val="both"/>
        <w:textAlignment w:val="baseline"/>
        <w:rPr>
          <w:rFonts w:ascii="Century Gothic" w:hAnsi="Century Gothic"/>
          <w:lang w:val="en-US"/>
        </w:rPr>
      </w:pPr>
    </w:p>
    <w:p w14:paraId="61117308" w14:textId="305E05E2" w:rsidR="00BA2E76" w:rsidRPr="00DB351D" w:rsidRDefault="00DB351D" w:rsidP="00DC7059">
      <w:pPr>
        <w:pStyle w:val="Tekstpodstawowy1"/>
      </w:pPr>
      <w:r w:rsidRPr="00DB351D">
        <w:t>PLACE OF PUBLICATION OF THE CONTRACT NOTICE</w:t>
      </w:r>
    </w:p>
    <w:p w14:paraId="0613415D" w14:textId="5E720822" w:rsidR="00BA2E76" w:rsidRPr="00B215B2" w:rsidRDefault="007C28EC" w:rsidP="00BA2E76">
      <w:pPr>
        <w:pStyle w:val="Akapitzlist"/>
        <w:suppressAutoHyphens/>
        <w:spacing w:after="0" w:line="360" w:lineRule="auto"/>
        <w:ind w:left="284"/>
        <w:jc w:val="both"/>
        <w:textAlignment w:val="baseline"/>
        <w:rPr>
          <w:rFonts w:ascii="Century Gothic" w:hAnsi="Century Gothic"/>
          <w:b/>
          <w:sz w:val="20"/>
          <w:szCs w:val="20"/>
        </w:rPr>
      </w:pPr>
      <w:r w:rsidRPr="00B215B2">
        <w:rPr>
          <w:rFonts w:ascii="Century Gothic" w:hAnsi="Century Gothic"/>
          <w:sz w:val="20"/>
          <w:szCs w:val="20"/>
        </w:rPr>
        <w:t>https://bazakonkurencyjnosci.gov.pl/ oraz  https://przetargi.gumed.edu.pl/</w:t>
      </w:r>
    </w:p>
    <w:p w14:paraId="12BCD8B0" w14:textId="21A3363F" w:rsidR="004022FA" w:rsidRPr="00DB351D" w:rsidRDefault="00DB351D" w:rsidP="00DC7059">
      <w:pPr>
        <w:pStyle w:val="Tekstpodstawowy1"/>
      </w:pPr>
      <w:r w:rsidRPr="00DB351D">
        <w:t>SUBJECT OF THE ORDER</w:t>
      </w:r>
    </w:p>
    <w:p w14:paraId="25EF10D7" w14:textId="4A971BFE" w:rsidR="005674ED" w:rsidRPr="00DB351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lang w:val="en-US"/>
        </w:rPr>
      </w:pPr>
      <w:r w:rsidRPr="00DB351D">
        <w:rPr>
          <w:rFonts w:ascii="Century Gothic" w:hAnsi="Century Gothic" w:cs="Arial"/>
          <w:color w:val="000000" w:themeColor="text1"/>
          <w:sz w:val="20"/>
          <w:szCs w:val="20"/>
          <w:lang w:val="en-US"/>
        </w:rPr>
        <w:t>The subject of the order is the selection of a foreign Lecturer to prepare and conduct a lecture in English for students of the Medical University of Gdańsk (MUG).</w:t>
      </w:r>
    </w:p>
    <w:p w14:paraId="7234C4DB" w14:textId="6D7109E1"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2494F48D" w14:textId="77777777"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387A088E" w14:textId="64974AA2" w:rsidR="003504A8" w:rsidRPr="005674E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rPr>
      </w:pPr>
      <w:proofErr w:type="spellStart"/>
      <w:r w:rsidRPr="00DB351D">
        <w:rPr>
          <w:rFonts w:ascii="Century Gothic" w:eastAsia="Arial" w:hAnsi="Century Gothic" w:cs="Calibri"/>
          <w:color w:val="000000" w:themeColor="text1"/>
          <w:sz w:val="20"/>
          <w:szCs w:val="20"/>
        </w:rPr>
        <w:t>Detailed</w:t>
      </w:r>
      <w:proofErr w:type="spellEnd"/>
      <w:r w:rsidRPr="00DB351D">
        <w:rPr>
          <w:rFonts w:ascii="Century Gothic" w:eastAsia="Arial" w:hAnsi="Century Gothic" w:cs="Calibri"/>
          <w:color w:val="000000" w:themeColor="text1"/>
          <w:sz w:val="20"/>
          <w:szCs w:val="20"/>
        </w:rPr>
        <w:t xml:space="preserve"> </w:t>
      </w:r>
      <w:proofErr w:type="spellStart"/>
      <w:r w:rsidRPr="00DB351D">
        <w:rPr>
          <w:rFonts w:ascii="Century Gothic" w:eastAsia="Arial" w:hAnsi="Century Gothic" w:cs="Calibri"/>
          <w:color w:val="000000" w:themeColor="text1"/>
          <w:sz w:val="20"/>
          <w:szCs w:val="20"/>
        </w:rPr>
        <w:t>scope</w:t>
      </w:r>
      <w:proofErr w:type="spellEnd"/>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5106"/>
      </w:tblGrid>
      <w:tr w:rsidR="00B215B2" w:rsidRPr="00BD1377" w14:paraId="7CFD631F" w14:textId="77777777" w:rsidTr="003E0440">
        <w:trPr>
          <w:trHeight w:val="569"/>
          <w:jc w:val="center"/>
        </w:trPr>
        <w:tc>
          <w:tcPr>
            <w:tcW w:w="3681" w:type="dxa"/>
            <w:shd w:val="clear" w:color="auto" w:fill="F2F2F2"/>
            <w:tcMar>
              <w:top w:w="0" w:type="dxa"/>
              <w:left w:w="108" w:type="dxa"/>
              <w:bottom w:w="0" w:type="dxa"/>
              <w:right w:w="108" w:type="dxa"/>
            </w:tcMar>
            <w:vAlign w:val="center"/>
          </w:tcPr>
          <w:p w14:paraId="31DDF13C" w14:textId="141F3210" w:rsidR="00B215B2" w:rsidRPr="002169D6" w:rsidRDefault="00B215B2" w:rsidP="00B215B2">
            <w:pPr>
              <w:spacing w:before="100" w:after="100"/>
              <w:rPr>
                <w:rFonts w:ascii="Century Gothic" w:eastAsia="Times New Roman" w:hAnsi="Century Gothic"/>
                <w:b/>
                <w:bCs/>
                <w:sz w:val="20"/>
                <w:szCs w:val="20"/>
                <w:lang w:val="en-US"/>
              </w:rPr>
            </w:pPr>
            <w:r w:rsidRPr="00C42ED4">
              <w:rPr>
                <w:rFonts w:ascii="Century Gothic" w:eastAsia="Times New Roman" w:hAnsi="Century Gothic"/>
                <w:b/>
                <w:bCs/>
                <w:sz w:val="20"/>
                <w:szCs w:val="20"/>
                <w:lang w:val="en-US"/>
              </w:rPr>
              <w:t xml:space="preserve">Name of the Faculty for which the lecture is dedicated </w:t>
            </w:r>
          </w:p>
        </w:tc>
        <w:tc>
          <w:tcPr>
            <w:tcW w:w="5106" w:type="dxa"/>
          </w:tcPr>
          <w:p w14:paraId="36F3B26E" w14:textId="24B3EFF9" w:rsidR="00B215B2" w:rsidRPr="00B215B2" w:rsidRDefault="00B215B2" w:rsidP="00B215B2">
            <w:pPr>
              <w:spacing w:after="0"/>
              <w:rPr>
                <w:rFonts w:ascii="Century Gothic" w:hAnsi="Century Gothic"/>
                <w:sz w:val="20"/>
                <w:szCs w:val="20"/>
                <w:lang w:val="en-US"/>
              </w:rPr>
            </w:pPr>
            <w:r w:rsidRPr="00B215B2">
              <w:rPr>
                <w:rFonts w:ascii="Century Gothic" w:hAnsi="Century Gothic"/>
                <w:lang w:val="en-US"/>
              </w:rPr>
              <w:t>Faculty of Medicine (Polish and English Division)</w:t>
            </w:r>
          </w:p>
        </w:tc>
      </w:tr>
      <w:tr w:rsidR="00B215B2" w:rsidRPr="00BD1377" w14:paraId="61E64023"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1FD09EA4" w14:textId="6F812D39" w:rsidR="00B215B2" w:rsidRPr="005674ED" w:rsidRDefault="00B215B2" w:rsidP="00B215B2">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Scientific</w:t>
            </w:r>
            <w:proofErr w:type="spellEnd"/>
            <w:r w:rsidRPr="00C42ED4">
              <w:rPr>
                <w:rFonts w:ascii="Century Gothic" w:eastAsia="Times New Roman" w:hAnsi="Century Gothic"/>
                <w:b/>
                <w:bCs/>
                <w:sz w:val="20"/>
                <w:szCs w:val="20"/>
              </w:rPr>
              <w:t xml:space="preserve"> field and </w:t>
            </w:r>
            <w:proofErr w:type="spellStart"/>
            <w:r w:rsidRPr="00C42ED4">
              <w:rPr>
                <w:rFonts w:ascii="Century Gothic" w:eastAsia="Times New Roman" w:hAnsi="Century Gothic"/>
                <w:b/>
                <w:bCs/>
                <w:sz w:val="20"/>
                <w:szCs w:val="20"/>
              </w:rPr>
              <w:t>discipline</w:t>
            </w:r>
            <w:proofErr w:type="spellEnd"/>
          </w:p>
        </w:tc>
        <w:tc>
          <w:tcPr>
            <w:tcW w:w="5106" w:type="dxa"/>
          </w:tcPr>
          <w:p w14:paraId="2ABCA978" w14:textId="66A37129" w:rsidR="00B215B2" w:rsidRPr="00B215B2" w:rsidRDefault="00B215B2" w:rsidP="00B215B2">
            <w:pPr>
              <w:spacing w:after="0"/>
              <w:rPr>
                <w:rFonts w:ascii="Century Gothic" w:hAnsi="Century Gothic"/>
                <w:sz w:val="20"/>
                <w:szCs w:val="20"/>
                <w:lang w:val="en-US"/>
              </w:rPr>
            </w:pPr>
            <w:r w:rsidRPr="00B215B2">
              <w:rPr>
                <w:rFonts w:ascii="Century Gothic" w:hAnsi="Century Gothic"/>
                <w:lang w:val="en-US"/>
              </w:rPr>
              <w:t>Internal Medicine, Intensive care, Emergency Medicine</w:t>
            </w:r>
          </w:p>
        </w:tc>
      </w:tr>
      <w:tr w:rsidR="00B215B2" w:rsidRPr="00945918" w14:paraId="64B58547"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665780CC" w14:textId="375B63C3" w:rsidR="00B215B2" w:rsidRPr="003504A8" w:rsidRDefault="00B215B2" w:rsidP="00B215B2">
            <w:pPr>
              <w:spacing w:before="100" w:after="100"/>
              <w:rPr>
                <w:rFonts w:ascii="Century Gothic" w:eastAsia="Times New Roman" w:hAnsi="Century Gothic"/>
                <w:b/>
                <w:bCs/>
                <w:sz w:val="20"/>
                <w:szCs w:val="20"/>
              </w:rPr>
            </w:pPr>
            <w:proofErr w:type="spellStart"/>
            <w:r>
              <w:rPr>
                <w:rFonts w:ascii="Century Gothic" w:eastAsia="Times New Roman" w:hAnsi="Century Gothic"/>
                <w:b/>
                <w:bCs/>
                <w:sz w:val="20"/>
                <w:szCs w:val="20"/>
              </w:rPr>
              <w:t>Subject</w:t>
            </w:r>
            <w:proofErr w:type="spellEnd"/>
            <w:r>
              <w:rPr>
                <w:rFonts w:ascii="Century Gothic" w:eastAsia="Times New Roman" w:hAnsi="Century Gothic"/>
                <w:b/>
                <w:bCs/>
                <w:sz w:val="20"/>
                <w:szCs w:val="20"/>
              </w:rPr>
              <w:t xml:space="preserve"> of the </w:t>
            </w:r>
            <w:proofErr w:type="spellStart"/>
            <w:r>
              <w:rPr>
                <w:rFonts w:ascii="Century Gothic" w:eastAsia="Times New Roman" w:hAnsi="Century Gothic"/>
                <w:b/>
                <w:bCs/>
                <w:sz w:val="20"/>
                <w:szCs w:val="20"/>
              </w:rPr>
              <w:t>lecture</w:t>
            </w:r>
            <w:proofErr w:type="spellEnd"/>
          </w:p>
        </w:tc>
        <w:tc>
          <w:tcPr>
            <w:tcW w:w="5106" w:type="dxa"/>
          </w:tcPr>
          <w:p w14:paraId="7408C632" w14:textId="20D11409" w:rsidR="00B215B2" w:rsidRPr="00B215B2" w:rsidRDefault="00BD1377" w:rsidP="00B215B2">
            <w:pPr>
              <w:spacing w:after="0"/>
              <w:rPr>
                <w:rFonts w:ascii="Century Gothic" w:eastAsia="Times New Roman" w:hAnsi="Century Gothic"/>
                <w:sz w:val="20"/>
                <w:szCs w:val="20"/>
                <w:lang w:val="en-US"/>
              </w:rPr>
            </w:pPr>
            <w:r>
              <w:rPr>
                <w:rFonts w:ascii="Century Gothic" w:hAnsi="Century Gothic"/>
                <w:lang w:val="en-US"/>
              </w:rPr>
              <w:t xml:space="preserve">Echocardiography </w:t>
            </w:r>
            <w:proofErr w:type="spellStart"/>
            <w:r>
              <w:rPr>
                <w:rFonts w:ascii="Century Gothic" w:hAnsi="Century Gothic"/>
                <w:lang w:val="en-US"/>
              </w:rPr>
              <w:t>optimalisation</w:t>
            </w:r>
            <w:proofErr w:type="spellEnd"/>
          </w:p>
        </w:tc>
      </w:tr>
      <w:tr w:rsidR="00B215B2" w:rsidRPr="00BD1377" w14:paraId="47DBC776"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593757CE" w14:textId="45865FC6" w:rsidR="00B215B2" w:rsidRPr="003504A8" w:rsidRDefault="00B215B2" w:rsidP="00B215B2">
            <w:pPr>
              <w:spacing w:before="100" w:after="100"/>
              <w:rPr>
                <w:rFonts w:ascii="Century Gothic" w:eastAsia="Times New Roman" w:hAnsi="Century Gothic"/>
                <w:b/>
                <w:bCs/>
                <w:sz w:val="20"/>
                <w:szCs w:val="20"/>
              </w:rPr>
            </w:pPr>
            <w:r>
              <w:rPr>
                <w:rFonts w:ascii="Century Gothic" w:eastAsia="Times New Roman" w:hAnsi="Century Gothic"/>
                <w:b/>
                <w:bCs/>
                <w:sz w:val="20"/>
                <w:szCs w:val="20"/>
              </w:rPr>
              <w:t>T</w:t>
            </w:r>
            <w:r w:rsidRPr="00C42ED4">
              <w:rPr>
                <w:rFonts w:ascii="Century Gothic" w:eastAsia="Times New Roman" w:hAnsi="Century Gothic"/>
                <w:b/>
                <w:bCs/>
                <w:sz w:val="20"/>
                <w:szCs w:val="20"/>
              </w:rPr>
              <w:t xml:space="preserve">arget </w:t>
            </w:r>
            <w:proofErr w:type="spellStart"/>
            <w:r w:rsidRPr="00C42ED4">
              <w:rPr>
                <w:rFonts w:ascii="Century Gothic" w:eastAsia="Times New Roman" w:hAnsi="Century Gothic"/>
                <w:b/>
                <w:bCs/>
                <w:sz w:val="20"/>
                <w:szCs w:val="20"/>
              </w:rPr>
              <w:t>group</w:t>
            </w:r>
            <w:proofErr w:type="spellEnd"/>
          </w:p>
        </w:tc>
        <w:tc>
          <w:tcPr>
            <w:tcW w:w="5106" w:type="dxa"/>
          </w:tcPr>
          <w:p w14:paraId="49CE1547" w14:textId="15F51C07" w:rsidR="00B215B2" w:rsidRPr="00B215B2" w:rsidRDefault="00B215B2" w:rsidP="00B215B2">
            <w:pPr>
              <w:spacing w:after="0"/>
              <w:rPr>
                <w:rFonts w:ascii="Century Gothic" w:hAnsi="Century Gothic"/>
                <w:sz w:val="20"/>
                <w:szCs w:val="20"/>
                <w:lang w:val="en-US"/>
              </w:rPr>
            </w:pPr>
            <w:r w:rsidRPr="00B215B2">
              <w:rPr>
                <w:rFonts w:ascii="Century Gothic" w:hAnsi="Century Gothic"/>
                <w:lang w:val="en-US"/>
              </w:rPr>
              <w:t>Medical Students IV-VI year</w:t>
            </w:r>
          </w:p>
        </w:tc>
      </w:tr>
      <w:tr w:rsidR="00B215B2" w:rsidRPr="003504A8" w14:paraId="444E4BC0"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35248C92" w14:textId="36849FC5" w:rsidR="00B215B2" w:rsidRPr="003504A8" w:rsidRDefault="00B215B2" w:rsidP="00B215B2">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lecture</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participants</w:t>
            </w:r>
            <w:proofErr w:type="spellEnd"/>
          </w:p>
        </w:tc>
        <w:tc>
          <w:tcPr>
            <w:tcW w:w="5106" w:type="dxa"/>
          </w:tcPr>
          <w:p w14:paraId="355C7E10" w14:textId="18314830" w:rsidR="00B215B2" w:rsidRPr="00B215B2" w:rsidRDefault="00945918" w:rsidP="00B215B2">
            <w:pPr>
              <w:spacing w:after="0"/>
              <w:rPr>
                <w:rFonts w:ascii="Century Gothic" w:hAnsi="Century Gothic"/>
                <w:sz w:val="20"/>
                <w:szCs w:val="20"/>
              </w:rPr>
            </w:pPr>
            <w:r>
              <w:rPr>
                <w:rFonts w:ascii="Century Gothic" w:hAnsi="Century Gothic"/>
              </w:rPr>
              <w:t>200</w:t>
            </w:r>
          </w:p>
        </w:tc>
      </w:tr>
      <w:tr w:rsidR="00B215B2" w:rsidRPr="003504A8" w14:paraId="10989CB4"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0ABCE543" w14:textId="487AB636" w:rsidR="00B215B2" w:rsidRPr="003504A8" w:rsidRDefault="00B215B2" w:rsidP="00B215B2">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teaching</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hours</w:t>
            </w:r>
            <w:proofErr w:type="spellEnd"/>
          </w:p>
        </w:tc>
        <w:tc>
          <w:tcPr>
            <w:tcW w:w="5106" w:type="dxa"/>
          </w:tcPr>
          <w:p w14:paraId="63D41EA9" w14:textId="0353451F" w:rsidR="00B215B2" w:rsidRPr="00B215B2" w:rsidRDefault="00B215B2" w:rsidP="00B215B2">
            <w:pPr>
              <w:spacing w:after="0"/>
              <w:rPr>
                <w:rFonts w:ascii="Century Gothic" w:hAnsi="Century Gothic"/>
                <w:sz w:val="20"/>
                <w:szCs w:val="20"/>
              </w:rPr>
            </w:pPr>
            <w:r w:rsidRPr="00B215B2">
              <w:rPr>
                <w:rFonts w:ascii="Century Gothic" w:hAnsi="Century Gothic"/>
              </w:rPr>
              <w:t xml:space="preserve">8(1 </w:t>
            </w:r>
            <w:proofErr w:type="spellStart"/>
            <w:r w:rsidRPr="00B215B2">
              <w:rPr>
                <w:rFonts w:ascii="Century Gothic" w:hAnsi="Century Gothic"/>
              </w:rPr>
              <w:t>hour</w:t>
            </w:r>
            <w:proofErr w:type="spellEnd"/>
            <w:r w:rsidRPr="00B215B2">
              <w:rPr>
                <w:rFonts w:ascii="Century Gothic" w:hAnsi="Century Gothic"/>
              </w:rPr>
              <w:t xml:space="preserve"> = 45 </w:t>
            </w:r>
            <w:proofErr w:type="spellStart"/>
            <w:r w:rsidRPr="00B215B2">
              <w:rPr>
                <w:rFonts w:ascii="Century Gothic" w:hAnsi="Century Gothic"/>
              </w:rPr>
              <w:t>minutes</w:t>
            </w:r>
            <w:proofErr w:type="spellEnd"/>
            <w:r w:rsidRPr="00B215B2">
              <w:rPr>
                <w:rFonts w:ascii="Century Gothic" w:hAnsi="Century Gothic"/>
              </w:rPr>
              <w:t xml:space="preserve">) </w:t>
            </w:r>
          </w:p>
        </w:tc>
      </w:tr>
      <w:tr w:rsidR="00B215B2" w:rsidRPr="003504A8" w14:paraId="4EDC2D78" w14:textId="77777777" w:rsidTr="00BA7883">
        <w:trPr>
          <w:trHeight w:val="504"/>
          <w:jc w:val="center"/>
        </w:trPr>
        <w:tc>
          <w:tcPr>
            <w:tcW w:w="3681" w:type="dxa"/>
            <w:shd w:val="clear" w:color="auto" w:fill="F2F2F2"/>
            <w:tcMar>
              <w:top w:w="0" w:type="dxa"/>
              <w:left w:w="108" w:type="dxa"/>
              <w:bottom w:w="0" w:type="dxa"/>
              <w:right w:w="108" w:type="dxa"/>
            </w:tcMar>
            <w:vAlign w:val="center"/>
          </w:tcPr>
          <w:p w14:paraId="49C06E98" w14:textId="363AC541" w:rsidR="00B215B2" w:rsidRPr="003504A8" w:rsidRDefault="00B215B2" w:rsidP="00B215B2">
            <w:pPr>
              <w:spacing w:before="100" w:after="100"/>
              <w:rPr>
                <w:rFonts w:ascii="Century Gothic" w:hAnsi="Century Gothic"/>
                <w:sz w:val="20"/>
                <w:szCs w:val="20"/>
              </w:rPr>
            </w:pPr>
            <w:r>
              <w:rPr>
                <w:rFonts w:ascii="Century Gothic" w:eastAsia="Times New Roman" w:hAnsi="Century Gothic"/>
                <w:b/>
                <w:bCs/>
                <w:sz w:val="20"/>
                <w:szCs w:val="20"/>
              </w:rPr>
              <w:t xml:space="preserve">Language of the </w:t>
            </w:r>
            <w:proofErr w:type="spellStart"/>
            <w:r>
              <w:rPr>
                <w:rFonts w:ascii="Century Gothic" w:eastAsia="Times New Roman" w:hAnsi="Century Gothic"/>
                <w:b/>
                <w:bCs/>
                <w:sz w:val="20"/>
                <w:szCs w:val="20"/>
              </w:rPr>
              <w:t>lecture</w:t>
            </w:r>
            <w:proofErr w:type="spellEnd"/>
          </w:p>
        </w:tc>
        <w:tc>
          <w:tcPr>
            <w:tcW w:w="5106" w:type="dxa"/>
          </w:tcPr>
          <w:p w14:paraId="025EDEEF" w14:textId="13F8136D" w:rsidR="00B215B2" w:rsidRPr="00B215B2" w:rsidRDefault="00B215B2" w:rsidP="00B215B2">
            <w:pPr>
              <w:spacing w:after="0"/>
              <w:rPr>
                <w:rFonts w:ascii="Century Gothic" w:hAnsi="Century Gothic"/>
                <w:sz w:val="20"/>
                <w:szCs w:val="20"/>
              </w:rPr>
            </w:pPr>
            <w:r w:rsidRPr="00B215B2">
              <w:rPr>
                <w:rFonts w:ascii="Century Gothic" w:hAnsi="Century Gothic"/>
              </w:rPr>
              <w:t>English</w:t>
            </w:r>
          </w:p>
        </w:tc>
      </w:tr>
    </w:tbl>
    <w:p w14:paraId="5D43332D" w14:textId="21824B7C" w:rsidR="00596EFB" w:rsidRPr="00F02440" w:rsidRDefault="00596EFB"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lang w:val="en-US"/>
        </w:rPr>
      </w:pPr>
      <w:r w:rsidRPr="00F02440">
        <w:rPr>
          <w:rFonts w:ascii="Century Gothic" w:eastAsia="Times New Roman" w:hAnsi="Century Gothic" w:cs="Arial"/>
          <w:color w:val="000000" w:themeColor="text1"/>
          <w:sz w:val="20"/>
          <w:szCs w:val="20"/>
          <w:lang w:val="en-US" w:eastAsia="pl-PL"/>
        </w:rPr>
        <w:t>Lectures will be c</w:t>
      </w:r>
      <w:r w:rsidR="000A2062">
        <w:rPr>
          <w:rFonts w:ascii="Century Gothic" w:eastAsia="Times New Roman" w:hAnsi="Century Gothic" w:cs="Arial"/>
          <w:color w:val="000000" w:themeColor="text1"/>
          <w:sz w:val="20"/>
          <w:szCs w:val="20"/>
          <w:lang w:val="en-US" w:eastAsia="pl-PL"/>
        </w:rPr>
        <w:t>onducted in stationary</w:t>
      </w:r>
      <w:r w:rsidRPr="00F02440">
        <w:rPr>
          <w:rFonts w:ascii="Century Gothic" w:eastAsia="Times New Roman" w:hAnsi="Century Gothic" w:cs="Arial"/>
          <w:color w:val="000000" w:themeColor="text1"/>
          <w:sz w:val="20"/>
          <w:szCs w:val="20"/>
          <w:lang w:val="en-US" w:eastAsia="pl-PL"/>
        </w:rPr>
        <w:t xml:space="preserve"> form.</w:t>
      </w:r>
    </w:p>
    <w:p w14:paraId="4D47EF47" w14:textId="535EAF96" w:rsidR="00523126" w:rsidRPr="005459CA" w:rsidRDefault="00E80A91"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r w:rsidRPr="005459CA">
        <w:rPr>
          <w:rFonts w:ascii="Century Gothic" w:hAnsi="Century Gothic" w:cs="Arial"/>
          <w:color w:val="000000" w:themeColor="text1"/>
          <w:sz w:val="20"/>
          <w:szCs w:val="20"/>
        </w:rPr>
        <w:t>CPV</w:t>
      </w:r>
      <w:r w:rsidR="00596EFB">
        <w:rPr>
          <w:rFonts w:ascii="Century Gothic" w:hAnsi="Century Gothic" w:cs="Arial"/>
          <w:color w:val="000000" w:themeColor="text1"/>
          <w:sz w:val="20"/>
          <w:szCs w:val="20"/>
        </w:rPr>
        <w:t xml:space="preserve"> </w:t>
      </w:r>
      <w:proofErr w:type="spellStart"/>
      <w:r w:rsidR="00596EFB">
        <w:rPr>
          <w:rFonts w:ascii="Century Gothic" w:hAnsi="Century Gothic" w:cs="Arial"/>
          <w:color w:val="000000" w:themeColor="text1"/>
          <w:sz w:val="20"/>
          <w:szCs w:val="20"/>
        </w:rPr>
        <w:t>Code</w:t>
      </w:r>
      <w:proofErr w:type="spellEnd"/>
      <w:r w:rsidRPr="005459CA">
        <w:rPr>
          <w:rFonts w:ascii="Century Gothic" w:hAnsi="Century Gothic" w:cs="Arial"/>
          <w:color w:val="000000" w:themeColor="text1"/>
          <w:sz w:val="20"/>
          <w:szCs w:val="20"/>
        </w:rPr>
        <w:t>:</w:t>
      </w:r>
      <w:r w:rsidRPr="005459CA">
        <w:rPr>
          <w:rFonts w:ascii="Century Gothic" w:hAnsi="Century Gothic" w:cs="Arial"/>
          <w:b/>
          <w:sz w:val="20"/>
          <w:szCs w:val="20"/>
        </w:rPr>
        <w:t xml:space="preserve"> </w:t>
      </w:r>
    </w:p>
    <w:p w14:paraId="09F25F79" w14:textId="467F2406" w:rsidR="00523126" w:rsidRPr="005459CA" w:rsidRDefault="001F47F0" w:rsidP="00D04EC7">
      <w:pPr>
        <w:pStyle w:val="Akapitzlist"/>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hyperlink r:id="rId11" w:history="1">
        <w:r w:rsidR="00526031" w:rsidRPr="005459CA">
          <w:rPr>
            <w:rStyle w:val="Hipercze"/>
            <w:rFonts w:ascii="Century Gothic" w:hAnsi="Century Gothic"/>
            <w:b/>
            <w:color w:val="auto"/>
            <w:sz w:val="20"/>
            <w:szCs w:val="20"/>
          </w:rPr>
          <w:t>80300000-7</w:t>
        </w:r>
      </w:hyperlink>
      <w:r w:rsidR="00526031" w:rsidRPr="005459CA">
        <w:rPr>
          <w:rFonts w:ascii="Century Gothic" w:hAnsi="Century Gothic"/>
          <w:sz w:val="20"/>
          <w:szCs w:val="20"/>
        </w:rPr>
        <w:t xml:space="preserve"> – </w:t>
      </w:r>
      <w:proofErr w:type="spellStart"/>
      <w:r w:rsidR="00756BF2" w:rsidRPr="00756BF2">
        <w:rPr>
          <w:rFonts w:ascii="Century Gothic" w:hAnsi="Century Gothic"/>
          <w:sz w:val="20"/>
          <w:szCs w:val="20"/>
        </w:rPr>
        <w:t>Higher</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5D4AEE9F" w14:textId="68FA5354" w:rsidR="001C5DF7" w:rsidRDefault="001F47F0" w:rsidP="00D04EC7">
      <w:pPr>
        <w:pStyle w:val="Akapitzlist"/>
        <w:autoSpaceDE w:val="0"/>
        <w:autoSpaceDN w:val="0"/>
        <w:adjustRightInd w:val="0"/>
        <w:spacing w:before="240" w:after="0" w:line="360" w:lineRule="auto"/>
        <w:ind w:left="284" w:hanging="284"/>
        <w:jc w:val="both"/>
        <w:rPr>
          <w:rFonts w:ascii="Century Gothic" w:hAnsi="Century Gothic"/>
          <w:sz w:val="20"/>
          <w:szCs w:val="20"/>
        </w:rPr>
      </w:pPr>
      <w:hyperlink r:id="rId12" w:history="1">
        <w:r w:rsidR="00E80A91" w:rsidRPr="005459CA">
          <w:rPr>
            <w:rStyle w:val="Hipercze"/>
            <w:rFonts w:ascii="Century Gothic" w:hAnsi="Century Gothic"/>
            <w:b/>
            <w:color w:val="auto"/>
            <w:sz w:val="20"/>
            <w:szCs w:val="20"/>
          </w:rPr>
          <w:t>80320000-3</w:t>
        </w:r>
      </w:hyperlink>
      <w:r w:rsidR="00E80A91" w:rsidRPr="005459CA">
        <w:rPr>
          <w:rFonts w:ascii="Century Gothic" w:hAnsi="Century Gothic"/>
          <w:sz w:val="20"/>
          <w:szCs w:val="20"/>
        </w:rPr>
        <w:t xml:space="preserve"> – </w:t>
      </w:r>
      <w:proofErr w:type="spellStart"/>
      <w:r w:rsidR="00756BF2" w:rsidRPr="00756BF2">
        <w:rPr>
          <w:rFonts w:ascii="Century Gothic" w:hAnsi="Century Gothic"/>
          <w:sz w:val="20"/>
          <w:szCs w:val="20"/>
        </w:rPr>
        <w:t>Medical</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665BBCF7" w14:textId="77777777" w:rsidR="00756BF2" w:rsidRPr="00523126" w:rsidRDefault="00756BF2" w:rsidP="001C5DF7">
      <w:pPr>
        <w:pStyle w:val="Akapitzlist"/>
        <w:autoSpaceDE w:val="0"/>
        <w:autoSpaceDN w:val="0"/>
        <w:adjustRightInd w:val="0"/>
        <w:spacing w:before="240" w:after="0" w:line="360" w:lineRule="auto"/>
        <w:jc w:val="both"/>
      </w:pPr>
    </w:p>
    <w:p w14:paraId="223C2401" w14:textId="79333276" w:rsidR="009205C8" w:rsidRPr="00E35ED0" w:rsidRDefault="00B64623" w:rsidP="00DC7059">
      <w:pPr>
        <w:pStyle w:val="Tekstpodstawowy1"/>
        <w:rPr>
          <w:rStyle w:val="markedcontent"/>
          <w:lang w:val="en-US"/>
        </w:rPr>
      </w:pPr>
      <w:r>
        <w:rPr>
          <w:rStyle w:val="rynqvb"/>
          <w:lang w:val="en"/>
        </w:rPr>
        <w:t>DATE AND PLACE OF IMPLEMENTATION OF THE SUBJECT OF THE ORDER</w:t>
      </w:r>
    </w:p>
    <w:p w14:paraId="42B8A453" w14:textId="57AEE37B" w:rsidR="000A2062" w:rsidRDefault="000A2062" w:rsidP="00AD7139">
      <w:pPr>
        <w:pStyle w:val="Akapitzlist"/>
        <w:numPr>
          <w:ilvl w:val="0"/>
          <w:numId w:val="25"/>
        </w:numPr>
        <w:rPr>
          <w:rFonts w:ascii="Century Gothic" w:hAnsi="Century Gothic"/>
          <w:sz w:val="20"/>
          <w:szCs w:val="20"/>
          <w:lang w:val="en-US"/>
        </w:rPr>
      </w:pPr>
      <w:r w:rsidRPr="000A2062">
        <w:rPr>
          <w:rFonts w:ascii="Century Gothic" w:hAnsi="Century Gothic"/>
          <w:sz w:val="20"/>
          <w:szCs w:val="20"/>
          <w:lang w:val="en-US"/>
        </w:rPr>
        <w:t xml:space="preserve">The lecture will take place at the seat of the Ordering Party, i.e. Medical University of </w:t>
      </w:r>
      <w:proofErr w:type="spellStart"/>
      <w:r w:rsidRPr="000A2062">
        <w:rPr>
          <w:rFonts w:ascii="Century Gothic" w:hAnsi="Century Gothic"/>
          <w:sz w:val="20"/>
          <w:szCs w:val="20"/>
          <w:lang w:val="en-US"/>
        </w:rPr>
        <w:t>Gdańsk</w:t>
      </w:r>
      <w:proofErr w:type="spellEnd"/>
      <w:r w:rsidR="00AD7139" w:rsidRPr="00AD7139">
        <w:rPr>
          <w:lang w:val="en-US"/>
        </w:rPr>
        <w:t xml:space="preserve"> </w:t>
      </w:r>
      <w:r w:rsidR="00AD7139" w:rsidRPr="00AD7139">
        <w:rPr>
          <w:rFonts w:ascii="Century Gothic" w:hAnsi="Century Gothic"/>
          <w:sz w:val="20"/>
          <w:szCs w:val="20"/>
          <w:lang w:val="en-US"/>
        </w:rPr>
        <w:t xml:space="preserve">ul. M. </w:t>
      </w:r>
      <w:proofErr w:type="spellStart"/>
      <w:r w:rsidR="00AD7139" w:rsidRPr="00AD7139">
        <w:rPr>
          <w:rFonts w:ascii="Century Gothic" w:hAnsi="Century Gothic"/>
          <w:sz w:val="20"/>
          <w:szCs w:val="20"/>
          <w:lang w:val="en-US"/>
        </w:rPr>
        <w:t>Skłodowskiej</w:t>
      </w:r>
      <w:proofErr w:type="spellEnd"/>
      <w:r w:rsidR="00AD7139" w:rsidRPr="00AD7139">
        <w:rPr>
          <w:rFonts w:ascii="Century Gothic" w:hAnsi="Century Gothic"/>
          <w:sz w:val="20"/>
          <w:szCs w:val="20"/>
          <w:lang w:val="en-US"/>
        </w:rPr>
        <w:t xml:space="preserve">-Curie 3a, 80-210 </w:t>
      </w:r>
      <w:proofErr w:type="spellStart"/>
      <w:r w:rsidR="00AD7139" w:rsidRPr="00AD7139">
        <w:rPr>
          <w:rFonts w:ascii="Century Gothic" w:hAnsi="Century Gothic"/>
          <w:sz w:val="20"/>
          <w:szCs w:val="20"/>
          <w:lang w:val="en-US"/>
        </w:rPr>
        <w:t>Gdańsk</w:t>
      </w:r>
      <w:proofErr w:type="spellEnd"/>
      <w:r w:rsidR="00AD7139">
        <w:rPr>
          <w:rFonts w:ascii="Century Gothic" w:hAnsi="Century Gothic"/>
          <w:sz w:val="20"/>
          <w:szCs w:val="20"/>
          <w:lang w:val="en-US"/>
        </w:rPr>
        <w:t>.</w:t>
      </w:r>
    </w:p>
    <w:p w14:paraId="6B59CB6F" w14:textId="77777777" w:rsidR="007C28EC" w:rsidRPr="000A2062" w:rsidRDefault="007C28EC" w:rsidP="007C28EC">
      <w:pPr>
        <w:pStyle w:val="Akapitzlist"/>
        <w:ind w:left="360"/>
        <w:rPr>
          <w:rFonts w:ascii="Century Gothic" w:hAnsi="Century Gothic"/>
          <w:sz w:val="20"/>
          <w:szCs w:val="20"/>
          <w:lang w:val="en-US"/>
        </w:rPr>
      </w:pPr>
    </w:p>
    <w:p w14:paraId="6811BBDF" w14:textId="0A3F70D5" w:rsidR="00512B90" w:rsidRPr="00512B90" w:rsidRDefault="00512B90" w:rsidP="00AD7139">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Expec</w:t>
      </w:r>
      <w:r w:rsidR="000A2062">
        <w:rPr>
          <w:rFonts w:ascii="Century Gothic" w:hAnsi="Century Gothic"/>
          <w:sz w:val="20"/>
          <w:szCs w:val="20"/>
          <w:lang w:val="en-US"/>
        </w:rPr>
        <w:t>ted date of the lecture</w:t>
      </w:r>
      <w:r w:rsidR="000A2062" w:rsidRPr="00B215B2">
        <w:rPr>
          <w:rFonts w:ascii="Century Gothic" w:hAnsi="Century Gothic"/>
          <w:sz w:val="20"/>
          <w:szCs w:val="20"/>
          <w:lang w:val="en-US"/>
        </w:rPr>
        <w:t xml:space="preserve">:  </w:t>
      </w:r>
      <w:r w:rsidR="00B215B2" w:rsidRPr="00B215B2">
        <w:rPr>
          <w:rFonts w:ascii="Century Gothic" w:hAnsi="Century Gothic"/>
          <w:sz w:val="20"/>
          <w:szCs w:val="20"/>
          <w:lang w:val="en-US"/>
        </w:rPr>
        <w:t>23-26.10.</w:t>
      </w:r>
      <w:r w:rsidR="00AD7139" w:rsidRPr="00B215B2">
        <w:rPr>
          <w:rFonts w:ascii="Century Gothic" w:hAnsi="Century Gothic"/>
          <w:sz w:val="20"/>
          <w:szCs w:val="20"/>
          <w:lang w:val="en-US"/>
        </w:rPr>
        <w:t xml:space="preserve">2023. </w:t>
      </w:r>
      <w:r w:rsidRPr="00B215B2">
        <w:rPr>
          <w:rFonts w:ascii="Century Gothic" w:hAnsi="Century Gothic"/>
          <w:sz w:val="20"/>
          <w:szCs w:val="20"/>
          <w:lang w:val="en-US"/>
        </w:rPr>
        <w:t>The</w:t>
      </w:r>
      <w:r w:rsidRPr="00512B90">
        <w:rPr>
          <w:rFonts w:ascii="Century Gothic" w:hAnsi="Century Gothic"/>
          <w:sz w:val="20"/>
          <w:szCs w:val="20"/>
          <w:lang w:val="en-US"/>
        </w:rPr>
        <w:t xml:space="preserve"> exact date will be determined after signing the contract. The schedule will be attached as Appendix 1 to the Agreement.</w:t>
      </w:r>
    </w:p>
    <w:p w14:paraId="0B6157E5" w14:textId="77777777" w:rsidR="00512B90" w:rsidRPr="00512B90" w:rsidRDefault="00512B90" w:rsidP="00512B90">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The Ordering Party reserves the right to introduce changes in the schedule resulting from changes in the organization of the academic year.</w:t>
      </w:r>
    </w:p>
    <w:p w14:paraId="3353B25C" w14:textId="7B545185" w:rsidR="00AF3B7E" w:rsidRPr="002169D6" w:rsidRDefault="002F478C" w:rsidP="002F478C">
      <w:pPr>
        <w:pStyle w:val="Akapitzlist"/>
        <w:autoSpaceDE w:val="0"/>
        <w:autoSpaceDN w:val="0"/>
        <w:adjustRightInd w:val="0"/>
        <w:spacing w:before="240" w:after="0" w:line="360" w:lineRule="auto"/>
        <w:ind w:left="360"/>
        <w:jc w:val="both"/>
        <w:rPr>
          <w:rFonts w:ascii="Century Gothic" w:hAnsi="Century Gothic" w:cs="Arial"/>
          <w:sz w:val="20"/>
          <w:szCs w:val="20"/>
          <w:lang w:val="en-US"/>
        </w:rPr>
      </w:pPr>
      <w:r w:rsidRPr="002169D6">
        <w:rPr>
          <w:rFonts w:ascii="Century Gothic" w:hAnsi="Century Gothic" w:cs="Arial"/>
          <w:sz w:val="20"/>
          <w:szCs w:val="20"/>
          <w:lang w:val="en-US"/>
        </w:rPr>
        <w:t xml:space="preserve"> </w:t>
      </w:r>
    </w:p>
    <w:p w14:paraId="7725C386" w14:textId="77777777" w:rsidR="002F478C" w:rsidRPr="002F478C" w:rsidRDefault="002F478C" w:rsidP="00DC7059">
      <w:pPr>
        <w:pStyle w:val="Tekstpodstawowy1"/>
      </w:pPr>
      <w:bookmarkStart w:id="0" w:name="bookmark9"/>
      <w:r w:rsidRPr="002F478C">
        <w:t>TERMS AND CONDITIONS OF THE CONTRACTOR'S PARTICIPATION IN THE INQUIRY</w:t>
      </w:r>
    </w:p>
    <w:bookmarkEnd w:id="0"/>
    <w:p w14:paraId="62D611EE" w14:textId="2BC3714D" w:rsidR="004022FA" w:rsidRDefault="002F478C" w:rsidP="00CA54B0">
      <w:pPr>
        <w:pStyle w:val="Akapitzlist"/>
        <w:numPr>
          <w:ilvl w:val="0"/>
          <w:numId w:val="6"/>
        </w:numPr>
        <w:spacing w:after="0" w:line="360" w:lineRule="auto"/>
        <w:jc w:val="both"/>
        <w:rPr>
          <w:rFonts w:ascii="Century Gothic" w:eastAsia="Arial" w:hAnsi="Century Gothic" w:cs="Calibri"/>
          <w:sz w:val="20"/>
          <w:szCs w:val="20"/>
          <w:lang w:val="en-US"/>
        </w:rPr>
      </w:pPr>
      <w:r w:rsidRPr="002F478C">
        <w:rPr>
          <w:rFonts w:ascii="Century Gothic" w:eastAsia="Arial" w:hAnsi="Century Gothic" w:cs="Calibri"/>
          <w:sz w:val="20"/>
          <w:szCs w:val="20"/>
          <w:lang w:val="en-US"/>
        </w:rPr>
        <w:t>A contractor submitting an offer in response to this enquiry sh</w:t>
      </w:r>
      <w:r>
        <w:rPr>
          <w:rFonts w:ascii="Century Gothic" w:eastAsia="Arial" w:hAnsi="Century Gothic" w:cs="Calibri"/>
          <w:sz w:val="20"/>
          <w:szCs w:val="20"/>
          <w:lang w:val="en-US"/>
        </w:rPr>
        <w:t xml:space="preserve">ould meet the following </w:t>
      </w:r>
      <w:r w:rsidRPr="002F478C">
        <w:rPr>
          <w:rFonts w:ascii="Century Gothic" w:eastAsia="Arial" w:hAnsi="Century Gothic" w:cs="Calibri"/>
          <w:sz w:val="20"/>
          <w:szCs w:val="20"/>
          <w:lang w:val="en-US"/>
        </w:rPr>
        <w:t>requirements:</w:t>
      </w:r>
    </w:p>
    <w:p w14:paraId="2B545E3B" w14:textId="7852519E"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sidRPr="00BF1D11">
        <w:rPr>
          <w:rFonts w:ascii="Century Gothic" w:eastAsia="Arial" w:hAnsi="Century Gothic" w:cs="Calibri"/>
          <w:sz w:val="20"/>
          <w:szCs w:val="20"/>
          <w:lang w:val="en-US"/>
        </w:rPr>
        <w:t xml:space="preserve">have a </w:t>
      </w:r>
      <w:r w:rsidR="003D17A1">
        <w:rPr>
          <w:rFonts w:ascii="Century Gothic" w:eastAsia="Arial" w:hAnsi="Century Gothic" w:cs="Calibri"/>
          <w:sz w:val="20"/>
          <w:szCs w:val="20"/>
          <w:lang w:val="en-US"/>
        </w:rPr>
        <w:t xml:space="preserve">university degree min. </w:t>
      </w:r>
      <w:r w:rsidR="00BD1377">
        <w:rPr>
          <w:rFonts w:ascii="Century Gothic" w:eastAsia="Arial" w:hAnsi="Century Gothic" w:cs="Calibri"/>
          <w:sz w:val="20"/>
          <w:szCs w:val="20"/>
          <w:lang w:val="en-US"/>
        </w:rPr>
        <w:t>master</w:t>
      </w:r>
      <w:r w:rsidRPr="00BF1D11">
        <w:rPr>
          <w:rFonts w:ascii="Century Gothic" w:eastAsia="Arial" w:hAnsi="Century Gothic" w:cs="Calibri"/>
          <w:sz w:val="20"/>
          <w:szCs w:val="20"/>
          <w:lang w:val="en-US"/>
        </w:rPr>
        <w:t xml:space="preserve">. </w:t>
      </w:r>
      <w:r w:rsidR="002F478C" w:rsidRPr="002F478C">
        <w:rPr>
          <w:rFonts w:ascii="Century Gothic" w:eastAsia="Arial" w:hAnsi="Century Gothic" w:cs="Calibri"/>
          <w:sz w:val="20"/>
          <w:szCs w:val="20"/>
          <w:lang w:val="en-US"/>
        </w:rPr>
        <w:t>The requirement will be assessed based on the statement in Annex 1 and CV.</w:t>
      </w:r>
    </w:p>
    <w:p w14:paraId="19760898" w14:textId="7516FA77"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p</w:t>
      </w:r>
      <w:r w:rsidR="002F478C" w:rsidRPr="002F478C">
        <w:rPr>
          <w:rFonts w:ascii="Century Gothic" w:eastAsia="Arial" w:hAnsi="Century Gothic" w:cs="Calibri"/>
          <w:sz w:val="20"/>
          <w:szCs w:val="20"/>
          <w:lang w:val="en-US"/>
        </w:rPr>
        <w:t>resence of publications in renowned international scientific journals in scient</w:t>
      </w:r>
      <w:r w:rsidR="00BD1377">
        <w:rPr>
          <w:rFonts w:ascii="Century Gothic" w:eastAsia="Arial" w:hAnsi="Century Gothic" w:cs="Calibri"/>
          <w:sz w:val="20"/>
          <w:szCs w:val="20"/>
          <w:lang w:val="en-US"/>
        </w:rPr>
        <w:t>ific achievement. A minimum of 4</w:t>
      </w:r>
      <w:r w:rsidR="002F478C" w:rsidRPr="002F478C">
        <w:rPr>
          <w:rFonts w:ascii="Century Gothic" w:eastAsia="Arial" w:hAnsi="Century Gothic" w:cs="Calibri"/>
          <w:sz w:val="20"/>
          <w:szCs w:val="20"/>
          <w:lang w:val="en-US"/>
        </w:rPr>
        <w:t xml:space="preserve"> publications of international importance on topics </w:t>
      </w:r>
      <w:r w:rsidR="002F478C" w:rsidRPr="002F478C">
        <w:rPr>
          <w:rFonts w:ascii="Century Gothic" w:eastAsia="Arial" w:hAnsi="Century Gothic" w:cs="Calibri"/>
          <w:sz w:val="20"/>
          <w:szCs w:val="20"/>
          <w:lang w:val="en-US"/>
        </w:rPr>
        <w:lastRenderedPageBreak/>
        <w:t>related to the conducted workshop is required. This requirement will be evaluated based on the statement included in Annex 1.</w:t>
      </w:r>
    </w:p>
    <w:p w14:paraId="141595C5" w14:textId="76FAC1CC"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v</w:t>
      </w:r>
      <w:r w:rsidR="002F478C" w:rsidRPr="002F478C">
        <w:rPr>
          <w:rFonts w:ascii="Century Gothic" w:eastAsia="Arial" w:hAnsi="Century Gothic" w:cs="Calibri"/>
          <w:sz w:val="20"/>
          <w:szCs w:val="20"/>
          <w:lang w:val="en-US"/>
        </w:rPr>
        <w:t>ery good knowledge of spoken and written English. At least at B2 level. This requirement will be assessed on the basis of the declaration included in Annex 1.</w:t>
      </w:r>
    </w:p>
    <w:p w14:paraId="224F9024" w14:textId="43785383" w:rsidR="00C2033B" w:rsidRDefault="00BF1D11" w:rsidP="00B872C4">
      <w:pPr>
        <w:pStyle w:val="Akapitzlist"/>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a</w:t>
      </w:r>
      <w:r w:rsidR="00C2033B">
        <w:rPr>
          <w:rFonts w:ascii="Century Gothic" w:eastAsia="Arial" w:hAnsi="Century Gothic" w:cs="Calibri"/>
          <w:sz w:val="20"/>
          <w:szCs w:val="20"/>
          <w:lang w:val="en-US"/>
        </w:rPr>
        <w:t>nd</w:t>
      </w:r>
    </w:p>
    <w:p w14:paraId="7EC0BAAD" w14:textId="566E8335" w:rsidR="002F478C" w:rsidRP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m</w:t>
      </w:r>
      <w:r w:rsidR="002F478C" w:rsidRPr="002F478C">
        <w:rPr>
          <w:rFonts w:ascii="Century Gothic" w:eastAsia="Arial" w:hAnsi="Century Gothic" w:cs="Calibri"/>
          <w:sz w:val="20"/>
          <w:szCs w:val="20"/>
          <w:lang w:val="en-US"/>
        </w:rPr>
        <w:t>ay not be related personally or by capital to the Ordering Party - the requirement will be assessed on the basis of the statement contained in Appendix No. 2</w:t>
      </w:r>
    </w:p>
    <w:p w14:paraId="53FC47C8" w14:textId="77777777" w:rsidR="002F478C" w:rsidRPr="002F478C" w:rsidRDefault="002F478C" w:rsidP="002F478C">
      <w:pPr>
        <w:pStyle w:val="Akapitzlist"/>
        <w:spacing w:after="0" w:line="360" w:lineRule="auto"/>
        <w:ind w:left="360"/>
        <w:jc w:val="both"/>
        <w:rPr>
          <w:rFonts w:ascii="Century Gothic" w:eastAsia="Arial" w:hAnsi="Century Gothic" w:cs="Calibri"/>
          <w:sz w:val="20"/>
          <w:szCs w:val="20"/>
          <w:lang w:val="en-US"/>
        </w:rPr>
      </w:pPr>
    </w:p>
    <w:p w14:paraId="4B0F31AD" w14:textId="53CE290C" w:rsidR="00186E08" w:rsidRDefault="002169D6" w:rsidP="00CA54B0">
      <w:pPr>
        <w:pStyle w:val="Akapitzlist"/>
        <w:numPr>
          <w:ilvl w:val="0"/>
          <w:numId w:val="6"/>
        </w:numPr>
        <w:tabs>
          <w:tab w:val="left" w:pos="284"/>
        </w:tabs>
        <w:spacing w:after="0" w:line="360" w:lineRule="auto"/>
        <w:jc w:val="both"/>
        <w:outlineLvl w:val="2"/>
        <w:rPr>
          <w:rFonts w:ascii="Century Gothic" w:eastAsia="Arial" w:hAnsi="Century Gothic" w:cs="Calibri"/>
          <w:sz w:val="20"/>
          <w:szCs w:val="20"/>
          <w:lang w:val="en-US"/>
        </w:rPr>
      </w:pPr>
      <w:r w:rsidRPr="002169D6">
        <w:rPr>
          <w:rFonts w:ascii="Century Gothic" w:eastAsia="Arial" w:hAnsi="Century Gothic" w:cs="Calibri"/>
          <w:sz w:val="20"/>
          <w:szCs w:val="20"/>
          <w:lang w:val="en-US"/>
        </w:rPr>
        <w:t>The Ordering Party shall exclude the entities referred to in Art. 7 of the Law on special solutions for counteracting support for aggression against Ukraine and serving to protect national security (Journal of Laws of 2022, item 835)</w:t>
      </w:r>
    </w:p>
    <w:p w14:paraId="27099F48" w14:textId="77777777" w:rsidR="002169D6" w:rsidRPr="002169D6" w:rsidRDefault="002169D6" w:rsidP="002169D6">
      <w:pPr>
        <w:pStyle w:val="Akapitzlist"/>
        <w:tabs>
          <w:tab w:val="left" w:pos="284"/>
        </w:tabs>
        <w:spacing w:after="0" w:line="360" w:lineRule="auto"/>
        <w:ind w:left="360"/>
        <w:jc w:val="both"/>
        <w:outlineLvl w:val="2"/>
        <w:rPr>
          <w:rFonts w:ascii="Century Gothic" w:eastAsia="Arial" w:hAnsi="Century Gothic" w:cs="Calibri"/>
          <w:sz w:val="20"/>
          <w:szCs w:val="20"/>
          <w:lang w:val="en-US"/>
        </w:rPr>
      </w:pPr>
    </w:p>
    <w:p w14:paraId="574535DE" w14:textId="77777777" w:rsidR="002169D6" w:rsidRP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 xml:space="preserve">Due to the fact that the project is co-financed by the European Union from the European Social Fund under the Operational Programme Knowledge Education Development 2014-2020, the Contractor will be obliged to: </w:t>
      </w:r>
    </w:p>
    <w:p w14:paraId="1530682F" w14:textId="6E949E0E"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make the documentation related to the execution of the order available upon each request,</w:t>
      </w:r>
    </w:p>
    <w:p w14:paraId="7D198114" w14:textId="726F282F"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personal performance of the subject matter of the order by the person signing the contract and prohibition on entrusting the performance of the subject matter of the contract to subcontractors,</w:t>
      </w:r>
    </w:p>
    <w:p w14:paraId="5679CA56" w14:textId="6A027470"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use the documentation indicated by the Ordering Party,</w:t>
      </w:r>
    </w:p>
    <w:p w14:paraId="49E4B257" w14:textId="7053C97F" w:rsidR="00186E08"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maintain the confidentiality of the data entrusted in the execution of the service.</w:t>
      </w:r>
    </w:p>
    <w:p w14:paraId="519AC81C" w14:textId="4C4E7DB9" w:rsid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p>
    <w:p w14:paraId="322D1B3E" w14:textId="6990452F" w:rsidR="002169D6" w:rsidRPr="00F02440" w:rsidRDefault="002169D6" w:rsidP="00DC7059">
      <w:pPr>
        <w:pStyle w:val="Tekstpodstawowy1"/>
      </w:pPr>
      <w:r w:rsidRPr="00F02440">
        <w:t>OFFER EVALUATION CRITERIA</w:t>
      </w:r>
    </w:p>
    <w:p w14:paraId="12638038" w14:textId="77777777"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Offers that meet the conditions for participation in the inquiry described in point VI will be assessed according to the following criteria and their weightings:</w:t>
      </w:r>
    </w:p>
    <w:p w14:paraId="0E3AA9F5" w14:textId="62679FC6"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Gross price*</w:t>
      </w:r>
      <w:r w:rsidR="00F54E05">
        <w:rPr>
          <w:rFonts w:ascii="Century Gothic" w:eastAsia="Arial" w:hAnsi="Century Gothic" w:cs="Calibri"/>
          <w:bCs/>
          <w:color w:val="000000"/>
          <w:sz w:val="20"/>
          <w:szCs w:val="18"/>
          <w:lang w:val="en-GB" w:eastAsia="ja-JP"/>
        </w:rPr>
        <w:t xml:space="preserve"> of the service for conducting </w:t>
      </w:r>
      <w:r w:rsidR="007C28EC">
        <w:rPr>
          <w:rFonts w:ascii="Century Gothic" w:eastAsia="Arial" w:hAnsi="Century Gothic" w:cs="Calibri"/>
          <w:bCs/>
          <w:color w:val="000000"/>
          <w:sz w:val="20"/>
          <w:szCs w:val="18"/>
          <w:lang w:val="en-GB" w:eastAsia="ja-JP"/>
        </w:rPr>
        <w:t>8</w:t>
      </w:r>
      <w:r w:rsidRPr="00512B90">
        <w:rPr>
          <w:rFonts w:ascii="Century Gothic" w:eastAsia="Arial" w:hAnsi="Century Gothic" w:cs="Calibri"/>
          <w:bCs/>
          <w:color w:val="000000"/>
          <w:sz w:val="20"/>
          <w:szCs w:val="18"/>
          <w:lang w:val="en-GB" w:eastAsia="ja-JP"/>
        </w:rPr>
        <w:t xml:space="preserve"> hours of lectures  (C) - 100% - 100 points</w:t>
      </w:r>
    </w:p>
    <w:p w14:paraId="14F2D250" w14:textId="3097A287" w:rsidR="00D04EC7" w:rsidRDefault="00582FAF" w:rsidP="00582FAF">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w:t>
      </w:r>
      <w:r w:rsidR="00D04EC7" w:rsidRPr="00D04EC7">
        <w:rPr>
          <w:rFonts w:ascii="Century Gothic" w:hAnsi="Century Gothic" w:cs="Arial"/>
          <w:i/>
          <w:sz w:val="18"/>
          <w:szCs w:val="18"/>
          <w:lang w:val="en-US"/>
        </w:rPr>
        <w:t xml:space="preserve">in the case of natural persons who do not run a business, the gross price of the service for conducting </w:t>
      </w:r>
      <w:r w:rsidR="007C28EC">
        <w:rPr>
          <w:rFonts w:ascii="Century Gothic" w:hAnsi="Century Gothic" w:cs="Arial"/>
          <w:i/>
          <w:sz w:val="18"/>
          <w:szCs w:val="18"/>
          <w:lang w:val="en-US"/>
        </w:rPr>
        <w:t>8</w:t>
      </w:r>
      <w:r w:rsidR="00D04EC7"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7927F466" w14:textId="77777777" w:rsidR="00736031" w:rsidRPr="00736031" w:rsidRDefault="00736031" w:rsidP="00736031">
      <w:pPr>
        <w:pStyle w:val="Tekstpodstawowy1"/>
        <w:numPr>
          <w:ilvl w:val="0"/>
          <w:numId w:val="0"/>
        </w:numPr>
        <w:ind w:left="360"/>
        <w:rPr>
          <w:sz w:val="22"/>
          <w:szCs w:val="20"/>
          <w:lang w:val="en-US"/>
        </w:rPr>
      </w:pPr>
    </w:p>
    <w:p w14:paraId="73A37124" w14:textId="2D1426F9" w:rsidR="00DC7059" w:rsidRPr="00DC7059" w:rsidRDefault="00DC7059" w:rsidP="00DC7059">
      <w:pPr>
        <w:pStyle w:val="Tekstpodstawowy1"/>
        <w:rPr>
          <w:sz w:val="22"/>
          <w:szCs w:val="20"/>
          <w:lang w:val="en-US"/>
        </w:rPr>
      </w:pPr>
      <w:r w:rsidRPr="00DC7059">
        <w:t>DESCRIPTION OF HOW TO PREPARE AN OFFER</w:t>
      </w:r>
    </w:p>
    <w:p w14:paraId="31392101" w14:textId="35B69B33"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The contractor submits an offer in accordance with the requirements contained in the request for proposals.</w:t>
      </w:r>
    </w:p>
    <w:p w14:paraId="77B3E8D2" w14:textId="50C7B5AC" w:rsidR="00DC7059" w:rsidRPr="00DC7059" w:rsidRDefault="00DC7059" w:rsidP="001C0E2D">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lastRenderedPageBreak/>
        <w:t xml:space="preserve">The offer should be prepared in English, and the price should </w:t>
      </w:r>
      <w:r w:rsidR="001C0E2D">
        <w:rPr>
          <w:rFonts w:ascii="Century Gothic" w:hAnsi="Century Gothic" w:cs="Calibri"/>
          <w:sz w:val="20"/>
          <w:szCs w:val="18"/>
          <w:lang w:val="en-GB"/>
        </w:rPr>
        <w:t xml:space="preserve">be given in Polish zlotys (PLN) </w:t>
      </w:r>
      <w:r w:rsidR="001C0E2D" w:rsidRPr="001C0E2D">
        <w:rPr>
          <w:rFonts w:ascii="Century Gothic" w:hAnsi="Century Gothic" w:cs="Calibri"/>
          <w:sz w:val="20"/>
          <w:szCs w:val="18"/>
          <w:lang w:val="en-GB"/>
        </w:rPr>
        <w:t>or in Euro (EUR) or in US Dollar (USD).</w:t>
      </w:r>
      <w:r w:rsidR="001C0E2D">
        <w:rPr>
          <w:rFonts w:ascii="Century Gothic" w:hAnsi="Century Gothic" w:cs="Calibri"/>
          <w:sz w:val="20"/>
          <w:szCs w:val="18"/>
          <w:lang w:val="en-GB"/>
        </w:rPr>
        <w:t xml:space="preserve"> </w:t>
      </w:r>
      <w:r w:rsidR="001C0E2D" w:rsidRPr="001C0E2D">
        <w:rPr>
          <w:rFonts w:ascii="Century Gothic" w:hAnsi="Century Gothic" w:cs="Calibri"/>
          <w:sz w:val="20"/>
          <w:szCs w:val="18"/>
          <w:lang w:val="en-GB"/>
        </w:rPr>
        <w:t>The offer price given in a currency other than Polish zloty (PLN) will be converted at the rate of exchange from the day on which the offer opening takes place.</w:t>
      </w:r>
    </w:p>
    <w:p w14:paraId="4BF7A8BD" w14:textId="0BA451BE"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In the course of examining and evaluating tenders, the Ordering Party reserves the right to:</w:t>
      </w:r>
    </w:p>
    <w:p w14:paraId="77113C97" w14:textId="3565B8A3"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summon the Contractor in the event of formal defects in the offer,</w:t>
      </w:r>
    </w:p>
    <w:p w14:paraId="6B4E5634" w14:textId="74629AF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submit relevant statements, explanations or documents within the specified time limit,</w:t>
      </w:r>
    </w:p>
    <w:p w14:paraId="374DF1B7" w14:textId="0AF3030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correcting obvious accounting errors in the price calculation (with the Contractor's consent),</w:t>
      </w:r>
    </w:p>
    <w:p w14:paraId="443ED7D1" w14:textId="0B35D24C"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correction of obvious typographical errors.</w:t>
      </w:r>
    </w:p>
    <w:p w14:paraId="39EA3AB4" w14:textId="077BEAE9" w:rsidR="00DC7059" w:rsidRPr="00B872C4"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B872C4">
        <w:rPr>
          <w:rFonts w:ascii="Century Gothic" w:hAnsi="Century Gothic" w:cs="Calibri"/>
          <w:sz w:val="20"/>
          <w:szCs w:val="18"/>
          <w:lang w:val="en-GB"/>
        </w:rPr>
        <w:t>The contractor bears all its own costs related to the preparation and submission of the offer, regardless of the resolution of the request for proposals.</w:t>
      </w:r>
    </w:p>
    <w:p w14:paraId="69DAD3B2" w14:textId="1C8C6F82"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A complete offer should include:</w:t>
      </w:r>
    </w:p>
    <w:p w14:paraId="0AF8385F" w14:textId="5593B823"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offer form - in accordance with Annex No. 1</w:t>
      </w:r>
    </w:p>
    <w:p w14:paraId="6F974CC8" w14:textId="0218423F"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 xml:space="preserve">statement of absence of capital or personal relations - </w:t>
      </w:r>
      <w:r w:rsidRPr="00B872C4">
        <w:rPr>
          <w:rFonts w:ascii="Century Gothic" w:hAnsi="Century Gothic" w:cs="Calibri"/>
          <w:iCs/>
          <w:sz w:val="20"/>
          <w:szCs w:val="20"/>
          <w:lang w:val="en-GB"/>
        </w:rPr>
        <w:t>Annex</w:t>
      </w:r>
      <w:r w:rsidR="00B872C4" w:rsidRPr="00B872C4">
        <w:rPr>
          <w:lang w:val="en-US"/>
        </w:rPr>
        <w:t xml:space="preserve"> </w:t>
      </w:r>
      <w:r w:rsidR="00B872C4" w:rsidRPr="00B872C4">
        <w:rPr>
          <w:rFonts w:ascii="Century Gothic" w:hAnsi="Century Gothic" w:cs="Calibri"/>
          <w:iCs/>
          <w:sz w:val="20"/>
          <w:szCs w:val="20"/>
          <w:lang w:val="en-GB"/>
        </w:rPr>
        <w:t>No.</w:t>
      </w:r>
      <w:r w:rsidRPr="00B872C4">
        <w:rPr>
          <w:rFonts w:ascii="Century Gothic" w:hAnsi="Century Gothic" w:cs="Calibri"/>
          <w:iCs/>
          <w:sz w:val="20"/>
          <w:szCs w:val="20"/>
          <w:lang w:val="en-GB"/>
        </w:rPr>
        <w:t xml:space="preserve"> 2</w:t>
      </w:r>
    </w:p>
    <w:p w14:paraId="6FBFD58C" w14:textId="431C3ED4" w:rsidR="00942967" w:rsidRPr="00AD7139" w:rsidRDefault="00DC7059" w:rsidP="00AD7139">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CV of the lecturer.</w:t>
      </w:r>
    </w:p>
    <w:p w14:paraId="59033F93" w14:textId="71F6356C" w:rsidR="004022FA" w:rsidRPr="002D5203" w:rsidRDefault="002D5203" w:rsidP="002D5203">
      <w:pPr>
        <w:pStyle w:val="Tekstpodstawowy1"/>
        <w:rPr>
          <w:lang w:val="en-US"/>
        </w:rPr>
      </w:pPr>
      <w:r w:rsidRPr="002D5203">
        <w:rPr>
          <w:lang w:val="en-US"/>
        </w:rPr>
        <w:t>DATE</w:t>
      </w:r>
      <w:r>
        <w:rPr>
          <w:lang w:val="en-US"/>
        </w:rPr>
        <w:t xml:space="preserve"> AND</w:t>
      </w:r>
      <w:r w:rsidRPr="002D5203">
        <w:rPr>
          <w:lang w:val="en-US"/>
        </w:rPr>
        <w:t xml:space="preserve"> METHOD OF SUBMISSION OF OFFERS</w:t>
      </w:r>
    </w:p>
    <w:p w14:paraId="46FA6F5D" w14:textId="7B3AB70F" w:rsidR="007C28EC" w:rsidRPr="00B215B2" w:rsidRDefault="002D5203" w:rsidP="007C28EC">
      <w:pPr>
        <w:pStyle w:val="Akapitzlist"/>
        <w:widowControl w:val="0"/>
        <w:numPr>
          <w:ilvl w:val="3"/>
          <w:numId w:val="28"/>
        </w:numPr>
        <w:tabs>
          <w:tab w:val="left" w:pos="142"/>
        </w:tabs>
        <w:spacing w:before="120" w:after="0" w:line="360" w:lineRule="auto"/>
        <w:ind w:left="426" w:hanging="426"/>
        <w:jc w:val="both"/>
        <w:rPr>
          <w:rFonts w:ascii="Century Gothic" w:hAnsi="Century Gothic" w:cs="Calibri"/>
          <w:bCs/>
          <w:sz w:val="20"/>
          <w:szCs w:val="20"/>
          <w:lang w:val="en-US"/>
        </w:rPr>
      </w:pPr>
      <w:r w:rsidRPr="007C28EC">
        <w:rPr>
          <w:rFonts w:ascii="Century Gothic" w:hAnsi="Century Gothic" w:cs="Calibri"/>
          <w:bCs/>
          <w:sz w:val="20"/>
          <w:szCs w:val="20"/>
          <w:lang w:val="en-GB"/>
        </w:rPr>
        <w:t>The offer should be submitted in the form of scanned documents by</w:t>
      </w:r>
      <w:r w:rsidR="007C28EC" w:rsidRPr="007C28EC">
        <w:rPr>
          <w:rFonts w:ascii="Century Gothic" w:hAnsi="Century Gothic" w:cs="Calibri"/>
          <w:bCs/>
          <w:sz w:val="20"/>
          <w:szCs w:val="20"/>
          <w:lang w:val="en-GB"/>
        </w:rPr>
        <w:t xml:space="preserve"> </w:t>
      </w:r>
      <w:r w:rsidR="00736031" w:rsidRPr="00736031">
        <w:rPr>
          <w:rFonts w:ascii="Century Gothic" w:hAnsi="Century Gothic" w:cs="Calibri"/>
          <w:b/>
          <w:bCs/>
          <w:sz w:val="20"/>
          <w:szCs w:val="20"/>
          <w:lang w:val="en-US"/>
        </w:rPr>
        <w:t>10.10.2023r</w:t>
      </w:r>
      <w:r w:rsidR="007C28EC" w:rsidRPr="00B215B2">
        <w:rPr>
          <w:rFonts w:ascii="Century Gothic" w:hAnsi="Century Gothic" w:cs="Calibri"/>
          <w:b/>
          <w:bCs/>
          <w:sz w:val="20"/>
          <w:szCs w:val="20"/>
          <w:lang w:val="en-US"/>
        </w:rPr>
        <w:t xml:space="preserve"> </w:t>
      </w:r>
      <w:r w:rsidRPr="007C28EC">
        <w:rPr>
          <w:rFonts w:ascii="Century Gothic" w:hAnsi="Century Gothic" w:cs="Calibri"/>
          <w:bCs/>
          <w:sz w:val="20"/>
          <w:szCs w:val="20"/>
          <w:lang w:val="en-GB"/>
        </w:rPr>
        <w:t xml:space="preserve"> to the following e-mail address kamila.tuczynska@gumed.edu.pl  </w:t>
      </w:r>
      <w:r w:rsidR="007C28EC">
        <w:rPr>
          <w:rFonts w:ascii="Century Gothic" w:hAnsi="Century Gothic" w:cs="Calibri"/>
          <w:bCs/>
          <w:sz w:val="20"/>
          <w:szCs w:val="20"/>
          <w:lang w:val="en-GB"/>
        </w:rPr>
        <w:t xml:space="preserve">or </w:t>
      </w:r>
      <w:r w:rsidR="007C28EC" w:rsidRPr="007D7D9F">
        <w:rPr>
          <w:rFonts w:ascii="Century Gothic" w:hAnsi="Century Gothic" w:cs="Calibri"/>
          <w:bCs/>
          <w:sz w:val="20"/>
          <w:szCs w:val="20"/>
          <w:lang w:val="en-GB"/>
        </w:rPr>
        <w:t>kadrydydaktyka@gumed.edu.pl</w:t>
      </w:r>
      <w:r w:rsidR="007C28EC" w:rsidRPr="00B215B2">
        <w:rPr>
          <w:rFonts w:ascii="Century Gothic" w:hAnsi="Century Gothic" w:cs="Calibri"/>
          <w:bCs/>
          <w:sz w:val="20"/>
          <w:szCs w:val="20"/>
          <w:lang w:val="en-US"/>
        </w:rPr>
        <w:t xml:space="preserve">  </w:t>
      </w:r>
    </w:p>
    <w:p w14:paraId="32CEC0A2" w14:textId="747BA874" w:rsidR="002D5203" w:rsidRPr="007C28EC"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7C28EC">
        <w:rPr>
          <w:rFonts w:ascii="Century Gothic" w:hAnsi="Century Gothic" w:cs="Calibri"/>
          <w:bCs/>
          <w:sz w:val="20"/>
          <w:szCs w:val="20"/>
          <w:lang w:val="en-GB"/>
        </w:rPr>
        <w:t>Offers submitted after the deadline will not be considered.</w:t>
      </w:r>
    </w:p>
    <w:p w14:paraId="7A9534C6" w14:textId="6F8AAAA0" w:rsidR="00676DEA" w:rsidRPr="00F02440" w:rsidRDefault="00676DEA"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F02440">
        <w:rPr>
          <w:rFonts w:ascii="Century Gothic" w:hAnsi="Century Gothic" w:cs="Calibri"/>
          <w:bCs/>
          <w:sz w:val="20"/>
          <w:szCs w:val="20"/>
          <w:lang w:val="en-GB"/>
        </w:rPr>
        <w:t xml:space="preserve">The person authorized by the </w:t>
      </w:r>
      <w:r w:rsidRPr="00F02440">
        <w:rPr>
          <w:rFonts w:ascii="Century Gothic" w:eastAsia="Arial" w:hAnsi="Century Gothic" w:cs="Calibri"/>
          <w:color w:val="000000" w:themeColor="text1"/>
          <w:sz w:val="20"/>
          <w:szCs w:val="20"/>
          <w:lang w:val="en-GB"/>
        </w:rPr>
        <w:t>Ordering Party</w:t>
      </w:r>
      <w:r w:rsidRPr="00F02440">
        <w:rPr>
          <w:rFonts w:ascii="Century Gothic" w:hAnsi="Century Gothic" w:cs="Calibri"/>
          <w:bCs/>
          <w:sz w:val="20"/>
          <w:szCs w:val="20"/>
          <w:lang w:val="en-GB"/>
        </w:rPr>
        <w:t xml:space="preserve"> to contact the Contractors is Adrian Bakun, phone number: +48 58 3491200, email</w:t>
      </w:r>
      <w:r w:rsidRPr="007C28EC">
        <w:rPr>
          <w:rFonts w:ascii="Century Gothic" w:hAnsi="Century Gothic" w:cs="Calibri"/>
          <w:bCs/>
          <w:sz w:val="20"/>
          <w:szCs w:val="20"/>
          <w:lang w:val="en-GB"/>
        </w:rPr>
        <w:t xml:space="preserve">: </w:t>
      </w:r>
      <w:r w:rsidR="00AD7139" w:rsidRPr="007C28EC">
        <w:rPr>
          <w:rFonts w:ascii="Century Gothic" w:hAnsi="Century Gothic" w:cs="Calibri"/>
          <w:bCs/>
          <w:sz w:val="20"/>
          <w:szCs w:val="20"/>
          <w:lang w:val="en-GB"/>
        </w:rPr>
        <w:t>kadrydydaktyka</w:t>
      </w:r>
      <w:r w:rsidRPr="007C28EC">
        <w:rPr>
          <w:rFonts w:ascii="Century Gothic" w:hAnsi="Century Gothic" w:cs="Calibri"/>
          <w:bCs/>
          <w:sz w:val="20"/>
          <w:szCs w:val="20"/>
          <w:lang w:val="en-GB"/>
        </w:rPr>
        <w:t>@gumed.edu.pl</w:t>
      </w:r>
    </w:p>
    <w:p w14:paraId="19E9F9A2" w14:textId="1BF25EF8" w:rsidR="00942967"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676DEA">
        <w:rPr>
          <w:rFonts w:ascii="Century Gothic" w:hAnsi="Century Gothic" w:cs="Calibri"/>
          <w:bCs/>
          <w:sz w:val="20"/>
          <w:szCs w:val="20"/>
          <w:lang w:val="en-GB"/>
        </w:rPr>
        <w:t xml:space="preserve">Organisational Unit: </w:t>
      </w:r>
      <w:r w:rsidRPr="006954A9">
        <w:rPr>
          <w:rFonts w:ascii="Century Gothic" w:hAnsi="Century Gothic" w:cs="Calibri"/>
          <w:b/>
          <w:bCs/>
          <w:sz w:val="20"/>
          <w:szCs w:val="20"/>
          <w:lang w:val="en-GB"/>
        </w:rPr>
        <w:t>Department of Procurement/ Supplies and Deliveries Unit</w:t>
      </w:r>
    </w:p>
    <w:p w14:paraId="0B34475D" w14:textId="4ECA5FBE" w:rsidR="006954A9" w:rsidRPr="006954A9" w:rsidRDefault="006954A9" w:rsidP="007C28EC">
      <w:pPr>
        <w:pStyle w:val="Akapitzlist"/>
        <w:numPr>
          <w:ilvl w:val="0"/>
          <w:numId w:val="29"/>
        </w:numPr>
        <w:rPr>
          <w:rFonts w:ascii="Century Gothic" w:hAnsi="Century Gothic" w:cs="Calibri"/>
          <w:bCs/>
          <w:sz w:val="20"/>
          <w:szCs w:val="20"/>
          <w:lang w:val="en-GB"/>
        </w:rPr>
      </w:pPr>
      <w:r w:rsidRPr="006954A9">
        <w:rPr>
          <w:rFonts w:ascii="Century Gothic" w:hAnsi="Century Gothic" w:cs="Calibri"/>
          <w:bCs/>
          <w:sz w:val="20"/>
          <w:szCs w:val="20"/>
          <w:lang w:val="en-GB"/>
        </w:rPr>
        <w:t xml:space="preserve">The offer will be binding for </w:t>
      </w:r>
      <w:r>
        <w:rPr>
          <w:rFonts w:ascii="Century Gothic" w:hAnsi="Century Gothic" w:cs="Calibri"/>
          <w:bCs/>
          <w:sz w:val="20"/>
          <w:szCs w:val="20"/>
          <w:lang w:val="en-GB"/>
        </w:rPr>
        <w:t>3</w:t>
      </w:r>
      <w:r w:rsidRPr="006954A9">
        <w:rPr>
          <w:rFonts w:ascii="Century Gothic" w:hAnsi="Century Gothic" w:cs="Calibri"/>
          <w:bCs/>
          <w:sz w:val="20"/>
          <w:szCs w:val="20"/>
          <w:lang w:val="en-GB"/>
        </w:rPr>
        <w:t>0 days from the date of submission of the offer.</w:t>
      </w:r>
    </w:p>
    <w:p w14:paraId="73715F4A" w14:textId="77D2FBED" w:rsidR="00C01B09" w:rsidRDefault="00C01B09" w:rsidP="00C01B09">
      <w:pPr>
        <w:pStyle w:val="Akapitzlist"/>
        <w:spacing w:before="240" w:after="120" w:line="360" w:lineRule="auto"/>
        <w:ind w:left="644"/>
        <w:jc w:val="both"/>
        <w:rPr>
          <w:rFonts w:ascii="Century Gothic" w:hAnsi="Century Gothic" w:cs="Calibri"/>
          <w:bCs/>
          <w:sz w:val="20"/>
          <w:szCs w:val="20"/>
          <w:lang w:val="en-GB"/>
        </w:rPr>
      </w:pPr>
    </w:p>
    <w:p w14:paraId="0654245A" w14:textId="0541F636" w:rsidR="00553E8C" w:rsidRPr="00553E8C" w:rsidRDefault="00C01B09" w:rsidP="00553E8C">
      <w:pPr>
        <w:pStyle w:val="Tekstpodstawowy1"/>
      </w:pPr>
      <w:r w:rsidRPr="00700202">
        <w:t xml:space="preserve">OTHER IMPORTANT TERMS AND CONDITIONS OF THE CONTRACT UNDER THE PROCEDURE </w:t>
      </w:r>
    </w:p>
    <w:p w14:paraId="33F114EE" w14:textId="77777777" w:rsidR="00553E8C" w:rsidRDefault="00553E8C" w:rsidP="00CA54B0">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 xml:space="preserve">Due to the budget assumptions, if the amounts presented in the responses to the inquiry are higher than those planned in the project budget, the </w:t>
      </w:r>
      <w:r w:rsidRPr="002169D6">
        <w:rPr>
          <w:rFonts w:ascii="Century Gothic" w:eastAsia="Arial" w:hAnsi="Century Gothic" w:cs="Calibri"/>
          <w:color w:val="000000" w:themeColor="text1"/>
          <w:sz w:val="20"/>
          <w:szCs w:val="20"/>
          <w:lang w:val="en-GB"/>
        </w:rPr>
        <w:t>Ordering Party</w:t>
      </w:r>
      <w:r w:rsidRPr="00553E8C">
        <w:rPr>
          <w:rFonts w:ascii="Century Gothic" w:eastAsia="Arial" w:hAnsi="Century Gothic" w:cs="Calibri"/>
          <w:sz w:val="20"/>
          <w:szCs w:val="20"/>
          <w:lang w:val="en-US"/>
        </w:rPr>
        <w:t xml:space="preserve"> reserves the right to negotiate with Contractors who have not been excluded from the procedure. The final selection of the Contractors with whom the contracts will be signed will take place after the conclusion of any negotiations.</w:t>
      </w:r>
    </w:p>
    <w:p w14:paraId="58DD2324" w14:textId="72C84894" w:rsidR="00553E8C" w:rsidRPr="00553E8C" w:rsidRDefault="00553E8C" w:rsidP="00CA54B0">
      <w:pPr>
        <w:numPr>
          <w:ilvl w:val="0"/>
          <w:numId w:val="14"/>
        </w:numPr>
        <w:tabs>
          <w:tab w:val="left" w:pos="426"/>
        </w:tabs>
        <w:spacing w:before="120" w:after="0" w:line="360" w:lineRule="auto"/>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The Ordering Party reserves the right to withdraw or cancel this enquiry at any time without giving any reason for its decision. In the case of cancellation of this enquiry, Contractors shall not have any c</w:t>
      </w:r>
      <w:r>
        <w:rPr>
          <w:rFonts w:ascii="Century Gothic" w:eastAsia="Arial" w:hAnsi="Century Gothic" w:cs="Calibri"/>
          <w:sz w:val="20"/>
          <w:szCs w:val="20"/>
          <w:lang w:val="en-US"/>
        </w:rPr>
        <w:t>laim against the Ordering Party.</w:t>
      </w:r>
    </w:p>
    <w:p w14:paraId="21F0E91E" w14:textId="5E779F6E" w:rsidR="007C28EC" w:rsidRPr="00B215B2" w:rsidRDefault="00553E8C" w:rsidP="007C28EC">
      <w:pPr>
        <w:pStyle w:val="Akapitzlist"/>
        <w:numPr>
          <w:ilvl w:val="0"/>
          <w:numId w:val="30"/>
        </w:numPr>
        <w:tabs>
          <w:tab w:val="left" w:pos="426"/>
        </w:tabs>
        <w:spacing w:before="120" w:after="0" w:line="360" w:lineRule="auto"/>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lastRenderedPageBreak/>
        <w:t xml:space="preserve">The Ordering Party will inform about the selection of the Contractor by posting information on the Competitiveness Database: </w:t>
      </w:r>
      <w:hyperlink r:id="rId13" w:history="1">
        <w:r w:rsidR="007C28EC" w:rsidRPr="00B215B2">
          <w:rPr>
            <w:rStyle w:val="Hipercze"/>
            <w:rFonts w:ascii="Century Gothic" w:hAnsi="Century Gothic"/>
            <w:sz w:val="20"/>
            <w:szCs w:val="20"/>
            <w:lang w:val="en-US"/>
          </w:rPr>
          <w:t>https://bazakonkurencyjnosci.gov.pl/</w:t>
        </w:r>
      </w:hyperlink>
      <w:r w:rsidR="007C28EC" w:rsidRPr="00B215B2">
        <w:rPr>
          <w:rStyle w:val="Hipercze"/>
          <w:rFonts w:ascii="Century Gothic" w:hAnsi="Century Gothic"/>
          <w:color w:val="auto"/>
          <w:sz w:val="20"/>
          <w:szCs w:val="20"/>
          <w:u w:val="none"/>
          <w:lang w:val="en-US"/>
        </w:rPr>
        <w:t xml:space="preserve"> and </w:t>
      </w:r>
      <w:r w:rsidR="007C28EC" w:rsidRPr="00B215B2">
        <w:rPr>
          <w:rStyle w:val="Hipercze"/>
          <w:rFonts w:ascii="Century Gothic" w:hAnsi="Century Gothic"/>
          <w:sz w:val="20"/>
          <w:szCs w:val="20"/>
          <w:lang w:val="en-US"/>
        </w:rPr>
        <w:t>https://przetargi.gumed.edu.pl/</w:t>
      </w:r>
    </w:p>
    <w:p w14:paraId="7871ECE6" w14:textId="74B6C001" w:rsidR="00F1635F" w:rsidRPr="007C28EC" w:rsidRDefault="00F1635F" w:rsidP="0098022A">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t>The contractor whose offer is selected under this procedure will be informed about this fact.</w:t>
      </w:r>
    </w:p>
    <w:p w14:paraId="4B5A8311" w14:textId="3FA357F3" w:rsidR="00F1635F" w:rsidRPr="00F1635F" w:rsidRDefault="00F1635F" w:rsidP="00CA54B0">
      <w:pPr>
        <w:numPr>
          <w:ilvl w:val="0"/>
          <w:numId w:val="14"/>
        </w:numPr>
        <w:tabs>
          <w:tab w:val="left" w:pos="426"/>
        </w:tabs>
        <w:spacing w:before="120" w:after="0" w:line="360" w:lineRule="auto"/>
        <w:ind w:left="720" w:hanging="360"/>
        <w:jc w:val="both"/>
        <w:rPr>
          <w:rFonts w:ascii="Century Gothic" w:eastAsia="Arial" w:hAnsi="Century Gothic" w:cs="Calibri"/>
          <w:sz w:val="20"/>
          <w:szCs w:val="20"/>
          <w:lang w:val="en-US"/>
        </w:rPr>
      </w:pPr>
      <w:r w:rsidRPr="00F1635F">
        <w:rPr>
          <w:rFonts w:ascii="Century Gothic" w:eastAsia="Arial" w:hAnsi="Century Gothic" w:cs="Calibri"/>
          <w:sz w:val="20"/>
          <w:szCs w:val="20"/>
          <w:lang w:val="en-US"/>
        </w:rPr>
        <w:t>The Ordering Party reserves the right to choose the next one among the most advantageous offers, if the tenderer whose offer is selected as the most advantageous, evades concluding the contract regarding the implementation of the subject of this order.</w:t>
      </w:r>
    </w:p>
    <w:p w14:paraId="60662DC2" w14:textId="7BCFC1E6" w:rsidR="004022FA" w:rsidRPr="001C0E2D" w:rsidRDefault="004022FA" w:rsidP="004022FA">
      <w:pPr>
        <w:rPr>
          <w:rFonts w:ascii="Century Gothic" w:eastAsia="Arial" w:hAnsi="Century Gothic" w:cs="Calibri"/>
          <w:b/>
          <w:sz w:val="20"/>
          <w:szCs w:val="20"/>
          <w:u w:val="single"/>
          <w:lang w:val="en-US"/>
        </w:rPr>
      </w:pPr>
    </w:p>
    <w:p w14:paraId="168CDAA0" w14:textId="77777777" w:rsidR="00F1635F" w:rsidRPr="00F1635F" w:rsidRDefault="00F1635F" w:rsidP="00F1635F">
      <w:pPr>
        <w:rPr>
          <w:rFonts w:ascii="Century Gothic" w:eastAsia="Arial" w:hAnsi="Century Gothic" w:cs="Calibri"/>
          <w:b/>
          <w:sz w:val="20"/>
          <w:szCs w:val="20"/>
          <w:u w:val="single"/>
          <w:lang w:val="en-GB"/>
        </w:rPr>
      </w:pPr>
      <w:r w:rsidRPr="00F1635F">
        <w:rPr>
          <w:rFonts w:ascii="Century Gothic" w:eastAsia="Arial" w:hAnsi="Century Gothic" w:cs="Calibri"/>
          <w:b/>
          <w:sz w:val="20"/>
          <w:szCs w:val="20"/>
          <w:u w:val="single"/>
          <w:lang w:val="en-GB"/>
        </w:rPr>
        <w:t>ANNEXES:</w:t>
      </w:r>
    </w:p>
    <w:p w14:paraId="34ABF52E"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 xml:space="preserve">Annex 1 - offer form        </w:t>
      </w:r>
    </w:p>
    <w:p w14:paraId="43E9C35F"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Annex 2 - statement of no capital or personal relations</w:t>
      </w:r>
    </w:p>
    <w:p w14:paraId="40328C88" w14:textId="3B2482E5" w:rsidR="00F1635F" w:rsidRPr="00F1635F" w:rsidRDefault="00BF1D11" w:rsidP="00E504DB">
      <w:pPr>
        <w:spacing w:line="240" w:lineRule="auto"/>
        <w:rPr>
          <w:rFonts w:ascii="Century Gothic" w:eastAsia="Arial" w:hAnsi="Century Gothic" w:cs="Calibri"/>
          <w:sz w:val="20"/>
          <w:szCs w:val="20"/>
          <w:lang w:val="en-GB"/>
        </w:rPr>
      </w:pPr>
      <w:r>
        <w:rPr>
          <w:rFonts w:ascii="Century Gothic" w:eastAsia="Arial" w:hAnsi="Century Gothic" w:cs="Calibri"/>
          <w:sz w:val="20"/>
          <w:szCs w:val="20"/>
          <w:lang w:val="en-GB"/>
        </w:rPr>
        <w:t>Annex</w:t>
      </w:r>
      <w:r w:rsidR="00F1635F" w:rsidRPr="00F1635F">
        <w:rPr>
          <w:rFonts w:ascii="Century Gothic" w:eastAsia="Arial" w:hAnsi="Century Gothic" w:cs="Calibri"/>
          <w:sz w:val="20"/>
          <w:szCs w:val="20"/>
          <w:lang w:val="en-GB"/>
        </w:rPr>
        <w:t xml:space="preserve"> 3 - material provisions of the contract</w:t>
      </w:r>
    </w:p>
    <w:p w14:paraId="7F82D488" w14:textId="77777777" w:rsidR="00E504DB" w:rsidRDefault="00E504DB" w:rsidP="00E504DB">
      <w:pPr>
        <w:tabs>
          <w:tab w:val="left" w:pos="426"/>
        </w:tabs>
        <w:spacing w:after="0" w:line="360" w:lineRule="auto"/>
        <w:jc w:val="both"/>
        <w:rPr>
          <w:rFonts w:ascii="Century Gothic" w:eastAsia="Arial" w:hAnsi="Century Gothic" w:cs="Calibri"/>
          <w:sz w:val="20"/>
          <w:szCs w:val="20"/>
          <w:u w:val="single"/>
          <w:lang w:val="en-US"/>
        </w:rPr>
      </w:pPr>
    </w:p>
    <w:p w14:paraId="5277DA9E" w14:textId="45CDB418"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u w:val="single"/>
          <w:lang w:val="en-US"/>
        </w:rPr>
        <w:t>CAUTION:</w:t>
      </w:r>
    </w:p>
    <w:p w14:paraId="50A32AEB" w14:textId="5B0ABFC1"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lang w:val="en-US"/>
        </w:rPr>
        <w:t>Before signing the contract, natural persons are required to submit a declaration for tax and contribution purposes</w:t>
      </w:r>
      <w:r w:rsidRPr="00F1635F">
        <w:rPr>
          <w:rFonts w:ascii="Century Gothic" w:eastAsia="Arial" w:hAnsi="Century Gothic" w:cs="Calibri"/>
          <w:sz w:val="20"/>
          <w:szCs w:val="20"/>
          <w:u w:val="single"/>
          <w:lang w:val="en-US"/>
        </w:rPr>
        <w:t>.</w:t>
      </w:r>
    </w:p>
    <w:p w14:paraId="157DD714" w14:textId="17B0CB1F"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746D2838" w14:textId="77777777"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1B494EB0"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p.o</w:t>
      </w:r>
      <w:proofErr w:type="spellEnd"/>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Kanclerza</w:t>
      </w:r>
      <w:proofErr w:type="spellEnd"/>
    </w:p>
    <w:p w14:paraId="665C68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
    <w:p w14:paraId="023399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p>
    <w:p w14:paraId="1B26E566" w14:textId="10A617C2" w:rsidR="00E7630D" w:rsidRPr="001C0E2D" w:rsidRDefault="00C43399" w:rsidP="00C43399">
      <w:pPr>
        <w:tabs>
          <w:tab w:val="left" w:pos="426"/>
        </w:tabs>
        <w:spacing w:before="120" w:after="0" w:line="360" w:lineRule="auto"/>
        <w:jc w:val="right"/>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prof. </w:t>
      </w:r>
      <w:proofErr w:type="spellStart"/>
      <w:r w:rsidRPr="00C43399">
        <w:rPr>
          <w:rFonts w:ascii="Century Gothic" w:eastAsia="Arial" w:hAnsi="Century Gothic" w:cs="Calibri"/>
          <w:sz w:val="20"/>
          <w:szCs w:val="20"/>
          <w:lang w:val="en-US"/>
        </w:rPr>
        <w:t>dr</w:t>
      </w:r>
      <w:proofErr w:type="spellEnd"/>
      <w:r w:rsidRPr="00C43399">
        <w:rPr>
          <w:rFonts w:ascii="Century Gothic" w:eastAsia="Arial" w:hAnsi="Century Gothic" w:cs="Calibri"/>
          <w:sz w:val="20"/>
          <w:szCs w:val="20"/>
          <w:lang w:val="en-US"/>
        </w:rPr>
        <w:t xml:space="preserve"> hab. Jacek Bigda</w:t>
      </w:r>
    </w:p>
    <w:p w14:paraId="22A7B554" w14:textId="3E82A762"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355C32F1" w14:textId="2D1B2750"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05BFE0C9" w14:textId="2D1F45C1"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23C3C293" w14:textId="77777777" w:rsidR="00F02440" w:rsidRPr="001C0E2D"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4AC7C76C" w14:textId="2E2C2491"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6E838DD6" w14:textId="77777777" w:rsidR="007C28EC" w:rsidRPr="001C0E2D" w:rsidRDefault="007C28EC" w:rsidP="004022FA">
      <w:pPr>
        <w:tabs>
          <w:tab w:val="left" w:pos="426"/>
        </w:tabs>
        <w:spacing w:before="120" w:after="0" w:line="360" w:lineRule="auto"/>
        <w:jc w:val="both"/>
        <w:rPr>
          <w:rFonts w:ascii="Century Gothic" w:eastAsia="Arial" w:hAnsi="Century Gothic" w:cs="Calibri"/>
          <w:sz w:val="20"/>
          <w:szCs w:val="20"/>
          <w:lang w:val="en-US"/>
        </w:rPr>
      </w:pPr>
    </w:p>
    <w:p w14:paraId="31D3A86E" w14:textId="77777777" w:rsidR="00455020" w:rsidRPr="00315E86" w:rsidRDefault="00455020" w:rsidP="00455020">
      <w:pPr>
        <w:spacing w:before="240" w:after="0" w:line="360" w:lineRule="auto"/>
        <w:rPr>
          <w:rFonts w:ascii="Century Gothic" w:hAnsi="Century Gothic" w:cs="Calibri"/>
          <w:b/>
          <w:bCs/>
          <w:sz w:val="18"/>
          <w:szCs w:val="18"/>
          <w:lang w:val="en-GB"/>
        </w:rPr>
      </w:pPr>
      <w:r w:rsidRPr="00315E86">
        <w:rPr>
          <w:rFonts w:ascii="Century Gothic" w:hAnsi="Century Gothic" w:cs="Calibri"/>
          <w:b/>
          <w:bCs/>
          <w:sz w:val="18"/>
          <w:szCs w:val="18"/>
          <w:lang w:val="en-GB"/>
        </w:rPr>
        <w:lastRenderedPageBreak/>
        <w:t>GDPR information clause</w:t>
      </w:r>
    </w:p>
    <w:p w14:paraId="09F5EFA8" w14:textId="77777777" w:rsidR="00455020" w:rsidRPr="00455020" w:rsidRDefault="00455020" w:rsidP="00455020">
      <w:p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1) 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(Journal of Laws EU L 119 of 04.05.2016, p. 1), hereinafter "the GDPR", I inform you that:</w:t>
      </w:r>
    </w:p>
    <w:p w14:paraId="4C2FAE14"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Arial"/>
          <w:color w:val="444444"/>
          <w:sz w:val="16"/>
          <w:szCs w:val="16"/>
          <w:lang w:val="en-GB"/>
        </w:rPr>
        <w:t>The administrator of your personal data is the Medical University of Gdańsk, 3a M. Skłodowskiej-Curie Street, 80-210 Gdańsk,</w:t>
      </w:r>
      <w:r w:rsidRPr="00455020">
        <w:rPr>
          <w:rFonts w:ascii="Century Gothic" w:hAnsi="Century Gothic"/>
          <w:sz w:val="16"/>
          <w:szCs w:val="16"/>
          <w:lang w:val="en-GB"/>
        </w:rPr>
        <w:t xml:space="preserve"> </w:t>
      </w:r>
      <w:r w:rsidRPr="00455020">
        <w:rPr>
          <w:rFonts w:ascii="Century Gothic" w:hAnsi="Century Gothic" w:cs="Arial"/>
          <w:color w:val="444444"/>
          <w:sz w:val="16"/>
          <w:szCs w:val="16"/>
          <w:lang w:val="en-GB"/>
        </w:rPr>
        <w:t>contact with the Data Protection Officer is available at the following email address:</w:t>
      </w:r>
      <w:r w:rsidRPr="00455020">
        <w:rPr>
          <w:rFonts w:ascii="Century Gothic" w:hAnsi="Century Gothic" w:cs="Calibri"/>
          <w:bCs/>
          <w:sz w:val="16"/>
          <w:szCs w:val="16"/>
          <w:lang w:val="en-GB"/>
        </w:rPr>
        <w:t xml:space="preserve"> </w:t>
      </w:r>
      <w:hyperlink r:id="rId14" w:history="1">
        <w:r w:rsidRPr="00455020">
          <w:rPr>
            <w:rStyle w:val="Hipercze"/>
            <w:rFonts w:ascii="Century Gothic" w:hAnsi="Century Gothic" w:cs="Calibri"/>
            <w:bCs/>
            <w:sz w:val="16"/>
            <w:szCs w:val="16"/>
            <w:lang w:val="en-GB"/>
          </w:rPr>
          <w:t>iod@gumed.edu</w:t>
        </w:r>
        <w:r w:rsidRPr="00455020">
          <w:rPr>
            <w:rStyle w:val="Hipercze"/>
            <w:rFonts w:ascii="Century Gothic" w:hAnsi="Century Gothic" w:cs="Arial"/>
            <w:sz w:val="16"/>
            <w:szCs w:val="16"/>
            <w:lang w:val="en-GB"/>
          </w:rPr>
          <w:t>.pl</w:t>
        </w:r>
      </w:hyperlink>
    </w:p>
    <w:p w14:paraId="6D0A02A8" w14:textId="4FD68876" w:rsidR="00455020" w:rsidRPr="00736031"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7C28EC">
        <w:rPr>
          <w:rFonts w:ascii="Century Gothic" w:hAnsi="Century Gothic" w:cs="Calibri"/>
          <w:bCs/>
          <w:sz w:val="16"/>
          <w:szCs w:val="16"/>
          <w:lang w:val="en-GB"/>
        </w:rPr>
        <w:t xml:space="preserve">Your personal data will be processed on the basis of Article 6(1)(c) of the GDPR for the purpose related to the public procurement </w:t>
      </w:r>
      <w:r w:rsidRPr="00736031">
        <w:rPr>
          <w:rFonts w:ascii="Century Gothic" w:hAnsi="Century Gothic" w:cs="Calibri"/>
          <w:bCs/>
          <w:sz w:val="16"/>
          <w:szCs w:val="16"/>
          <w:lang w:val="en-GB"/>
        </w:rPr>
        <w:t xml:space="preserve">procedure </w:t>
      </w:r>
      <w:r w:rsidR="00736031" w:rsidRPr="00736031">
        <w:rPr>
          <w:rFonts w:ascii="Century Gothic" w:hAnsi="Century Gothic" w:cs="Calibri"/>
          <w:b/>
          <w:sz w:val="16"/>
          <w:szCs w:val="16"/>
          <w:lang w:val="en-GB"/>
        </w:rPr>
        <w:t>47/ZZ/2023</w:t>
      </w:r>
      <w:r w:rsidRPr="00736031">
        <w:rPr>
          <w:rFonts w:ascii="Century Gothic" w:hAnsi="Century Gothic" w:cs="Calibri"/>
          <w:b/>
          <w:sz w:val="16"/>
          <w:szCs w:val="16"/>
          <w:lang w:val="en-GB"/>
        </w:rPr>
        <w:t>;</w:t>
      </w:r>
    </w:p>
    <w:p w14:paraId="0A9699F5"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the recipients of your personal data will be persons or entities to whom documentation of the proceedings will be made available pursuant to Article 8 and Article 96(3) of the Act of 11 September 2019 Public Procurement Law (consolidated text Journal of Laws 2019 item 2019) hereinafte</w:t>
      </w:r>
      <w:r>
        <w:rPr>
          <w:rFonts w:ascii="Century Gothic" w:hAnsi="Century Gothic" w:cs="Calibri"/>
          <w:bCs/>
          <w:sz w:val="16"/>
          <w:szCs w:val="16"/>
          <w:lang w:val="en-GB"/>
        </w:rPr>
        <w:t>r referred to as the "PPL Act";</w:t>
      </w:r>
    </w:p>
    <w:p w14:paraId="794D056F" w14:textId="348FC573"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your personal data will be stored, pursuant to Article 97 (1) of the PPL Act, for a period of 4 years from the date of completion of the procurement proceedings, and if the duration of the contract exceeds 4 years, the storage period shall cover the entire duration of the contra</w:t>
      </w:r>
    </w:p>
    <w:p w14:paraId="1AD65F26"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the obligation to provide personal data concerning you directly is a statutory requirement stipulated in the provisions of the PPL Act, related to participation in a public procurement procedure; consequences of failure to provide certain data result from the PPL Act;</w:t>
      </w:r>
    </w:p>
    <w:p w14:paraId="2D0CF6F8"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decisions with regard to your personal data will not be taken in an automated manner pursuant to Article 22 of the GDPR;</w:t>
      </w:r>
    </w:p>
    <w:p w14:paraId="656B4A7A"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have:</w:t>
      </w:r>
    </w:p>
    <w:p w14:paraId="601527F9"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15 GDPR the right to access personal data concerning you;</w:t>
      </w:r>
    </w:p>
    <w:p w14:paraId="26AB6CC0"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16 GDPR the right to rectify your personal data;</w:t>
      </w:r>
    </w:p>
    <w:p w14:paraId="1977CDCE"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18 GDPR the right to request the administrator to restrict the processing of your personal data, subject to the cases referred to in Article 18(2) GDPR;</w:t>
      </w:r>
    </w:p>
    <w:p w14:paraId="241F1953"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The right to lodge a complaint with the President of the Office for Personal Data Protection if you consider that the processing of personal data concerning you violates the provisions of the GDPR;</w:t>
      </w:r>
    </w:p>
    <w:p w14:paraId="581B558D"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are not entitled to:</w:t>
      </w:r>
    </w:p>
    <w:p w14:paraId="2BADD83E"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in relation to Article 17(3)(b), (d) or (e) of the GDPR the right to erasure of personal data;</w:t>
      </w:r>
    </w:p>
    <w:p w14:paraId="74EDBA67" w14:textId="77777777" w:rsid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the right to personal data portability as referred to in Article 20 GDPR;</w:t>
      </w:r>
    </w:p>
    <w:p w14:paraId="3A1B60E3" w14:textId="1335742D" w:rsidR="00455020" w:rsidRPr="00E504DB" w:rsidRDefault="00455020" w:rsidP="00E504DB">
      <w:pPr>
        <w:spacing w:after="0" w:line="360" w:lineRule="auto"/>
        <w:ind w:left="851" w:hanging="131"/>
        <w:rPr>
          <w:rFonts w:ascii="Century Gothic" w:hAnsi="Century Gothic" w:cs="Calibri"/>
          <w:bCs/>
          <w:sz w:val="16"/>
          <w:szCs w:val="18"/>
          <w:lang w:val="en-GB"/>
        </w:rPr>
      </w:pPr>
      <w:r w:rsidRPr="00455020">
        <w:rPr>
          <w:rFonts w:ascii="Century Gothic" w:hAnsi="Century Gothic" w:cs="Calibri"/>
          <w:bCs/>
          <w:sz w:val="16"/>
          <w:szCs w:val="18"/>
          <w:lang w:val="en-GB"/>
        </w:rPr>
        <w:t>- based on Article 21 GDPR the right to object to the processing of your persona</w:t>
      </w:r>
      <w:r w:rsidR="00E504DB">
        <w:rPr>
          <w:rFonts w:ascii="Century Gothic" w:hAnsi="Century Gothic" w:cs="Calibri"/>
          <w:bCs/>
          <w:sz w:val="16"/>
          <w:szCs w:val="18"/>
          <w:lang w:val="en-GB"/>
        </w:rPr>
        <w:t xml:space="preserve">l data, because the legal </w:t>
      </w:r>
      <w:r>
        <w:rPr>
          <w:rFonts w:ascii="Century Gothic" w:hAnsi="Century Gothic" w:cs="Calibri"/>
          <w:bCs/>
          <w:sz w:val="16"/>
          <w:szCs w:val="18"/>
          <w:lang w:val="en-GB"/>
        </w:rPr>
        <w:t>basis</w:t>
      </w:r>
      <w:r w:rsidR="00E504DB">
        <w:rPr>
          <w:rFonts w:ascii="Century Gothic" w:hAnsi="Century Gothic" w:cs="Calibri"/>
          <w:bCs/>
          <w:sz w:val="16"/>
          <w:szCs w:val="18"/>
          <w:lang w:val="en-GB"/>
        </w:rPr>
        <w:t xml:space="preserve"> </w:t>
      </w:r>
      <w:r w:rsidRPr="00455020">
        <w:rPr>
          <w:rFonts w:ascii="Century Gothic" w:hAnsi="Century Gothic" w:cs="Calibri"/>
          <w:bCs/>
          <w:sz w:val="16"/>
          <w:szCs w:val="18"/>
          <w:lang w:val="en-GB"/>
        </w:rPr>
        <w:t>for the processing of your personal data is Article 6(1)(c) GDPR.</w:t>
      </w:r>
    </w:p>
    <w:p w14:paraId="646913E7"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229B1079"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64289FC9" w14:textId="0586C501"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1E4068D1" w14:textId="2801EF45"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6D44FFA2" w14:textId="0B0FD454"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79515256" w14:textId="04B68EB6" w:rsidR="00D70FF4" w:rsidRDefault="00D70FF4" w:rsidP="004022FA">
      <w:pPr>
        <w:spacing w:after="0" w:line="240" w:lineRule="auto"/>
        <w:rPr>
          <w:rFonts w:ascii="Century Gothic" w:eastAsia="Arial" w:hAnsi="Century Gothic" w:cs="Calibri"/>
          <w:i/>
          <w:color w:val="00000A"/>
          <w:sz w:val="20"/>
          <w:szCs w:val="20"/>
          <w:lang w:val="en-US"/>
        </w:rPr>
      </w:pPr>
    </w:p>
    <w:p w14:paraId="6A8D7D9C" w14:textId="5118AAEE" w:rsidR="00E504DB" w:rsidRDefault="00E504DB" w:rsidP="004022FA">
      <w:pPr>
        <w:spacing w:after="0" w:line="240" w:lineRule="auto"/>
        <w:rPr>
          <w:rFonts w:ascii="Century Gothic" w:eastAsia="Arial" w:hAnsi="Century Gothic" w:cs="Calibri"/>
          <w:i/>
          <w:color w:val="00000A"/>
          <w:sz w:val="20"/>
          <w:szCs w:val="20"/>
          <w:lang w:val="en-US"/>
        </w:rPr>
      </w:pPr>
    </w:p>
    <w:p w14:paraId="3A623D76" w14:textId="77777777" w:rsidR="00E504DB" w:rsidRPr="00E504DB" w:rsidRDefault="00E504DB" w:rsidP="004022FA">
      <w:pPr>
        <w:spacing w:after="0" w:line="240" w:lineRule="auto"/>
        <w:rPr>
          <w:rFonts w:ascii="Century Gothic" w:eastAsia="Arial" w:hAnsi="Century Gothic" w:cs="Calibri"/>
          <w:i/>
          <w:color w:val="00000A"/>
          <w:sz w:val="20"/>
          <w:szCs w:val="20"/>
          <w:lang w:val="en-US"/>
        </w:rPr>
      </w:pPr>
    </w:p>
    <w:p w14:paraId="3FB54CF6" w14:textId="26837A11" w:rsidR="00D70FF4" w:rsidRDefault="00D70FF4" w:rsidP="004022FA">
      <w:pPr>
        <w:spacing w:after="0" w:line="240" w:lineRule="auto"/>
        <w:rPr>
          <w:rFonts w:ascii="Century Gothic" w:eastAsia="Arial" w:hAnsi="Century Gothic" w:cs="Calibri"/>
          <w:i/>
          <w:color w:val="00000A"/>
          <w:sz w:val="20"/>
          <w:szCs w:val="20"/>
          <w:lang w:val="en-US"/>
        </w:rPr>
      </w:pPr>
    </w:p>
    <w:p w14:paraId="1CEEB459" w14:textId="0C896977" w:rsidR="00F02440" w:rsidRDefault="00F02440" w:rsidP="004022FA">
      <w:pPr>
        <w:spacing w:after="0" w:line="240" w:lineRule="auto"/>
        <w:rPr>
          <w:rFonts w:ascii="Century Gothic" w:eastAsia="Arial" w:hAnsi="Century Gothic" w:cs="Calibri"/>
          <w:i/>
          <w:color w:val="00000A"/>
          <w:sz w:val="20"/>
          <w:szCs w:val="20"/>
          <w:lang w:val="en-US"/>
        </w:rPr>
      </w:pPr>
    </w:p>
    <w:p w14:paraId="0E9FB760" w14:textId="204A99BF" w:rsidR="00F02440" w:rsidRDefault="00F02440" w:rsidP="004022FA">
      <w:pPr>
        <w:spacing w:after="0" w:line="240" w:lineRule="auto"/>
        <w:rPr>
          <w:rFonts w:ascii="Century Gothic" w:eastAsia="Arial" w:hAnsi="Century Gothic" w:cs="Calibri"/>
          <w:i/>
          <w:color w:val="00000A"/>
          <w:sz w:val="20"/>
          <w:szCs w:val="20"/>
          <w:lang w:val="en-US"/>
        </w:rPr>
      </w:pPr>
    </w:p>
    <w:p w14:paraId="68F8ECE1" w14:textId="30A4724B" w:rsidR="00F02440" w:rsidRDefault="00F02440" w:rsidP="004022FA">
      <w:pPr>
        <w:spacing w:after="0" w:line="240" w:lineRule="auto"/>
        <w:rPr>
          <w:rFonts w:ascii="Century Gothic" w:eastAsia="Arial" w:hAnsi="Century Gothic" w:cs="Calibri"/>
          <w:i/>
          <w:color w:val="00000A"/>
          <w:sz w:val="20"/>
          <w:szCs w:val="20"/>
          <w:lang w:val="en-US"/>
        </w:rPr>
      </w:pPr>
    </w:p>
    <w:p w14:paraId="2FC17912" w14:textId="2C4E6881" w:rsidR="00F02440" w:rsidRDefault="00F02440" w:rsidP="004022FA">
      <w:pPr>
        <w:spacing w:after="0" w:line="240" w:lineRule="auto"/>
        <w:rPr>
          <w:rFonts w:ascii="Century Gothic" w:eastAsia="Arial" w:hAnsi="Century Gothic" w:cs="Calibri"/>
          <w:i/>
          <w:color w:val="00000A"/>
          <w:sz w:val="20"/>
          <w:szCs w:val="20"/>
          <w:lang w:val="en-US"/>
        </w:rPr>
      </w:pPr>
    </w:p>
    <w:p w14:paraId="73795B5B" w14:textId="7B0BA445" w:rsidR="00DB160B" w:rsidRPr="001C0E2D" w:rsidRDefault="00455020" w:rsidP="00455020">
      <w:pPr>
        <w:spacing w:after="0" w:line="240" w:lineRule="auto"/>
        <w:jc w:val="right"/>
        <w:rPr>
          <w:rFonts w:ascii="Century Gothic" w:eastAsia="Arial" w:hAnsi="Century Gothic" w:cs="Calibri"/>
          <w:i/>
          <w:color w:val="00000A"/>
          <w:sz w:val="20"/>
          <w:szCs w:val="20"/>
          <w:lang w:val="en-US"/>
        </w:rPr>
      </w:pPr>
      <w:r w:rsidRPr="001C0E2D">
        <w:rPr>
          <w:rFonts w:ascii="Century Gothic" w:eastAsia="Arial" w:hAnsi="Century Gothic" w:cs="Calibri"/>
          <w:i/>
          <w:color w:val="00000A"/>
          <w:sz w:val="20"/>
          <w:szCs w:val="20"/>
          <w:lang w:val="en-US"/>
        </w:rPr>
        <w:t>Annex 1</w:t>
      </w:r>
    </w:p>
    <w:p w14:paraId="08A9EC52" w14:textId="77777777" w:rsidR="00455020" w:rsidRPr="001C0E2D" w:rsidRDefault="00455020" w:rsidP="00455020">
      <w:pPr>
        <w:spacing w:after="0" w:line="240" w:lineRule="auto"/>
        <w:jc w:val="right"/>
        <w:rPr>
          <w:rFonts w:ascii="Century Gothic" w:eastAsia="Arial" w:hAnsi="Century Gothic" w:cs="Calibri"/>
          <w:i/>
          <w:color w:val="00000A"/>
          <w:sz w:val="20"/>
          <w:szCs w:val="20"/>
          <w:lang w:val="en-US"/>
        </w:rPr>
      </w:pPr>
    </w:p>
    <w:p w14:paraId="34FD7558" w14:textId="5D035016" w:rsidR="004022FA" w:rsidRPr="00455020" w:rsidRDefault="009F21FA" w:rsidP="004022FA">
      <w:pPr>
        <w:spacing w:after="0" w:line="360" w:lineRule="auto"/>
        <w:rPr>
          <w:rFonts w:ascii="Century Gothic" w:eastAsia="Arial" w:hAnsi="Century Gothic" w:cs="Calibri"/>
          <w:color w:val="000000"/>
          <w:sz w:val="20"/>
          <w:szCs w:val="20"/>
          <w:lang w:val="en-US"/>
        </w:rPr>
      </w:pPr>
      <w:r>
        <w:rPr>
          <w:rFonts w:ascii="Century Gothic" w:eastAsia="Arial" w:hAnsi="Century Gothic" w:cs="Calibri"/>
          <w:color w:val="000000"/>
          <w:sz w:val="20"/>
          <w:szCs w:val="20"/>
          <w:lang w:val="en-US"/>
        </w:rPr>
        <w:t>Case number</w:t>
      </w:r>
      <w:r w:rsidR="00F02440">
        <w:rPr>
          <w:rFonts w:ascii="Century Gothic" w:eastAsia="Arial" w:hAnsi="Century Gothic" w:cs="Calibri"/>
          <w:color w:val="000000"/>
          <w:sz w:val="20"/>
          <w:szCs w:val="20"/>
          <w:lang w:val="en-US"/>
        </w:rPr>
        <w:t xml:space="preserve">: </w:t>
      </w:r>
      <w:r w:rsidR="00736031">
        <w:rPr>
          <w:rFonts w:ascii="Century Gothic" w:eastAsia="Arial" w:hAnsi="Century Gothic" w:cs="Calibri"/>
          <w:color w:val="000000"/>
          <w:sz w:val="20"/>
          <w:szCs w:val="20"/>
          <w:lang w:val="en-US"/>
        </w:rPr>
        <w:t>47/ZZ/2023</w:t>
      </w:r>
      <w:r w:rsidR="00B215B2">
        <w:rPr>
          <w:rFonts w:ascii="Century Gothic" w:eastAsia="Arial" w:hAnsi="Century Gothic" w:cs="Calibri"/>
          <w:color w:val="000000"/>
          <w:sz w:val="20"/>
          <w:szCs w:val="20"/>
          <w:lang w:val="en-US"/>
        </w:rPr>
        <w:t>.</w:t>
      </w:r>
    </w:p>
    <w:p w14:paraId="73EE3C78" w14:textId="77777777" w:rsidR="00455020" w:rsidRPr="009F21FA" w:rsidRDefault="00455020" w:rsidP="00455020">
      <w:pPr>
        <w:spacing w:after="0" w:line="360" w:lineRule="auto"/>
        <w:jc w:val="right"/>
        <w:rPr>
          <w:rFonts w:ascii="Century Gothic" w:eastAsia="Arial" w:hAnsi="Century Gothic" w:cs="Calibri"/>
          <w:b/>
          <w:color w:val="000000"/>
          <w:sz w:val="20"/>
          <w:szCs w:val="18"/>
          <w:lang w:val="en-GB"/>
        </w:rPr>
      </w:pPr>
      <w:r w:rsidRPr="009F21FA">
        <w:rPr>
          <w:rFonts w:ascii="Century Gothic" w:eastAsia="Arial" w:hAnsi="Century Gothic" w:cs="Calibri"/>
          <w:b/>
          <w:color w:val="000000"/>
          <w:sz w:val="20"/>
          <w:szCs w:val="18"/>
          <w:lang w:val="en-GB"/>
        </w:rPr>
        <w:t>Medical University of Gdańsk</w:t>
      </w:r>
    </w:p>
    <w:p w14:paraId="1592CFD1" w14:textId="77777777" w:rsidR="00455020" w:rsidRPr="009F21FA" w:rsidRDefault="00455020" w:rsidP="00455020">
      <w:pPr>
        <w:spacing w:after="0" w:line="360" w:lineRule="auto"/>
        <w:jc w:val="right"/>
        <w:rPr>
          <w:rFonts w:ascii="Century Gothic" w:eastAsia="Arial" w:hAnsi="Century Gothic" w:cs="Calibri"/>
          <w:color w:val="000000"/>
          <w:sz w:val="20"/>
          <w:szCs w:val="18"/>
        </w:rPr>
      </w:pPr>
      <w:r w:rsidRPr="009F21FA">
        <w:rPr>
          <w:rFonts w:ascii="Century Gothic" w:eastAsia="Arial" w:hAnsi="Century Gothic" w:cs="Calibri"/>
          <w:color w:val="000000"/>
          <w:sz w:val="20"/>
          <w:szCs w:val="18"/>
        </w:rPr>
        <w:t xml:space="preserve">3a M. Skłodowskiej – Curie </w:t>
      </w:r>
      <w:proofErr w:type="spellStart"/>
      <w:r w:rsidRPr="009F21FA">
        <w:rPr>
          <w:rFonts w:ascii="Century Gothic" w:eastAsia="Arial" w:hAnsi="Century Gothic" w:cs="Calibri"/>
          <w:color w:val="000000"/>
          <w:sz w:val="20"/>
          <w:szCs w:val="18"/>
        </w:rPr>
        <w:t>Street</w:t>
      </w:r>
      <w:proofErr w:type="spellEnd"/>
      <w:r w:rsidRPr="009F21FA">
        <w:rPr>
          <w:rFonts w:ascii="Century Gothic" w:eastAsia="Arial" w:hAnsi="Century Gothic" w:cs="Calibri"/>
          <w:color w:val="000000"/>
          <w:sz w:val="20"/>
          <w:szCs w:val="18"/>
        </w:rPr>
        <w:t xml:space="preserve">, </w:t>
      </w:r>
    </w:p>
    <w:p w14:paraId="3C3B4118" w14:textId="77777777" w:rsidR="00455020" w:rsidRPr="009F21FA" w:rsidRDefault="00455020" w:rsidP="00455020">
      <w:pPr>
        <w:spacing w:after="0" w:line="360" w:lineRule="auto"/>
        <w:jc w:val="right"/>
        <w:rPr>
          <w:rFonts w:ascii="Century Gothic" w:eastAsia="Arial" w:hAnsi="Century Gothic" w:cs="Calibri"/>
          <w:b/>
          <w:color w:val="00000A"/>
          <w:sz w:val="20"/>
          <w:szCs w:val="18"/>
          <w:lang w:val="en-GB"/>
        </w:rPr>
      </w:pPr>
      <w:r w:rsidRPr="009F21FA">
        <w:rPr>
          <w:rFonts w:ascii="Century Gothic" w:eastAsia="Arial" w:hAnsi="Century Gothic" w:cs="Calibri"/>
          <w:color w:val="000000"/>
          <w:sz w:val="20"/>
          <w:szCs w:val="18"/>
          <w:lang w:val="en-GB"/>
        </w:rPr>
        <w:t>80-210 Gdańsk</w:t>
      </w:r>
      <w:r w:rsidRPr="009F21FA">
        <w:rPr>
          <w:rFonts w:ascii="Century Gothic" w:eastAsia="Arial" w:hAnsi="Century Gothic" w:cs="Calibri"/>
          <w:b/>
          <w:color w:val="00000A"/>
          <w:sz w:val="20"/>
          <w:szCs w:val="18"/>
          <w:lang w:val="en-GB"/>
        </w:rPr>
        <w:t xml:space="preserve"> </w:t>
      </w:r>
    </w:p>
    <w:p w14:paraId="4CE6A0FB" w14:textId="77777777" w:rsidR="004022FA" w:rsidRPr="001C0E2D" w:rsidRDefault="004022FA" w:rsidP="004022FA">
      <w:pPr>
        <w:spacing w:after="0" w:line="360" w:lineRule="auto"/>
        <w:rPr>
          <w:rFonts w:ascii="Century Gothic" w:eastAsia="Arial" w:hAnsi="Century Gothic" w:cs="Calibri"/>
          <w:b/>
          <w:color w:val="00000A"/>
          <w:sz w:val="20"/>
          <w:szCs w:val="20"/>
          <w:lang w:val="en-US"/>
        </w:rPr>
      </w:pPr>
    </w:p>
    <w:p w14:paraId="4979DEF7" w14:textId="77777777" w:rsidR="009F21FA" w:rsidRPr="009F21FA" w:rsidRDefault="009F21FA" w:rsidP="009F21FA">
      <w:pPr>
        <w:spacing w:after="0" w:line="360" w:lineRule="auto"/>
        <w:jc w:val="center"/>
        <w:rPr>
          <w:rFonts w:ascii="Century Gothic" w:eastAsia="Arial" w:hAnsi="Century Gothic" w:cs="Calibri"/>
          <w:b/>
          <w:bCs/>
          <w:color w:val="00000A"/>
          <w:szCs w:val="18"/>
          <w:lang w:val="en-GB"/>
        </w:rPr>
      </w:pPr>
      <w:r w:rsidRPr="009F21FA">
        <w:rPr>
          <w:rFonts w:ascii="Century Gothic" w:eastAsia="Arial" w:hAnsi="Century Gothic" w:cs="Calibri"/>
          <w:b/>
          <w:bCs/>
          <w:color w:val="00000A"/>
          <w:szCs w:val="18"/>
          <w:lang w:val="en-GB"/>
        </w:rPr>
        <w:t>OFFER FORM</w:t>
      </w:r>
    </w:p>
    <w:p w14:paraId="2CDFFE04" w14:textId="77777777" w:rsidR="009F21FA" w:rsidRPr="001C0E2D" w:rsidRDefault="009F21FA" w:rsidP="00DB160B">
      <w:pPr>
        <w:shd w:val="clear" w:color="auto" w:fill="FFFFFF"/>
        <w:spacing w:after="0" w:line="360" w:lineRule="auto"/>
        <w:jc w:val="both"/>
        <w:textAlignment w:val="baseline"/>
        <w:rPr>
          <w:rFonts w:ascii="Century Gothic" w:eastAsia="Arial" w:hAnsi="Century Gothic" w:cs="Calibri"/>
          <w:b/>
          <w:sz w:val="20"/>
          <w:szCs w:val="20"/>
          <w:lang w:val="en-US"/>
        </w:rPr>
      </w:pPr>
    </w:p>
    <w:p w14:paraId="2F99F777" w14:textId="3B865F69" w:rsidR="00DB160B" w:rsidRPr="009F21FA" w:rsidRDefault="009F21FA" w:rsidP="009F21FA">
      <w:pPr>
        <w:shd w:val="clear" w:color="auto" w:fill="FFFFFF"/>
        <w:spacing w:after="0" w:line="360" w:lineRule="auto"/>
        <w:textAlignment w:val="baseline"/>
        <w:rPr>
          <w:rFonts w:ascii="Century Gothic" w:eastAsia="Arial" w:hAnsi="Century Gothic" w:cs="Calibri"/>
          <w:b/>
          <w:sz w:val="20"/>
          <w:szCs w:val="20"/>
          <w:lang w:val="en-US"/>
        </w:rPr>
      </w:pPr>
      <w:r w:rsidRPr="009F21FA">
        <w:rPr>
          <w:rStyle w:val="rynqvb"/>
          <w:rFonts w:ascii="Century Gothic" w:hAnsi="Century Gothic"/>
          <w:b/>
          <w:sz w:val="20"/>
          <w:szCs w:val="20"/>
          <w:lang w:val="en"/>
        </w:rPr>
        <w:t>The Contractor</w:t>
      </w:r>
      <w:r w:rsidR="00DB160B" w:rsidRPr="009F21FA">
        <w:rPr>
          <w:rFonts w:ascii="Century Gothic" w:eastAsia="Arial" w:hAnsi="Century Gothic" w:cs="Calibri"/>
          <w:b/>
          <w:sz w:val="20"/>
          <w:szCs w:val="20"/>
          <w:lang w:val="en-US"/>
        </w:rPr>
        <w:t>: ………………………………………………………………………………………………………………………</w:t>
      </w:r>
    </w:p>
    <w:p w14:paraId="40B76CFE" w14:textId="642B9693" w:rsidR="00DB160B" w:rsidRPr="009F21FA" w:rsidRDefault="009F21FA" w:rsidP="009F21FA">
      <w:pPr>
        <w:shd w:val="clear" w:color="auto" w:fill="FFFFFF"/>
        <w:spacing w:after="0" w:line="360" w:lineRule="auto"/>
        <w:jc w:val="both"/>
        <w:textAlignment w:val="baseline"/>
        <w:rPr>
          <w:rFonts w:ascii="Century Gothic" w:eastAsia="Arial" w:hAnsi="Century Gothic" w:cs="Calibri"/>
          <w:i/>
          <w:sz w:val="18"/>
          <w:szCs w:val="18"/>
          <w:lang w:val="en-US"/>
        </w:rPr>
      </w:pPr>
      <w:r w:rsidRPr="009F21FA">
        <w:rPr>
          <w:rFonts w:ascii="Century Gothic" w:eastAsia="Arial" w:hAnsi="Century Gothic" w:cs="Calibri"/>
          <w:i/>
          <w:sz w:val="18"/>
          <w:szCs w:val="18"/>
          <w:lang w:val="en-US"/>
        </w:rPr>
        <w:t xml:space="preserve">(name and </w:t>
      </w:r>
      <w:r>
        <w:rPr>
          <w:rFonts w:ascii="Century Gothic" w:eastAsia="Arial" w:hAnsi="Century Gothic" w:cs="Calibri"/>
          <w:i/>
          <w:sz w:val="18"/>
          <w:szCs w:val="18"/>
          <w:lang w:val="en-US"/>
        </w:rPr>
        <w:t xml:space="preserve">surname, address, </w:t>
      </w:r>
      <w:r w:rsidRPr="009F21FA">
        <w:rPr>
          <w:rFonts w:ascii="Century Gothic" w:eastAsia="Arial" w:hAnsi="Century Gothic" w:cs="Calibri"/>
          <w:i/>
          <w:sz w:val="18"/>
          <w:szCs w:val="18"/>
          <w:lang w:val="en-US"/>
        </w:rPr>
        <w:t>telephone number, e-mail address)</w:t>
      </w:r>
    </w:p>
    <w:p w14:paraId="339527C1" w14:textId="77777777" w:rsidR="00EE24E5" w:rsidRPr="009F21FA" w:rsidRDefault="00EE24E5" w:rsidP="00DB160B">
      <w:pPr>
        <w:shd w:val="clear" w:color="auto" w:fill="FFFFFF"/>
        <w:spacing w:after="0" w:line="360" w:lineRule="auto"/>
        <w:jc w:val="both"/>
        <w:textAlignment w:val="baseline"/>
        <w:rPr>
          <w:rFonts w:ascii="Century Gothic" w:eastAsia="Arial" w:hAnsi="Century Gothic" w:cs="Calibri"/>
          <w:i/>
          <w:sz w:val="18"/>
          <w:szCs w:val="18"/>
          <w:lang w:val="en-US"/>
        </w:rPr>
      </w:pPr>
    </w:p>
    <w:p w14:paraId="6A72E4B2" w14:textId="77777777" w:rsidR="009F21FA"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Followi</w:t>
      </w:r>
      <w:r>
        <w:rPr>
          <w:rFonts w:ascii="Century Gothic" w:eastAsia="Arial" w:hAnsi="Century Gothic" w:cs="Calibri"/>
          <w:color w:val="00000A"/>
          <w:sz w:val="20"/>
          <w:szCs w:val="20"/>
          <w:lang w:val="en-US"/>
        </w:rPr>
        <w:t>ng the enquiry</w:t>
      </w:r>
      <w:r w:rsidRPr="009F21FA">
        <w:rPr>
          <w:rFonts w:ascii="Century Gothic" w:eastAsia="Arial" w:hAnsi="Century Gothic" w:cs="Calibri"/>
          <w:color w:val="00000A"/>
          <w:sz w:val="20"/>
          <w:szCs w:val="20"/>
          <w:lang w:val="en-US"/>
        </w:rPr>
        <w:t xml:space="preserve"> issued by the Medical University of Gdańsk, at 3a M. Skłodowskiej-Curie Street, 80-210 Gdańsk, concerning the engagement</w:t>
      </w:r>
      <w:r>
        <w:rPr>
          <w:rFonts w:ascii="Century Gothic" w:eastAsia="Arial" w:hAnsi="Century Gothic" w:cs="Calibri"/>
          <w:color w:val="00000A"/>
          <w:sz w:val="20"/>
          <w:szCs w:val="20"/>
          <w:lang w:val="en-US"/>
        </w:rPr>
        <w:t xml:space="preserve"> of a foreign L</w:t>
      </w:r>
      <w:r w:rsidRPr="009F21FA">
        <w:rPr>
          <w:rFonts w:ascii="Century Gothic" w:eastAsia="Arial" w:hAnsi="Century Gothic" w:cs="Calibri"/>
          <w:color w:val="00000A"/>
          <w:sz w:val="20"/>
          <w:szCs w:val="20"/>
          <w:lang w:val="en-US"/>
        </w:rPr>
        <w:t>ecturer to prepare and conduct a lecture in English for students of the Medical University of Gdańsk</w:t>
      </w:r>
      <w:r>
        <w:rPr>
          <w:rFonts w:ascii="Century Gothic" w:eastAsia="Arial" w:hAnsi="Century Gothic" w:cs="Calibri"/>
          <w:color w:val="00000A"/>
          <w:sz w:val="20"/>
          <w:szCs w:val="20"/>
          <w:lang w:val="en-US"/>
        </w:rPr>
        <w:t xml:space="preserve"> </w:t>
      </w:r>
      <w:r w:rsidRPr="009F21FA">
        <w:rPr>
          <w:rFonts w:ascii="Century Gothic" w:hAnsi="Century Gothic" w:cs="Arial"/>
          <w:sz w:val="20"/>
          <w:szCs w:val="20"/>
          <w:lang w:val="en-US"/>
        </w:rPr>
        <w:t>(GUMed)</w:t>
      </w:r>
      <w:r>
        <w:rPr>
          <w:rFonts w:ascii="Century Gothic" w:eastAsia="Arial" w:hAnsi="Century Gothic" w:cs="Calibri"/>
          <w:color w:val="00000A"/>
          <w:sz w:val="20"/>
          <w:szCs w:val="20"/>
          <w:lang w:val="en-US"/>
        </w:rPr>
        <w:t xml:space="preserve"> </w:t>
      </w:r>
      <w:r w:rsidRPr="009F21FA">
        <w:rPr>
          <w:rFonts w:ascii="Century Gothic" w:eastAsia="Arial" w:hAnsi="Century Gothic" w:cs="Calibri"/>
          <w:color w:val="00000A"/>
          <w:sz w:val="20"/>
          <w:szCs w:val="20"/>
          <w:lang w:val="en-US"/>
        </w:rPr>
        <w:t xml:space="preserve">within the framework of the implemented project </w:t>
      </w:r>
      <w:r w:rsidRPr="009F21FA">
        <w:rPr>
          <w:rFonts w:ascii="Century Gothic" w:eastAsia="Arial" w:hAnsi="Century Gothic" w:cs="Calibri"/>
          <w:b/>
          <w:color w:val="00000A"/>
          <w:sz w:val="20"/>
          <w:szCs w:val="20"/>
          <w:lang w:val="en-US"/>
        </w:rPr>
        <w:t xml:space="preserve">"Multi-module </w:t>
      </w:r>
      <w:proofErr w:type="spellStart"/>
      <w:r w:rsidRPr="009F21FA">
        <w:rPr>
          <w:rFonts w:ascii="Century Gothic" w:eastAsia="Arial" w:hAnsi="Century Gothic" w:cs="Calibri"/>
          <w:b/>
          <w:color w:val="00000A"/>
          <w:sz w:val="20"/>
          <w:szCs w:val="20"/>
          <w:lang w:val="en-US"/>
        </w:rPr>
        <w:t>programme</w:t>
      </w:r>
      <w:proofErr w:type="spellEnd"/>
      <w:r w:rsidRPr="009F21FA">
        <w:rPr>
          <w:rFonts w:ascii="Century Gothic" w:eastAsia="Arial" w:hAnsi="Century Gothic" w:cs="Calibri"/>
          <w:b/>
          <w:color w:val="00000A"/>
          <w:sz w:val="20"/>
          <w:szCs w:val="20"/>
          <w:lang w:val="en-US"/>
        </w:rPr>
        <w:t xml:space="preserve"> for improvement of effectiveness and quality of functioning of the Medical University of Gdańsk"</w:t>
      </w:r>
      <w:r>
        <w:rPr>
          <w:rFonts w:ascii="Century Gothic" w:eastAsia="Arial" w:hAnsi="Century Gothic" w:cs="Calibri"/>
          <w:b/>
          <w:color w:val="00000A"/>
          <w:sz w:val="20"/>
          <w:szCs w:val="20"/>
          <w:lang w:val="en-US"/>
        </w:rPr>
        <w:t xml:space="preserve"> </w:t>
      </w:r>
      <w:r w:rsidRPr="009F21FA">
        <w:rPr>
          <w:rFonts w:ascii="Century Gothic" w:eastAsia="Arial" w:hAnsi="Century Gothic" w:cs="Calibri"/>
          <w:color w:val="00000A"/>
          <w:sz w:val="20"/>
          <w:szCs w:val="20"/>
          <w:lang w:val="en-US"/>
        </w:rPr>
        <w:t xml:space="preserve">co-financed by the European Union from the European Social Fund under the Operational </w:t>
      </w:r>
      <w:proofErr w:type="spellStart"/>
      <w:r w:rsidRPr="009F21FA">
        <w:rPr>
          <w:rFonts w:ascii="Century Gothic" w:eastAsia="Arial" w:hAnsi="Century Gothic" w:cs="Calibri"/>
          <w:color w:val="00000A"/>
          <w:sz w:val="20"/>
          <w:szCs w:val="20"/>
          <w:lang w:val="en-US"/>
        </w:rPr>
        <w:t>Programme</w:t>
      </w:r>
      <w:proofErr w:type="spellEnd"/>
      <w:r w:rsidRPr="009F21FA">
        <w:rPr>
          <w:rFonts w:ascii="Century Gothic" w:eastAsia="Arial" w:hAnsi="Century Gothic" w:cs="Calibri"/>
          <w:color w:val="00000A"/>
          <w:sz w:val="20"/>
          <w:szCs w:val="20"/>
          <w:lang w:val="en-US"/>
        </w:rPr>
        <w:t xml:space="preserve"> Knowledge Education Development 2014 - 2020, Priority axis III - Higher education for economy and development, Action 3.5 - Comprehensive </w:t>
      </w:r>
      <w:proofErr w:type="spellStart"/>
      <w:r w:rsidRPr="009F21FA">
        <w:rPr>
          <w:rFonts w:ascii="Century Gothic" w:eastAsia="Arial" w:hAnsi="Century Gothic" w:cs="Calibri"/>
          <w:color w:val="00000A"/>
          <w:sz w:val="20"/>
          <w:szCs w:val="20"/>
          <w:lang w:val="en-US"/>
        </w:rPr>
        <w:t>programmes</w:t>
      </w:r>
      <w:proofErr w:type="spellEnd"/>
      <w:r w:rsidRPr="009F21FA">
        <w:rPr>
          <w:rFonts w:ascii="Century Gothic" w:eastAsia="Arial" w:hAnsi="Century Gothic" w:cs="Calibri"/>
          <w:color w:val="00000A"/>
          <w:sz w:val="20"/>
          <w:szCs w:val="20"/>
          <w:lang w:val="en-US"/>
        </w:rPr>
        <w:t xml:space="preserve"> of higher education institutions.</w:t>
      </w:r>
    </w:p>
    <w:p w14:paraId="53B5F8AC" w14:textId="531370B8" w:rsidR="00335AE2"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I hereby submit my offer:</w:t>
      </w:r>
    </w:p>
    <w:tbl>
      <w:tblPr>
        <w:tblStyle w:val="Tabela-Siatka"/>
        <w:tblW w:w="8931" w:type="dxa"/>
        <w:tblInd w:w="-5" w:type="dxa"/>
        <w:tblLayout w:type="fixed"/>
        <w:tblLook w:val="04A0" w:firstRow="1" w:lastRow="0" w:firstColumn="1" w:lastColumn="0" w:noHBand="0" w:noVBand="1"/>
      </w:tblPr>
      <w:tblGrid>
        <w:gridCol w:w="709"/>
        <w:gridCol w:w="5387"/>
        <w:gridCol w:w="2835"/>
      </w:tblGrid>
      <w:tr w:rsidR="00C604A5" w:rsidRPr="00C604A5" w14:paraId="1F4394EE" w14:textId="77777777" w:rsidTr="009F21FA">
        <w:trPr>
          <w:trHeight w:val="685"/>
        </w:trPr>
        <w:tc>
          <w:tcPr>
            <w:tcW w:w="709" w:type="dxa"/>
            <w:shd w:val="clear" w:color="auto" w:fill="BFBFBF" w:themeFill="background1" w:themeFillShade="BF"/>
            <w:vAlign w:val="center"/>
          </w:tcPr>
          <w:p w14:paraId="0711BB2D" w14:textId="66EA64C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Item</w:t>
            </w:r>
          </w:p>
        </w:tc>
        <w:tc>
          <w:tcPr>
            <w:tcW w:w="5387" w:type="dxa"/>
            <w:shd w:val="clear" w:color="auto" w:fill="BFBFBF" w:themeFill="background1" w:themeFillShade="BF"/>
            <w:vAlign w:val="center"/>
          </w:tcPr>
          <w:p w14:paraId="4E4654E9" w14:textId="23C324E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Service</w:t>
            </w:r>
          </w:p>
        </w:tc>
        <w:tc>
          <w:tcPr>
            <w:tcW w:w="2835" w:type="dxa"/>
            <w:shd w:val="clear" w:color="auto" w:fill="BFBFBF" w:themeFill="background1" w:themeFillShade="BF"/>
            <w:vAlign w:val="center"/>
          </w:tcPr>
          <w:p w14:paraId="7B3444E2" w14:textId="569337C6"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 xml:space="preserve">Gross </w:t>
            </w:r>
            <w:proofErr w:type="spellStart"/>
            <w:r w:rsidRPr="009F21FA">
              <w:rPr>
                <w:rFonts w:ascii="Century Gothic" w:hAnsi="Century Gothic" w:cs="Arial"/>
                <w:b/>
                <w:color w:val="000000" w:themeColor="text1"/>
                <w:sz w:val="20"/>
                <w:szCs w:val="20"/>
              </w:rPr>
              <w:t>value</w:t>
            </w:r>
            <w:proofErr w:type="spellEnd"/>
            <w:r w:rsidR="007C28EC">
              <w:rPr>
                <w:rFonts w:ascii="Century Gothic" w:hAnsi="Century Gothic" w:cs="Arial"/>
                <w:b/>
                <w:color w:val="000000" w:themeColor="text1"/>
                <w:sz w:val="20"/>
                <w:szCs w:val="20"/>
              </w:rPr>
              <w:t>*</w:t>
            </w:r>
            <w:r w:rsidRPr="009F21FA">
              <w:rPr>
                <w:rFonts w:ascii="Century Gothic" w:hAnsi="Century Gothic" w:cs="Arial"/>
                <w:b/>
                <w:color w:val="000000" w:themeColor="text1"/>
                <w:sz w:val="20"/>
                <w:szCs w:val="20"/>
              </w:rPr>
              <w:t xml:space="preserve"> in PLN</w:t>
            </w:r>
          </w:p>
        </w:tc>
      </w:tr>
      <w:tr w:rsidR="00C604A5" w:rsidRPr="00B215B2" w14:paraId="05B7F471" w14:textId="77777777" w:rsidTr="009F21FA">
        <w:trPr>
          <w:trHeight w:val="967"/>
        </w:trPr>
        <w:tc>
          <w:tcPr>
            <w:tcW w:w="709" w:type="dxa"/>
            <w:vAlign w:val="center"/>
          </w:tcPr>
          <w:p w14:paraId="7EB527A1" w14:textId="77777777" w:rsidR="00335AE2" w:rsidRPr="00C604A5" w:rsidRDefault="00335AE2" w:rsidP="001F4215">
            <w:pPr>
              <w:jc w:val="center"/>
              <w:rPr>
                <w:rFonts w:ascii="Century Gothic" w:hAnsi="Century Gothic" w:cs="Arial"/>
                <w:color w:val="000000" w:themeColor="text1"/>
                <w:sz w:val="20"/>
                <w:szCs w:val="20"/>
              </w:rPr>
            </w:pPr>
            <w:r w:rsidRPr="00C604A5">
              <w:rPr>
                <w:rFonts w:ascii="Century Gothic" w:hAnsi="Century Gothic" w:cs="Arial"/>
                <w:color w:val="000000" w:themeColor="text1"/>
                <w:sz w:val="20"/>
                <w:szCs w:val="20"/>
              </w:rPr>
              <w:t>1</w:t>
            </w:r>
          </w:p>
        </w:tc>
        <w:tc>
          <w:tcPr>
            <w:tcW w:w="5387" w:type="dxa"/>
            <w:vAlign w:val="center"/>
          </w:tcPr>
          <w:p w14:paraId="06BE3C09" w14:textId="427CCCBE" w:rsidR="00335AE2" w:rsidRPr="00E504DB" w:rsidRDefault="00736031" w:rsidP="007C28EC">
            <w:pPr>
              <w:pStyle w:val="Akapitzlist"/>
              <w:ind w:left="0"/>
              <w:rPr>
                <w:rFonts w:ascii="Century Gothic" w:hAnsi="Century Gothic" w:cs="Arial"/>
                <w:color w:val="000000" w:themeColor="text1"/>
                <w:sz w:val="18"/>
                <w:szCs w:val="18"/>
                <w:lang w:val="en-US"/>
              </w:rPr>
            </w:pPr>
            <w:r w:rsidRPr="00736031">
              <w:rPr>
                <w:rFonts w:ascii="Century Gothic" w:hAnsi="Century Gothic" w:cs="Arial"/>
                <w:color w:val="000000" w:themeColor="text1"/>
                <w:sz w:val="18"/>
                <w:szCs w:val="18"/>
                <w:lang w:val="en-US"/>
              </w:rPr>
              <w:t>Lectures in English</w:t>
            </w:r>
            <w:r>
              <w:rPr>
                <w:rFonts w:ascii="Century Gothic" w:hAnsi="Century Gothic" w:cs="Arial"/>
                <w:color w:val="000000" w:themeColor="text1"/>
                <w:sz w:val="18"/>
                <w:szCs w:val="18"/>
                <w:lang w:val="en-US"/>
              </w:rPr>
              <w:t xml:space="preserve"> - 8h</w:t>
            </w:r>
          </w:p>
        </w:tc>
        <w:tc>
          <w:tcPr>
            <w:tcW w:w="2835" w:type="dxa"/>
            <w:vAlign w:val="center"/>
          </w:tcPr>
          <w:p w14:paraId="4B11D227" w14:textId="77777777" w:rsidR="00335AE2" w:rsidRPr="00E504DB" w:rsidRDefault="00335AE2" w:rsidP="001F4215">
            <w:pPr>
              <w:jc w:val="center"/>
              <w:rPr>
                <w:rFonts w:ascii="Century Gothic" w:hAnsi="Century Gothic" w:cs="Arial"/>
                <w:color w:val="000000" w:themeColor="text1"/>
                <w:sz w:val="20"/>
                <w:szCs w:val="20"/>
                <w:lang w:val="en-US"/>
              </w:rPr>
            </w:pPr>
          </w:p>
        </w:tc>
      </w:tr>
    </w:tbl>
    <w:p w14:paraId="68CF7C7F" w14:textId="77777777" w:rsidR="007C28EC" w:rsidRDefault="007C28EC" w:rsidP="007C28EC">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in the case of natural persons who do not run a business, the gross price of the service for conducting </w:t>
      </w:r>
      <w:r>
        <w:rPr>
          <w:rFonts w:ascii="Century Gothic" w:hAnsi="Century Gothic" w:cs="Arial"/>
          <w:i/>
          <w:sz w:val="18"/>
          <w:szCs w:val="18"/>
          <w:lang w:val="en-US"/>
        </w:rPr>
        <w:t>8</w:t>
      </w:r>
      <w:r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7D295775" w14:textId="7AE7FE9B" w:rsidR="00335AE2" w:rsidRDefault="00335AE2" w:rsidP="00335AE2">
      <w:pPr>
        <w:tabs>
          <w:tab w:val="left" w:pos="284"/>
        </w:tabs>
        <w:autoSpaceDE w:val="0"/>
        <w:autoSpaceDN w:val="0"/>
        <w:adjustRightInd w:val="0"/>
        <w:jc w:val="both"/>
        <w:rPr>
          <w:rFonts w:ascii="Century Gothic" w:hAnsi="Century Gothic" w:cs="Arial"/>
          <w:color w:val="FF0000"/>
          <w:sz w:val="20"/>
          <w:szCs w:val="20"/>
          <w:lang w:val="en-US"/>
        </w:rPr>
      </w:pPr>
    </w:p>
    <w:p w14:paraId="311F84C8" w14:textId="77777777" w:rsidR="007C28EC" w:rsidRPr="00E504DB" w:rsidRDefault="007C28EC" w:rsidP="00335AE2">
      <w:pPr>
        <w:tabs>
          <w:tab w:val="left" w:pos="284"/>
        </w:tabs>
        <w:autoSpaceDE w:val="0"/>
        <w:autoSpaceDN w:val="0"/>
        <w:adjustRightInd w:val="0"/>
        <w:jc w:val="both"/>
        <w:rPr>
          <w:rFonts w:ascii="Century Gothic" w:hAnsi="Century Gothic" w:cs="Arial"/>
          <w:color w:val="FF0000"/>
          <w:sz w:val="20"/>
          <w:szCs w:val="20"/>
          <w:lang w:val="en-US"/>
        </w:rPr>
      </w:pPr>
    </w:p>
    <w:p w14:paraId="360D1D7D" w14:textId="7D5797A8" w:rsidR="00335AE2" w:rsidRPr="00DC253F" w:rsidRDefault="00DC253F" w:rsidP="00335AE2">
      <w:pPr>
        <w:jc w:val="both"/>
        <w:rPr>
          <w:rFonts w:ascii="Century Gothic" w:hAnsi="Century Gothic" w:cs="Arial"/>
          <w:b/>
          <w:color w:val="000000" w:themeColor="text1"/>
          <w:sz w:val="20"/>
          <w:szCs w:val="20"/>
          <w:lang w:val="en-US"/>
        </w:rPr>
      </w:pPr>
      <w:r w:rsidRPr="00DC253F">
        <w:rPr>
          <w:rFonts w:ascii="Century Gothic" w:hAnsi="Century Gothic" w:cs="Arial"/>
          <w:b/>
          <w:color w:val="000000" w:themeColor="text1"/>
          <w:sz w:val="20"/>
          <w:szCs w:val="20"/>
          <w:lang w:val="en-US"/>
        </w:rPr>
        <w:t xml:space="preserve">Order value </w:t>
      </w:r>
      <w:r>
        <w:rPr>
          <w:rFonts w:ascii="Century Gothic" w:hAnsi="Century Gothic" w:cs="Arial"/>
          <w:b/>
          <w:color w:val="000000" w:themeColor="text1"/>
          <w:sz w:val="20"/>
          <w:szCs w:val="20"/>
          <w:lang w:val="en-US"/>
        </w:rPr>
        <w:t>fo</w:t>
      </w:r>
      <w:r w:rsidR="00E504DB">
        <w:rPr>
          <w:rFonts w:ascii="Century Gothic" w:hAnsi="Century Gothic" w:cs="Arial"/>
          <w:b/>
          <w:color w:val="000000" w:themeColor="text1"/>
          <w:sz w:val="20"/>
          <w:szCs w:val="20"/>
          <w:lang w:val="en-US"/>
        </w:rPr>
        <w:t>r</w:t>
      </w:r>
      <w:r>
        <w:rPr>
          <w:rFonts w:ascii="Century Gothic" w:hAnsi="Century Gothic" w:cs="Arial"/>
          <w:b/>
          <w:color w:val="000000" w:themeColor="text1"/>
          <w:sz w:val="20"/>
          <w:szCs w:val="20"/>
          <w:lang w:val="en-US"/>
        </w:rPr>
        <w:t xml:space="preserve"> </w:t>
      </w:r>
      <w:r w:rsidR="00E504DB">
        <w:rPr>
          <w:rFonts w:ascii="Century Gothic" w:hAnsi="Century Gothic" w:cs="Arial"/>
          <w:b/>
          <w:color w:val="000000" w:themeColor="text1"/>
          <w:sz w:val="20"/>
          <w:szCs w:val="20"/>
          <w:lang w:val="en-US"/>
        </w:rPr>
        <w:t>conducting</w:t>
      </w:r>
      <w:r w:rsidRPr="00DC253F">
        <w:rPr>
          <w:rFonts w:ascii="Century Gothic" w:hAnsi="Century Gothic" w:cs="Arial"/>
          <w:b/>
          <w:color w:val="000000" w:themeColor="text1"/>
          <w:sz w:val="20"/>
          <w:szCs w:val="20"/>
          <w:lang w:val="en-US"/>
        </w:rPr>
        <w:t xml:space="preserve"> 8 hours of </w:t>
      </w:r>
      <w:r>
        <w:rPr>
          <w:rFonts w:ascii="Century Gothic" w:hAnsi="Century Gothic" w:cs="Arial"/>
          <w:b/>
          <w:color w:val="000000" w:themeColor="text1"/>
          <w:sz w:val="20"/>
          <w:szCs w:val="20"/>
          <w:lang w:val="en-US"/>
        </w:rPr>
        <w:t>didactic lectures</w:t>
      </w:r>
      <w:r w:rsidR="00335AE2" w:rsidRPr="00DC253F">
        <w:rPr>
          <w:rFonts w:ascii="Century Gothic" w:hAnsi="Century Gothic" w:cs="Arial"/>
          <w:b/>
          <w:color w:val="000000" w:themeColor="text1"/>
          <w:sz w:val="20"/>
          <w:szCs w:val="20"/>
          <w:lang w:val="en-US"/>
        </w:rPr>
        <w:t>:</w:t>
      </w:r>
    </w:p>
    <w:p w14:paraId="5DE35E87" w14:textId="77777777" w:rsidR="00DC253F" w:rsidRPr="00DC253F" w:rsidRDefault="00DC253F" w:rsidP="00DC253F">
      <w:pPr>
        <w:spacing w:after="100" w:afterAutospacing="1" w:line="360" w:lineRule="auto"/>
        <w:jc w:val="both"/>
        <w:rPr>
          <w:rFonts w:ascii="Century Gothic" w:eastAsia="Arial" w:hAnsi="Century Gothic" w:cs="Calibri"/>
          <w:sz w:val="20"/>
          <w:szCs w:val="20"/>
        </w:rPr>
      </w:pPr>
      <w:r w:rsidRPr="00DC253F">
        <w:rPr>
          <w:rFonts w:ascii="Century Gothic" w:eastAsia="Calibri" w:hAnsi="Century Gothic" w:cs="Times New Roman"/>
          <w:b/>
          <w:color w:val="000000" w:themeColor="text1"/>
          <w:sz w:val="20"/>
          <w:szCs w:val="20"/>
        </w:rPr>
        <w:t>gross: ........................zł (in words:....................................................................................................),</w:t>
      </w:r>
    </w:p>
    <w:p w14:paraId="18EC33BC" w14:textId="77777777" w:rsid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lastRenderedPageBreak/>
        <w:t>I declare that I have familiarised myself with the description of the subject of the contract and I do not raise any objections to it, and I accept the conditions contained therein.</w:t>
      </w:r>
    </w:p>
    <w:p w14:paraId="4E0096E9" w14:textId="25FD8592" w:rsidR="00DC253F" w:rsidRP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t>I declare that I fulfil the conditions of participation in the p</w:t>
      </w:r>
      <w:r>
        <w:rPr>
          <w:rFonts w:ascii="Century Gothic" w:eastAsia="Arial" w:hAnsi="Century Gothic" w:cs="Calibri"/>
          <w:sz w:val="20"/>
          <w:szCs w:val="20"/>
          <w:lang w:val="en-US"/>
        </w:rPr>
        <w:t>rocedure specified in point V</w:t>
      </w:r>
      <w:r w:rsidR="00736031">
        <w:rPr>
          <w:rFonts w:ascii="Century Gothic" w:eastAsia="Arial" w:hAnsi="Century Gothic" w:cs="Calibri"/>
          <w:sz w:val="20"/>
          <w:szCs w:val="20"/>
          <w:lang w:val="en-US"/>
        </w:rPr>
        <w:t>I</w:t>
      </w:r>
      <w:r>
        <w:rPr>
          <w:rFonts w:ascii="Century Gothic" w:eastAsia="Arial" w:hAnsi="Century Gothic" w:cs="Calibri"/>
          <w:sz w:val="20"/>
          <w:szCs w:val="20"/>
          <w:lang w:val="en-US"/>
        </w:rPr>
        <w:t>.</w:t>
      </w:r>
      <w:r w:rsidRPr="00DC253F">
        <w:rPr>
          <w:rFonts w:ascii="Century Gothic" w:eastAsia="Arial" w:hAnsi="Century Gothic" w:cs="Calibri"/>
          <w:sz w:val="20"/>
          <w:szCs w:val="20"/>
          <w:lang w:val="en-US"/>
        </w:rPr>
        <w:t>, including:</w:t>
      </w:r>
    </w:p>
    <w:p w14:paraId="5466C0C0" w14:textId="709C3010" w:rsidR="003D17A1" w:rsidRPr="003D17A1" w:rsidRDefault="003D17A1" w:rsidP="003D17A1">
      <w:pPr>
        <w:numPr>
          <w:ilvl w:val="1"/>
          <w:numId w:val="3"/>
        </w:numPr>
        <w:spacing w:after="100" w:afterAutospacing="1" w:line="360" w:lineRule="auto"/>
        <w:ind w:left="737"/>
        <w:jc w:val="both"/>
        <w:rPr>
          <w:rFonts w:ascii="Century Gothic" w:eastAsia="Arial" w:hAnsi="Century Gothic" w:cs="Calibri"/>
          <w:sz w:val="20"/>
          <w:szCs w:val="18"/>
          <w:lang w:val="en-GB"/>
        </w:rPr>
      </w:pPr>
      <w:r>
        <w:rPr>
          <w:rFonts w:ascii="Century Gothic" w:eastAsia="Arial" w:hAnsi="Century Gothic" w:cs="Calibri"/>
          <w:sz w:val="20"/>
          <w:szCs w:val="18"/>
          <w:lang w:val="en-GB"/>
        </w:rPr>
        <w:t>I hold a ………………………</w:t>
      </w:r>
      <w:r w:rsidRPr="003D17A1">
        <w:rPr>
          <w:rFonts w:ascii="Century Gothic" w:eastAsia="Arial" w:hAnsi="Century Gothic" w:cs="Calibri"/>
          <w:sz w:val="20"/>
          <w:szCs w:val="18"/>
          <w:lang w:val="en-GB"/>
        </w:rPr>
        <w:t xml:space="preserve"> degree</w:t>
      </w:r>
    </w:p>
    <w:p w14:paraId="1385CD32" w14:textId="720EC6C4" w:rsidR="00DC253F" w:rsidRPr="00DC253F" w:rsidRDefault="00BD1377" w:rsidP="00CA54B0">
      <w:pPr>
        <w:pStyle w:val="Akapitzlist"/>
        <w:numPr>
          <w:ilvl w:val="1"/>
          <w:numId w:val="3"/>
        </w:numPr>
        <w:spacing w:after="0" w:line="360" w:lineRule="auto"/>
        <w:ind w:left="709"/>
        <w:jc w:val="both"/>
        <w:rPr>
          <w:rFonts w:ascii="Century Gothic" w:eastAsia="Arial" w:hAnsi="Century Gothic" w:cs="Calibri"/>
          <w:sz w:val="20"/>
          <w:szCs w:val="20"/>
          <w:lang w:val="en-US"/>
        </w:rPr>
      </w:pPr>
      <w:r>
        <w:rPr>
          <w:rFonts w:ascii="Century Gothic" w:eastAsia="Arial" w:hAnsi="Century Gothic" w:cs="Calibri"/>
          <w:sz w:val="20"/>
          <w:szCs w:val="20"/>
          <w:lang w:val="en-GB"/>
        </w:rPr>
        <w:t>I have at least 4</w:t>
      </w:r>
      <w:r w:rsidR="00DC253F" w:rsidRPr="00DC253F">
        <w:rPr>
          <w:rFonts w:ascii="Century Gothic" w:eastAsia="Arial" w:hAnsi="Century Gothic" w:cs="Calibri"/>
          <w:sz w:val="20"/>
          <w:szCs w:val="20"/>
          <w:lang w:val="en-GB"/>
        </w:rPr>
        <w:t xml:space="preserve"> publications in renowned international scientific journals on subjects related to the conducted</w:t>
      </w:r>
      <w:r w:rsidR="00DC253F">
        <w:rPr>
          <w:rFonts w:ascii="Century Gothic" w:eastAsia="Arial" w:hAnsi="Century Gothic" w:cs="Calibri"/>
          <w:sz w:val="20"/>
          <w:szCs w:val="20"/>
          <w:lang w:val="en-GB"/>
        </w:rPr>
        <w:t xml:space="preserve"> </w:t>
      </w:r>
      <w:r w:rsidR="00DC253F" w:rsidRPr="00DC253F">
        <w:rPr>
          <w:rFonts w:ascii="Century Gothic" w:eastAsia="Arial" w:hAnsi="Century Gothic" w:cs="Calibri"/>
          <w:sz w:val="20"/>
          <w:szCs w:val="20"/>
          <w:lang w:val="en-US"/>
        </w:rPr>
        <w:t>didactic lectures</w:t>
      </w:r>
      <w:r w:rsidR="00DC253F">
        <w:rPr>
          <w:rFonts w:ascii="Century Gothic" w:eastAsia="Arial" w:hAnsi="Century Gothic" w:cs="Calibri"/>
          <w:sz w:val="20"/>
          <w:szCs w:val="20"/>
          <w:lang w:val="en-US"/>
        </w:rPr>
        <w:t xml:space="preserve"> </w:t>
      </w:r>
      <w:r w:rsidR="00DC253F" w:rsidRPr="00DC253F">
        <w:rPr>
          <w:rFonts w:ascii="Century Gothic" w:eastAsia="Arial" w:hAnsi="Century Gothic" w:cs="Calibri"/>
          <w:sz w:val="20"/>
          <w:szCs w:val="20"/>
          <w:lang w:val="en"/>
        </w:rPr>
        <w:t>according to the list below</w:t>
      </w:r>
      <w:r w:rsidR="00DC253F">
        <w:rPr>
          <w:rFonts w:ascii="Century Gothic" w:eastAsia="Arial" w:hAnsi="Century Gothic" w:cs="Calibri"/>
          <w:sz w:val="20"/>
          <w:szCs w:val="20"/>
          <w:lang w:val="en"/>
        </w:rPr>
        <w:t>:</w:t>
      </w:r>
    </w:p>
    <w:p w14:paraId="11260096" w14:textId="14F962E8" w:rsidR="00116F2C" w:rsidRPr="00DC253F" w:rsidRDefault="00116F2C" w:rsidP="00EE24E5">
      <w:pPr>
        <w:spacing w:after="0" w:line="360" w:lineRule="auto"/>
        <w:rPr>
          <w:rFonts w:ascii="Century Gothic" w:eastAsia="Arial" w:hAnsi="Century Gothic" w:cs="Calibri"/>
          <w:sz w:val="20"/>
          <w:szCs w:val="20"/>
          <w:lang w:val="en-US"/>
        </w:rPr>
      </w:pPr>
    </w:p>
    <w:tbl>
      <w:tblPr>
        <w:tblStyle w:val="Tabela-Siatka"/>
        <w:tblW w:w="0" w:type="auto"/>
        <w:tblInd w:w="-5" w:type="dxa"/>
        <w:tblLook w:val="04A0" w:firstRow="1" w:lastRow="0" w:firstColumn="1" w:lastColumn="0" w:noHBand="0" w:noVBand="1"/>
      </w:tblPr>
      <w:tblGrid>
        <w:gridCol w:w="2392"/>
        <w:gridCol w:w="1577"/>
        <w:gridCol w:w="2268"/>
        <w:gridCol w:w="851"/>
        <w:gridCol w:w="1979"/>
      </w:tblGrid>
      <w:tr w:rsidR="00EE24E5" w:rsidRPr="00BD1377" w14:paraId="17861137" w14:textId="77777777" w:rsidTr="00EE24E5">
        <w:tc>
          <w:tcPr>
            <w:tcW w:w="2392" w:type="dxa"/>
          </w:tcPr>
          <w:p w14:paraId="7FD2C845" w14:textId="1A3DBC8E"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lang w:val="en-GB"/>
              </w:rPr>
              <w:t>authors' names</w:t>
            </w:r>
          </w:p>
        </w:tc>
        <w:tc>
          <w:tcPr>
            <w:tcW w:w="1577" w:type="dxa"/>
          </w:tcPr>
          <w:p w14:paraId="5459FD65" w14:textId="5ACEF15C"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rPr>
              <w:t>title</w:t>
            </w:r>
          </w:p>
        </w:tc>
        <w:tc>
          <w:tcPr>
            <w:tcW w:w="2268" w:type="dxa"/>
          </w:tcPr>
          <w:p w14:paraId="1B5AEF20" w14:textId="254B1753"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name</w:t>
            </w:r>
            <w:proofErr w:type="spellEnd"/>
            <w:r w:rsidRPr="003141EC">
              <w:rPr>
                <w:rFonts w:ascii="Century Gothic" w:eastAsia="Arial" w:hAnsi="Century Gothic" w:cs="Calibri"/>
                <w:i/>
                <w:sz w:val="18"/>
                <w:szCs w:val="18"/>
              </w:rPr>
              <w:t xml:space="preserve"> of the </w:t>
            </w:r>
            <w:proofErr w:type="spellStart"/>
            <w:r w:rsidRPr="003141EC">
              <w:rPr>
                <w:rFonts w:ascii="Century Gothic" w:eastAsia="Arial" w:hAnsi="Century Gothic" w:cs="Calibri"/>
                <w:i/>
                <w:sz w:val="18"/>
                <w:szCs w:val="18"/>
              </w:rPr>
              <w:t>journal</w:t>
            </w:r>
            <w:proofErr w:type="spellEnd"/>
          </w:p>
        </w:tc>
        <w:tc>
          <w:tcPr>
            <w:tcW w:w="851" w:type="dxa"/>
          </w:tcPr>
          <w:p w14:paraId="0A945387" w14:textId="0F7E3D14"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page</w:t>
            </w:r>
            <w:proofErr w:type="spellEnd"/>
          </w:p>
        </w:tc>
        <w:tc>
          <w:tcPr>
            <w:tcW w:w="1979" w:type="dxa"/>
          </w:tcPr>
          <w:p w14:paraId="77551EA8" w14:textId="1F1D9B2F" w:rsidR="00EE24E5" w:rsidRPr="003141EC" w:rsidRDefault="003141EC" w:rsidP="009205C8">
            <w:pPr>
              <w:pStyle w:val="Akapitzlist"/>
              <w:spacing w:line="360" w:lineRule="auto"/>
              <w:ind w:left="0"/>
              <w:rPr>
                <w:rFonts w:ascii="Century Gothic" w:eastAsia="Arial" w:hAnsi="Century Gothic" w:cs="Calibri"/>
                <w:sz w:val="18"/>
                <w:szCs w:val="18"/>
                <w:lang w:val="en-US"/>
              </w:rPr>
            </w:pPr>
            <w:r w:rsidRPr="003141EC">
              <w:rPr>
                <w:rFonts w:ascii="Century Gothic" w:eastAsia="Arial" w:hAnsi="Century Gothic" w:cs="Calibri"/>
                <w:i/>
                <w:sz w:val="18"/>
                <w:szCs w:val="18"/>
                <w:lang w:val="en-US"/>
              </w:rPr>
              <w:t>indication of the scientific field</w:t>
            </w:r>
          </w:p>
        </w:tc>
      </w:tr>
      <w:tr w:rsidR="00EE24E5" w:rsidRPr="00BD1377" w14:paraId="3A8764EF" w14:textId="77777777" w:rsidTr="00EE24E5">
        <w:tc>
          <w:tcPr>
            <w:tcW w:w="2392" w:type="dxa"/>
          </w:tcPr>
          <w:p w14:paraId="0D4F19F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2EA3C7F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5C3A06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39106FB8"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469AC51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BD1377" w14:paraId="60B18A4C" w14:textId="77777777" w:rsidTr="00EE24E5">
        <w:trPr>
          <w:trHeight w:val="381"/>
        </w:trPr>
        <w:tc>
          <w:tcPr>
            <w:tcW w:w="2392" w:type="dxa"/>
          </w:tcPr>
          <w:p w14:paraId="7738086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BA7409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A66C82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7418BF4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746EFB7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BD1377" w14:paraId="1CC16E3B" w14:textId="77777777" w:rsidTr="00EE24E5">
        <w:tc>
          <w:tcPr>
            <w:tcW w:w="2392" w:type="dxa"/>
          </w:tcPr>
          <w:p w14:paraId="16137AE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045DA11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6FAC92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2E039B0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5B6069A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BD1377" w14:paraId="5F21BA17" w14:textId="77777777" w:rsidTr="00EE24E5">
        <w:tc>
          <w:tcPr>
            <w:tcW w:w="2392" w:type="dxa"/>
          </w:tcPr>
          <w:p w14:paraId="43AE830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18E4B8B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98E5DC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05AF8DD5"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3AE0DA4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BD1377" w14:paraId="7379D4A6" w14:textId="77777777" w:rsidTr="00EE24E5">
        <w:tc>
          <w:tcPr>
            <w:tcW w:w="2392" w:type="dxa"/>
          </w:tcPr>
          <w:p w14:paraId="2BECF35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C3F915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6DB891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5CAAFBC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268911BA"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bl>
    <w:p w14:paraId="477D9EE2"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00E9C5CB"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5C254E03" w14:textId="4DFEEEF3" w:rsidR="003141EC" w:rsidRPr="003141EC" w:rsidRDefault="003141EC" w:rsidP="00CA54B0">
      <w:pPr>
        <w:pStyle w:val="Akapitzlist"/>
        <w:numPr>
          <w:ilvl w:val="0"/>
          <w:numId w:val="19"/>
        </w:numPr>
        <w:rPr>
          <w:rFonts w:ascii="Century Gothic" w:eastAsia="Arial" w:hAnsi="Century Gothic" w:cs="Calibri"/>
          <w:sz w:val="20"/>
          <w:szCs w:val="20"/>
          <w:lang w:val="en-US"/>
        </w:rPr>
      </w:pPr>
      <w:r w:rsidRPr="003141EC">
        <w:rPr>
          <w:rFonts w:ascii="Century Gothic" w:eastAsia="Arial" w:hAnsi="Century Gothic" w:cs="Calibri"/>
          <w:sz w:val="20"/>
          <w:szCs w:val="20"/>
          <w:lang w:val="en-US"/>
        </w:rPr>
        <w:t>I have a very good command of written and spoken English at a level of minimum B2,</w:t>
      </w:r>
    </w:p>
    <w:p w14:paraId="2A0E441B" w14:textId="77777777" w:rsidR="00EE24E5" w:rsidRPr="003141EC" w:rsidRDefault="00EE24E5" w:rsidP="00EE24E5">
      <w:pPr>
        <w:pStyle w:val="Akapitzlist"/>
        <w:spacing w:after="0" w:line="360" w:lineRule="auto"/>
        <w:ind w:left="709"/>
        <w:rPr>
          <w:rFonts w:ascii="Century Gothic" w:eastAsia="Arial" w:hAnsi="Century Gothic" w:cs="Calibri"/>
          <w:sz w:val="20"/>
          <w:szCs w:val="20"/>
          <w:lang w:val="en-US"/>
        </w:rPr>
      </w:pPr>
    </w:p>
    <w:p w14:paraId="27ED633C" w14:textId="76753577" w:rsidR="006574B7" w:rsidRPr="001C0E2D"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20"/>
          <w:lang w:val="en-US"/>
        </w:rPr>
      </w:pPr>
      <w:r w:rsidRPr="003141EC">
        <w:rPr>
          <w:rFonts w:ascii="Century Gothic" w:eastAsia="Arial" w:hAnsi="Century Gothic" w:cs="Calibri"/>
          <w:sz w:val="20"/>
          <w:szCs w:val="20"/>
          <w:lang w:val="en"/>
        </w:rPr>
        <w:t>I declare that I am not subject to the exclusion referred to in point VI. 2 inquiries.</w:t>
      </w:r>
      <w:r>
        <w:rPr>
          <w:rFonts w:ascii="Century Gothic" w:eastAsia="Arial" w:hAnsi="Century Gothic" w:cs="Calibri"/>
          <w:sz w:val="20"/>
          <w:szCs w:val="20"/>
          <w:lang w:val="en"/>
        </w:rPr>
        <w:t xml:space="preserve"> </w:t>
      </w:r>
    </w:p>
    <w:p w14:paraId="71C9BCDD" w14:textId="77777777" w:rsidR="003141EC" w:rsidRPr="003141EC"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18"/>
          <w:lang w:val="en-GB"/>
        </w:rPr>
      </w:pPr>
      <w:r w:rsidRPr="003141EC">
        <w:rPr>
          <w:rFonts w:ascii="Century Gothic" w:eastAsia="Arial" w:hAnsi="Century Gothic" w:cs="Calibri"/>
          <w:sz w:val="20"/>
          <w:szCs w:val="18"/>
          <w:lang w:val="en-GB"/>
        </w:rPr>
        <w:t>I declare that in case of selection of this offer by the Ordering Party I undertake to sign a contract/contracts at the date and place indicated by the Ordering Party.</w:t>
      </w:r>
    </w:p>
    <w:p w14:paraId="52204CC8" w14:textId="77777777" w:rsidR="004022FA" w:rsidRPr="001C0E2D" w:rsidRDefault="004022FA" w:rsidP="004022FA">
      <w:pPr>
        <w:spacing w:before="120" w:after="0" w:line="360" w:lineRule="auto"/>
        <w:ind w:left="284"/>
        <w:jc w:val="both"/>
        <w:rPr>
          <w:rFonts w:ascii="Century Gothic" w:eastAsia="Arial" w:hAnsi="Century Gothic" w:cs="Calibri"/>
          <w:sz w:val="20"/>
          <w:szCs w:val="20"/>
          <w:lang w:val="en-US"/>
        </w:rPr>
      </w:pPr>
    </w:p>
    <w:p w14:paraId="3C2E887F" w14:textId="77777777" w:rsidR="004022FA" w:rsidRPr="003141EC" w:rsidRDefault="004022FA" w:rsidP="004022FA">
      <w:pPr>
        <w:spacing w:after="0" w:line="360" w:lineRule="auto"/>
        <w:jc w:val="right"/>
        <w:rPr>
          <w:rFonts w:ascii="Century Gothic" w:eastAsia="Arial" w:hAnsi="Century Gothic" w:cs="Calibri"/>
          <w:color w:val="000000"/>
          <w:sz w:val="20"/>
          <w:szCs w:val="20"/>
          <w:lang w:val="en-US"/>
        </w:rPr>
      </w:pPr>
      <w:r w:rsidRPr="003141EC">
        <w:rPr>
          <w:rFonts w:ascii="Century Gothic" w:eastAsia="Arial" w:hAnsi="Century Gothic" w:cs="Calibri"/>
          <w:color w:val="00000A"/>
          <w:sz w:val="20"/>
          <w:szCs w:val="20"/>
          <w:lang w:val="en-US"/>
        </w:rPr>
        <w:t xml:space="preserve">…………………………………………………. </w:t>
      </w:r>
    </w:p>
    <w:p w14:paraId="603742EE" w14:textId="1B839A92" w:rsidR="004022FA" w:rsidRPr="003141EC" w:rsidRDefault="004022FA" w:rsidP="004022FA">
      <w:pPr>
        <w:spacing w:after="0" w:line="360" w:lineRule="auto"/>
        <w:jc w:val="right"/>
        <w:rPr>
          <w:rFonts w:ascii="Century Gothic" w:eastAsia="Arial" w:hAnsi="Century Gothic" w:cs="Calibri"/>
          <w:color w:val="00000A"/>
          <w:sz w:val="16"/>
          <w:szCs w:val="16"/>
          <w:lang w:val="en-US"/>
        </w:rPr>
      </w:pP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16"/>
          <w:szCs w:val="16"/>
          <w:lang w:val="en-US"/>
        </w:rPr>
        <w:t>(</w:t>
      </w:r>
      <w:r w:rsidR="003141EC" w:rsidRPr="003141EC">
        <w:rPr>
          <w:rFonts w:ascii="Century Gothic" w:eastAsia="Arial" w:hAnsi="Century Gothic" w:cs="Calibri"/>
          <w:color w:val="00000A"/>
          <w:sz w:val="16"/>
          <w:szCs w:val="16"/>
          <w:lang w:val="en-GB"/>
        </w:rPr>
        <w:t>signature of the person submitting the offer</w:t>
      </w:r>
      <w:r w:rsidRPr="003141EC">
        <w:rPr>
          <w:rFonts w:ascii="Century Gothic" w:eastAsia="Arial" w:hAnsi="Century Gothic" w:cs="Calibri"/>
          <w:color w:val="00000A"/>
          <w:sz w:val="16"/>
          <w:szCs w:val="16"/>
          <w:lang w:val="en-US"/>
        </w:rPr>
        <w:t>)</w:t>
      </w:r>
    </w:p>
    <w:p w14:paraId="430F99A6" w14:textId="77777777" w:rsidR="004022FA" w:rsidRPr="003141EC" w:rsidRDefault="004022FA" w:rsidP="004022FA">
      <w:pPr>
        <w:tabs>
          <w:tab w:val="left" w:pos="426"/>
        </w:tabs>
        <w:jc w:val="both"/>
        <w:rPr>
          <w:rFonts w:ascii="Century Gothic" w:eastAsia="Arial" w:hAnsi="Century Gothic" w:cs="Calibri"/>
          <w:sz w:val="20"/>
          <w:szCs w:val="20"/>
          <w:lang w:val="en-US"/>
        </w:rPr>
      </w:pPr>
    </w:p>
    <w:p w14:paraId="48865271"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64158A6C"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7693FB76" w14:textId="2C786A98" w:rsidR="00335AE2" w:rsidRPr="003141EC" w:rsidRDefault="00335AE2" w:rsidP="004022FA">
      <w:pPr>
        <w:spacing w:after="0" w:line="240" w:lineRule="auto"/>
        <w:rPr>
          <w:rFonts w:ascii="Century Gothic" w:eastAsia="Arial" w:hAnsi="Century Gothic" w:cs="Calibri"/>
          <w:i/>
          <w:color w:val="00000A"/>
          <w:sz w:val="20"/>
          <w:szCs w:val="20"/>
          <w:lang w:val="en-US"/>
        </w:rPr>
      </w:pPr>
    </w:p>
    <w:p w14:paraId="229E16A0" w14:textId="25D6ABFA"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379063F9" w14:textId="39580C3E"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01DA76A0" w14:textId="6326EF40" w:rsidR="00116F2C" w:rsidRDefault="00116F2C" w:rsidP="004022FA">
      <w:pPr>
        <w:spacing w:after="0" w:line="240" w:lineRule="auto"/>
        <w:rPr>
          <w:rFonts w:ascii="Century Gothic" w:eastAsia="Arial" w:hAnsi="Century Gothic" w:cs="Calibri"/>
          <w:i/>
          <w:color w:val="00000A"/>
          <w:sz w:val="20"/>
          <w:szCs w:val="20"/>
          <w:lang w:val="en-US"/>
        </w:rPr>
      </w:pPr>
    </w:p>
    <w:p w14:paraId="67B54AC1" w14:textId="3101CC85" w:rsidR="00B215B2" w:rsidRDefault="00B215B2" w:rsidP="004022FA">
      <w:pPr>
        <w:spacing w:after="0" w:line="240" w:lineRule="auto"/>
        <w:rPr>
          <w:rFonts w:ascii="Century Gothic" w:eastAsia="Arial" w:hAnsi="Century Gothic" w:cs="Calibri"/>
          <w:i/>
          <w:color w:val="00000A"/>
          <w:sz w:val="20"/>
          <w:szCs w:val="20"/>
          <w:lang w:val="en-US"/>
        </w:rPr>
      </w:pPr>
    </w:p>
    <w:p w14:paraId="2D0FCE34" w14:textId="52666A18" w:rsidR="00B215B2" w:rsidRDefault="00B215B2" w:rsidP="004022FA">
      <w:pPr>
        <w:spacing w:after="0" w:line="240" w:lineRule="auto"/>
        <w:rPr>
          <w:rFonts w:ascii="Century Gothic" w:eastAsia="Arial" w:hAnsi="Century Gothic" w:cs="Calibri"/>
          <w:i/>
          <w:color w:val="00000A"/>
          <w:sz w:val="20"/>
          <w:szCs w:val="20"/>
          <w:lang w:val="en-US"/>
        </w:rPr>
      </w:pPr>
    </w:p>
    <w:p w14:paraId="3E010651" w14:textId="485C24F8" w:rsidR="00B215B2" w:rsidRDefault="00B215B2" w:rsidP="004022FA">
      <w:pPr>
        <w:spacing w:after="0" w:line="240" w:lineRule="auto"/>
        <w:rPr>
          <w:rFonts w:ascii="Century Gothic" w:eastAsia="Arial" w:hAnsi="Century Gothic" w:cs="Calibri"/>
          <w:i/>
          <w:color w:val="00000A"/>
          <w:sz w:val="20"/>
          <w:szCs w:val="20"/>
          <w:lang w:val="en-US"/>
        </w:rPr>
      </w:pPr>
    </w:p>
    <w:p w14:paraId="12032C3E" w14:textId="77777777" w:rsidR="00B215B2" w:rsidRPr="003141EC" w:rsidRDefault="00B215B2" w:rsidP="004022FA">
      <w:pPr>
        <w:spacing w:after="0" w:line="240" w:lineRule="auto"/>
        <w:rPr>
          <w:rFonts w:ascii="Century Gothic" w:eastAsia="Arial" w:hAnsi="Century Gothic" w:cs="Calibri"/>
          <w:i/>
          <w:color w:val="00000A"/>
          <w:sz w:val="20"/>
          <w:szCs w:val="20"/>
          <w:lang w:val="en-US"/>
        </w:rPr>
      </w:pPr>
    </w:p>
    <w:p w14:paraId="31C9391C" w14:textId="0FA0C21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5419FF4" w14:textId="61A219B2"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2C0BB80" w14:textId="56E5DE5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4B8E8179" w14:textId="3509D3B4"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50B6493" w14:textId="311E407B"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DF8AA48" w14:textId="215FD4C8" w:rsidR="00E677E0" w:rsidRPr="001C0E2D" w:rsidRDefault="007C28EC" w:rsidP="007C28EC">
      <w:pPr>
        <w:spacing w:after="0" w:line="360" w:lineRule="auto"/>
        <w:rPr>
          <w:rFonts w:ascii="Century Gothic" w:eastAsia="Arial" w:hAnsi="Century Gothic" w:cs="Calibri"/>
          <w:i/>
          <w:color w:val="00000A"/>
          <w:sz w:val="20"/>
          <w:szCs w:val="20"/>
          <w:lang w:val="en-US"/>
        </w:rPr>
      </w:pPr>
      <w:r>
        <w:rPr>
          <w:rFonts w:ascii="Century Gothic" w:eastAsia="Arial" w:hAnsi="Century Gothic" w:cs="Calibri"/>
          <w:color w:val="000000"/>
          <w:sz w:val="20"/>
          <w:szCs w:val="20"/>
          <w:lang w:val="en-US"/>
        </w:rPr>
        <w:lastRenderedPageBreak/>
        <w:t xml:space="preserve">Case number: </w:t>
      </w:r>
      <w:r w:rsidR="00736031">
        <w:rPr>
          <w:rFonts w:ascii="Century Gothic" w:eastAsia="Arial" w:hAnsi="Century Gothic" w:cs="Calibri"/>
          <w:color w:val="000000"/>
          <w:sz w:val="20"/>
          <w:szCs w:val="20"/>
          <w:lang w:val="en-US"/>
        </w:rPr>
        <w:t>47/ZZ/2023</w:t>
      </w:r>
      <w:r w:rsidR="00B215B2">
        <w:rPr>
          <w:rFonts w:ascii="Century Gothic" w:eastAsia="Arial" w:hAnsi="Century Gothic" w:cs="Calibri"/>
          <w:color w:val="000000"/>
          <w:sz w:val="20"/>
          <w:szCs w:val="20"/>
          <w:lang w:val="en-US"/>
        </w:rPr>
        <w:tab/>
      </w:r>
      <w:r>
        <w:rPr>
          <w:rFonts w:ascii="Century Gothic" w:eastAsia="Arial" w:hAnsi="Century Gothic" w:cs="Calibri"/>
          <w:color w:val="000000"/>
          <w:sz w:val="20"/>
          <w:szCs w:val="20"/>
          <w:lang w:val="en-US"/>
        </w:rPr>
        <w:t xml:space="preserve">                           </w:t>
      </w:r>
      <w:r w:rsidR="00736031">
        <w:rPr>
          <w:rFonts w:ascii="Century Gothic" w:eastAsia="Arial" w:hAnsi="Century Gothic" w:cs="Calibri"/>
          <w:color w:val="000000"/>
          <w:sz w:val="20"/>
          <w:szCs w:val="20"/>
          <w:lang w:val="en-US"/>
        </w:rPr>
        <w:t xml:space="preserve"> </w:t>
      </w:r>
      <w:bookmarkStart w:id="1" w:name="_GoBack"/>
      <w:bookmarkEnd w:id="1"/>
      <w:r>
        <w:rPr>
          <w:rFonts w:ascii="Century Gothic" w:eastAsia="Arial" w:hAnsi="Century Gothic" w:cs="Calibri"/>
          <w:color w:val="000000"/>
          <w:sz w:val="20"/>
          <w:szCs w:val="20"/>
          <w:lang w:val="en-US"/>
        </w:rPr>
        <w:t xml:space="preserve">                                                                      </w:t>
      </w:r>
      <w:r w:rsidR="00E677E0" w:rsidRPr="001C0E2D">
        <w:rPr>
          <w:rFonts w:ascii="Century Gothic" w:eastAsia="Arial" w:hAnsi="Century Gothic" w:cs="Calibri"/>
          <w:i/>
          <w:color w:val="00000A"/>
          <w:sz w:val="20"/>
          <w:szCs w:val="20"/>
          <w:lang w:val="en-US"/>
        </w:rPr>
        <w:t>Annex 2</w:t>
      </w:r>
    </w:p>
    <w:p w14:paraId="0680E442" w14:textId="77777777" w:rsidR="00E504DB" w:rsidRPr="001C0E2D" w:rsidRDefault="00E504DB" w:rsidP="00E677E0">
      <w:pPr>
        <w:spacing w:after="0" w:line="240" w:lineRule="auto"/>
        <w:jc w:val="right"/>
        <w:rPr>
          <w:rFonts w:ascii="Century Gothic" w:eastAsia="Arial" w:hAnsi="Century Gothic" w:cs="Calibri"/>
          <w:i/>
          <w:color w:val="00000A"/>
          <w:sz w:val="20"/>
          <w:szCs w:val="20"/>
          <w:lang w:val="en-US"/>
        </w:rPr>
      </w:pPr>
    </w:p>
    <w:p w14:paraId="78CE9F36" w14:textId="786B3058" w:rsidR="004022FA" w:rsidRPr="001C0E2D" w:rsidRDefault="004022FA" w:rsidP="004022FA">
      <w:pPr>
        <w:spacing w:line="240" w:lineRule="auto"/>
        <w:jc w:val="right"/>
        <w:rPr>
          <w:rFonts w:ascii="Century Gothic" w:eastAsia="Arial" w:hAnsi="Century Gothic" w:cs="Calibri"/>
          <w:sz w:val="20"/>
          <w:szCs w:val="20"/>
          <w:lang w:val="en-US"/>
        </w:rPr>
      </w:pPr>
      <w:r w:rsidRPr="001C0E2D">
        <w:rPr>
          <w:rFonts w:ascii="Century Gothic" w:eastAsia="Arial" w:hAnsi="Century Gothic" w:cs="Calibri"/>
          <w:sz w:val="20"/>
          <w:szCs w:val="20"/>
          <w:lang w:val="en-US"/>
        </w:rPr>
        <w:t xml:space="preserve">………………………, </w:t>
      </w:r>
      <w:r w:rsidR="002A3101" w:rsidRPr="001C0E2D">
        <w:rPr>
          <w:rFonts w:ascii="Century Gothic" w:eastAsia="Arial" w:hAnsi="Century Gothic" w:cs="Calibri"/>
          <w:sz w:val="20"/>
          <w:szCs w:val="20"/>
          <w:lang w:val="en-US"/>
        </w:rPr>
        <w:t>…</w:t>
      </w:r>
      <w:r w:rsidRPr="001C0E2D">
        <w:rPr>
          <w:rFonts w:ascii="Century Gothic" w:eastAsia="Arial" w:hAnsi="Century Gothic" w:cs="Calibri"/>
          <w:sz w:val="20"/>
          <w:szCs w:val="20"/>
          <w:lang w:val="en-US"/>
        </w:rPr>
        <w:t>…….. 202</w:t>
      </w:r>
      <w:r w:rsidR="006E573D">
        <w:rPr>
          <w:rFonts w:ascii="Century Gothic" w:eastAsia="Arial" w:hAnsi="Century Gothic" w:cs="Calibri"/>
          <w:sz w:val="20"/>
          <w:szCs w:val="20"/>
          <w:lang w:val="en-US"/>
        </w:rPr>
        <w:t>3</w:t>
      </w:r>
      <w:r w:rsidRPr="001C0E2D">
        <w:rPr>
          <w:rFonts w:ascii="Century Gothic" w:eastAsia="Arial" w:hAnsi="Century Gothic" w:cs="Calibri"/>
          <w:sz w:val="20"/>
          <w:szCs w:val="20"/>
          <w:lang w:val="en-US"/>
        </w:rPr>
        <w:t xml:space="preserve"> r.</w:t>
      </w:r>
    </w:p>
    <w:p w14:paraId="6799F80F"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18CE3629"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3A008D26"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27109524" w14:textId="77777777" w:rsidR="00E677E0" w:rsidRPr="00E504DB" w:rsidRDefault="00E677E0" w:rsidP="00E677E0">
      <w:pPr>
        <w:spacing w:after="0" w:line="360" w:lineRule="auto"/>
        <w:rPr>
          <w:rFonts w:ascii="Century Gothic" w:eastAsia="Arial" w:hAnsi="Century Gothic" w:cs="Calibri"/>
          <w:i/>
          <w:color w:val="00000A"/>
          <w:sz w:val="16"/>
          <w:szCs w:val="18"/>
          <w:lang w:val="en-GB"/>
        </w:rPr>
      </w:pPr>
      <w:r w:rsidRPr="00E504DB">
        <w:rPr>
          <w:rFonts w:ascii="Century Gothic" w:eastAsia="Arial" w:hAnsi="Century Gothic" w:cs="Calibri"/>
          <w:i/>
          <w:color w:val="00000A"/>
          <w:sz w:val="16"/>
          <w:szCs w:val="18"/>
          <w:lang w:val="en-GB"/>
        </w:rPr>
        <w:t xml:space="preserve"> (name and surname, Contractor’s address,</w:t>
      </w:r>
    </w:p>
    <w:p w14:paraId="32CA64F6" w14:textId="23D7966D" w:rsidR="00674522" w:rsidRPr="00E504DB" w:rsidRDefault="00E677E0" w:rsidP="00674522">
      <w:pPr>
        <w:spacing w:after="0" w:line="360" w:lineRule="auto"/>
        <w:rPr>
          <w:rFonts w:ascii="Century Gothic" w:eastAsia="Arial" w:hAnsi="Century Gothic" w:cs="Calibri"/>
          <w:color w:val="000000"/>
          <w:sz w:val="16"/>
          <w:szCs w:val="18"/>
          <w:lang w:val="en-US"/>
        </w:rPr>
      </w:pPr>
      <w:r w:rsidRPr="00E504DB">
        <w:rPr>
          <w:rFonts w:ascii="Century Gothic" w:eastAsia="Arial" w:hAnsi="Century Gothic" w:cs="Calibri"/>
          <w:i/>
          <w:color w:val="00000A"/>
          <w:sz w:val="16"/>
          <w:szCs w:val="18"/>
          <w:lang w:val="en-GB"/>
        </w:rPr>
        <w:t xml:space="preserve"> </w:t>
      </w:r>
      <w:r w:rsidRPr="00E504DB">
        <w:rPr>
          <w:rFonts w:ascii="Century Gothic" w:eastAsia="Arial" w:hAnsi="Century Gothic" w:cs="Calibri"/>
          <w:i/>
          <w:color w:val="00000A"/>
          <w:sz w:val="16"/>
          <w:szCs w:val="18"/>
          <w:lang w:val="en-US"/>
        </w:rPr>
        <w:t>telephone number, e-mail address</w:t>
      </w:r>
      <w:r w:rsidR="00674522" w:rsidRPr="00E504DB">
        <w:rPr>
          <w:rFonts w:ascii="Century Gothic" w:eastAsia="Arial" w:hAnsi="Century Gothic" w:cs="Calibri"/>
          <w:color w:val="000000"/>
          <w:sz w:val="16"/>
          <w:szCs w:val="18"/>
          <w:lang w:val="en-US"/>
        </w:rPr>
        <w:t>)</w:t>
      </w:r>
    </w:p>
    <w:p w14:paraId="6F87E243" w14:textId="77777777" w:rsidR="00674522" w:rsidRPr="00315E86" w:rsidRDefault="00674522" w:rsidP="00674522">
      <w:pPr>
        <w:spacing w:after="0" w:line="360" w:lineRule="auto"/>
        <w:jc w:val="right"/>
        <w:rPr>
          <w:rFonts w:ascii="Century Gothic" w:eastAsia="Arial" w:hAnsi="Century Gothic" w:cs="Calibri"/>
          <w:b/>
          <w:color w:val="000000"/>
          <w:sz w:val="18"/>
          <w:szCs w:val="18"/>
          <w:lang w:val="en-GB"/>
        </w:rPr>
      </w:pPr>
      <w:r w:rsidRPr="00315E86">
        <w:rPr>
          <w:rFonts w:ascii="Century Gothic" w:eastAsia="Arial" w:hAnsi="Century Gothic" w:cs="Calibri"/>
          <w:b/>
          <w:color w:val="000000"/>
          <w:sz w:val="18"/>
          <w:szCs w:val="18"/>
          <w:lang w:val="en-GB"/>
        </w:rPr>
        <w:t>Medical University of Gdańsk</w:t>
      </w:r>
    </w:p>
    <w:p w14:paraId="4B000BF7" w14:textId="77777777" w:rsidR="00674522" w:rsidRPr="00315E86" w:rsidRDefault="00674522" w:rsidP="00674522">
      <w:pPr>
        <w:spacing w:after="0" w:line="360" w:lineRule="auto"/>
        <w:jc w:val="right"/>
        <w:rPr>
          <w:rFonts w:ascii="Century Gothic" w:eastAsia="Arial" w:hAnsi="Century Gothic" w:cs="Calibri"/>
          <w:color w:val="000000"/>
          <w:sz w:val="18"/>
          <w:szCs w:val="18"/>
          <w:lang w:val="en-GB"/>
        </w:rPr>
      </w:pPr>
      <w:r>
        <w:rPr>
          <w:rFonts w:ascii="Century Gothic" w:eastAsia="Arial" w:hAnsi="Century Gothic" w:cs="Calibri"/>
          <w:color w:val="000000"/>
          <w:sz w:val="18"/>
          <w:szCs w:val="18"/>
          <w:lang w:val="en-GB"/>
        </w:rPr>
        <w:t>3a</w:t>
      </w:r>
      <w:r w:rsidRPr="00315E86">
        <w:rPr>
          <w:rFonts w:ascii="Century Gothic" w:eastAsia="Arial" w:hAnsi="Century Gothic" w:cs="Calibri"/>
          <w:color w:val="000000"/>
          <w:sz w:val="18"/>
          <w:szCs w:val="18"/>
          <w:lang w:val="en-GB"/>
        </w:rPr>
        <w:t xml:space="preserve"> M</w:t>
      </w:r>
      <w:r>
        <w:rPr>
          <w:rFonts w:ascii="Century Gothic" w:eastAsia="Arial" w:hAnsi="Century Gothic" w:cs="Calibri"/>
          <w:color w:val="000000"/>
          <w:sz w:val="18"/>
          <w:szCs w:val="18"/>
          <w:lang w:val="en-GB"/>
        </w:rPr>
        <w:t xml:space="preserve">. </w:t>
      </w:r>
      <w:r w:rsidRPr="00315E86">
        <w:rPr>
          <w:rFonts w:ascii="Century Gothic" w:eastAsia="Arial" w:hAnsi="Century Gothic" w:cs="Calibri"/>
          <w:color w:val="000000"/>
          <w:sz w:val="18"/>
          <w:szCs w:val="18"/>
          <w:lang w:val="en-GB"/>
        </w:rPr>
        <w:t xml:space="preserve">Skłodowskiej </w:t>
      </w:r>
      <w:r>
        <w:rPr>
          <w:rFonts w:ascii="Century Gothic" w:eastAsia="Arial" w:hAnsi="Century Gothic" w:cs="Calibri"/>
          <w:color w:val="000000"/>
          <w:sz w:val="18"/>
          <w:szCs w:val="18"/>
          <w:lang w:val="en-GB"/>
        </w:rPr>
        <w:t>–</w:t>
      </w:r>
      <w:r w:rsidRPr="00315E86">
        <w:rPr>
          <w:rFonts w:ascii="Century Gothic" w:eastAsia="Arial" w:hAnsi="Century Gothic" w:cs="Calibri"/>
          <w:color w:val="000000"/>
          <w:sz w:val="18"/>
          <w:szCs w:val="18"/>
          <w:lang w:val="en-GB"/>
        </w:rPr>
        <w:t xml:space="preserve"> Curi</w:t>
      </w:r>
      <w:r>
        <w:rPr>
          <w:rFonts w:ascii="Century Gothic" w:eastAsia="Arial" w:hAnsi="Century Gothic" w:cs="Calibri"/>
          <w:color w:val="000000"/>
          <w:sz w:val="18"/>
          <w:szCs w:val="18"/>
          <w:lang w:val="en-GB"/>
        </w:rPr>
        <w:t>e Street</w:t>
      </w:r>
      <w:r w:rsidRPr="00315E86">
        <w:rPr>
          <w:rFonts w:ascii="Century Gothic" w:eastAsia="Arial" w:hAnsi="Century Gothic" w:cs="Calibri"/>
          <w:color w:val="000000"/>
          <w:sz w:val="18"/>
          <w:szCs w:val="18"/>
          <w:lang w:val="en-GB"/>
        </w:rPr>
        <w:t xml:space="preserve">, </w:t>
      </w:r>
    </w:p>
    <w:p w14:paraId="5BD7E4A9" w14:textId="77777777" w:rsidR="00674522" w:rsidRPr="00315E86" w:rsidRDefault="00674522" w:rsidP="00674522">
      <w:pPr>
        <w:spacing w:after="0" w:line="360" w:lineRule="auto"/>
        <w:jc w:val="right"/>
        <w:rPr>
          <w:rFonts w:ascii="Century Gothic" w:eastAsia="Arial" w:hAnsi="Century Gothic" w:cs="Calibri"/>
          <w:b/>
          <w:color w:val="00000A"/>
          <w:sz w:val="18"/>
          <w:szCs w:val="18"/>
          <w:lang w:val="en-GB"/>
        </w:rPr>
      </w:pPr>
      <w:r w:rsidRPr="00315E86">
        <w:rPr>
          <w:rFonts w:ascii="Century Gothic" w:eastAsia="Arial" w:hAnsi="Century Gothic" w:cs="Calibri"/>
          <w:color w:val="000000"/>
          <w:sz w:val="18"/>
          <w:szCs w:val="18"/>
          <w:lang w:val="en-GB"/>
        </w:rPr>
        <w:t>80-210 Gdańsk</w:t>
      </w:r>
      <w:r w:rsidRPr="00315E86">
        <w:rPr>
          <w:rFonts w:ascii="Century Gothic" w:eastAsia="Arial" w:hAnsi="Century Gothic" w:cs="Calibri"/>
          <w:b/>
          <w:color w:val="00000A"/>
          <w:sz w:val="18"/>
          <w:szCs w:val="18"/>
          <w:lang w:val="en-GB"/>
        </w:rPr>
        <w:t xml:space="preserve"> </w:t>
      </w:r>
    </w:p>
    <w:p w14:paraId="041974B3" w14:textId="77777777" w:rsidR="004022FA" w:rsidRPr="00674522" w:rsidRDefault="004022FA" w:rsidP="004022FA">
      <w:pPr>
        <w:spacing w:after="0" w:line="360" w:lineRule="auto"/>
        <w:rPr>
          <w:rFonts w:ascii="Century Gothic" w:eastAsia="Arial" w:hAnsi="Century Gothic" w:cs="Calibri"/>
          <w:b/>
          <w:color w:val="000000"/>
          <w:sz w:val="18"/>
          <w:szCs w:val="18"/>
          <w:lang w:val="en-US"/>
        </w:rPr>
      </w:pPr>
    </w:p>
    <w:p w14:paraId="40CB31B3" w14:textId="77777777" w:rsidR="00674522" w:rsidRPr="00315E86" w:rsidRDefault="00674522" w:rsidP="00674522">
      <w:pPr>
        <w:spacing w:after="120"/>
        <w:jc w:val="center"/>
        <w:rPr>
          <w:rFonts w:ascii="Century Gothic" w:eastAsia="Arial" w:hAnsi="Century Gothic" w:cs="Calibri"/>
          <w:b/>
          <w:color w:val="000000"/>
          <w:sz w:val="18"/>
          <w:szCs w:val="18"/>
          <w:lang w:val="en-GB"/>
        </w:rPr>
      </w:pPr>
      <w:r w:rsidRPr="00315E86">
        <w:rPr>
          <w:rFonts w:ascii="Century Gothic" w:eastAsia="Arial" w:hAnsi="Century Gothic" w:cs="Calibri"/>
          <w:b/>
          <w:sz w:val="18"/>
          <w:szCs w:val="18"/>
          <w:lang w:val="en-GB"/>
        </w:rPr>
        <w:t>DECLARATION OF ABSENCE OF EQUITY LINKS OR PERSONALLY RELATED ENTITIES</w:t>
      </w:r>
    </w:p>
    <w:p w14:paraId="728E9A10" w14:textId="77777777" w:rsidR="00674522" w:rsidRPr="001C0E2D" w:rsidRDefault="00674522" w:rsidP="004022FA">
      <w:pPr>
        <w:spacing w:after="120" w:line="360" w:lineRule="auto"/>
        <w:jc w:val="both"/>
        <w:rPr>
          <w:rFonts w:ascii="Century Gothic" w:eastAsia="Arial" w:hAnsi="Century Gothic" w:cs="Calibri"/>
          <w:color w:val="00000A"/>
          <w:sz w:val="18"/>
          <w:szCs w:val="18"/>
          <w:lang w:val="en-US"/>
        </w:rPr>
      </w:pPr>
    </w:p>
    <w:p w14:paraId="11A71958" w14:textId="77777777" w:rsidR="00674522" w:rsidRPr="00674522" w:rsidRDefault="00674522" w:rsidP="00674522">
      <w:pPr>
        <w:spacing w:after="120" w:line="360" w:lineRule="auto"/>
        <w:jc w:val="both"/>
        <w:rPr>
          <w:rFonts w:ascii="Century Gothic" w:eastAsia="Arial" w:hAnsi="Century Gothic" w:cs="Calibri"/>
          <w:color w:val="00000A"/>
          <w:sz w:val="18"/>
          <w:szCs w:val="18"/>
          <w:lang w:val="en-US"/>
        </w:rPr>
      </w:pPr>
      <w:r w:rsidRPr="00674522">
        <w:rPr>
          <w:rFonts w:ascii="Century Gothic" w:eastAsia="Arial" w:hAnsi="Century Gothic" w:cs="Calibri"/>
          <w:color w:val="00000A"/>
          <w:sz w:val="18"/>
          <w:szCs w:val="18"/>
          <w:lang w:val="en-US"/>
        </w:rPr>
        <w:t xml:space="preserve">Following the enquiry issued by the Medical University of Gdańsk, at 3a M. Skłodowskiej-Curie Street, 80-210 Gdańsk, concerning the engagement of a foreign Lecturer to prepare and conduct a lecture in English for students of the Medical University of Gdańsk (GUMed) within the framework of the implemented project </w:t>
      </w:r>
      <w:r w:rsidRPr="00674522">
        <w:rPr>
          <w:rFonts w:ascii="Century Gothic" w:eastAsia="Arial" w:hAnsi="Century Gothic" w:cs="Calibri"/>
          <w:b/>
          <w:color w:val="00000A"/>
          <w:sz w:val="18"/>
          <w:szCs w:val="18"/>
          <w:lang w:val="en-US"/>
        </w:rPr>
        <w:t xml:space="preserve">"Multi-module </w:t>
      </w:r>
      <w:proofErr w:type="spellStart"/>
      <w:r w:rsidRPr="00674522">
        <w:rPr>
          <w:rFonts w:ascii="Century Gothic" w:eastAsia="Arial" w:hAnsi="Century Gothic" w:cs="Calibri"/>
          <w:b/>
          <w:color w:val="00000A"/>
          <w:sz w:val="18"/>
          <w:szCs w:val="18"/>
          <w:lang w:val="en-US"/>
        </w:rPr>
        <w:t>programme</w:t>
      </w:r>
      <w:proofErr w:type="spellEnd"/>
      <w:r w:rsidRPr="00674522">
        <w:rPr>
          <w:rFonts w:ascii="Century Gothic" w:eastAsia="Arial" w:hAnsi="Century Gothic" w:cs="Calibri"/>
          <w:b/>
          <w:color w:val="00000A"/>
          <w:sz w:val="18"/>
          <w:szCs w:val="18"/>
          <w:lang w:val="en-US"/>
        </w:rPr>
        <w:t xml:space="preserve"> for improvement of effectiveness and quality of functioning of the Medical University of Gdańsk" </w:t>
      </w:r>
      <w:r w:rsidRPr="00674522">
        <w:rPr>
          <w:rFonts w:ascii="Century Gothic" w:eastAsia="Arial" w:hAnsi="Century Gothic" w:cs="Calibri"/>
          <w:color w:val="00000A"/>
          <w:sz w:val="18"/>
          <w:szCs w:val="18"/>
          <w:lang w:val="en-US"/>
        </w:rPr>
        <w:t xml:space="preserve">co-financed by the European Union from the European Social Fund under the Operational </w:t>
      </w:r>
      <w:proofErr w:type="spellStart"/>
      <w:r w:rsidRPr="00674522">
        <w:rPr>
          <w:rFonts w:ascii="Century Gothic" w:eastAsia="Arial" w:hAnsi="Century Gothic" w:cs="Calibri"/>
          <w:color w:val="00000A"/>
          <w:sz w:val="18"/>
          <w:szCs w:val="18"/>
          <w:lang w:val="en-US"/>
        </w:rPr>
        <w:t>Programme</w:t>
      </w:r>
      <w:proofErr w:type="spellEnd"/>
      <w:r w:rsidRPr="00674522">
        <w:rPr>
          <w:rFonts w:ascii="Century Gothic" w:eastAsia="Arial" w:hAnsi="Century Gothic" w:cs="Calibri"/>
          <w:color w:val="00000A"/>
          <w:sz w:val="18"/>
          <w:szCs w:val="18"/>
          <w:lang w:val="en-US"/>
        </w:rPr>
        <w:t xml:space="preserve"> Knowledge Education Development 2014 - 2020, Priority axis III - Higher education for economy and development, Action 3.5 - Comprehensive </w:t>
      </w:r>
      <w:proofErr w:type="spellStart"/>
      <w:r w:rsidRPr="00674522">
        <w:rPr>
          <w:rFonts w:ascii="Century Gothic" w:eastAsia="Arial" w:hAnsi="Century Gothic" w:cs="Calibri"/>
          <w:color w:val="00000A"/>
          <w:sz w:val="18"/>
          <w:szCs w:val="18"/>
          <w:lang w:val="en-US"/>
        </w:rPr>
        <w:t>programmes</w:t>
      </w:r>
      <w:proofErr w:type="spellEnd"/>
      <w:r w:rsidRPr="00674522">
        <w:rPr>
          <w:rFonts w:ascii="Century Gothic" w:eastAsia="Arial" w:hAnsi="Century Gothic" w:cs="Calibri"/>
          <w:color w:val="00000A"/>
          <w:sz w:val="18"/>
          <w:szCs w:val="18"/>
          <w:lang w:val="en-US"/>
        </w:rPr>
        <w:t xml:space="preserve"> of higher education institutions.</w:t>
      </w:r>
    </w:p>
    <w:p w14:paraId="5A885692" w14:textId="77777777" w:rsidR="00674522" w:rsidRPr="00315E86" w:rsidRDefault="00674522" w:rsidP="00674522">
      <w:pPr>
        <w:spacing w:after="120" w:line="360" w:lineRule="auto"/>
        <w:jc w:val="both"/>
        <w:rPr>
          <w:rFonts w:ascii="Century Gothic" w:eastAsia="Arial" w:hAnsi="Century Gothic" w:cs="Calibri"/>
          <w:color w:val="000000"/>
          <w:sz w:val="18"/>
          <w:szCs w:val="18"/>
          <w:lang w:val="en-GB"/>
        </w:rPr>
      </w:pPr>
      <w:r w:rsidRPr="00315E86">
        <w:rPr>
          <w:rFonts w:ascii="Century Gothic" w:eastAsia="Arial" w:hAnsi="Century Gothic" w:cs="Calibri"/>
          <w:b/>
          <w:bCs/>
          <w:color w:val="000000"/>
          <w:sz w:val="18"/>
          <w:szCs w:val="18"/>
          <w:lang w:val="en-GB"/>
        </w:rPr>
        <w:t>I, the undersigned, hereby declare</w:t>
      </w:r>
      <w:r w:rsidRPr="00315E86">
        <w:rPr>
          <w:rFonts w:ascii="Century Gothic" w:eastAsia="Arial" w:hAnsi="Century Gothic" w:cs="Calibri"/>
          <w:color w:val="000000"/>
          <w:sz w:val="18"/>
          <w:szCs w:val="18"/>
          <w:lang w:val="en-GB"/>
        </w:rPr>
        <w:t xml:space="preserve"> that I am not related personally or by equity to the Ordering Party (Medical University of Gdańsk).</w:t>
      </w:r>
    </w:p>
    <w:p w14:paraId="3B6E0564" w14:textId="77777777" w:rsidR="00674522" w:rsidRPr="00315E86" w:rsidRDefault="00674522" w:rsidP="00674522">
      <w:pPr>
        <w:spacing w:after="0" w:line="360" w:lineRule="auto"/>
        <w:jc w:val="both"/>
        <w:rPr>
          <w:rFonts w:ascii="Century Gothic" w:eastAsia="Arial" w:hAnsi="Century Gothic" w:cs="Calibri"/>
          <w:iCs/>
          <w:sz w:val="18"/>
          <w:szCs w:val="18"/>
          <w:lang w:val="en-GB"/>
        </w:rPr>
      </w:pPr>
      <w:r w:rsidRPr="00315E86">
        <w:rPr>
          <w:rFonts w:ascii="Century Gothic" w:eastAsia="Arial" w:hAnsi="Century Gothic" w:cs="Calibri"/>
          <w:iCs/>
          <w:sz w:val="18"/>
          <w:szCs w:val="18"/>
          <w:lang w:val="en-GB"/>
        </w:rPr>
        <w:t>I declare that there are no mutual equity or personal relations, which means mutual relations between the Ordering Party or persons authorised to incur liabilities on behalf of the Ordering Party or persons performing activities related to preparation and execution of the contractor selection procedure on behalf of the Ordering Party and the Contractor consisting in particular in:</w:t>
      </w:r>
    </w:p>
    <w:p w14:paraId="34B92647"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participation in the company as a partner in a civil partnership or partnership,</w:t>
      </w:r>
    </w:p>
    <w:p w14:paraId="3DFE31DB"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 xml:space="preserve">holding at least 10% of shares, unless a lower threshold results from the provisions of the law or was defined by MA OP </w:t>
      </w:r>
    </w:p>
    <w:p w14:paraId="5BCB8403"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a member of a supervisory or managing body, proxy, attorney,</w:t>
      </w:r>
    </w:p>
    <w:p w14:paraId="29943EAF"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married, in the relationship of kinship or affinity in a straight line, kinship of the second degree or affinity of the second degree in a side</w:t>
      </w:r>
      <w:r>
        <w:rPr>
          <w:rFonts w:ascii="Century Gothic" w:eastAsia="Arial" w:hAnsi="Century Gothic" w:cs="Calibri"/>
          <w:sz w:val="18"/>
          <w:szCs w:val="18"/>
          <w:lang w:val="en-GB"/>
        </w:rPr>
        <w:t xml:space="preserve"> </w:t>
      </w:r>
      <w:r w:rsidRPr="00315E86">
        <w:rPr>
          <w:rFonts w:ascii="Century Gothic" w:eastAsia="Arial" w:hAnsi="Century Gothic" w:cs="Calibri"/>
          <w:sz w:val="18"/>
          <w:szCs w:val="18"/>
          <w:lang w:val="en-GB"/>
        </w:rPr>
        <w:t>line, or in the relationship of adoption, custody or guardianship.</w:t>
      </w:r>
    </w:p>
    <w:p w14:paraId="1A7CD506" w14:textId="77777777" w:rsidR="00674522" w:rsidRPr="00315E86" w:rsidRDefault="00674522" w:rsidP="00674522">
      <w:pPr>
        <w:spacing w:after="0" w:line="360" w:lineRule="auto"/>
        <w:jc w:val="both"/>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42050A2A" w14:textId="77777777" w:rsidR="00674522" w:rsidRPr="00315E86" w:rsidRDefault="00674522" w:rsidP="00674522">
      <w:pPr>
        <w:spacing w:after="0" w:line="360" w:lineRule="auto"/>
        <w:jc w:val="right"/>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5663D5EE" w14:textId="77777777" w:rsidR="00674522" w:rsidRPr="00E504DB" w:rsidRDefault="00674522" w:rsidP="00674522">
      <w:pPr>
        <w:spacing w:after="0" w:line="360" w:lineRule="auto"/>
        <w:jc w:val="right"/>
        <w:rPr>
          <w:rFonts w:ascii="Century Gothic" w:eastAsia="Arial" w:hAnsi="Century Gothic" w:cs="Calibri"/>
          <w:color w:val="00000A"/>
          <w:sz w:val="16"/>
          <w:szCs w:val="18"/>
          <w:lang w:val="en-GB"/>
        </w:rPr>
      </w:pP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t xml:space="preserve">    </w:t>
      </w:r>
      <w:r w:rsidRPr="00E504DB">
        <w:rPr>
          <w:rFonts w:ascii="Century Gothic" w:eastAsia="Arial" w:hAnsi="Century Gothic" w:cs="Calibri"/>
          <w:color w:val="00000A"/>
          <w:sz w:val="16"/>
          <w:szCs w:val="18"/>
          <w:lang w:val="en-GB"/>
        </w:rPr>
        <w:t xml:space="preserve"> (signature of the person submitting the offer)</w:t>
      </w:r>
    </w:p>
    <w:p w14:paraId="04755D19" w14:textId="77777777" w:rsidR="003B6246" w:rsidRPr="00674522" w:rsidRDefault="00A16CBB" w:rsidP="0068166E">
      <w:pPr>
        <w:tabs>
          <w:tab w:val="left" w:pos="285"/>
        </w:tabs>
        <w:rPr>
          <w:rFonts w:ascii="Century Gothic" w:eastAsia="Arial" w:hAnsi="Century Gothic" w:cs="Calibri"/>
          <w:color w:val="00000A"/>
          <w:sz w:val="16"/>
          <w:szCs w:val="16"/>
          <w:lang w:val="en-US"/>
        </w:rPr>
      </w:pPr>
      <w:r w:rsidRPr="00674522">
        <w:rPr>
          <w:rFonts w:ascii="Century Gothic" w:eastAsia="Arial" w:hAnsi="Century Gothic" w:cs="Calibri"/>
          <w:color w:val="00000A"/>
          <w:sz w:val="16"/>
          <w:szCs w:val="16"/>
          <w:lang w:val="en-US"/>
        </w:rPr>
        <w:tab/>
      </w:r>
    </w:p>
    <w:p w14:paraId="333E2DCF" w14:textId="317A6234" w:rsidR="00A16CBB" w:rsidRPr="0021619D" w:rsidRDefault="003B6246" w:rsidP="0021619D">
      <w:pPr>
        <w:jc w:val="right"/>
        <w:rPr>
          <w:rFonts w:ascii="Century Gothic" w:eastAsia="Arial" w:hAnsi="Century Gothic" w:cs="Calibri"/>
          <w:i/>
          <w:color w:val="00000A"/>
          <w:sz w:val="20"/>
          <w:szCs w:val="20"/>
          <w:lang w:val="en-US"/>
        </w:rPr>
      </w:pPr>
      <w:r w:rsidRPr="00674522">
        <w:rPr>
          <w:rFonts w:ascii="Century Gothic" w:eastAsia="Arial" w:hAnsi="Century Gothic" w:cs="Calibri"/>
          <w:color w:val="00000A"/>
          <w:sz w:val="16"/>
          <w:szCs w:val="16"/>
          <w:lang w:val="en-US"/>
        </w:rPr>
        <w:br w:type="page"/>
      </w:r>
      <w:r w:rsidR="0021619D" w:rsidRPr="0021619D">
        <w:rPr>
          <w:rFonts w:ascii="Century Gothic" w:eastAsia="Arial" w:hAnsi="Century Gothic" w:cs="Calibri"/>
          <w:i/>
          <w:color w:val="00000A"/>
          <w:sz w:val="20"/>
          <w:szCs w:val="20"/>
          <w:lang w:val="en-US"/>
        </w:rPr>
        <w:lastRenderedPageBreak/>
        <w:t>Annex  3</w:t>
      </w:r>
    </w:p>
    <w:p w14:paraId="3D726D11" w14:textId="2CB4A501" w:rsidR="003B6246" w:rsidRPr="0021619D" w:rsidRDefault="0021619D" w:rsidP="003B6246">
      <w:pPr>
        <w:tabs>
          <w:tab w:val="left" w:pos="3040"/>
        </w:tabs>
        <w:jc w:val="center"/>
        <w:rPr>
          <w:rFonts w:ascii="Century Gothic" w:hAnsi="Century Gothic" w:cstheme="minorHAnsi"/>
          <w:b/>
          <w:sz w:val="20"/>
          <w:szCs w:val="20"/>
          <w:lang w:val="en-US"/>
        </w:rPr>
      </w:pPr>
      <w:r w:rsidRPr="0021619D">
        <w:rPr>
          <w:rFonts w:ascii="Century Gothic" w:hAnsi="Century Gothic" w:cstheme="minorHAnsi"/>
          <w:b/>
          <w:sz w:val="20"/>
          <w:szCs w:val="20"/>
          <w:lang w:val="en-US"/>
        </w:rPr>
        <w:t>Material provisions of the contract</w:t>
      </w:r>
    </w:p>
    <w:p w14:paraId="7F89BB9A" w14:textId="5DA2FB2B" w:rsidR="00E5272B" w:rsidRDefault="00E5272B" w:rsidP="00CA54B0">
      <w:pPr>
        <w:pStyle w:val="Akapitzlist"/>
        <w:numPr>
          <w:ilvl w:val="0"/>
          <w:numId w:val="8"/>
        </w:numPr>
        <w:tabs>
          <w:tab w:val="left" w:pos="3040"/>
        </w:tabs>
        <w:jc w:val="both"/>
        <w:rPr>
          <w:rFonts w:ascii="Century Gothic" w:hAnsi="Century Gothic"/>
          <w:sz w:val="20"/>
          <w:szCs w:val="20"/>
          <w:lang w:val="en-US" w:eastAsia="x-none"/>
        </w:rPr>
      </w:pPr>
      <w:r w:rsidRPr="00E5272B">
        <w:rPr>
          <w:rFonts w:ascii="Century Gothic" w:hAnsi="Century Gothic"/>
          <w:sz w:val="20"/>
          <w:szCs w:val="20"/>
          <w:lang w:val="en-US" w:eastAsia="x-none"/>
        </w:rPr>
        <w:t>Within the framework of this contract, the Ordering Party orders and the Contractor undertakes to prepare and conduct a lecture in English for students of the Medical University of Gdańsk (GUMed) within the framework of the implemented project</w:t>
      </w:r>
      <w:r w:rsidRPr="00E5272B">
        <w:rPr>
          <w:rFonts w:ascii="Century Gothic" w:hAnsi="Century Gothic"/>
          <w:b/>
          <w:sz w:val="20"/>
          <w:szCs w:val="20"/>
          <w:lang w:val="en-US" w:eastAsia="x-none"/>
        </w:rPr>
        <w:t xml:space="preserve"> "Multi-module </w:t>
      </w:r>
      <w:proofErr w:type="spellStart"/>
      <w:r w:rsidRPr="00E5272B">
        <w:rPr>
          <w:rFonts w:ascii="Century Gothic" w:hAnsi="Century Gothic"/>
          <w:b/>
          <w:sz w:val="20"/>
          <w:szCs w:val="20"/>
          <w:lang w:val="en-US" w:eastAsia="x-none"/>
        </w:rPr>
        <w:t>programme</w:t>
      </w:r>
      <w:proofErr w:type="spellEnd"/>
      <w:r w:rsidRPr="00E5272B">
        <w:rPr>
          <w:rFonts w:ascii="Century Gothic" w:hAnsi="Century Gothic"/>
          <w:b/>
          <w:sz w:val="20"/>
          <w:szCs w:val="20"/>
          <w:lang w:val="en-US" w:eastAsia="x-none"/>
        </w:rPr>
        <w:t xml:space="preserve"> for improvement of effectiveness and quality of functioning of the Medical University of Gdańsk"</w:t>
      </w:r>
      <w:r w:rsidRPr="00E5272B">
        <w:rPr>
          <w:rFonts w:ascii="Century Gothic" w:hAnsi="Century Gothic"/>
          <w:sz w:val="20"/>
          <w:szCs w:val="20"/>
          <w:lang w:val="en-US" w:eastAsia="x-none"/>
        </w:rPr>
        <w:t xml:space="preserve"> co-financed by the European Union from the European Social Fund under the Operational </w:t>
      </w:r>
      <w:proofErr w:type="spellStart"/>
      <w:r w:rsidRPr="00E5272B">
        <w:rPr>
          <w:rFonts w:ascii="Century Gothic" w:hAnsi="Century Gothic"/>
          <w:sz w:val="20"/>
          <w:szCs w:val="20"/>
          <w:lang w:val="en-US" w:eastAsia="x-none"/>
        </w:rPr>
        <w:t>Programme</w:t>
      </w:r>
      <w:proofErr w:type="spellEnd"/>
      <w:r w:rsidRPr="00E5272B">
        <w:rPr>
          <w:rFonts w:ascii="Century Gothic" w:hAnsi="Century Gothic"/>
          <w:sz w:val="20"/>
          <w:szCs w:val="20"/>
          <w:lang w:val="en-US" w:eastAsia="x-none"/>
        </w:rPr>
        <w:t xml:space="preserve"> Knowledge Education Development 2014 - 2020, Priority axis III - Higher education for economy and development, Action 3.5 - Comprehensive </w:t>
      </w:r>
      <w:proofErr w:type="spellStart"/>
      <w:r w:rsidRPr="00E5272B">
        <w:rPr>
          <w:rFonts w:ascii="Century Gothic" w:hAnsi="Century Gothic"/>
          <w:sz w:val="20"/>
          <w:szCs w:val="20"/>
          <w:lang w:val="en-US" w:eastAsia="x-none"/>
        </w:rPr>
        <w:t>programmes</w:t>
      </w:r>
      <w:proofErr w:type="spellEnd"/>
      <w:r w:rsidRPr="00E5272B">
        <w:rPr>
          <w:rFonts w:ascii="Century Gothic" w:hAnsi="Century Gothic"/>
          <w:sz w:val="20"/>
          <w:szCs w:val="20"/>
          <w:lang w:val="en-US" w:eastAsia="x-none"/>
        </w:rPr>
        <w:t xml:space="preserve"> of higher education institutions.</w:t>
      </w:r>
    </w:p>
    <w:p w14:paraId="508A925D" w14:textId="77777777" w:rsidR="00302565" w:rsidRPr="00E5272B" w:rsidRDefault="00302565" w:rsidP="00302565">
      <w:pPr>
        <w:pStyle w:val="Akapitzlist"/>
        <w:tabs>
          <w:tab w:val="left" w:pos="3040"/>
        </w:tabs>
        <w:jc w:val="both"/>
        <w:rPr>
          <w:rFonts w:ascii="Century Gothic" w:hAnsi="Century Gothic"/>
          <w:sz w:val="20"/>
          <w:szCs w:val="20"/>
          <w:lang w:val="en-US" w:eastAsia="x-none"/>
        </w:rPr>
      </w:pPr>
    </w:p>
    <w:p w14:paraId="657E4F25" w14:textId="6F1DC948" w:rsid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sz w:val="20"/>
          <w:szCs w:val="20"/>
          <w:lang w:val="x-none" w:eastAsia="x-none"/>
        </w:rPr>
        <w:t xml:space="preserve">The </w:t>
      </w:r>
      <w:proofErr w:type="spellStart"/>
      <w:r w:rsidRPr="00E5272B">
        <w:rPr>
          <w:rFonts w:ascii="Century Gothic" w:hAnsi="Century Gothic"/>
          <w:sz w:val="20"/>
          <w:szCs w:val="20"/>
          <w:lang w:val="x-none" w:eastAsia="x-none"/>
        </w:rPr>
        <w:t>lecture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includes</w:t>
      </w:r>
      <w:proofErr w:type="spellEnd"/>
      <w:r w:rsidRPr="00E5272B">
        <w:rPr>
          <w:rFonts w:ascii="Century Gothic" w:hAnsi="Century Gothic"/>
          <w:sz w:val="20"/>
          <w:szCs w:val="20"/>
          <w:lang w:val="x-none" w:eastAsia="x-none"/>
        </w:rPr>
        <w:t xml:space="preserve"> the </w:t>
      </w:r>
      <w:proofErr w:type="spellStart"/>
      <w:r w:rsidRPr="00E5272B">
        <w:rPr>
          <w:rFonts w:ascii="Century Gothic" w:hAnsi="Century Gothic"/>
          <w:sz w:val="20"/>
          <w:szCs w:val="20"/>
          <w:lang w:val="x-none" w:eastAsia="x-none"/>
        </w:rPr>
        <w:t>conduct</w:t>
      </w:r>
      <w:proofErr w:type="spellEnd"/>
      <w:r w:rsidRPr="00E5272B">
        <w:rPr>
          <w:rFonts w:ascii="Century Gothic" w:hAnsi="Century Gothic"/>
          <w:sz w:val="20"/>
          <w:szCs w:val="20"/>
          <w:lang w:val="x-none" w:eastAsia="x-none"/>
        </w:rPr>
        <w:t xml:space="preserve"> of a </w:t>
      </w:r>
      <w:proofErr w:type="spellStart"/>
      <w:r w:rsidRPr="00E5272B">
        <w:rPr>
          <w:rFonts w:ascii="Century Gothic" w:hAnsi="Century Gothic"/>
          <w:sz w:val="20"/>
          <w:szCs w:val="20"/>
          <w:lang w:val="x-none" w:eastAsia="x-none"/>
        </w:rPr>
        <w:t>total</w:t>
      </w:r>
      <w:proofErr w:type="spellEnd"/>
      <w:r w:rsidRPr="00E5272B">
        <w:rPr>
          <w:rFonts w:ascii="Century Gothic" w:hAnsi="Century Gothic"/>
          <w:sz w:val="20"/>
          <w:szCs w:val="20"/>
          <w:lang w:val="x-none" w:eastAsia="x-none"/>
        </w:rPr>
        <w:t xml:space="preserve"> of 8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hours</w:t>
      </w:r>
      <w:proofErr w:type="spellEnd"/>
      <w:r w:rsidRPr="00E5272B">
        <w:rPr>
          <w:rFonts w:ascii="Century Gothic" w:hAnsi="Century Gothic"/>
          <w:sz w:val="20"/>
          <w:szCs w:val="20"/>
          <w:lang w:val="x-none" w:eastAsia="x-none"/>
        </w:rPr>
        <w:t xml:space="preserve">, with a </w:t>
      </w:r>
      <w:proofErr w:type="spellStart"/>
      <w:r w:rsidRPr="00E5272B">
        <w:rPr>
          <w:rFonts w:ascii="Century Gothic" w:hAnsi="Century Gothic"/>
          <w:sz w:val="20"/>
          <w:szCs w:val="20"/>
          <w:lang w:val="x-none" w:eastAsia="x-none"/>
        </w:rPr>
        <w:t>detailed</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schedule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attached</w:t>
      </w:r>
      <w:proofErr w:type="spellEnd"/>
      <w:r w:rsidRPr="00E5272B">
        <w:rPr>
          <w:rFonts w:ascii="Century Gothic" w:hAnsi="Century Gothic"/>
          <w:sz w:val="20"/>
          <w:szCs w:val="20"/>
          <w:lang w:val="x-none" w:eastAsia="x-none"/>
        </w:rPr>
        <w:t xml:space="preserve"> as </w:t>
      </w:r>
      <w:proofErr w:type="spellStart"/>
      <w:r w:rsidRPr="00E5272B">
        <w:rPr>
          <w:rFonts w:ascii="Century Gothic" w:hAnsi="Century Gothic"/>
          <w:sz w:val="20"/>
          <w:szCs w:val="20"/>
          <w:lang w:val="x-none" w:eastAsia="x-none"/>
        </w:rPr>
        <w:t>Annex</w:t>
      </w:r>
      <w:proofErr w:type="spellEnd"/>
      <w:r w:rsidRPr="00E5272B">
        <w:rPr>
          <w:rFonts w:ascii="Century Gothic" w:hAnsi="Century Gothic"/>
          <w:sz w:val="20"/>
          <w:szCs w:val="20"/>
          <w:lang w:val="x-none" w:eastAsia="x-none"/>
        </w:rPr>
        <w:t xml:space="preserve"> 1 to the </w:t>
      </w:r>
      <w:proofErr w:type="spellStart"/>
      <w:r w:rsidRPr="00E5272B">
        <w:rPr>
          <w:rFonts w:ascii="Century Gothic" w:hAnsi="Century Gothic"/>
          <w:sz w:val="20"/>
          <w:szCs w:val="20"/>
          <w:lang w:val="x-none" w:eastAsia="x-none"/>
        </w:rPr>
        <w:t>contract</w:t>
      </w:r>
      <w:proofErr w:type="spellEnd"/>
      <w:r w:rsidRPr="00E5272B">
        <w:rPr>
          <w:rFonts w:ascii="Century Gothic" w:hAnsi="Century Gothic"/>
          <w:sz w:val="20"/>
          <w:szCs w:val="20"/>
          <w:lang w:val="x-none" w:eastAsia="x-none"/>
        </w:rPr>
        <w:t xml:space="preserve"> (1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w:t>
      </w:r>
      <w:proofErr w:type="spellEnd"/>
      <w:r w:rsidRPr="00E5272B">
        <w:rPr>
          <w:rFonts w:ascii="Century Gothic" w:hAnsi="Century Gothic"/>
          <w:sz w:val="20"/>
          <w:szCs w:val="20"/>
          <w:lang w:val="x-none" w:eastAsia="x-none"/>
        </w:rPr>
        <w:t xml:space="preserve"> = 45 </w:t>
      </w:r>
      <w:proofErr w:type="spellStart"/>
      <w:r w:rsidRPr="00E5272B">
        <w:rPr>
          <w:rFonts w:ascii="Century Gothic" w:hAnsi="Century Gothic"/>
          <w:sz w:val="20"/>
          <w:szCs w:val="20"/>
          <w:lang w:val="x-none" w:eastAsia="x-none"/>
        </w:rPr>
        <w:t>minutes</w:t>
      </w:r>
      <w:proofErr w:type="spellEnd"/>
      <w:r w:rsidRPr="00E5272B">
        <w:rPr>
          <w:rFonts w:ascii="Century Gothic" w:hAnsi="Century Gothic"/>
          <w:sz w:val="20"/>
          <w:szCs w:val="20"/>
          <w:lang w:val="x-none" w:eastAsia="x-none"/>
        </w:rPr>
        <w:t xml:space="preserve">) for 1 target </w:t>
      </w:r>
      <w:proofErr w:type="spellStart"/>
      <w:r w:rsidRPr="00E5272B">
        <w:rPr>
          <w:rFonts w:ascii="Century Gothic" w:hAnsi="Century Gothic"/>
          <w:sz w:val="20"/>
          <w:szCs w:val="20"/>
          <w:lang w:val="x-none" w:eastAsia="x-none"/>
        </w:rPr>
        <w:t>group</w:t>
      </w:r>
      <w:proofErr w:type="spellEnd"/>
      <w:r w:rsidRPr="00E5272B">
        <w:rPr>
          <w:rFonts w:ascii="Century Gothic" w:hAnsi="Century Gothic"/>
          <w:sz w:val="20"/>
          <w:szCs w:val="20"/>
          <w:lang w:val="x-none" w:eastAsia="x-none"/>
        </w:rPr>
        <w:t xml:space="preserve"> of </w:t>
      </w:r>
      <w:proofErr w:type="spellStart"/>
      <w:r w:rsidRPr="00E5272B">
        <w:rPr>
          <w:rFonts w:ascii="Century Gothic" w:hAnsi="Century Gothic"/>
          <w:sz w:val="20"/>
          <w:szCs w:val="20"/>
          <w:lang w:val="x-none" w:eastAsia="x-none"/>
        </w:rPr>
        <w:t>participants</w:t>
      </w:r>
      <w:proofErr w:type="spellEnd"/>
      <w:r w:rsidRPr="00E5272B">
        <w:rPr>
          <w:rFonts w:ascii="Century Gothic" w:hAnsi="Century Gothic"/>
          <w:sz w:val="20"/>
          <w:szCs w:val="20"/>
          <w:lang w:val="x-none" w:eastAsia="x-none"/>
        </w:rPr>
        <w:t>.</w:t>
      </w:r>
      <w:r w:rsidRPr="00E5272B">
        <w:rPr>
          <w:rFonts w:ascii="Century Gothic" w:hAnsi="Century Gothic" w:cstheme="minorHAnsi"/>
          <w:sz w:val="20"/>
          <w:szCs w:val="20"/>
          <w:lang w:val="en-US"/>
        </w:rPr>
        <w:t xml:space="preserve"> </w:t>
      </w:r>
    </w:p>
    <w:p w14:paraId="64BFC4A4" w14:textId="4E344C27" w:rsidR="00302565" w:rsidRDefault="00302565" w:rsidP="00302565">
      <w:pPr>
        <w:pStyle w:val="Akapitzlist"/>
        <w:tabs>
          <w:tab w:val="left" w:pos="3040"/>
        </w:tabs>
        <w:jc w:val="both"/>
        <w:rPr>
          <w:rFonts w:ascii="Century Gothic" w:hAnsi="Century Gothic" w:cstheme="minorHAnsi"/>
          <w:sz w:val="20"/>
          <w:szCs w:val="20"/>
          <w:lang w:val="en-US"/>
        </w:rPr>
      </w:pPr>
    </w:p>
    <w:p w14:paraId="2BBA36B8" w14:textId="6182798F" w:rsidR="00E5272B" w:rsidRP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The Contractor shall:</w:t>
      </w:r>
    </w:p>
    <w:p w14:paraId="72871FBB"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prepare the materials necessary for the lecture. The materials must be based on the state of the art of the topic Teaching materials must be in accordance with the guidelines for labeling projects under the Operational Program Knowledge Education and Development 2014-2020, and the necessary logos will be provided to the Contractor by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w:t>
      </w:r>
    </w:p>
    <w:p w14:paraId="2EBFF4AF"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to conduct the lecture in accordance with the schedule;</w:t>
      </w:r>
    </w:p>
    <w:p w14:paraId="6FF06828"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perform the subject matter of the contract to the best of its knowledge and with the greatest care, taking into account its skills and experience;</w:t>
      </w:r>
    </w:p>
    <w:p w14:paraId="214139FF" w14:textId="6DAB52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transfer to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 xml:space="preserve"> the property copyright to the Works.</w:t>
      </w:r>
    </w:p>
    <w:p w14:paraId="608794CB" w14:textId="77777777" w:rsidR="00302565" w:rsidRPr="00E5272B" w:rsidRDefault="00302565" w:rsidP="00302565">
      <w:pPr>
        <w:pStyle w:val="Akapitzlist"/>
        <w:tabs>
          <w:tab w:val="left" w:pos="3040"/>
        </w:tabs>
        <w:ind w:left="1068"/>
        <w:jc w:val="both"/>
        <w:rPr>
          <w:rFonts w:ascii="Century Gothic" w:hAnsi="Century Gothic" w:cstheme="minorHAnsi"/>
          <w:sz w:val="20"/>
          <w:szCs w:val="20"/>
          <w:lang w:val="en-US"/>
        </w:rPr>
      </w:pPr>
    </w:p>
    <w:p w14:paraId="681B621A" w14:textId="7F4AC26C"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undertakes to:</w:t>
      </w:r>
    </w:p>
    <w:p w14:paraId="7D8F7CCC" w14:textId="0A610154"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inform the Contractor about the schedule of classes.</w:t>
      </w:r>
    </w:p>
    <w:p w14:paraId="04B399E5" w14:textId="1998655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allow consultations with representatives of 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regarding the detailed content of the currently conducted classes.</w:t>
      </w:r>
    </w:p>
    <w:p w14:paraId="79239C5D" w14:textId="3891FF4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notify participants of the place and date of the classes.</w:t>
      </w:r>
    </w:p>
    <w:p w14:paraId="66328223" w14:textId="53FA8C3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accept the materials prepared by the Contractor on condition that they are properly produced and appropriate logos are provided.</w:t>
      </w:r>
    </w:p>
    <w:p w14:paraId="6909DF90" w14:textId="3E59CD6C" w:rsidR="00DB160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to provide a venue for the lecture along with the equipment necessary for the lecture.</w:t>
      </w:r>
    </w:p>
    <w:p w14:paraId="162A7710" w14:textId="77777777" w:rsidR="00302565" w:rsidRPr="00F23E9B" w:rsidRDefault="00302565" w:rsidP="00302565">
      <w:pPr>
        <w:pStyle w:val="Akapitzlist"/>
        <w:tabs>
          <w:tab w:val="left" w:pos="3040"/>
        </w:tabs>
        <w:ind w:left="1080"/>
        <w:jc w:val="both"/>
        <w:rPr>
          <w:rFonts w:ascii="Century Gothic" w:hAnsi="Century Gothic" w:cstheme="minorHAnsi"/>
          <w:sz w:val="20"/>
          <w:szCs w:val="20"/>
          <w:lang w:val="en-US"/>
        </w:rPr>
      </w:pPr>
    </w:p>
    <w:p w14:paraId="323EEF42" w14:textId="392E4E97"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Form and date of payment - remuneration for the activities performed will be payable upon completion of the lecture by bank transfer to the Contractor's account within 14 days from the date of submission of properly completed </w:t>
      </w:r>
      <w:r w:rsidR="007C28EC" w:rsidRPr="007C28EC">
        <w:rPr>
          <w:rFonts w:ascii="Century Gothic" w:hAnsi="Century Gothic" w:cstheme="minorHAnsi"/>
          <w:sz w:val="20"/>
          <w:szCs w:val="20"/>
          <w:lang w:val="en-US"/>
        </w:rPr>
        <w:t>documents</w:t>
      </w:r>
      <w:r w:rsidRPr="00F23E9B">
        <w:rPr>
          <w:rFonts w:ascii="Century Gothic" w:hAnsi="Century Gothic" w:cstheme="minorHAnsi"/>
          <w:sz w:val="20"/>
          <w:szCs w:val="20"/>
          <w:lang w:val="en-US"/>
        </w:rPr>
        <w:t xml:space="preserve"> signed by the Contractor and accepted by the Ordering Party and a properly issued invoice/bill.</w:t>
      </w:r>
    </w:p>
    <w:p w14:paraId="589CF438" w14:textId="77777777" w:rsidR="003B6246" w:rsidRPr="003B6246" w:rsidRDefault="003B6246" w:rsidP="003B6246">
      <w:pPr>
        <w:rPr>
          <w:lang w:val="x-none" w:eastAsia="x-none"/>
        </w:rPr>
      </w:pPr>
    </w:p>
    <w:sectPr w:rsidR="003B6246" w:rsidRPr="003B6246" w:rsidSect="00D335D0">
      <w:headerReference w:type="default" r:id="rId15"/>
      <w:footerReference w:type="default" r:id="rId16"/>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E9DCB" w14:textId="77777777" w:rsidR="001F47F0" w:rsidRDefault="001F47F0" w:rsidP="00204492">
      <w:pPr>
        <w:spacing w:after="0" w:line="240" w:lineRule="auto"/>
      </w:pPr>
      <w:r>
        <w:separator/>
      </w:r>
    </w:p>
  </w:endnote>
  <w:endnote w:type="continuationSeparator" w:id="0">
    <w:p w14:paraId="70FB302F" w14:textId="77777777" w:rsidR="001F47F0" w:rsidRDefault="001F47F0"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907E6" w14:textId="77777777" w:rsidR="00204492" w:rsidRPr="009A6328" w:rsidRDefault="009A6328" w:rsidP="009A6328">
    <w:pPr>
      <w:pStyle w:val="Stopka"/>
      <w:jc w:val="center"/>
      <w:rPr>
        <w:sz w:val="16"/>
        <w:szCs w:val="16"/>
      </w:rPr>
    </w:pPr>
    <w:r w:rsidRPr="00F415B1">
      <w:rPr>
        <w:sz w:val="16"/>
        <w:szCs w:val="16"/>
      </w:rPr>
      <w:t>Projekt „</w:t>
    </w:r>
    <w:r w:rsidRPr="009E0D30">
      <w:rPr>
        <w:sz w:val="16"/>
        <w:szCs w:val="16"/>
      </w:rPr>
      <w:t>Wielomodułowy program poprawy efektywności i jakości funkcjonowania Gdańskiego Uniwersytetu Medycznego</w:t>
    </w:r>
    <w:r w:rsidRPr="00F415B1">
      <w:rPr>
        <w:sz w:val="16"/>
        <w:szCs w:val="16"/>
      </w:rPr>
      <w:t>” współfinansowany przez Unię Europejską z Europejskiego Funduszu Społecznego w ramach Programu Operacyjnego Wiedza Edukacja Rozwój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BD4FA" w14:textId="77777777" w:rsidR="001F47F0" w:rsidRDefault="001F47F0" w:rsidP="00204492">
      <w:pPr>
        <w:spacing w:after="0" w:line="240" w:lineRule="auto"/>
      </w:pPr>
      <w:r>
        <w:separator/>
      </w:r>
    </w:p>
  </w:footnote>
  <w:footnote w:type="continuationSeparator" w:id="0">
    <w:p w14:paraId="122D18DD" w14:textId="77777777" w:rsidR="001F47F0" w:rsidRDefault="001F47F0" w:rsidP="0020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27C5" w14:textId="53B829AB" w:rsidR="00A729DB" w:rsidRDefault="009A6328">
    <w:pPr>
      <w:pStyle w:val="Nagwek"/>
    </w:pPr>
    <w:r w:rsidRPr="009A6328">
      <w:rPr>
        <w:noProof/>
        <w:lang w:eastAsia="pl-PL"/>
      </w:rPr>
      <w:drawing>
        <wp:inline distT="0" distB="0" distL="0" distR="0" wp14:anchorId="2D8234C5" wp14:editId="772F31B8">
          <wp:extent cx="5753100" cy="742950"/>
          <wp:effectExtent l="19050" t="0" r="0" b="0"/>
          <wp:docPr id="4" name="Obraz 2"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OWER_poziom_pl-1_rgb"/>
                  <pic:cNvPicPr>
                    <a:picLocks noChangeAspect="1" noChangeArrowheads="1"/>
                  </pic:cNvPicPr>
                </pic:nvPicPr>
                <pic:blipFill>
                  <a:blip r:embed="rId1" cstate="print"/>
                  <a:srcRect/>
                  <a:stretch>
                    <a:fillRect/>
                  </a:stretch>
                </pic:blipFill>
                <pic:spPr bwMode="auto">
                  <a:xfrm>
                    <a:off x="0" y="0"/>
                    <a:ext cx="5753100" cy="742950"/>
                  </a:xfrm>
                  <a:prstGeom prst="rect">
                    <a:avLst/>
                  </a:prstGeom>
                  <a:noFill/>
                  <a:ln w="9525">
                    <a:noFill/>
                    <a:miter lim="800000"/>
                    <a:headEnd/>
                    <a:tailEnd/>
                  </a:ln>
                </pic:spPr>
              </pic:pic>
            </a:graphicData>
          </a:graphic>
        </wp:inline>
      </w:drawing>
    </w:r>
  </w:p>
  <w:p w14:paraId="5B237510" w14:textId="39962A21" w:rsidR="00CA3527" w:rsidRDefault="00CA3527">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8710AE"/>
    <w:multiLevelType w:val="hybridMultilevel"/>
    <w:tmpl w:val="9940A366"/>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B46AB"/>
    <w:multiLevelType w:val="hybridMultilevel"/>
    <w:tmpl w:val="9B00F9B8"/>
    <w:lvl w:ilvl="0" w:tplc="940ADCF4">
      <w:numFmt w:val="bullet"/>
      <w:lvlText w:val="•"/>
      <w:lvlJc w:val="left"/>
      <w:pPr>
        <w:ind w:left="360" w:hanging="360"/>
      </w:pPr>
      <w:rPr>
        <w:rFonts w:ascii="Century Gothic" w:eastAsia="Arial" w:hAnsi="Century Gothic"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1C61D6A"/>
    <w:multiLevelType w:val="hybridMultilevel"/>
    <w:tmpl w:val="3720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2F41B1"/>
    <w:multiLevelType w:val="hybridMultilevel"/>
    <w:tmpl w:val="AF8AB336"/>
    <w:lvl w:ilvl="0" w:tplc="E23C9FCE">
      <w:start w:val="1"/>
      <w:numFmt w:val="upperRoman"/>
      <w:pStyle w:val="Tekstpodstawowy1"/>
      <w:lvlText w:val="%1."/>
      <w:lvlJc w:val="right"/>
      <w:pPr>
        <w:ind w:left="360" w:hanging="360"/>
      </w:pPr>
      <w:rPr>
        <w:sz w:val="20"/>
      </w:rPr>
    </w:lvl>
    <w:lvl w:ilvl="1" w:tplc="C2BE963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D6636B"/>
    <w:multiLevelType w:val="multilevel"/>
    <w:tmpl w:val="E56A925C"/>
    <w:lvl w:ilvl="0">
      <w:start w:val="1"/>
      <w:numFmt w:val="decimal"/>
      <w:lvlText w:val="%1."/>
      <w:lvlJc w:val="left"/>
      <w:rPr>
        <w:rFonts w:ascii="Century Gothic" w:eastAsia="Arial" w:hAnsi="Century Gothic"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BE52ED"/>
    <w:multiLevelType w:val="hybridMultilevel"/>
    <w:tmpl w:val="4382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7110AE"/>
    <w:multiLevelType w:val="hybridMultilevel"/>
    <w:tmpl w:val="98C66994"/>
    <w:lvl w:ilvl="0" w:tplc="C7A0C74E">
      <w:start w:val="1"/>
      <w:numFmt w:val="lowerLetter"/>
      <w:lvlText w:val="%1)"/>
      <w:lvlJc w:val="left"/>
      <w:pPr>
        <w:ind w:left="1080" w:hanging="360"/>
      </w:pPr>
      <w:rPr>
        <w:rFonts w:ascii="Century Gothic" w:hAnsi="Century Gothic" w:cs="Arial" w:hint="default"/>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E01CBE"/>
    <w:multiLevelType w:val="hybridMultilevel"/>
    <w:tmpl w:val="8EB2DAEE"/>
    <w:lvl w:ilvl="0" w:tplc="72521FCA">
      <w:start w:val="1"/>
      <w:numFmt w:val="lowerLetter"/>
      <w:lvlText w:val="%1)"/>
      <w:lvlJc w:val="left"/>
      <w:pPr>
        <w:ind w:left="1068" w:hanging="360"/>
      </w:pPr>
      <w:rPr>
        <w:rFonts w:ascii="Century Gothic" w:hAnsi="Century Gothic" w:cs="Arial" w:hint="default"/>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A1C3BF6"/>
    <w:multiLevelType w:val="hybridMultilevel"/>
    <w:tmpl w:val="390C0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17FF1"/>
    <w:multiLevelType w:val="hybridMultilevel"/>
    <w:tmpl w:val="1B1EC6AE"/>
    <w:lvl w:ilvl="0" w:tplc="A15E008C">
      <w:start w:val="3"/>
      <w:numFmt w:val="lowerLetter"/>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DA9673F"/>
    <w:multiLevelType w:val="hybridMultilevel"/>
    <w:tmpl w:val="361E98CC"/>
    <w:lvl w:ilvl="0" w:tplc="04150017">
      <w:start w:val="1"/>
      <w:numFmt w:val="lowerLetter"/>
      <w:lvlText w:val="%1)"/>
      <w:lvlJc w:val="left"/>
      <w:pPr>
        <w:ind w:left="720" w:hanging="360"/>
      </w:pPr>
    </w:lvl>
    <w:lvl w:ilvl="1" w:tplc="04150017">
      <w:start w:val="1"/>
      <w:numFmt w:val="lowerLetter"/>
      <w:lvlText w:val="%2)"/>
      <w:lvlJc w:val="left"/>
      <w:pPr>
        <w:ind w:left="1440" w:hanging="360"/>
      </w:pPr>
      <w:rPr>
        <w:sz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231C3B4E">
      <w:start w:val="3"/>
      <w:numFmt w:val="lowerLetter"/>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14" w15:restartNumberingAfterBreak="0">
    <w:nsid w:val="2DDA39FF"/>
    <w:multiLevelType w:val="hybridMultilevel"/>
    <w:tmpl w:val="D31461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2622B3"/>
    <w:multiLevelType w:val="hybridMultilevel"/>
    <w:tmpl w:val="3B2C8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E00692"/>
    <w:multiLevelType w:val="multilevel"/>
    <w:tmpl w:val="7BA254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CAC"/>
    <w:multiLevelType w:val="hybridMultilevel"/>
    <w:tmpl w:val="BB482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E84C13"/>
    <w:multiLevelType w:val="hybridMultilevel"/>
    <w:tmpl w:val="92509F4C"/>
    <w:lvl w:ilvl="0" w:tplc="7EA63F24">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A32DF"/>
    <w:multiLevelType w:val="hybridMultilevel"/>
    <w:tmpl w:val="8D66009C"/>
    <w:lvl w:ilvl="0" w:tplc="5C84927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D97463"/>
    <w:multiLevelType w:val="hybridMultilevel"/>
    <w:tmpl w:val="8C367D34"/>
    <w:lvl w:ilvl="0" w:tplc="E8EC661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2" w15:restartNumberingAfterBreak="0">
    <w:nsid w:val="67C3792C"/>
    <w:multiLevelType w:val="hybridMultilevel"/>
    <w:tmpl w:val="4A0CFCB6"/>
    <w:lvl w:ilvl="0" w:tplc="132CEF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CF3643D"/>
    <w:multiLevelType w:val="hybridMultilevel"/>
    <w:tmpl w:val="DCF8AF84"/>
    <w:lvl w:ilvl="0" w:tplc="BBBEFB5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11F80"/>
    <w:multiLevelType w:val="hybridMultilevel"/>
    <w:tmpl w:val="6D5CF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0AF3EF8"/>
    <w:multiLevelType w:val="hybridMultilevel"/>
    <w:tmpl w:val="DB54DF82"/>
    <w:lvl w:ilvl="0" w:tplc="04150017">
      <w:start w:val="1"/>
      <w:numFmt w:val="lowerLetter"/>
      <w:lvlText w:val="%1)"/>
      <w:lvlJc w:val="left"/>
      <w:pPr>
        <w:ind w:left="720" w:hanging="360"/>
      </w:pPr>
    </w:lvl>
    <w:lvl w:ilvl="1" w:tplc="BBBEFB58">
      <w:start w:val="1"/>
      <w:numFmt w:val="lowerLetter"/>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2B6F1B"/>
    <w:multiLevelType w:val="hybridMultilevel"/>
    <w:tmpl w:val="49ACE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3612A3"/>
    <w:multiLevelType w:val="hybridMultilevel"/>
    <w:tmpl w:val="5C081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C965DD4"/>
    <w:multiLevelType w:val="hybridMultilevel"/>
    <w:tmpl w:val="B61C0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E5025C2"/>
    <w:multiLevelType w:val="hybridMultilevel"/>
    <w:tmpl w:val="55F2A3B8"/>
    <w:lvl w:ilvl="0" w:tplc="0415000F">
      <w:start w:val="1"/>
      <w:numFmt w:val="decimal"/>
      <w:lvlText w:val="%1."/>
      <w:lvlJc w:val="left"/>
      <w:pPr>
        <w:ind w:left="360" w:hanging="360"/>
      </w:pPr>
    </w:lvl>
    <w:lvl w:ilvl="1" w:tplc="AF862186">
      <w:start w:val="1"/>
      <w:numFmt w:val="lowerLetter"/>
      <w:lvlText w:val="%2."/>
      <w:lvlJc w:val="left"/>
      <w:pPr>
        <w:ind w:left="1080" w:hanging="360"/>
      </w:pPr>
      <w:rPr>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231C3B4E">
      <w:start w:val="3"/>
      <w:numFmt w:val="lowerLetter"/>
      <w:lvlText w:val="%8)"/>
      <w:lvlJc w:val="left"/>
      <w:pPr>
        <w:ind w:left="5400" w:hanging="360"/>
      </w:pPr>
      <w:rPr>
        <w:rFonts w:hint="default"/>
      </w:rPr>
    </w:lvl>
    <w:lvl w:ilvl="8" w:tplc="0415001B" w:tentative="1">
      <w:start w:val="1"/>
      <w:numFmt w:val="lowerRoman"/>
      <w:lvlText w:val="%9."/>
      <w:lvlJc w:val="right"/>
      <w:pPr>
        <w:ind w:left="6120" w:hanging="180"/>
      </w:pPr>
    </w:lvl>
  </w:abstractNum>
  <w:num w:numId="1">
    <w:abstractNumId w:val="8"/>
  </w:num>
  <w:num w:numId="2">
    <w:abstractNumId w:val="6"/>
  </w:num>
  <w:num w:numId="3">
    <w:abstractNumId w:val="23"/>
  </w:num>
  <w:num w:numId="4">
    <w:abstractNumId w:val="1"/>
  </w:num>
  <w:num w:numId="5">
    <w:abstractNumId w:val="22"/>
  </w:num>
  <w:num w:numId="6">
    <w:abstractNumId w:val="24"/>
  </w:num>
  <w:num w:numId="7">
    <w:abstractNumId w:val="20"/>
  </w:num>
  <w:num w:numId="8">
    <w:abstractNumId w:val="11"/>
  </w:num>
  <w:num w:numId="9">
    <w:abstractNumId w:val="3"/>
  </w:num>
  <w:num w:numId="10">
    <w:abstractNumId w:val="4"/>
  </w:num>
  <w:num w:numId="11">
    <w:abstractNumId w:val="17"/>
  </w:num>
  <w:num w:numId="12">
    <w:abstractNumId w:val="14"/>
  </w:num>
  <w:num w:numId="13">
    <w:abstractNumId w:val="21"/>
  </w:num>
  <w:num w:numId="14">
    <w:abstractNumId w:val="5"/>
  </w:num>
  <w:num w:numId="15">
    <w:abstractNumId w:val="18"/>
  </w:num>
  <w:num w:numId="16">
    <w:abstractNumId w:val="15"/>
  </w:num>
  <w:num w:numId="17">
    <w:abstractNumId w:val="26"/>
  </w:num>
  <w:num w:numId="18">
    <w:abstractNumId w:val="2"/>
  </w:num>
  <w:num w:numId="19">
    <w:abstractNumId w:val="12"/>
  </w:num>
  <w:num w:numId="20">
    <w:abstractNumId w:val="10"/>
  </w:num>
  <w:num w:numId="21">
    <w:abstractNumId w:val="9"/>
  </w:num>
  <w:num w:numId="22">
    <w:abstractNumId w:val="25"/>
  </w:num>
  <w:num w:numId="23">
    <w:abstractNumId w:val="29"/>
  </w:num>
  <w:num w:numId="24">
    <w:abstractNumId w:val="13"/>
  </w:num>
  <w:num w:numId="25">
    <w:abstractNumId w:val="27"/>
  </w:num>
  <w:num w:numId="26">
    <w:abstractNumId w:val="28"/>
  </w:num>
  <w:num w:numId="27">
    <w:abstractNumId w:val="7"/>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389E"/>
    <w:rsid w:val="00015416"/>
    <w:rsid w:val="0002687E"/>
    <w:rsid w:val="00033D7D"/>
    <w:rsid w:val="00035910"/>
    <w:rsid w:val="000367FB"/>
    <w:rsid w:val="00047CCD"/>
    <w:rsid w:val="00064429"/>
    <w:rsid w:val="00072630"/>
    <w:rsid w:val="00076E0E"/>
    <w:rsid w:val="00077B6B"/>
    <w:rsid w:val="000A2062"/>
    <w:rsid w:val="000A61DB"/>
    <w:rsid w:val="000B3158"/>
    <w:rsid w:val="000D2944"/>
    <w:rsid w:val="000D5400"/>
    <w:rsid w:val="000E0B51"/>
    <w:rsid w:val="000E3052"/>
    <w:rsid w:val="000E575C"/>
    <w:rsid w:val="000F0C71"/>
    <w:rsid w:val="000F1BA6"/>
    <w:rsid w:val="001154B3"/>
    <w:rsid w:val="00116F2C"/>
    <w:rsid w:val="00121B6E"/>
    <w:rsid w:val="001241F5"/>
    <w:rsid w:val="00133EB3"/>
    <w:rsid w:val="00172CEB"/>
    <w:rsid w:val="00186E08"/>
    <w:rsid w:val="001B5ECD"/>
    <w:rsid w:val="001C0E2D"/>
    <w:rsid w:val="001C5DF7"/>
    <w:rsid w:val="001D604A"/>
    <w:rsid w:val="001F11B4"/>
    <w:rsid w:val="001F47F0"/>
    <w:rsid w:val="002006F0"/>
    <w:rsid w:val="00204492"/>
    <w:rsid w:val="0021619D"/>
    <w:rsid w:val="002169D6"/>
    <w:rsid w:val="00234E63"/>
    <w:rsid w:val="002474DA"/>
    <w:rsid w:val="00250BB7"/>
    <w:rsid w:val="00253A3F"/>
    <w:rsid w:val="00273392"/>
    <w:rsid w:val="00283C2C"/>
    <w:rsid w:val="00285321"/>
    <w:rsid w:val="002968F6"/>
    <w:rsid w:val="002A0B09"/>
    <w:rsid w:val="002A3101"/>
    <w:rsid w:val="002C3828"/>
    <w:rsid w:val="002D5203"/>
    <w:rsid w:val="002D582A"/>
    <w:rsid w:val="002F478C"/>
    <w:rsid w:val="00302565"/>
    <w:rsid w:val="00305811"/>
    <w:rsid w:val="00313E6A"/>
    <w:rsid w:val="003141EC"/>
    <w:rsid w:val="003223A9"/>
    <w:rsid w:val="00335AE2"/>
    <w:rsid w:val="0034284A"/>
    <w:rsid w:val="003504A8"/>
    <w:rsid w:val="00350B16"/>
    <w:rsid w:val="00373C89"/>
    <w:rsid w:val="00374DA2"/>
    <w:rsid w:val="00384A5A"/>
    <w:rsid w:val="003A08D3"/>
    <w:rsid w:val="003B59CD"/>
    <w:rsid w:val="003B6246"/>
    <w:rsid w:val="003D17A1"/>
    <w:rsid w:val="003E0440"/>
    <w:rsid w:val="003F25E1"/>
    <w:rsid w:val="004022FA"/>
    <w:rsid w:val="004315AD"/>
    <w:rsid w:val="0044727F"/>
    <w:rsid w:val="004521A0"/>
    <w:rsid w:val="00455020"/>
    <w:rsid w:val="00460AD3"/>
    <w:rsid w:val="0047272E"/>
    <w:rsid w:val="004741AD"/>
    <w:rsid w:val="004925B5"/>
    <w:rsid w:val="00494255"/>
    <w:rsid w:val="004962F5"/>
    <w:rsid w:val="0049761B"/>
    <w:rsid w:val="004A1BF2"/>
    <w:rsid w:val="005102D8"/>
    <w:rsid w:val="00512B90"/>
    <w:rsid w:val="00523126"/>
    <w:rsid w:val="00526031"/>
    <w:rsid w:val="00530B29"/>
    <w:rsid w:val="00535DB7"/>
    <w:rsid w:val="005459CA"/>
    <w:rsid w:val="005515D3"/>
    <w:rsid w:val="00553E8C"/>
    <w:rsid w:val="005674ED"/>
    <w:rsid w:val="005767A9"/>
    <w:rsid w:val="00576F97"/>
    <w:rsid w:val="00577644"/>
    <w:rsid w:val="00582FAF"/>
    <w:rsid w:val="00590186"/>
    <w:rsid w:val="00594E69"/>
    <w:rsid w:val="00596EFB"/>
    <w:rsid w:val="005B5F22"/>
    <w:rsid w:val="005B5F72"/>
    <w:rsid w:val="005D2F88"/>
    <w:rsid w:val="005E02F3"/>
    <w:rsid w:val="005E17FC"/>
    <w:rsid w:val="00602EF0"/>
    <w:rsid w:val="00612FC9"/>
    <w:rsid w:val="006251B5"/>
    <w:rsid w:val="006574B7"/>
    <w:rsid w:val="006633F5"/>
    <w:rsid w:val="00674522"/>
    <w:rsid w:val="00676DEA"/>
    <w:rsid w:val="0068166E"/>
    <w:rsid w:val="006825D5"/>
    <w:rsid w:val="00684ECE"/>
    <w:rsid w:val="006954A9"/>
    <w:rsid w:val="006A3899"/>
    <w:rsid w:val="006D1F0A"/>
    <w:rsid w:val="006D5DEF"/>
    <w:rsid w:val="006D7B66"/>
    <w:rsid w:val="006E573D"/>
    <w:rsid w:val="006F6A3A"/>
    <w:rsid w:val="006F7854"/>
    <w:rsid w:val="00710E12"/>
    <w:rsid w:val="00736031"/>
    <w:rsid w:val="00747375"/>
    <w:rsid w:val="00756BF2"/>
    <w:rsid w:val="00763F92"/>
    <w:rsid w:val="00765453"/>
    <w:rsid w:val="00770471"/>
    <w:rsid w:val="00795AC6"/>
    <w:rsid w:val="007B4602"/>
    <w:rsid w:val="007C28EC"/>
    <w:rsid w:val="007D461F"/>
    <w:rsid w:val="007F53FD"/>
    <w:rsid w:val="00804A07"/>
    <w:rsid w:val="00814FA4"/>
    <w:rsid w:val="00815C02"/>
    <w:rsid w:val="00821A6B"/>
    <w:rsid w:val="00821B7F"/>
    <w:rsid w:val="00831413"/>
    <w:rsid w:val="008456E1"/>
    <w:rsid w:val="008640E9"/>
    <w:rsid w:val="00871447"/>
    <w:rsid w:val="00881AAA"/>
    <w:rsid w:val="00882404"/>
    <w:rsid w:val="008A42D5"/>
    <w:rsid w:val="008B184C"/>
    <w:rsid w:val="00911596"/>
    <w:rsid w:val="009118CB"/>
    <w:rsid w:val="00912BD2"/>
    <w:rsid w:val="009205C8"/>
    <w:rsid w:val="0092711F"/>
    <w:rsid w:val="00942967"/>
    <w:rsid w:val="00945918"/>
    <w:rsid w:val="00947E2D"/>
    <w:rsid w:val="00961403"/>
    <w:rsid w:val="009614C3"/>
    <w:rsid w:val="009734EB"/>
    <w:rsid w:val="00977D79"/>
    <w:rsid w:val="00992435"/>
    <w:rsid w:val="009A0829"/>
    <w:rsid w:val="009A6328"/>
    <w:rsid w:val="009B77C6"/>
    <w:rsid w:val="009D59B9"/>
    <w:rsid w:val="009E2948"/>
    <w:rsid w:val="009F21FA"/>
    <w:rsid w:val="009F6A3C"/>
    <w:rsid w:val="00A03453"/>
    <w:rsid w:val="00A03B24"/>
    <w:rsid w:val="00A16CBB"/>
    <w:rsid w:val="00A2789F"/>
    <w:rsid w:val="00A35533"/>
    <w:rsid w:val="00A46FEC"/>
    <w:rsid w:val="00A57539"/>
    <w:rsid w:val="00A67649"/>
    <w:rsid w:val="00A71E29"/>
    <w:rsid w:val="00A729DB"/>
    <w:rsid w:val="00A82D1D"/>
    <w:rsid w:val="00A86829"/>
    <w:rsid w:val="00A901EE"/>
    <w:rsid w:val="00A95BAD"/>
    <w:rsid w:val="00AB626C"/>
    <w:rsid w:val="00AB724B"/>
    <w:rsid w:val="00AC3752"/>
    <w:rsid w:val="00AD6676"/>
    <w:rsid w:val="00AD7139"/>
    <w:rsid w:val="00AE5867"/>
    <w:rsid w:val="00AF3B7E"/>
    <w:rsid w:val="00B070BE"/>
    <w:rsid w:val="00B1323C"/>
    <w:rsid w:val="00B15E33"/>
    <w:rsid w:val="00B215B2"/>
    <w:rsid w:val="00B26CA8"/>
    <w:rsid w:val="00B3561D"/>
    <w:rsid w:val="00B54C91"/>
    <w:rsid w:val="00B64623"/>
    <w:rsid w:val="00B7437B"/>
    <w:rsid w:val="00B809AD"/>
    <w:rsid w:val="00B872C4"/>
    <w:rsid w:val="00B95BE3"/>
    <w:rsid w:val="00BA2E76"/>
    <w:rsid w:val="00BA4E68"/>
    <w:rsid w:val="00BC3289"/>
    <w:rsid w:val="00BD022C"/>
    <w:rsid w:val="00BD0296"/>
    <w:rsid w:val="00BD1377"/>
    <w:rsid w:val="00BE1E43"/>
    <w:rsid w:val="00BF1D11"/>
    <w:rsid w:val="00BF2251"/>
    <w:rsid w:val="00BF49D5"/>
    <w:rsid w:val="00C01B09"/>
    <w:rsid w:val="00C06424"/>
    <w:rsid w:val="00C2033B"/>
    <w:rsid w:val="00C229B8"/>
    <w:rsid w:val="00C33BD0"/>
    <w:rsid w:val="00C42ED4"/>
    <w:rsid w:val="00C43399"/>
    <w:rsid w:val="00C54EC8"/>
    <w:rsid w:val="00C604A5"/>
    <w:rsid w:val="00C71FCC"/>
    <w:rsid w:val="00CA3527"/>
    <w:rsid w:val="00CA3C0D"/>
    <w:rsid w:val="00CA54B0"/>
    <w:rsid w:val="00CD568D"/>
    <w:rsid w:val="00CD66AB"/>
    <w:rsid w:val="00D04EC7"/>
    <w:rsid w:val="00D132BF"/>
    <w:rsid w:val="00D335D0"/>
    <w:rsid w:val="00D41A0E"/>
    <w:rsid w:val="00D70FF4"/>
    <w:rsid w:val="00D76509"/>
    <w:rsid w:val="00D92659"/>
    <w:rsid w:val="00DB09AC"/>
    <w:rsid w:val="00DB160B"/>
    <w:rsid w:val="00DB3006"/>
    <w:rsid w:val="00DB351D"/>
    <w:rsid w:val="00DC253F"/>
    <w:rsid w:val="00DC6374"/>
    <w:rsid w:val="00DC7059"/>
    <w:rsid w:val="00DD67A1"/>
    <w:rsid w:val="00DD6845"/>
    <w:rsid w:val="00DD779A"/>
    <w:rsid w:val="00DD7B7D"/>
    <w:rsid w:val="00DF2582"/>
    <w:rsid w:val="00DF29F1"/>
    <w:rsid w:val="00E1363D"/>
    <w:rsid w:val="00E35ED0"/>
    <w:rsid w:val="00E35FA4"/>
    <w:rsid w:val="00E40DD9"/>
    <w:rsid w:val="00E447E9"/>
    <w:rsid w:val="00E504DB"/>
    <w:rsid w:val="00E5272B"/>
    <w:rsid w:val="00E567CA"/>
    <w:rsid w:val="00E677E0"/>
    <w:rsid w:val="00E7630D"/>
    <w:rsid w:val="00E80A91"/>
    <w:rsid w:val="00EB3CE2"/>
    <w:rsid w:val="00EE24E5"/>
    <w:rsid w:val="00F02440"/>
    <w:rsid w:val="00F0482F"/>
    <w:rsid w:val="00F1635F"/>
    <w:rsid w:val="00F166B6"/>
    <w:rsid w:val="00F23E9B"/>
    <w:rsid w:val="00F42B36"/>
    <w:rsid w:val="00F529CA"/>
    <w:rsid w:val="00F52ACA"/>
    <w:rsid w:val="00F54E05"/>
    <w:rsid w:val="00FA6D94"/>
    <w:rsid w:val="00FB0954"/>
    <w:rsid w:val="00FB3220"/>
    <w:rsid w:val="00FB57F8"/>
    <w:rsid w:val="00FC543B"/>
    <w:rsid w:val="00FC76E2"/>
    <w:rsid w:val="00FF0D5C"/>
    <w:rsid w:val="00FF2397"/>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DC7059"/>
    <w:rPr>
      <w:rFonts w:ascii="Century Gothic" w:eastAsia="Arial" w:hAnsi="Century Gothic" w:cs="Calibri"/>
      <w:b/>
      <w:bCs/>
      <w:color w:val="000000"/>
      <w:sz w:val="20"/>
      <w:szCs w:val="18"/>
      <w:lang w:val="en-GB" w:eastAsia="ja-JP"/>
    </w:rPr>
  </w:style>
  <w:style w:type="paragraph" w:customStyle="1" w:styleId="Tekstpodstawowy1">
    <w:name w:val="Tekst podstawowy1"/>
    <w:basedOn w:val="Normalny"/>
    <w:link w:val="BodyTextZnak"/>
    <w:autoRedefine/>
    <w:qFormat/>
    <w:rsid w:val="00DC7059"/>
    <w:pPr>
      <w:numPr>
        <w:numId w:val="10"/>
      </w:numPr>
      <w:tabs>
        <w:tab w:val="left" w:pos="142"/>
      </w:tabs>
      <w:spacing w:before="80" w:after="80" w:line="360" w:lineRule="auto"/>
      <w:jc w:val="both"/>
    </w:pPr>
    <w:rPr>
      <w:rFonts w:ascii="Century Gothic" w:eastAsia="Arial" w:hAnsi="Century Gothic" w:cs="Calibri"/>
      <w:b/>
      <w:bCs/>
      <w:color w:val="000000"/>
      <w:sz w:val="20"/>
      <w:szCs w:val="18"/>
      <w:lang w:val="en-GB"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semiHidden/>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styleId="UyteHipercze">
    <w:name w:val="FollowedHyperlink"/>
    <w:basedOn w:val="Domylnaczcionkaakapitu"/>
    <w:uiPriority w:val="99"/>
    <w:semiHidden/>
    <w:unhideWhenUsed/>
    <w:rsid w:val="00DB351D"/>
    <w:rPr>
      <w:color w:val="800080" w:themeColor="followedHyperlink"/>
      <w:u w:val="single"/>
    </w:rPr>
  </w:style>
  <w:style w:type="character" w:customStyle="1" w:styleId="rynqvb">
    <w:name w:val="rynqvb"/>
    <w:basedOn w:val="Domylnaczcionkaakapitu"/>
    <w:rsid w:val="00B64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58455">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36001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alzp.pl/kody-cpv/szczegoly/uslugi-edukacji-medycznej-89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uslugi-szkolnictwa-wyzszego-89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gumed.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60384297CA7BE45B51EBE1DDD78ACEF" ma:contentTypeVersion="9" ma:contentTypeDescription="Utwórz nowy dokument." ma:contentTypeScope="" ma:versionID="2cacaf6a85f5d84a00dab9fd13522deb">
  <xsd:schema xmlns:xsd="http://www.w3.org/2001/XMLSchema" xmlns:xs="http://www.w3.org/2001/XMLSchema" xmlns:p="http://schemas.microsoft.com/office/2006/metadata/properties" xmlns:ns3="410d3917-2572-4e7c-8054-757967007dfb" targetNamespace="http://schemas.microsoft.com/office/2006/metadata/properties" ma:root="true" ma:fieldsID="1b961d7314b054e8b569065d57db0fa8" ns3:_="">
    <xsd:import namespace="410d3917-2572-4e7c-8054-757967007d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3917-2572-4e7c-8054-757967007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68FED-6FB9-43F5-B244-67291C4FB0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3.xml><?xml version="1.0" encoding="utf-8"?>
<ds:datastoreItem xmlns:ds="http://schemas.openxmlformats.org/officeDocument/2006/customXml" ds:itemID="{699FBD1B-BFAD-43A8-A9A6-B89C793C4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d3917-2572-4e7c-8054-757967007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EA0A5E-E585-4C3C-A624-8FE84639B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2708</Words>
  <Characters>16250</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Kamilla Tuczyńska</cp:lastModifiedBy>
  <cp:revision>3</cp:revision>
  <cp:lastPrinted>2023-08-18T07:09:00Z</cp:lastPrinted>
  <dcterms:created xsi:type="dcterms:W3CDTF">2023-10-02T09:04:00Z</dcterms:created>
  <dcterms:modified xsi:type="dcterms:W3CDTF">2023-10-02T09:16:00Z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0x010100560384297CA7BE45B51EBE1DDD78ACEF</vt:lpwstr>
  </property>
</Properties>
</file>