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B217C" w14:textId="3F2D1652" w:rsidR="004A3378" w:rsidRPr="00851D1B" w:rsidRDefault="004A3378" w:rsidP="004A3378">
      <w:pPr>
        <w:jc w:val="right"/>
        <w:rPr>
          <w:rFonts w:ascii="Cambria" w:hAnsi="Cambria"/>
        </w:rPr>
      </w:pPr>
      <w:r w:rsidRPr="00851D1B">
        <w:rPr>
          <w:rFonts w:ascii="Cambria" w:hAnsi="Cambria"/>
        </w:rPr>
        <w:t>Sanok, dnia</w:t>
      </w:r>
      <w:r w:rsidR="00845536">
        <w:rPr>
          <w:rFonts w:ascii="Cambria" w:hAnsi="Cambria"/>
        </w:rPr>
        <w:t xml:space="preserve"> 14 czerwca </w:t>
      </w:r>
      <w:r w:rsidR="00D61A2B" w:rsidRPr="00851D1B">
        <w:rPr>
          <w:rFonts w:ascii="Cambria" w:hAnsi="Cambria"/>
        </w:rPr>
        <w:t>202</w:t>
      </w:r>
      <w:r w:rsidR="00D27732" w:rsidRPr="00851D1B">
        <w:rPr>
          <w:rFonts w:ascii="Cambria" w:hAnsi="Cambria"/>
        </w:rPr>
        <w:t>2</w:t>
      </w:r>
      <w:r w:rsidRPr="00851D1B">
        <w:rPr>
          <w:rFonts w:ascii="Cambria" w:hAnsi="Cambria"/>
        </w:rPr>
        <w:t xml:space="preserve"> r.</w:t>
      </w:r>
    </w:p>
    <w:p w14:paraId="077DD4C6" w14:textId="2F305198" w:rsidR="003E5DF0" w:rsidRPr="00192009" w:rsidRDefault="003E5DF0" w:rsidP="00605C33">
      <w:pPr>
        <w:rPr>
          <w:rFonts w:ascii="Cambria" w:hAnsi="Cambria"/>
          <w:color w:val="0070C0"/>
        </w:rPr>
      </w:pPr>
    </w:p>
    <w:p w14:paraId="6BB71001" w14:textId="1DC8F47F" w:rsidR="00605C33" w:rsidRPr="00FE03B0" w:rsidRDefault="002E502E" w:rsidP="002E502E">
      <w:pPr>
        <w:jc w:val="center"/>
        <w:rPr>
          <w:rFonts w:ascii="Cambria" w:hAnsi="Cambria"/>
          <w:b/>
          <w:bCs/>
          <w:sz w:val="28"/>
          <w:szCs w:val="28"/>
        </w:rPr>
      </w:pPr>
      <w:r w:rsidRPr="00FE03B0">
        <w:rPr>
          <w:rFonts w:ascii="Cambria" w:hAnsi="Cambria"/>
          <w:b/>
          <w:bCs/>
          <w:sz w:val="28"/>
          <w:szCs w:val="28"/>
        </w:rPr>
        <w:t xml:space="preserve">ZAPYTANIE OFERTOWE NUMER </w:t>
      </w:r>
      <w:r w:rsidR="00D9442B" w:rsidRPr="00FE03B0">
        <w:rPr>
          <w:rFonts w:ascii="Cambria" w:hAnsi="Cambria"/>
          <w:b/>
          <w:bCs/>
          <w:sz w:val="28"/>
          <w:szCs w:val="28"/>
        </w:rPr>
        <w:t>0</w:t>
      </w:r>
      <w:r w:rsidR="00B5584F">
        <w:rPr>
          <w:rFonts w:ascii="Cambria" w:hAnsi="Cambria"/>
          <w:b/>
          <w:bCs/>
          <w:sz w:val="28"/>
          <w:szCs w:val="28"/>
        </w:rPr>
        <w:t>4</w:t>
      </w:r>
      <w:r w:rsidR="00D9442B" w:rsidRPr="00FE03B0">
        <w:rPr>
          <w:rFonts w:ascii="Cambria" w:hAnsi="Cambria"/>
          <w:b/>
          <w:bCs/>
          <w:sz w:val="28"/>
          <w:szCs w:val="28"/>
        </w:rPr>
        <w:t>/202</w:t>
      </w:r>
      <w:r w:rsidR="00997ECD" w:rsidRPr="00FE03B0">
        <w:rPr>
          <w:rFonts w:ascii="Cambria" w:hAnsi="Cambria"/>
          <w:b/>
          <w:bCs/>
          <w:sz w:val="28"/>
          <w:szCs w:val="28"/>
        </w:rPr>
        <w:t>2</w:t>
      </w:r>
    </w:p>
    <w:p w14:paraId="09476AD0" w14:textId="13D95F2B" w:rsidR="00605C33" w:rsidRPr="00FE03B0" w:rsidRDefault="00605C33" w:rsidP="00605C33">
      <w:pPr>
        <w:rPr>
          <w:rFonts w:ascii="Cambria" w:hAnsi="Cambria"/>
        </w:rPr>
      </w:pPr>
    </w:p>
    <w:p w14:paraId="644E3210" w14:textId="0311BDA7" w:rsidR="002E502E" w:rsidRPr="00FE03B0" w:rsidRDefault="002E502E" w:rsidP="001814D2">
      <w:pPr>
        <w:jc w:val="right"/>
        <w:rPr>
          <w:rFonts w:ascii="Cambria" w:hAnsi="Cambria"/>
        </w:rPr>
      </w:pPr>
      <w:r w:rsidRPr="00FE03B0">
        <w:rPr>
          <w:rFonts w:ascii="Cambria" w:hAnsi="Cambria"/>
        </w:rPr>
        <w:t>Do wszystkich zainteresowanych</w:t>
      </w:r>
    </w:p>
    <w:p w14:paraId="5AA55521" w14:textId="77777777" w:rsidR="002E502E" w:rsidRPr="00FE03B0" w:rsidRDefault="002E502E" w:rsidP="002E502E">
      <w:pPr>
        <w:rPr>
          <w:rFonts w:ascii="Cambria" w:hAnsi="Cambria"/>
        </w:rPr>
      </w:pPr>
    </w:p>
    <w:p w14:paraId="0251CD57" w14:textId="6BACE0A2" w:rsidR="002E502E" w:rsidRPr="00FE03B0" w:rsidRDefault="002E502E" w:rsidP="00C66404">
      <w:pPr>
        <w:pStyle w:val="Akapitzlist"/>
        <w:numPr>
          <w:ilvl w:val="0"/>
          <w:numId w:val="37"/>
        </w:numPr>
        <w:ind w:left="284"/>
        <w:rPr>
          <w:rFonts w:ascii="Cambria" w:hAnsi="Cambria"/>
          <w:b/>
          <w:bCs/>
          <w:sz w:val="28"/>
          <w:szCs w:val="28"/>
        </w:rPr>
      </w:pPr>
      <w:r w:rsidRPr="00FE03B0">
        <w:rPr>
          <w:rFonts w:ascii="Cambria" w:hAnsi="Cambria"/>
          <w:b/>
          <w:bCs/>
          <w:sz w:val="28"/>
          <w:szCs w:val="28"/>
        </w:rPr>
        <w:t>Zamawiający:</w:t>
      </w:r>
      <w:r w:rsidRPr="00FE03B0">
        <w:rPr>
          <w:rFonts w:ascii="Cambria" w:hAnsi="Cambria"/>
          <w:b/>
          <w:bCs/>
          <w:sz w:val="28"/>
          <w:szCs w:val="28"/>
        </w:rPr>
        <w:tab/>
      </w:r>
    </w:p>
    <w:p w14:paraId="6F7AB042" w14:textId="70A41FE3" w:rsidR="002E502E" w:rsidRPr="00FE03B0" w:rsidRDefault="002E502E" w:rsidP="00F86B0C">
      <w:pPr>
        <w:jc w:val="both"/>
        <w:rPr>
          <w:rFonts w:ascii="Cambria" w:hAnsi="Cambria"/>
        </w:rPr>
      </w:pPr>
      <w:r w:rsidRPr="00FE03B0">
        <w:rPr>
          <w:rFonts w:ascii="Cambria" w:hAnsi="Cambria"/>
        </w:rPr>
        <w:t>IKERSHOP.COM SPÓŁKA Z OGRANICZONĄ ODPOWIEDZIALNOŚCIĄ SPÓŁKA KOMANDYTOWA</w:t>
      </w:r>
      <w:r w:rsidR="008F1E92" w:rsidRPr="00FE03B0">
        <w:rPr>
          <w:rFonts w:ascii="Cambria" w:hAnsi="Cambria"/>
        </w:rPr>
        <w:t>,</w:t>
      </w:r>
      <w:r w:rsidRPr="00FE03B0">
        <w:rPr>
          <w:rFonts w:ascii="Cambria" w:hAnsi="Cambria"/>
        </w:rPr>
        <w:t xml:space="preserve"> </w:t>
      </w:r>
      <w:r w:rsidR="008F1E92" w:rsidRPr="00FE03B0">
        <w:rPr>
          <w:rFonts w:ascii="Cambria" w:hAnsi="Cambria"/>
        </w:rPr>
        <w:t>Pl. Św. Michała 3, 38-500 Sanok</w:t>
      </w:r>
      <w:r w:rsidRPr="00FE03B0">
        <w:rPr>
          <w:rFonts w:ascii="Cambria" w:hAnsi="Cambria"/>
        </w:rPr>
        <w:t>, NIP: 7343520406</w:t>
      </w:r>
    </w:p>
    <w:p w14:paraId="400B624A" w14:textId="7F4762BE" w:rsidR="002E502E" w:rsidRPr="00FE03B0" w:rsidRDefault="002E502E" w:rsidP="002E502E">
      <w:pPr>
        <w:rPr>
          <w:rFonts w:ascii="Cambria" w:hAnsi="Cambria"/>
        </w:rPr>
      </w:pPr>
    </w:p>
    <w:p w14:paraId="4BE42A02" w14:textId="3593BEDB" w:rsidR="002E502E" w:rsidRPr="00FE03B0" w:rsidRDefault="002E502E" w:rsidP="00C66404">
      <w:pPr>
        <w:pStyle w:val="Akapitzlist"/>
        <w:numPr>
          <w:ilvl w:val="0"/>
          <w:numId w:val="37"/>
        </w:numPr>
        <w:ind w:left="284"/>
        <w:rPr>
          <w:rFonts w:ascii="Cambria" w:hAnsi="Cambria"/>
          <w:b/>
          <w:bCs/>
          <w:sz w:val="28"/>
          <w:szCs w:val="28"/>
        </w:rPr>
      </w:pPr>
      <w:r w:rsidRPr="00FE03B0">
        <w:rPr>
          <w:rFonts w:ascii="Cambria" w:hAnsi="Cambria"/>
          <w:b/>
          <w:bCs/>
          <w:sz w:val="28"/>
          <w:szCs w:val="28"/>
        </w:rPr>
        <w:t>Cel zamówienia:</w:t>
      </w:r>
    </w:p>
    <w:p w14:paraId="7238080D" w14:textId="4A685942" w:rsidR="006F7919" w:rsidRPr="00FE03B0" w:rsidRDefault="002E502E" w:rsidP="007D7F84">
      <w:pPr>
        <w:jc w:val="both"/>
        <w:rPr>
          <w:rFonts w:ascii="Cambria" w:hAnsi="Cambria"/>
        </w:rPr>
      </w:pPr>
      <w:r w:rsidRPr="00FE03B0">
        <w:rPr>
          <w:rFonts w:ascii="Cambria" w:hAnsi="Cambria"/>
        </w:rPr>
        <w:t>Celem zamówienia jest wzrost konkurencyjności i innowacyjności Zamawiającego</w:t>
      </w:r>
      <w:r w:rsidR="00A4310A" w:rsidRPr="00FE03B0">
        <w:rPr>
          <w:rFonts w:ascii="Cambria" w:hAnsi="Cambria"/>
        </w:rPr>
        <w:t xml:space="preserve"> poprzez nabycie </w:t>
      </w:r>
      <w:r w:rsidR="007D7F84" w:rsidRPr="00FE03B0">
        <w:rPr>
          <w:rFonts w:ascii="Cambria" w:hAnsi="Cambria"/>
        </w:rPr>
        <w:t>poniższego przedmiotu zamówienia.</w:t>
      </w:r>
    </w:p>
    <w:p w14:paraId="532A3412" w14:textId="151C7B2C" w:rsidR="002E502E" w:rsidRPr="00FE03B0" w:rsidRDefault="002E502E" w:rsidP="002E502E">
      <w:pPr>
        <w:rPr>
          <w:rFonts w:ascii="Cambria" w:hAnsi="Cambria"/>
        </w:rPr>
      </w:pPr>
    </w:p>
    <w:p w14:paraId="310E77A3" w14:textId="0D06216B" w:rsidR="002E502E" w:rsidRPr="00FE03B0" w:rsidRDefault="002E502E" w:rsidP="00C66404">
      <w:pPr>
        <w:pStyle w:val="Akapitzlist"/>
        <w:numPr>
          <w:ilvl w:val="0"/>
          <w:numId w:val="37"/>
        </w:numPr>
        <w:ind w:left="284"/>
        <w:rPr>
          <w:rFonts w:ascii="Cambria" w:hAnsi="Cambria"/>
          <w:sz w:val="28"/>
          <w:szCs w:val="28"/>
        </w:rPr>
      </w:pPr>
      <w:r w:rsidRPr="00FE03B0">
        <w:rPr>
          <w:rFonts w:ascii="Cambria" w:hAnsi="Cambria"/>
          <w:b/>
          <w:bCs/>
          <w:sz w:val="28"/>
          <w:szCs w:val="28"/>
        </w:rPr>
        <w:t>Nazwa przedmiotu zamówienia:</w:t>
      </w:r>
    </w:p>
    <w:p w14:paraId="16BE05BD" w14:textId="77777777" w:rsidR="00D9442B" w:rsidRPr="00FE03B0" w:rsidRDefault="002E502E" w:rsidP="002E502E">
      <w:pPr>
        <w:rPr>
          <w:rFonts w:ascii="Cambria" w:hAnsi="Cambria"/>
        </w:rPr>
      </w:pPr>
      <w:r w:rsidRPr="00FE03B0">
        <w:rPr>
          <w:rFonts w:ascii="Cambria" w:hAnsi="Cambria"/>
        </w:rPr>
        <w:t>Przedmiotem zamówienia jest:</w:t>
      </w:r>
    </w:p>
    <w:p w14:paraId="08F536AB" w14:textId="2153AA69" w:rsidR="002E502E" w:rsidRPr="00FE03B0" w:rsidRDefault="00D27732" w:rsidP="00D9442B">
      <w:pPr>
        <w:rPr>
          <w:rFonts w:ascii="Cambria" w:hAnsi="Cambria"/>
        </w:rPr>
      </w:pPr>
      <w:bookmarkStart w:id="0" w:name="_Hlk95480109"/>
      <w:r w:rsidRPr="00FE03B0">
        <w:rPr>
          <w:rFonts w:ascii="Cambria" w:hAnsi="Cambria"/>
        </w:rPr>
        <w:t>Nabycie projektów tradycyjnych materiałów promocyjnych</w:t>
      </w:r>
      <w:bookmarkEnd w:id="0"/>
      <w:r w:rsidRPr="00FE03B0">
        <w:rPr>
          <w:rFonts w:ascii="Cambria" w:hAnsi="Cambria"/>
        </w:rPr>
        <w:t>;</w:t>
      </w:r>
    </w:p>
    <w:p w14:paraId="0232401A" w14:textId="77777777" w:rsidR="00D9442B" w:rsidRPr="00FE03B0" w:rsidRDefault="00D9442B" w:rsidP="00D9442B">
      <w:pPr>
        <w:rPr>
          <w:rFonts w:ascii="Cambria" w:hAnsi="Cambria"/>
        </w:rPr>
      </w:pPr>
    </w:p>
    <w:p w14:paraId="60009725" w14:textId="3616ED1C" w:rsidR="002E502E" w:rsidRPr="00FE03B0" w:rsidRDefault="002E502E" w:rsidP="00C66404">
      <w:pPr>
        <w:pStyle w:val="Akapitzlist"/>
        <w:numPr>
          <w:ilvl w:val="0"/>
          <w:numId w:val="37"/>
        </w:numPr>
        <w:ind w:left="284"/>
        <w:rPr>
          <w:rFonts w:ascii="Cambria" w:hAnsi="Cambria"/>
          <w:b/>
          <w:bCs/>
          <w:sz w:val="28"/>
          <w:szCs w:val="28"/>
        </w:rPr>
      </w:pPr>
      <w:r w:rsidRPr="00FE03B0">
        <w:rPr>
          <w:rFonts w:ascii="Cambria" w:hAnsi="Cambria"/>
          <w:b/>
          <w:bCs/>
          <w:sz w:val="28"/>
          <w:szCs w:val="28"/>
        </w:rPr>
        <w:t>Szczegółowy opis przedmiotu zamówienia:</w:t>
      </w:r>
    </w:p>
    <w:p w14:paraId="455BC439" w14:textId="77777777" w:rsidR="006F7919" w:rsidRPr="00FE03B0" w:rsidRDefault="006F7919" w:rsidP="002E502E">
      <w:pPr>
        <w:rPr>
          <w:rFonts w:ascii="Cambria" w:hAnsi="Cambria"/>
          <w:b/>
          <w:bCs/>
        </w:rPr>
      </w:pPr>
    </w:p>
    <w:p w14:paraId="70FBF117" w14:textId="21BD4D59" w:rsidR="00D9442B" w:rsidRPr="00FE03B0" w:rsidRDefault="002E502E" w:rsidP="00D9442B">
      <w:pPr>
        <w:rPr>
          <w:rFonts w:ascii="Cambria" w:hAnsi="Cambria"/>
        </w:rPr>
      </w:pPr>
      <w:r w:rsidRPr="00FE03B0">
        <w:rPr>
          <w:rFonts w:ascii="Cambria" w:hAnsi="Cambria"/>
          <w:b/>
          <w:bCs/>
        </w:rPr>
        <w:t>Nazwa:</w:t>
      </w:r>
      <w:r w:rsidR="00D9442B" w:rsidRPr="00FE03B0">
        <w:rPr>
          <w:rFonts w:ascii="Cambria" w:hAnsi="Cambria"/>
        </w:rPr>
        <w:t xml:space="preserve"> </w:t>
      </w:r>
      <w:bookmarkStart w:id="1" w:name="_Hlk95481283"/>
      <w:r w:rsidR="00AD6425" w:rsidRPr="00FE03B0">
        <w:rPr>
          <w:rFonts w:ascii="Cambria" w:hAnsi="Cambria"/>
        </w:rPr>
        <w:t>Nabycie projektów tradycyjnych materiałów promocyjnych</w:t>
      </w:r>
      <w:bookmarkEnd w:id="1"/>
    </w:p>
    <w:p w14:paraId="7F817F59" w14:textId="22F136DB" w:rsidR="002E502E" w:rsidRPr="00FE03B0" w:rsidRDefault="002E502E" w:rsidP="002E502E">
      <w:pPr>
        <w:rPr>
          <w:rFonts w:ascii="Cambria" w:hAnsi="Cambria"/>
        </w:rPr>
      </w:pPr>
      <w:r w:rsidRPr="00FE03B0">
        <w:rPr>
          <w:rFonts w:ascii="Cambria" w:hAnsi="Cambria"/>
          <w:b/>
          <w:bCs/>
        </w:rPr>
        <w:t>Rodzaj:</w:t>
      </w:r>
      <w:r w:rsidRPr="00FE03B0">
        <w:rPr>
          <w:rFonts w:ascii="Cambria" w:hAnsi="Cambria"/>
        </w:rPr>
        <w:t xml:space="preserve"> </w:t>
      </w:r>
      <w:r w:rsidR="0059294B" w:rsidRPr="00FE03B0">
        <w:rPr>
          <w:rFonts w:ascii="Cambria" w:hAnsi="Cambria"/>
        </w:rPr>
        <w:t>wartości niematerialn</w:t>
      </w:r>
      <w:r w:rsidR="00B55F71" w:rsidRPr="00FE03B0">
        <w:rPr>
          <w:rFonts w:ascii="Cambria" w:hAnsi="Cambria"/>
        </w:rPr>
        <w:t>e</w:t>
      </w:r>
      <w:r w:rsidR="0059294B" w:rsidRPr="00FE03B0">
        <w:rPr>
          <w:rFonts w:ascii="Cambria" w:hAnsi="Cambria"/>
        </w:rPr>
        <w:t xml:space="preserve"> i prawn</w:t>
      </w:r>
      <w:r w:rsidR="00B55F71" w:rsidRPr="00FE03B0">
        <w:rPr>
          <w:rFonts w:ascii="Cambria" w:hAnsi="Cambria"/>
        </w:rPr>
        <w:t>e</w:t>
      </w:r>
    </w:p>
    <w:p w14:paraId="25FF6934" w14:textId="7C7399D8" w:rsidR="002E502E" w:rsidRPr="00FE03B0" w:rsidRDefault="002E502E" w:rsidP="007D7F84">
      <w:pPr>
        <w:jc w:val="both"/>
        <w:rPr>
          <w:rFonts w:ascii="Cambria" w:hAnsi="Cambria"/>
        </w:rPr>
      </w:pPr>
      <w:r w:rsidRPr="00FE03B0">
        <w:rPr>
          <w:rFonts w:ascii="Cambria" w:hAnsi="Cambria"/>
          <w:b/>
          <w:bCs/>
        </w:rPr>
        <w:t>Parametry nie gorsze niż</w:t>
      </w:r>
      <w:r w:rsidRPr="00FE03B0">
        <w:rPr>
          <w:rFonts w:ascii="Cambria" w:hAnsi="Cambria"/>
        </w:rPr>
        <w:t xml:space="preserve"> (z uwzględnieniem zakresu równoważności opisanym w pkt</w:t>
      </w:r>
      <w:r w:rsidR="007D7F84" w:rsidRPr="00FE03B0">
        <w:rPr>
          <w:rFonts w:ascii="Cambria" w:hAnsi="Cambria"/>
        </w:rPr>
        <w:t xml:space="preserve">. </w:t>
      </w:r>
      <w:r w:rsidRPr="00FE03B0">
        <w:rPr>
          <w:rFonts w:ascii="Cambria" w:hAnsi="Cambria"/>
        </w:rPr>
        <w:t>„Zastrzeżenia dodatkowe” niniejszego zapytania):</w:t>
      </w:r>
    </w:p>
    <w:p w14:paraId="79E1FFE2" w14:textId="77777777" w:rsidR="0092678B" w:rsidRPr="00FE03B0" w:rsidRDefault="0092678B" w:rsidP="007D7F84">
      <w:pPr>
        <w:jc w:val="both"/>
        <w:rPr>
          <w:rFonts w:ascii="Cambria" w:hAnsi="Cambria"/>
        </w:rPr>
      </w:pPr>
    </w:p>
    <w:p w14:paraId="3343ED40" w14:textId="77777777" w:rsidR="00175019" w:rsidRPr="00FE03B0" w:rsidRDefault="00175019" w:rsidP="00175019">
      <w:pPr>
        <w:rPr>
          <w:rFonts w:ascii="Cambria" w:eastAsia="Times New Roman" w:hAnsi="Cambria"/>
        </w:rPr>
      </w:pPr>
      <w:r w:rsidRPr="00FE03B0">
        <w:rPr>
          <w:rFonts w:ascii="Cambria" w:eastAsia="Times New Roman" w:hAnsi="Cambria"/>
        </w:rPr>
        <w:t>Zakres:</w:t>
      </w:r>
    </w:p>
    <w:p w14:paraId="34212134" w14:textId="75E5F9C1" w:rsidR="00175019" w:rsidRPr="00FE03B0" w:rsidRDefault="00175019" w:rsidP="00175019">
      <w:pPr>
        <w:jc w:val="both"/>
        <w:rPr>
          <w:rFonts w:ascii="Cambria" w:eastAsia="Times New Roman" w:hAnsi="Cambria"/>
        </w:rPr>
      </w:pPr>
      <w:r w:rsidRPr="00FE03B0">
        <w:rPr>
          <w:rFonts w:ascii="Cambria" w:eastAsia="Times New Roman" w:hAnsi="Cambria"/>
        </w:rPr>
        <w:t xml:space="preserve">-nabycie </w:t>
      </w:r>
      <w:proofErr w:type="spellStart"/>
      <w:r w:rsidRPr="00FE03B0">
        <w:rPr>
          <w:rFonts w:ascii="Cambria" w:eastAsia="Times New Roman" w:hAnsi="Cambria"/>
        </w:rPr>
        <w:t>projektów</w:t>
      </w:r>
      <w:proofErr w:type="spellEnd"/>
      <w:r w:rsidRPr="00FE03B0">
        <w:rPr>
          <w:rFonts w:ascii="Cambria" w:eastAsia="Times New Roman" w:hAnsi="Cambria"/>
        </w:rPr>
        <w:t xml:space="preserve"> dla </w:t>
      </w:r>
      <w:proofErr w:type="spellStart"/>
      <w:r w:rsidRPr="00FE03B0">
        <w:rPr>
          <w:rFonts w:ascii="Cambria" w:eastAsia="Times New Roman" w:hAnsi="Cambria"/>
        </w:rPr>
        <w:t>materiałów</w:t>
      </w:r>
      <w:proofErr w:type="spellEnd"/>
      <w:r w:rsidRPr="00FE03B0">
        <w:rPr>
          <w:rFonts w:ascii="Cambria" w:eastAsia="Times New Roman" w:hAnsi="Cambria"/>
        </w:rPr>
        <w:t xml:space="preserve"> promocyjnych skierowanych do </w:t>
      </w:r>
      <w:proofErr w:type="spellStart"/>
      <w:r w:rsidRPr="00FE03B0">
        <w:rPr>
          <w:rFonts w:ascii="Cambria" w:eastAsia="Times New Roman" w:hAnsi="Cambria"/>
        </w:rPr>
        <w:t>klientów</w:t>
      </w:r>
      <w:proofErr w:type="spellEnd"/>
      <w:r w:rsidRPr="00FE03B0">
        <w:rPr>
          <w:rFonts w:ascii="Cambria" w:eastAsia="Times New Roman" w:hAnsi="Cambria"/>
        </w:rPr>
        <w:t xml:space="preserve"> europejskich - (katalogi firmy, katalogi techniczne </w:t>
      </w:r>
      <w:proofErr w:type="spellStart"/>
      <w:r w:rsidRPr="00FE03B0">
        <w:rPr>
          <w:rFonts w:ascii="Cambria" w:eastAsia="Times New Roman" w:hAnsi="Cambria"/>
        </w:rPr>
        <w:t>produktów</w:t>
      </w:r>
      <w:proofErr w:type="spellEnd"/>
      <w:r w:rsidRPr="00FE03B0">
        <w:rPr>
          <w:rFonts w:ascii="Cambria" w:eastAsia="Times New Roman" w:hAnsi="Cambria"/>
        </w:rPr>
        <w:t xml:space="preserve">, ulotki, teczki itd.) dostosowanych do potrzeb </w:t>
      </w:r>
      <w:proofErr w:type="spellStart"/>
      <w:r w:rsidRPr="00FE03B0">
        <w:rPr>
          <w:rFonts w:ascii="Cambria" w:eastAsia="Times New Roman" w:hAnsi="Cambria"/>
        </w:rPr>
        <w:t>klientów</w:t>
      </w:r>
      <w:proofErr w:type="spellEnd"/>
      <w:r w:rsidRPr="00FE03B0">
        <w:rPr>
          <w:rFonts w:ascii="Cambria" w:eastAsia="Times New Roman" w:hAnsi="Cambria"/>
        </w:rPr>
        <w:t xml:space="preserve"> na </w:t>
      </w:r>
      <w:proofErr w:type="spellStart"/>
      <w:r w:rsidRPr="00FE03B0">
        <w:rPr>
          <w:rFonts w:ascii="Cambria" w:eastAsia="Times New Roman" w:hAnsi="Cambria"/>
        </w:rPr>
        <w:t>różnych</w:t>
      </w:r>
      <w:proofErr w:type="spellEnd"/>
      <w:r w:rsidRPr="00FE03B0">
        <w:rPr>
          <w:rFonts w:ascii="Cambria" w:eastAsia="Times New Roman" w:hAnsi="Cambria"/>
        </w:rPr>
        <w:t xml:space="preserve"> rynkach europejskich (Wielkiej Brytanii i Irlandii, Francji i </w:t>
      </w:r>
      <w:proofErr w:type="spellStart"/>
      <w:r w:rsidRPr="00FE03B0">
        <w:rPr>
          <w:rFonts w:ascii="Cambria" w:eastAsia="Times New Roman" w:hAnsi="Cambria"/>
        </w:rPr>
        <w:t>Beneluxu</w:t>
      </w:r>
      <w:proofErr w:type="spellEnd"/>
      <w:r w:rsidRPr="00FE03B0">
        <w:rPr>
          <w:rFonts w:ascii="Cambria" w:eastAsia="Times New Roman" w:hAnsi="Cambria"/>
        </w:rPr>
        <w:t>, Włoch,</w:t>
      </w:r>
    </w:p>
    <w:p w14:paraId="03B54C4E" w14:textId="5508E36E" w:rsidR="00175019" w:rsidRPr="00FE03B0" w:rsidRDefault="00175019" w:rsidP="00175019">
      <w:pPr>
        <w:jc w:val="both"/>
        <w:rPr>
          <w:rFonts w:ascii="Cambria" w:eastAsia="Times New Roman" w:hAnsi="Cambria"/>
        </w:rPr>
      </w:pPr>
      <w:r w:rsidRPr="00FE03B0">
        <w:rPr>
          <w:rFonts w:ascii="Cambria" w:eastAsia="Times New Roman" w:hAnsi="Cambria"/>
        </w:rPr>
        <w:t>Hiszpanii i Portugalii oraz Niemiec, Austrii i Szwajcarii) - w wersjach językowych: angielski, niemiecki, hiszpański, włoski, francuski.</w:t>
      </w:r>
    </w:p>
    <w:p w14:paraId="5D3CFB51" w14:textId="77777777" w:rsidR="00175019" w:rsidRPr="00FE03B0" w:rsidRDefault="00175019" w:rsidP="00175019">
      <w:pPr>
        <w:jc w:val="both"/>
        <w:rPr>
          <w:rFonts w:ascii="Cambria" w:eastAsia="Times New Roman" w:hAnsi="Cambria"/>
        </w:rPr>
      </w:pPr>
      <w:r w:rsidRPr="00FE03B0">
        <w:rPr>
          <w:rFonts w:ascii="Cambria" w:eastAsia="Times New Roman" w:hAnsi="Cambria"/>
        </w:rPr>
        <w:t>-w szczególności powinny to następujące materiały:</w:t>
      </w:r>
    </w:p>
    <w:p w14:paraId="5E7C7BB1" w14:textId="7BB52BD8" w:rsidR="00175019" w:rsidRPr="00FE03B0" w:rsidRDefault="00175019" w:rsidP="00175019">
      <w:pPr>
        <w:jc w:val="both"/>
        <w:rPr>
          <w:rFonts w:ascii="Cambria" w:eastAsia="Times New Roman" w:hAnsi="Cambria"/>
        </w:rPr>
      </w:pPr>
      <w:r w:rsidRPr="00FE03B0">
        <w:rPr>
          <w:rFonts w:ascii="Cambria" w:eastAsia="Times New Roman" w:hAnsi="Cambria"/>
        </w:rPr>
        <w:t>projekt katalogu firmowego zawierający całościowy przekrój wszystkich nowych produktów marki / zawartość: zdjęcia, renderingi, w tym katalog techniczny - w wersjach językowych: angielski, niemiecki, hiszpański, włoski, francuski.</w:t>
      </w:r>
    </w:p>
    <w:p w14:paraId="0C2948E4" w14:textId="2D4B657C" w:rsidR="00D53FDC" w:rsidRPr="00FE03B0" w:rsidRDefault="00175019" w:rsidP="00175019">
      <w:pPr>
        <w:jc w:val="both"/>
        <w:rPr>
          <w:rFonts w:ascii="Cambria" w:eastAsia="Times New Roman" w:hAnsi="Cambria"/>
        </w:rPr>
      </w:pPr>
      <w:r w:rsidRPr="00FE03B0">
        <w:rPr>
          <w:rFonts w:ascii="Cambria" w:eastAsia="Times New Roman" w:hAnsi="Cambria"/>
        </w:rPr>
        <w:t>-projekt 12 katalogów dla każdego projektu krzesła, 1 katalogu projektu systemu regałów, 1 katalog projektu stołu, 1 katalog projektu akcesoriów zawierający zdjęcia, renderingi, w tym katalogi techniczne - w wersjach językowych: angielski, niemiecki, hiszpański, włoski, francuski.</w:t>
      </w:r>
    </w:p>
    <w:p w14:paraId="2762BE70" w14:textId="77777777" w:rsidR="00175019" w:rsidRPr="00FE03B0" w:rsidRDefault="00175019" w:rsidP="00175019">
      <w:pPr>
        <w:rPr>
          <w:rFonts w:eastAsia="Times New Roman"/>
        </w:rPr>
      </w:pPr>
    </w:p>
    <w:p w14:paraId="4E794723" w14:textId="764D0294" w:rsidR="00984B20" w:rsidRPr="00FE03B0" w:rsidRDefault="001814D2" w:rsidP="001814D2">
      <w:pPr>
        <w:rPr>
          <w:rFonts w:ascii="Cambria" w:hAnsi="Cambria"/>
          <w:b/>
          <w:bCs/>
        </w:rPr>
      </w:pPr>
      <w:r w:rsidRPr="00FE03B0">
        <w:rPr>
          <w:rFonts w:ascii="Cambria" w:hAnsi="Cambria"/>
          <w:b/>
          <w:bCs/>
        </w:rPr>
        <w:t>Dopuszcza się składanie ofert o wyższych parametrach.</w:t>
      </w:r>
    </w:p>
    <w:p w14:paraId="7173AD1D" w14:textId="4A9AF0E8" w:rsidR="000F4C69" w:rsidRPr="00FE03B0" w:rsidRDefault="001814D2" w:rsidP="000F4C69">
      <w:pPr>
        <w:jc w:val="both"/>
        <w:rPr>
          <w:rFonts w:ascii="Cambria" w:hAnsi="Cambria"/>
          <w:b/>
          <w:bCs/>
        </w:rPr>
      </w:pPr>
      <w:r w:rsidRPr="00FE03B0">
        <w:rPr>
          <w:rFonts w:ascii="Cambria" w:hAnsi="Cambria"/>
          <w:b/>
          <w:bCs/>
        </w:rPr>
        <w:t>Na ofercie należy odnieść się do wszystkich wyżej wymienionych elementów</w:t>
      </w:r>
      <w:r w:rsidR="00CD1867">
        <w:rPr>
          <w:rFonts w:ascii="Cambria" w:hAnsi="Cambria"/>
          <w:b/>
          <w:bCs/>
        </w:rPr>
        <w:t>.</w:t>
      </w:r>
    </w:p>
    <w:p w14:paraId="026F411C" w14:textId="3518C6A1" w:rsidR="003977A3" w:rsidRPr="00FE03B0" w:rsidRDefault="003977A3" w:rsidP="003977A3">
      <w:pPr>
        <w:jc w:val="both"/>
        <w:rPr>
          <w:rFonts w:ascii="Cambria" w:hAnsi="Cambria"/>
          <w:b/>
          <w:bCs/>
        </w:rPr>
      </w:pPr>
      <w:r w:rsidRPr="00FE03B0">
        <w:rPr>
          <w:rFonts w:ascii="Cambria" w:hAnsi="Cambria"/>
          <w:b/>
          <w:bCs/>
        </w:rPr>
        <w:t>W przypadku powstania utworu w ramach realizacji niniejszego przedmiotu zamówienia autorskie prawa majątkowe do tego utworu będą przysługiwać wyłącznie Zamawiającemu.</w:t>
      </w:r>
    </w:p>
    <w:p w14:paraId="7D7BE937" w14:textId="77777777" w:rsidR="001814D2" w:rsidRPr="00FE03B0" w:rsidRDefault="001814D2" w:rsidP="001814D2">
      <w:pPr>
        <w:jc w:val="both"/>
        <w:rPr>
          <w:rFonts w:ascii="Cambria" w:hAnsi="Cambria"/>
        </w:rPr>
      </w:pPr>
    </w:p>
    <w:p w14:paraId="7FA2DE66" w14:textId="77777777" w:rsidR="00B755B9" w:rsidRPr="00FE03B0" w:rsidRDefault="002E502E" w:rsidP="00E56CEF">
      <w:pPr>
        <w:pStyle w:val="Akapitzlist"/>
        <w:numPr>
          <w:ilvl w:val="0"/>
          <w:numId w:val="37"/>
        </w:numPr>
        <w:ind w:left="284"/>
        <w:rPr>
          <w:rFonts w:ascii="Cambria" w:hAnsi="Cambria"/>
          <w:sz w:val="28"/>
          <w:szCs w:val="28"/>
        </w:rPr>
      </w:pPr>
      <w:r w:rsidRPr="00FE03B0">
        <w:rPr>
          <w:rFonts w:ascii="Cambria" w:hAnsi="Cambria"/>
          <w:b/>
          <w:bCs/>
          <w:sz w:val="28"/>
          <w:szCs w:val="28"/>
        </w:rPr>
        <w:t>Rodzaj zamówienia</w:t>
      </w:r>
      <w:r w:rsidR="004A3378" w:rsidRPr="00FE03B0">
        <w:rPr>
          <w:rFonts w:ascii="Cambria" w:hAnsi="Cambria"/>
          <w:b/>
          <w:bCs/>
          <w:sz w:val="28"/>
          <w:szCs w:val="28"/>
        </w:rPr>
        <w:t xml:space="preserve"> (kategoria przedmiotu zamówienia)</w:t>
      </w:r>
      <w:r w:rsidR="004F6FA2" w:rsidRPr="00FE03B0">
        <w:rPr>
          <w:rFonts w:ascii="Cambria" w:hAnsi="Cambria"/>
          <w:b/>
          <w:bCs/>
          <w:sz w:val="28"/>
          <w:szCs w:val="28"/>
        </w:rPr>
        <w:t>:</w:t>
      </w:r>
      <w:r w:rsidR="00B55F71" w:rsidRPr="00FE03B0">
        <w:rPr>
          <w:rFonts w:ascii="Cambria" w:hAnsi="Cambria"/>
          <w:b/>
          <w:bCs/>
          <w:sz w:val="28"/>
          <w:szCs w:val="28"/>
        </w:rPr>
        <w:t xml:space="preserve"> </w:t>
      </w:r>
    </w:p>
    <w:p w14:paraId="3B6B2CEF" w14:textId="124CDBA0" w:rsidR="00E03627" w:rsidRPr="00FE03B0" w:rsidRDefault="007D7F84" w:rsidP="00B755B9">
      <w:pPr>
        <w:pStyle w:val="Akapitzlist"/>
        <w:ind w:left="284"/>
        <w:rPr>
          <w:rFonts w:ascii="Cambria" w:hAnsi="Cambria"/>
          <w:sz w:val="28"/>
          <w:szCs w:val="28"/>
        </w:rPr>
      </w:pPr>
      <w:r w:rsidRPr="00FE03B0">
        <w:rPr>
          <w:rFonts w:ascii="Cambria" w:hAnsi="Cambria"/>
        </w:rPr>
        <w:t xml:space="preserve">Kategoria: </w:t>
      </w:r>
      <w:r w:rsidR="00E03627" w:rsidRPr="00FE03B0">
        <w:rPr>
          <w:rFonts w:ascii="Cambria" w:hAnsi="Cambria"/>
        </w:rPr>
        <w:t>DOSTAWY</w:t>
      </w:r>
    </w:p>
    <w:p w14:paraId="4D0306D5" w14:textId="0C111213" w:rsidR="004A3378" w:rsidRPr="00FE03B0" w:rsidRDefault="004A3378" w:rsidP="00B755B9">
      <w:pPr>
        <w:pStyle w:val="Akapitzlist"/>
        <w:ind w:left="284"/>
        <w:rPr>
          <w:rFonts w:ascii="Cambria" w:hAnsi="Cambria"/>
        </w:rPr>
      </w:pPr>
      <w:r w:rsidRPr="00FE03B0">
        <w:rPr>
          <w:rFonts w:ascii="Cambria" w:hAnsi="Cambria"/>
        </w:rPr>
        <w:t xml:space="preserve">Podkategoria: </w:t>
      </w:r>
      <w:r w:rsidR="00021FED" w:rsidRPr="00FE03B0">
        <w:rPr>
          <w:rFonts w:ascii="Cambria" w:hAnsi="Cambria"/>
        </w:rPr>
        <w:t>DOSTAWY INNE</w:t>
      </w:r>
    </w:p>
    <w:p w14:paraId="346CAFD2" w14:textId="77777777" w:rsidR="004F6FA2" w:rsidRPr="00FE03B0" w:rsidRDefault="004F6FA2" w:rsidP="002E502E">
      <w:pPr>
        <w:rPr>
          <w:rFonts w:ascii="Cambria" w:hAnsi="Cambria"/>
        </w:rPr>
      </w:pPr>
    </w:p>
    <w:p w14:paraId="274501B0" w14:textId="5C29E97F" w:rsidR="004F6FA2" w:rsidRPr="00FE03B0" w:rsidRDefault="002E502E" w:rsidP="00C66404">
      <w:pPr>
        <w:pStyle w:val="Akapitzlist"/>
        <w:numPr>
          <w:ilvl w:val="0"/>
          <w:numId w:val="37"/>
        </w:numPr>
        <w:ind w:left="284"/>
        <w:rPr>
          <w:rFonts w:ascii="Cambria" w:hAnsi="Cambria"/>
          <w:sz w:val="28"/>
          <w:szCs w:val="28"/>
        </w:rPr>
      </w:pPr>
      <w:r w:rsidRPr="00FE03B0">
        <w:rPr>
          <w:rFonts w:ascii="Cambria" w:hAnsi="Cambria"/>
          <w:b/>
          <w:bCs/>
          <w:sz w:val="28"/>
          <w:szCs w:val="28"/>
        </w:rPr>
        <w:t>Nr CPV według Wspólnego Słownika Zamówień</w:t>
      </w:r>
      <w:r w:rsidR="004F6FA2" w:rsidRPr="00FE03B0">
        <w:rPr>
          <w:rFonts w:ascii="Cambria" w:hAnsi="Cambria"/>
          <w:sz w:val="28"/>
          <w:szCs w:val="28"/>
        </w:rPr>
        <w:t>:</w:t>
      </w:r>
    </w:p>
    <w:p w14:paraId="79197C8D" w14:textId="621D0E79" w:rsidR="006F7919" w:rsidRPr="00FE03B0" w:rsidRDefault="00607668" w:rsidP="002555D9">
      <w:pPr>
        <w:rPr>
          <w:rFonts w:ascii="Cambria" w:hAnsi="Cambria"/>
        </w:rPr>
      </w:pPr>
      <w:bookmarkStart w:id="2" w:name="_Hlk95481641"/>
      <w:r w:rsidRPr="00FE03B0">
        <w:rPr>
          <w:rFonts w:ascii="Cambria" w:hAnsi="Cambria"/>
        </w:rPr>
        <w:t xml:space="preserve">Nabycie projektów tradycyjnych materiałów promocyjnych </w:t>
      </w:r>
      <w:bookmarkEnd w:id="2"/>
      <w:r w:rsidR="00021FED" w:rsidRPr="00FE03B0">
        <w:rPr>
          <w:rFonts w:ascii="Cambria" w:hAnsi="Cambria"/>
        </w:rPr>
        <w:t>CPV:</w:t>
      </w:r>
      <w:r w:rsidR="002555D9" w:rsidRPr="00FE03B0">
        <w:rPr>
          <w:rFonts w:ascii="Cambria" w:hAnsi="Cambria"/>
        </w:rPr>
        <w:t xml:space="preserve"> </w:t>
      </w:r>
      <w:r w:rsidRPr="00FE03B0">
        <w:rPr>
          <w:rFonts w:ascii="Cambria" w:hAnsi="Cambria"/>
        </w:rPr>
        <w:t>22460000-2</w:t>
      </w:r>
      <w:r w:rsidR="00A30051" w:rsidRPr="00FE03B0">
        <w:rPr>
          <w:rFonts w:ascii="Cambria" w:hAnsi="Cambria"/>
        </w:rPr>
        <w:t xml:space="preserve">, Pełna nazwa: </w:t>
      </w:r>
      <w:r w:rsidRPr="00FE03B0">
        <w:rPr>
          <w:rFonts w:ascii="Cambria" w:hAnsi="Cambria"/>
        </w:rPr>
        <w:t>handlowe materiały reklamowe, handlowe katalogi i przewodniki;</w:t>
      </w:r>
    </w:p>
    <w:p w14:paraId="58D9667C" w14:textId="77777777" w:rsidR="00A30051" w:rsidRPr="00FE03B0" w:rsidRDefault="00A30051" w:rsidP="00A30051">
      <w:pPr>
        <w:rPr>
          <w:rFonts w:ascii="Cambria" w:hAnsi="Cambria"/>
        </w:rPr>
      </w:pPr>
    </w:p>
    <w:p w14:paraId="0B2C771B" w14:textId="45CDC50D" w:rsidR="004F6FA2" w:rsidRPr="00FE03B0" w:rsidRDefault="00A30051" w:rsidP="00A30051">
      <w:pPr>
        <w:tabs>
          <w:tab w:val="left" w:pos="0"/>
        </w:tabs>
        <w:rPr>
          <w:rFonts w:ascii="Cambria" w:hAnsi="Cambria"/>
          <w:sz w:val="28"/>
          <w:szCs w:val="28"/>
        </w:rPr>
      </w:pPr>
      <w:r w:rsidRPr="00FE03B0">
        <w:rPr>
          <w:rFonts w:ascii="Cambria" w:hAnsi="Cambria"/>
          <w:b/>
          <w:bCs/>
          <w:sz w:val="28"/>
          <w:szCs w:val="28"/>
        </w:rPr>
        <w:t xml:space="preserve">7.  </w:t>
      </w:r>
      <w:r w:rsidR="002E502E" w:rsidRPr="00FE03B0">
        <w:rPr>
          <w:rFonts w:ascii="Cambria" w:hAnsi="Cambria"/>
          <w:b/>
          <w:bCs/>
          <w:sz w:val="28"/>
          <w:szCs w:val="28"/>
        </w:rPr>
        <w:t>Miejsce realizacji zamówienia:</w:t>
      </w:r>
      <w:r w:rsidR="002E502E" w:rsidRPr="00FE03B0">
        <w:rPr>
          <w:rFonts w:ascii="Cambria" w:hAnsi="Cambria"/>
          <w:sz w:val="28"/>
          <w:szCs w:val="28"/>
        </w:rPr>
        <w:tab/>
      </w:r>
    </w:p>
    <w:p w14:paraId="5B0494D1" w14:textId="4E2D6019" w:rsidR="002E502E" w:rsidRPr="00FE03B0" w:rsidRDefault="002E502E" w:rsidP="00F86B0C">
      <w:pPr>
        <w:jc w:val="both"/>
        <w:rPr>
          <w:rFonts w:ascii="Cambria" w:hAnsi="Cambria"/>
        </w:rPr>
      </w:pPr>
      <w:r w:rsidRPr="00FE03B0">
        <w:rPr>
          <w:rFonts w:ascii="Cambria" w:hAnsi="Cambria"/>
        </w:rPr>
        <w:t>IKERSHOP.COM SPÓŁKA Z OGRANICZONĄ ODPOWIEDZIALNOŚCIĄ SPÓŁKA KOMANDYTOWA</w:t>
      </w:r>
    </w:p>
    <w:p w14:paraId="05337331" w14:textId="48118DB1" w:rsidR="002E502E" w:rsidRPr="00FE03B0" w:rsidRDefault="002E502E" w:rsidP="00F86B0C">
      <w:pPr>
        <w:jc w:val="both"/>
        <w:rPr>
          <w:rFonts w:ascii="Cambria" w:hAnsi="Cambria"/>
        </w:rPr>
      </w:pPr>
      <w:r w:rsidRPr="00FE03B0">
        <w:rPr>
          <w:rFonts w:ascii="Cambria" w:hAnsi="Cambria"/>
        </w:rPr>
        <w:t>pl. św. Michała 3, 38-500 Sanok</w:t>
      </w:r>
    </w:p>
    <w:p w14:paraId="647591A5" w14:textId="77777777" w:rsidR="004F6FA2" w:rsidRPr="00FE03B0" w:rsidRDefault="004F6FA2" w:rsidP="002E502E">
      <w:pPr>
        <w:rPr>
          <w:rFonts w:ascii="Cambria" w:hAnsi="Cambria"/>
        </w:rPr>
      </w:pPr>
    </w:p>
    <w:p w14:paraId="43E1FB42" w14:textId="56A35F56" w:rsidR="004F6FA2" w:rsidRPr="00FE03B0" w:rsidRDefault="00A30051" w:rsidP="00A30051">
      <w:pPr>
        <w:rPr>
          <w:rFonts w:ascii="Cambria" w:hAnsi="Cambria"/>
          <w:b/>
          <w:bCs/>
          <w:sz w:val="28"/>
          <w:szCs w:val="28"/>
        </w:rPr>
      </w:pPr>
      <w:r w:rsidRPr="00FE03B0">
        <w:rPr>
          <w:rFonts w:ascii="Cambria" w:hAnsi="Cambria"/>
          <w:b/>
          <w:bCs/>
          <w:sz w:val="28"/>
          <w:szCs w:val="28"/>
        </w:rPr>
        <w:t xml:space="preserve">8.  </w:t>
      </w:r>
      <w:r w:rsidR="002E502E" w:rsidRPr="00FE03B0">
        <w:rPr>
          <w:rFonts w:ascii="Cambria" w:hAnsi="Cambria"/>
          <w:b/>
          <w:bCs/>
          <w:sz w:val="28"/>
          <w:szCs w:val="28"/>
        </w:rPr>
        <w:t>Termin realizacji umowy</w:t>
      </w:r>
    </w:p>
    <w:p w14:paraId="67412577" w14:textId="125B52D5" w:rsidR="002555D9" w:rsidRPr="00FE03B0" w:rsidRDefault="002E502E" w:rsidP="00F86B0C">
      <w:pPr>
        <w:jc w:val="both"/>
        <w:rPr>
          <w:rFonts w:ascii="Cambria" w:hAnsi="Cambria"/>
          <w:b/>
          <w:bCs/>
        </w:rPr>
      </w:pPr>
      <w:r w:rsidRPr="00FE03B0">
        <w:rPr>
          <w:rFonts w:ascii="Cambria" w:hAnsi="Cambria"/>
          <w:b/>
          <w:bCs/>
        </w:rPr>
        <w:t>Przedmiot zamówienia musi być wykonany najpóźniej do</w:t>
      </w:r>
      <w:r w:rsidR="002555D9" w:rsidRPr="00FE03B0">
        <w:rPr>
          <w:rFonts w:ascii="Cambria" w:hAnsi="Cambria"/>
          <w:b/>
          <w:bCs/>
        </w:rPr>
        <w:t>:</w:t>
      </w:r>
      <w:r w:rsidRPr="00FE03B0">
        <w:rPr>
          <w:rFonts w:ascii="Cambria" w:hAnsi="Cambria"/>
          <w:b/>
          <w:bCs/>
        </w:rPr>
        <w:t xml:space="preserve"> </w:t>
      </w:r>
    </w:p>
    <w:p w14:paraId="3E22F5D5" w14:textId="0F9222B2" w:rsidR="002555D9" w:rsidRPr="00FE03B0" w:rsidRDefault="00CA65D0" w:rsidP="002555D9">
      <w:pPr>
        <w:rPr>
          <w:rFonts w:ascii="Cambria" w:hAnsi="Cambria"/>
        </w:rPr>
      </w:pPr>
      <w:r w:rsidRPr="00FE03B0">
        <w:rPr>
          <w:rFonts w:ascii="Cambria" w:hAnsi="Cambria"/>
        </w:rPr>
        <w:t>Nabycie projektów tradycyjnych materiałów promocyjnych</w:t>
      </w:r>
      <w:r w:rsidR="002555D9" w:rsidRPr="00FE03B0">
        <w:rPr>
          <w:rFonts w:ascii="Cambria" w:hAnsi="Cambria"/>
        </w:rPr>
        <w:t xml:space="preserve">: do </w:t>
      </w:r>
      <w:r w:rsidR="00845536" w:rsidRPr="00845536">
        <w:rPr>
          <w:rFonts w:ascii="Cambria" w:hAnsi="Cambria"/>
        </w:rPr>
        <w:t>10 września</w:t>
      </w:r>
      <w:r w:rsidR="002555D9" w:rsidRPr="00FE03B0">
        <w:rPr>
          <w:rFonts w:ascii="Cambria" w:hAnsi="Cambria"/>
        </w:rPr>
        <w:t xml:space="preserve"> 202</w:t>
      </w:r>
      <w:r w:rsidRPr="00FE03B0">
        <w:rPr>
          <w:rFonts w:ascii="Cambria" w:hAnsi="Cambria"/>
        </w:rPr>
        <w:t>2</w:t>
      </w:r>
      <w:r w:rsidR="002555D9" w:rsidRPr="00FE03B0">
        <w:rPr>
          <w:rFonts w:ascii="Cambria" w:hAnsi="Cambria"/>
        </w:rPr>
        <w:t xml:space="preserve"> r.</w:t>
      </w:r>
    </w:p>
    <w:p w14:paraId="6F6CC82D" w14:textId="101CF7DE" w:rsidR="006F7919" w:rsidRPr="00FE03B0" w:rsidRDefault="002E502E" w:rsidP="00F86B0C">
      <w:pPr>
        <w:jc w:val="both"/>
        <w:rPr>
          <w:rFonts w:ascii="Cambria" w:hAnsi="Cambria"/>
        </w:rPr>
      </w:pPr>
      <w:r w:rsidRPr="00FE03B0">
        <w:rPr>
          <w:rFonts w:ascii="Cambria" w:hAnsi="Cambria"/>
        </w:rPr>
        <w:t xml:space="preserve">Oferty z </w:t>
      </w:r>
      <w:r w:rsidR="003977A3" w:rsidRPr="00FE03B0">
        <w:rPr>
          <w:rFonts w:ascii="Cambria" w:hAnsi="Cambria"/>
        </w:rPr>
        <w:t xml:space="preserve">późniejszymi terminami </w:t>
      </w:r>
      <w:r w:rsidRPr="00FE03B0">
        <w:rPr>
          <w:rFonts w:ascii="Cambria" w:hAnsi="Cambria"/>
        </w:rPr>
        <w:t xml:space="preserve">realizacji zostaną odrzucone. </w:t>
      </w:r>
      <w:r w:rsidRPr="00FE03B0">
        <w:rPr>
          <w:rFonts w:ascii="Cambria" w:hAnsi="Cambria"/>
        </w:rPr>
        <w:cr/>
      </w:r>
      <w:r w:rsidR="006F7919" w:rsidRPr="00FE03B0">
        <w:rPr>
          <w:rFonts w:ascii="Cambria" w:hAnsi="Cambria"/>
        </w:rPr>
        <w:t>Zamawiający zastrzega, że w razie niewykonania przedmiotu umowy w terminie, naliczone zostaną kary umowne. Wykonawca zobowiązany będzie zapłacić Zamawiającemu karę umowną w wysokości 0,15% wynagrodzenia wykonawcy brutto za każdy dzień opóźnienia, nie więcej jednak niż 10% wynagrodzenia wykonawcy brutto</w:t>
      </w:r>
      <w:r w:rsidR="00021FED" w:rsidRPr="00FE03B0">
        <w:rPr>
          <w:rFonts w:ascii="Cambria" w:hAnsi="Cambria"/>
        </w:rPr>
        <w:t xml:space="preserve"> </w:t>
      </w:r>
      <w:r w:rsidR="00E93906" w:rsidRPr="00FE03B0">
        <w:rPr>
          <w:rFonts w:ascii="Cambria" w:hAnsi="Cambria"/>
        </w:rPr>
        <w:t>w odniesieniu do</w:t>
      </w:r>
      <w:r w:rsidR="00021FED" w:rsidRPr="00FE03B0">
        <w:rPr>
          <w:rFonts w:ascii="Cambria" w:hAnsi="Cambria"/>
        </w:rPr>
        <w:t xml:space="preserve"> danej części zamówienia</w:t>
      </w:r>
      <w:r w:rsidR="006F7919" w:rsidRPr="00FE03B0">
        <w:rPr>
          <w:rFonts w:ascii="Cambria" w:hAnsi="Cambria"/>
        </w:rPr>
        <w:t>. Dopuszcza się zmiany terminu realizacji umowy bez naliczania w/w kar, na warunkach opisanych w ZASTRZEŻENIACH DODATKOWYCH.</w:t>
      </w:r>
    </w:p>
    <w:p w14:paraId="59CDF7A2" w14:textId="3D8751ED" w:rsidR="002E502E" w:rsidRPr="00FE03B0" w:rsidRDefault="002E502E" w:rsidP="00F86B0C">
      <w:pPr>
        <w:jc w:val="both"/>
        <w:rPr>
          <w:rFonts w:ascii="Cambria" w:hAnsi="Cambria"/>
        </w:rPr>
      </w:pPr>
      <w:r w:rsidRPr="00FE03B0">
        <w:rPr>
          <w:rFonts w:ascii="Cambria" w:hAnsi="Cambria"/>
          <w:b/>
          <w:bCs/>
        </w:rPr>
        <w:t xml:space="preserve">Sposób weryfikacji: </w:t>
      </w:r>
      <w:r w:rsidRPr="00FE03B0">
        <w:rPr>
          <w:rFonts w:ascii="Cambria" w:hAnsi="Cambria"/>
        </w:rPr>
        <w:t>termin podany na ofercie.</w:t>
      </w:r>
      <w:r w:rsidRPr="00FE03B0">
        <w:rPr>
          <w:rFonts w:ascii="Cambria" w:hAnsi="Cambria"/>
          <w:b/>
          <w:bCs/>
        </w:rPr>
        <w:t xml:space="preserve"> </w:t>
      </w:r>
      <w:r w:rsidRPr="00FE03B0">
        <w:rPr>
          <w:rFonts w:ascii="Cambria" w:hAnsi="Cambria"/>
          <w:b/>
          <w:bCs/>
        </w:rPr>
        <w:cr/>
        <w:t xml:space="preserve">Termin związania z ofertą: </w:t>
      </w:r>
      <w:r w:rsidR="00C5212A" w:rsidRPr="00FE03B0">
        <w:rPr>
          <w:rFonts w:ascii="Cambria" w:hAnsi="Cambria"/>
        </w:rPr>
        <w:t>3</w:t>
      </w:r>
      <w:r w:rsidR="009756E3" w:rsidRPr="00FE03B0">
        <w:rPr>
          <w:rFonts w:ascii="Cambria" w:hAnsi="Cambria"/>
        </w:rPr>
        <w:t>0 dni kalendarzowych od daty ostatecznego zakończenia terminu na składanie ofert.</w:t>
      </w:r>
    </w:p>
    <w:p w14:paraId="18659B3F" w14:textId="77777777" w:rsidR="004F6FA2" w:rsidRPr="00FE03B0" w:rsidRDefault="004F6FA2" w:rsidP="002E502E">
      <w:pPr>
        <w:rPr>
          <w:rFonts w:ascii="Cambria" w:hAnsi="Cambria"/>
          <w:b/>
          <w:bCs/>
        </w:rPr>
      </w:pPr>
    </w:p>
    <w:p w14:paraId="0EFAE2B2" w14:textId="0CEBD581" w:rsidR="004F6FA2" w:rsidRPr="00FE03B0" w:rsidRDefault="00A30051" w:rsidP="00A30051">
      <w:pPr>
        <w:pStyle w:val="Akapitzlist"/>
        <w:ind w:left="0"/>
        <w:jc w:val="both"/>
        <w:rPr>
          <w:rFonts w:ascii="Cambria" w:hAnsi="Cambria"/>
          <w:sz w:val="28"/>
          <w:szCs w:val="28"/>
        </w:rPr>
      </w:pPr>
      <w:r w:rsidRPr="00FE03B0">
        <w:rPr>
          <w:rFonts w:ascii="Cambria" w:hAnsi="Cambria"/>
          <w:b/>
          <w:bCs/>
          <w:sz w:val="28"/>
          <w:szCs w:val="28"/>
        </w:rPr>
        <w:t xml:space="preserve">9. </w:t>
      </w:r>
      <w:r w:rsidR="002E502E" w:rsidRPr="00FE03B0">
        <w:rPr>
          <w:rFonts w:ascii="Cambria" w:hAnsi="Cambria"/>
          <w:b/>
          <w:bCs/>
          <w:sz w:val="28"/>
          <w:szCs w:val="28"/>
        </w:rPr>
        <w:t xml:space="preserve">Kryteria dopuszczające </w:t>
      </w:r>
      <w:r w:rsidR="002E502E" w:rsidRPr="00FE03B0">
        <w:rPr>
          <w:rFonts w:ascii="Cambria" w:hAnsi="Cambria"/>
        </w:rPr>
        <w:t>(warunki udziału w postępowaniu, opis sposobu dokonywania oceny tych warunków oraz dokumenty wymagane dla potwierdzenia spełnienia warunków)</w:t>
      </w:r>
      <w:r w:rsidR="002A11CF" w:rsidRPr="00FE03B0">
        <w:rPr>
          <w:rFonts w:ascii="Cambria" w:hAnsi="Cambria"/>
        </w:rPr>
        <w:t>:</w:t>
      </w:r>
    </w:p>
    <w:p w14:paraId="086EE696" w14:textId="03FB72AD" w:rsidR="001814D2" w:rsidRPr="00FE03B0" w:rsidRDefault="001814D2" w:rsidP="001814D2">
      <w:pPr>
        <w:ind w:left="360"/>
        <w:jc w:val="both"/>
        <w:rPr>
          <w:rFonts w:ascii="Cambria" w:hAnsi="Cambria"/>
        </w:rPr>
      </w:pPr>
    </w:p>
    <w:p w14:paraId="04AEACE2" w14:textId="77777777" w:rsidR="001814D2" w:rsidRPr="00FE03B0" w:rsidRDefault="001814D2" w:rsidP="001814D2">
      <w:pPr>
        <w:jc w:val="both"/>
        <w:rPr>
          <w:rFonts w:ascii="Cambria" w:hAnsi="Cambria"/>
          <w:b/>
          <w:bCs/>
        </w:rPr>
      </w:pPr>
      <w:bookmarkStart w:id="3" w:name="_Hlk48505827"/>
      <w:r w:rsidRPr="00FE03B0">
        <w:rPr>
          <w:rFonts w:ascii="Cambria" w:hAnsi="Cambria"/>
          <w:b/>
          <w:bCs/>
        </w:rPr>
        <w:t>[1] POWIĄZANIA</w:t>
      </w:r>
    </w:p>
    <w:p w14:paraId="3C2AFAB2" w14:textId="77777777" w:rsidR="001814D2" w:rsidRPr="00FE03B0" w:rsidRDefault="001814D2" w:rsidP="001814D2">
      <w:pPr>
        <w:jc w:val="both"/>
        <w:rPr>
          <w:rFonts w:ascii="Cambria" w:hAnsi="Cambria"/>
        </w:rPr>
      </w:pPr>
    </w:p>
    <w:p w14:paraId="57E05907" w14:textId="77777777" w:rsidR="001814D2" w:rsidRPr="00FE03B0" w:rsidRDefault="001814D2" w:rsidP="001814D2">
      <w:pPr>
        <w:jc w:val="both"/>
        <w:rPr>
          <w:rFonts w:ascii="Cambria" w:hAnsi="Cambria"/>
        </w:rPr>
      </w:pPr>
      <w:r w:rsidRPr="00FE03B0">
        <w:rPr>
          <w:rFonts w:ascii="Cambria" w:hAnsi="Cambria"/>
        </w:rPr>
        <w:t xml:space="preserve">W celu uniknięcia konfliktu interesów zamówienia publiczne, udzielane przez Zamawiającego, </w:t>
      </w:r>
      <w:r w:rsidRPr="00FE03B0">
        <w:rPr>
          <w:rFonts w:ascii="Cambria" w:hAnsi="Cambria"/>
          <w:b/>
          <w:bCs/>
        </w:rPr>
        <w:t xml:space="preserve">nie mogą być udzielane podmiotom powiązanym z nim osobowo lub kapitałowo. </w:t>
      </w:r>
      <w:r w:rsidRPr="00FE03B0">
        <w:rPr>
          <w:rFonts w:ascii="Cambria" w:hAnsi="Cambria"/>
        </w:rPr>
        <w:t>Przez powiązania kapitałowe lub osobowe, o których mowa powyżej,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54C43DA1" w14:textId="77777777" w:rsidR="001814D2" w:rsidRPr="00FE03B0" w:rsidRDefault="001814D2" w:rsidP="001814D2">
      <w:pPr>
        <w:pStyle w:val="Akapitzlist"/>
        <w:numPr>
          <w:ilvl w:val="0"/>
          <w:numId w:val="38"/>
        </w:numPr>
        <w:jc w:val="both"/>
        <w:rPr>
          <w:rFonts w:ascii="Cambria" w:hAnsi="Cambria"/>
        </w:rPr>
      </w:pPr>
      <w:r w:rsidRPr="00FE03B0">
        <w:rPr>
          <w:rFonts w:ascii="Cambria" w:hAnsi="Cambria"/>
        </w:rPr>
        <w:t xml:space="preserve">uczestniczeniu w spółce jako wspólnik spółki cywilnej lub spółki osobowej; </w:t>
      </w:r>
    </w:p>
    <w:p w14:paraId="077D2C66" w14:textId="77777777" w:rsidR="001814D2" w:rsidRPr="00FE03B0" w:rsidRDefault="001814D2" w:rsidP="001814D2">
      <w:pPr>
        <w:pStyle w:val="Akapitzlist"/>
        <w:numPr>
          <w:ilvl w:val="0"/>
          <w:numId w:val="38"/>
        </w:numPr>
        <w:jc w:val="both"/>
        <w:rPr>
          <w:rFonts w:ascii="Cambria" w:hAnsi="Cambria"/>
        </w:rPr>
      </w:pPr>
      <w:r w:rsidRPr="00FE03B0">
        <w:rPr>
          <w:rFonts w:ascii="Cambria" w:hAnsi="Cambria"/>
        </w:rPr>
        <w:t xml:space="preserve">posiadaniu co najmniej 10% udziałów lub akcji, o ile niższy próg nie wynika z przepisów prawa; </w:t>
      </w:r>
    </w:p>
    <w:p w14:paraId="681CEF89" w14:textId="77777777" w:rsidR="001814D2" w:rsidRPr="00FE03B0" w:rsidRDefault="001814D2" w:rsidP="001814D2">
      <w:pPr>
        <w:pStyle w:val="Akapitzlist"/>
        <w:numPr>
          <w:ilvl w:val="0"/>
          <w:numId w:val="38"/>
        </w:numPr>
        <w:jc w:val="both"/>
        <w:rPr>
          <w:rFonts w:ascii="Cambria" w:hAnsi="Cambria"/>
        </w:rPr>
      </w:pPr>
      <w:r w:rsidRPr="00FE03B0">
        <w:rPr>
          <w:rFonts w:ascii="Cambria" w:hAnsi="Cambria"/>
        </w:rPr>
        <w:t xml:space="preserve">pełnieniu funkcji członka organu nadzorczego lub zarządzającego, prokurenta, pełnomocnika; </w:t>
      </w:r>
    </w:p>
    <w:p w14:paraId="391E5A99" w14:textId="77777777" w:rsidR="001814D2" w:rsidRPr="00FE03B0" w:rsidRDefault="001814D2" w:rsidP="001814D2">
      <w:pPr>
        <w:pStyle w:val="Akapitzlist"/>
        <w:numPr>
          <w:ilvl w:val="0"/>
          <w:numId w:val="38"/>
        </w:numPr>
        <w:jc w:val="both"/>
        <w:rPr>
          <w:rFonts w:ascii="Cambria" w:hAnsi="Cambria"/>
        </w:rPr>
      </w:pPr>
      <w:r w:rsidRPr="00FE03B0">
        <w:rPr>
          <w:rFonts w:ascii="Cambria" w:hAnsi="Cambria"/>
        </w:rPr>
        <w:t xml:space="preserve">pozostawaniu w takim stosunku prawnym lub faktycznym, który może budzić uzasadnione wątpliwości, co do bezstronności w wyborze wykonawcy, w szczególności pozostawanie w związku małżeńskim, w stosunku pokrewieństwa lub powinowactwa w linii prostej, pokrewieństwa drugiego stopnia lub powinowactwa drugiego stopnia w linii bocznej lub w stosunku przysposobienia, opieki lub kurateli. </w:t>
      </w:r>
    </w:p>
    <w:p w14:paraId="5C8674C6" w14:textId="77777777" w:rsidR="001814D2" w:rsidRPr="00FE03B0" w:rsidRDefault="001814D2" w:rsidP="001814D2">
      <w:pPr>
        <w:rPr>
          <w:rFonts w:ascii="Cambria" w:hAnsi="Cambria"/>
          <w:b/>
          <w:bCs/>
        </w:rPr>
      </w:pPr>
    </w:p>
    <w:p w14:paraId="2D3ABDED" w14:textId="77777777" w:rsidR="001814D2" w:rsidRPr="00FE03B0" w:rsidRDefault="001814D2" w:rsidP="001814D2">
      <w:pPr>
        <w:rPr>
          <w:rFonts w:ascii="Cambria" w:hAnsi="Cambria"/>
        </w:rPr>
      </w:pPr>
      <w:bookmarkStart w:id="4" w:name="_Hlk48306936"/>
      <w:r w:rsidRPr="00FE03B0">
        <w:rPr>
          <w:rFonts w:ascii="Cambria" w:hAnsi="Cambria"/>
          <w:b/>
          <w:bCs/>
        </w:rPr>
        <w:t>Sposób udokumentowania:</w:t>
      </w:r>
      <w:r w:rsidRPr="00FE03B0">
        <w:rPr>
          <w:rFonts w:ascii="Cambria" w:hAnsi="Cambria"/>
        </w:rPr>
        <w:t xml:space="preserve"> weryfikacja na podstawie oświadczenia oferenta według wzoru do zapytania ofertowego (Oświadczenie o braku powiązań kapitałowych lub osobowych).</w:t>
      </w:r>
    </w:p>
    <w:bookmarkEnd w:id="4"/>
    <w:p w14:paraId="4194F973" w14:textId="77777777" w:rsidR="001814D2" w:rsidRPr="00FE03B0" w:rsidRDefault="001814D2" w:rsidP="001814D2">
      <w:pPr>
        <w:rPr>
          <w:rFonts w:ascii="Cambria" w:hAnsi="Cambria"/>
        </w:rPr>
      </w:pPr>
    </w:p>
    <w:p w14:paraId="0B328E24" w14:textId="2E17EDF1" w:rsidR="001814D2" w:rsidRPr="00FE03B0" w:rsidRDefault="001814D2" w:rsidP="001814D2">
      <w:pPr>
        <w:jc w:val="both"/>
        <w:rPr>
          <w:rFonts w:ascii="Cambria" w:hAnsi="Cambria"/>
        </w:rPr>
      </w:pPr>
      <w:r w:rsidRPr="00FE03B0">
        <w:rPr>
          <w:rFonts w:ascii="Cambria" w:hAnsi="Cambria"/>
        </w:rPr>
        <w:t xml:space="preserve">Oferent niespełniający ww. warunku nie może złożyć oferty.  </w:t>
      </w:r>
    </w:p>
    <w:p w14:paraId="798B11D4" w14:textId="77777777" w:rsidR="00021FED" w:rsidRPr="00FE03B0" w:rsidRDefault="00021FED" w:rsidP="001814D2">
      <w:pPr>
        <w:rPr>
          <w:rFonts w:ascii="Cambria" w:hAnsi="Cambria"/>
          <w:b/>
          <w:bCs/>
          <w:u w:val="single"/>
        </w:rPr>
      </w:pPr>
    </w:p>
    <w:p w14:paraId="5C47D82A" w14:textId="7C5C2A57" w:rsidR="00E93906" w:rsidRPr="00FE03B0" w:rsidRDefault="00E93906" w:rsidP="00E93906">
      <w:pPr>
        <w:jc w:val="both"/>
        <w:rPr>
          <w:rFonts w:ascii="Cambria" w:hAnsi="Cambria"/>
          <w:b/>
          <w:bCs/>
        </w:rPr>
      </w:pPr>
      <w:bookmarkStart w:id="5" w:name="_Hlk48506344"/>
      <w:r w:rsidRPr="00FE03B0">
        <w:rPr>
          <w:rFonts w:ascii="Cambria" w:hAnsi="Cambria"/>
          <w:b/>
          <w:bCs/>
        </w:rPr>
        <w:t xml:space="preserve">[2] ZAPOZNANIE SIĘ Z „AUDYTEM WZORNICZYM IKERSHOP - ZWIĘKSZENIE INNOWACYJNOŚCI I KONKURENCYJNOŚCI FIRMY IKER-OBTUŁOWICZ SP. JAWNA SP. KOMANDYTOWA POPRZEZ ZARZADZANIE WZORNICTWEM”. </w:t>
      </w:r>
    </w:p>
    <w:p w14:paraId="4B3CB5AC" w14:textId="77777777" w:rsidR="00E93906" w:rsidRPr="00FE03B0" w:rsidRDefault="00E93906" w:rsidP="00E93906">
      <w:pPr>
        <w:jc w:val="both"/>
        <w:rPr>
          <w:rFonts w:ascii="Cambria" w:hAnsi="Cambria"/>
        </w:rPr>
      </w:pPr>
    </w:p>
    <w:p w14:paraId="73126F55" w14:textId="77777777" w:rsidR="00E93906" w:rsidRPr="00FE03B0" w:rsidRDefault="00E93906" w:rsidP="00E93906">
      <w:pPr>
        <w:jc w:val="both"/>
        <w:rPr>
          <w:rFonts w:ascii="Cambria" w:hAnsi="Cambria"/>
        </w:rPr>
      </w:pPr>
      <w:r w:rsidRPr="00FE03B0">
        <w:rPr>
          <w:rFonts w:ascii="Cambria" w:hAnsi="Cambria"/>
        </w:rPr>
        <w:t xml:space="preserve">Jako że Audyt wzorniczy </w:t>
      </w:r>
      <w:proofErr w:type="spellStart"/>
      <w:r w:rsidRPr="00FE03B0">
        <w:rPr>
          <w:rFonts w:ascii="Cambria" w:hAnsi="Cambria"/>
        </w:rPr>
        <w:t>Ikershop</w:t>
      </w:r>
      <w:proofErr w:type="spellEnd"/>
      <w:r w:rsidRPr="00FE03B0">
        <w:rPr>
          <w:rFonts w:ascii="Cambria" w:hAnsi="Cambria"/>
        </w:rPr>
        <w:t xml:space="preserve"> - zwiększenie innowacyjności i konkurencyjności firmy IKER-Obtułowicz Sp. jawna Sp. komandytowa poprzez zarzadzanie wzornictwem zawiera informacje </w:t>
      </w:r>
      <w:r w:rsidRPr="00FE03B0">
        <w:rPr>
          <w:rFonts w:ascii="Cambria" w:hAnsi="Cambria"/>
        </w:rPr>
        <w:lastRenderedPageBreak/>
        <w:t xml:space="preserve">objęte tajemnicą przedsiębiorstwa, zostanie wysłany jedynie do podmiotów, które zobowiążą się do zachowania poufności. Zainteresowane podmioty prosimy o wysłanie na adres </w:t>
      </w:r>
      <w:hyperlink r:id="rId8" w:history="1">
        <w:r w:rsidRPr="00FE03B0">
          <w:rPr>
            <w:rStyle w:val="Hipercze"/>
            <w:rFonts w:ascii="Cambria" w:hAnsi="Cambria"/>
            <w:color w:val="auto"/>
          </w:rPr>
          <w:t>janusz@iker.com.pl</w:t>
        </w:r>
      </w:hyperlink>
      <w:r w:rsidRPr="00FE03B0">
        <w:rPr>
          <w:rFonts w:ascii="Cambria" w:hAnsi="Cambria"/>
        </w:rPr>
        <w:t xml:space="preserve">, prośby o przesłanie wzoru umowy o </w:t>
      </w:r>
      <w:r w:rsidRPr="00FE03B0">
        <w:rPr>
          <w:rFonts w:ascii="Cambria" w:hAnsi="Cambria"/>
          <w:b/>
          <w:bCs/>
        </w:rPr>
        <w:t>zachowaniu poufności</w:t>
      </w:r>
      <w:r w:rsidRPr="00FE03B0">
        <w:rPr>
          <w:rFonts w:ascii="Cambria" w:hAnsi="Cambria"/>
        </w:rPr>
        <w:t xml:space="preserve">. W treści e-mail prosimy o powołanie się na numer zapytania ofertowego. Zainteresowane podmioty otrzymają zwrotnego maila ze wzorem umowy o zachowaniu poufności. Po przesłaniu/dostarczeniu w formie papierowej (adres: pl. św. Michała 3, 38-500 Sanok), podpisanej </w:t>
      </w:r>
      <w:r w:rsidRPr="00FE03B0">
        <w:rPr>
          <w:rFonts w:ascii="Cambria" w:hAnsi="Cambria"/>
          <w:b/>
          <w:bCs/>
        </w:rPr>
        <w:t>(podpis potwierdzony notarialnie)</w:t>
      </w:r>
      <w:r w:rsidRPr="00FE03B0">
        <w:rPr>
          <w:rFonts w:ascii="Cambria" w:hAnsi="Cambria"/>
        </w:rPr>
        <w:t xml:space="preserve"> umowy o zachowaniu poufności, potencjalny oferent otrzyma dostęp do pełnego opisu stanowiącego tajemnicę przedsiębiorstwa.</w:t>
      </w:r>
    </w:p>
    <w:p w14:paraId="254606A4" w14:textId="77777777" w:rsidR="00E93906" w:rsidRPr="00FE03B0" w:rsidRDefault="00E93906" w:rsidP="00E93906">
      <w:pPr>
        <w:jc w:val="both"/>
        <w:rPr>
          <w:rFonts w:ascii="Cambria" w:hAnsi="Cambria"/>
          <w:b/>
          <w:bCs/>
        </w:rPr>
      </w:pPr>
    </w:p>
    <w:p w14:paraId="0A7997AD" w14:textId="77777777" w:rsidR="00E93906" w:rsidRPr="00FE03B0" w:rsidRDefault="00E93906" w:rsidP="00E93906">
      <w:pPr>
        <w:jc w:val="both"/>
        <w:rPr>
          <w:rFonts w:ascii="Cambria" w:hAnsi="Cambria"/>
        </w:rPr>
      </w:pPr>
      <w:bookmarkStart w:id="6" w:name="_Hlk48308123"/>
      <w:r w:rsidRPr="00FE03B0">
        <w:rPr>
          <w:rFonts w:ascii="Cambria" w:hAnsi="Cambria"/>
          <w:b/>
          <w:bCs/>
        </w:rPr>
        <w:t xml:space="preserve">Sposób udokumentowania: </w:t>
      </w:r>
      <w:r w:rsidRPr="00FE03B0">
        <w:rPr>
          <w:rFonts w:ascii="Cambria" w:hAnsi="Cambria"/>
        </w:rPr>
        <w:t>weryfikacja na podstawie:</w:t>
      </w:r>
    </w:p>
    <w:p w14:paraId="75BC7002" w14:textId="77777777" w:rsidR="00E93906" w:rsidRPr="00FE03B0" w:rsidRDefault="00E93906" w:rsidP="00E93906">
      <w:pPr>
        <w:jc w:val="both"/>
        <w:rPr>
          <w:rFonts w:ascii="Cambria" w:hAnsi="Cambria"/>
          <w:b/>
          <w:bCs/>
        </w:rPr>
      </w:pPr>
      <w:r w:rsidRPr="00FE03B0">
        <w:rPr>
          <w:rFonts w:ascii="Cambria" w:hAnsi="Cambria"/>
        </w:rPr>
        <w:t xml:space="preserve">- przesłanego i podpisanego przez osobę uprawnioną zobowiązania oferenta do zachowania poufności </w:t>
      </w:r>
      <w:r w:rsidRPr="00FE03B0">
        <w:rPr>
          <w:rFonts w:ascii="Cambria" w:hAnsi="Cambria"/>
          <w:b/>
          <w:bCs/>
        </w:rPr>
        <w:t>oraz</w:t>
      </w:r>
    </w:p>
    <w:p w14:paraId="5921E45A" w14:textId="77777777" w:rsidR="00E93906" w:rsidRPr="00FE03B0" w:rsidRDefault="00E93906" w:rsidP="00E93906">
      <w:pPr>
        <w:jc w:val="both"/>
        <w:rPr>
          <w:rFonts w:ascii="Cambria" w:hAnsi="Cambria"/>
        </w:rPr>
      </w:pPr>
      <w:r w:rsidRPr="00FE03B0">
        <w:rPr>
          <w:rFonts w:ascii="Cambria" w:hAnsi="Cambria"/>
        </w:rPr>
        <w:t xml:space="preserve">- oświadczenia zawartego na złożonej ofercie o następującej treści: „Oświadczam/y,, że zapoznaliśmy się dokumentem „Audyt wzorniczy </w:t>
      </w:r>
      <w:proofErr w:type="spellStart"/>
      <w:r w:rsidRPr="00FE03B0">
        <w:rPr>
          <w:rFonts w:ascii="Cambria" w:hAnsi="Cambria"/>
        </w:rPr>
        <w:t>Ikershop</w:t>
      </w:r>
      <w:proofErr w:type="spellEnd"/>
      <w:r w:rsidRPr="00FE03B0">
        <w:rPr>
          <w:rFonts w:ascii="Cambria" w:hAnsi="Cambria"/>
        </w:rPr>
        <w:t xml:space="preserve"> - zwiększenie innowacyjności i konkurencyjności firmy IKER-Obtułowicz Sp. jawna Sp. komandytowa poprzez zarzadzanie wzornictwem” i przedmiot zamówienia będzie wykonany zgodnie z informacjami w nim zawartymi”</w:t>
      </w:r>
    </w:p>
    <w:bookmarkEnd w:id="6"/>
    <w:p w14:paraId="044232A1" w14:textId="77777777" w:rsidR="00E93906" w:rsidRPr="00FE03B0" w:rsidRDefault="00E93906" w:rsidP="00E93906">
      <w:pPr>
        <w:jc w:val="both"/>
        <w:rPr>
          <w:rFonts w:ascii="Cambria" w:hAnsi="Cambria"/>
        </w:rPr>
      </w:pPr>
    </w:p>
    <w:bookmarkEnd w:id="5"/>
    <w:p w14:paraId="7A9D0D79" w14:textId="77777777" w:rsidR="00E93906" w:rsidRPr="00FE03B0" w:rsidRDefault="00E93906" w:rsidP="00E93906">
      <w:pPr>
        <w:jc w:val="both"/>
        <w:rPr>
          <w:rFonts w:ascii="Cambria" w:hAnsi="Cambria"/>
        </w:rPr>
      </w:pPr>
      <w:r w:rsidRPr="00FE03B0">
        <w:rPr>
          <w:rFonts w:ascii="Cambria" w:hAnsi="Cambria"/>
        </w:rPr>
        <w:t>Oferent niespełniający ww. warunku nie może złożyć oferty.</w:t>
      </w:r>
    </w:p>
    <w:p w14:paraId="761AC3A1" w14:textId="77777777" w:rsidR="00E93906" w:rsidRPr="00FE03B0" w:rsidRDefault="00E93906" w:rsidP="00E93906">
      <w:pPr>
        <w:jc w:val="both"/>
        <w:rPr>
          <w:rFonts w:ascii="Cambria" w:hAnsi="Cambria"/>
        </w:rPr>
      </w:pPr>
    </w:p>
    <w:p w14:paraId="24CDAD43" w14:textId="77777777" w:rsidR="00021FED" w:rsidRPr="00FE03B0" w:rsidRDefault="00021FED" w:rsidP="001814D2">
      <w:pPr>
        <w:rPr>
          <w:rFonts w:ascii="Cambria" w:hAnsi="Cambria"/>
        </w:rPr>
      </w:pPr>
    </w:p>
    <w:bookmarkEnd w:id="3"/>
    <w:p w14:paraId="15A89C0E" w14:textId="77777777" w:rsidR="00F63D73" w:rsidRDefault="002A5F16" w:rsidP="00F63D73">
      <w:pPr>
        <w:pStyle w:val="Akapitzlist"/>
        <w:ind w:left="0"/>
        <w:jc w:val="both"/>
        <w:rPr>
          <w:rFonts w:ascii="Cambria" w:hAnsi="Cambria"/>
        </w:rPr>
      </w:pPr>
      <w:r w:rsidRPr="00FE03B0">
        <w:rPr>
          <w:rFonts w:ascii="Cambria" w:hAnsi="Cambria"/>
          <w:b/>
          <w:bCs/>
        </w:rPr>
        <w:t>[3] DOŚWIADCZENIE</w:t>
      </w:r>
      <w:r w:rsidRPr="00FE03B0">
        <w:rPr>
          <w:rFonts w:ascii="Cambria" w:hAnsi="Cambria"/>
        </w:rPr>
        <w:t xml:space="preserve"> - Oferent musi wykazać, że posiada doświadczenie w osobistym świadczeniu lub organizowaniu świadczenia poniższego przedmiotu zamówienia: </w:t>
      </w:r>
      <w:r w:rsidR="003E4433" w:rsidRPr="00FE03B0">
        <w:rPr>
          <w:rFonts w:ascii="Cambria" w:hAnsi="Cambria"/>
        </w:rPr>
        <w:t>opracowanie</w:t>
      </w:r>
      <w:r w:rsidR="00352419" w:rsidRPr="00FE03B0">
        <w:rPr>
          <w:rFonts w:ascii="Cambria" w:hAnsi="Cambria"/>
        </w:rPr>
        <w:t xml:space="preserve"> projektów tradycyjnych materiałów promocyjnych</w:t>
      </w:r>
      <w:r w:rsidR="00F63D73">
        <w:rPr>
          <w:rFonts w:ascii="Cambria" w:hAnsi="Cambria"/>
        </w:rPr>
        <w:t xml:space="preserve">. </w:t>
      </w:r>
      <w:r w:rsidRPr="00FE03B0">
        <w:rPr>
          <w:rFonts w:ascii="Cambria" w:hAnsi="Cambria"/>
        </w:rPr>
        <w:t xml:space="preserve">Minimalna liczba świadczonych usług: </w:t>
      </w:r>
    </w:p>
    <w:p w14:paraId="40C0EA67" w14:textId="313E8BF3" w:rsidR="002A5F16" w:rsidRPr="00F63D73" w:rsidRDefault="00F0014C" w:rsidP="00F63D73">
      <w:pPr>
        <w:pStyle w:val="Akapitzlist"/>
        <w:ind w:left="0"/>
        <w:jc w:val="both"/>
        <w:rPr>
          <w:rFonts w:ascii="Cambria" w:hAnsi="Cambria"/>
        </w:rPr>
      </w:pPr>
      <w:r>
        <w:rPr>
          <w:rFonts w:ascii="Cambria" w:hAnsi="Cambria"/>
        </w:rPr>
        <w:t>3</w:t>
      </w:r>
      <w:r w:rsidR="002A5F16" w:rsidRPr="00F63D73">
        <w:rPr>
          <w:rFonts w:ascii="Cambria" w:hAnsi="Cambria"/>
        </w:rPr>
        <w:t xml:space="preserve"> </w:t>
      </w:r>
      <w:proofErr w:type="spellStart"/>
      <w:r w:rsidR="002A5F16" w:rsidRPr="00F63D73">
        <w:rPr>
          <w:rFonts w:ascii="Cambria" w:hAnsi="Cambria"/>
        </w:rPr>
        <w:t>szt</w:t>
      </w:r>
      <w:proofErr w:type="spellEnd"/>
      <w:r w:rsidR="002A5F16" w:rsidRPr="00F63D73">
        <w:rPr>
          <w:rFonts w:ascii="Cambria" w:hAnsi="Cambria"/>
        </w:rPr>
        <w:t xml:space="preserve"> w zakresie </w:t>
      </w:r>
      <w:r w:rsidR="003E4433" w:rsidRPr="00F63D73">
        <w:rPr>
          <w:rFonts w:ascii="Cambria" w:hAnsi="Cambria"/>
        </w:rPr>
        <w:t>opracowanie projektów tradycyjnych materiałów promocyjnych</w:t>
      </w:r>
      <w:r w:rsidR="002A5F16" w:rsidRPr="00F63D73">
        <w:rPr>
          <w:rFonts w:ascii="Cambria" w:hAnsi="Cambria"/>
        </w:rPr>
        <w:t xml:space="preserve">, </w:t>
      </w:r>
    </w:p>
    <w:p w14:paraId="00590111" w14:textId="55FCAD1D" w:rsidR="002A5F16" w:rsidRPr="00FE03B0" w:rsidRDefault="002A5F16" w:rsidP="002A5F16">
      <w:pPr>
        <w:pStyle w:val="Akapitzlist"/>
        <w:ind w:left="0"/>
        <w:jc w:val="both"/>
        <w:rPr>
          <w:rFonts w:ascii="Cambria" w:hAnsi="Cambria"/>
        </w:rPr>
      </w:pPr>
      <w:r w:rsidRPr="00FE03B0">
        <w:rPr>
          <w:rFonts w:ascii="Cambria" w:hAnsi="Cambria"/>
        </w:rPr>
        <w:t xml:space="preserve">Brane będą pod uwagę jedynie usługi świadczone w okresie ostatnich trzech lat, rozumianych jako: od </w:t>
      </w:r>
      <w:bookmarkStart w:id="7" w:name="_Hlk105497413"/>
      <w:r w:rsidRPr="00FE03B0">
        <w:rPr>
          <w:rFonts w:ascii="Cambria" w:hAnsi="Cambria"/>
        </w:rPr>
        <w:t>01.0</w:t>
      </w:r>
      <w:r w:rsidR="00F63D73">
        <w:rPr>
          <w:rFonts w:ascii="Cambria" w:hAnsi="Cambria"/>
        </w:rPr>
        <w:t>6</w:t>
      </w:r>
      <w:r w:rsidRPr="00FE03B0">
        <w:rPr>
          <w:rFonts w:ascii="Cambria" w:hAnsi="Cambria"/>
        </w:rPr>
        <w:t>.20</w:t>
      </w:r>
      <w:r w:rsidR="003E4433" w:rsidRPr="00FE03B0">
        <w:rPr>
          <w:rFonts w:ascii="Cambria" w:hAnsi="Cambria"/>
        </w:rPr>
        <w:t>19</w:t>
      </w:r>
      <w:bookmarkEnd w:id="7"/>
      <w:r w:rsidRPr="00FE03B0">
        <w:rPr>
          <w:rFonts w:ascii="Cambria" w:hAnsi="Cambria"/>
        </w:rPr>
        <w:t xml:space="preserve"> rok do dnia złożenia oferty.</w:t>
      </w:r>
    </w:p>
    <w:p w14:paraId="718AA830" w14:textId="77777777" w:rsidR="002A5F16" w:rsidRPr="00FE03B0" w:rsidRDefault="002A5F16" w:rsidP="002A5F16">
      <w:pPr>
        <w:pStyle w:val="Akapitzlist"/>
        <w:ind w:left="0"/>
        <w:jc w:val="both"/>
        <w:rPr>
          <w:rFonts w:ascii="Cambria" w:hAnsi="Cambria"/>
        </w:rPr>
      </w:pPr>
    </w:p>
    <w:p w14:paraId="6F63306C" w14:textId="77777777" w:rsidR="002A5F16" w:rsidRPr="00FE03B0" w:rsidRDefault="002A5F16" w:rsidP="002A5F16">
      <w:pPr>
        <w:pStyle w:val="Akapitzlist"/>
        <w:ind w:left="0"/>
        <w:jc w:val="both"/>
        <w:rPr>
          <w:rFonts w:ascii="Cambria" w:hAnsi="Cambria"/>
        </w:rPr>
      </w:pPr>
      <w:r w:rsidRPr="00FE03B0">
        <w:rPr>
          <w:rFonts w:ascii="Cambria" w:hAnsi="Cambria"/>
        </w:rPr>
        <w:t xml:space="preserve">Sposób udokumentowania: weryfikacja na podstawie „Wykazu doświadczenia” według wzoru dołączonego do zapytania.             </w:t>
      </w:r>
    </w:p>
    <w:p w14:paraId="4B45988B" w14:textId="77777777" w:rsidR="002A5F16" w:rsidRPr="00FE03B0" w:rsidRDefault="002A5F16" w:rsidP="002A5F16">
      <w:pPr>
        <w:pStyle w:val="Akapitzlist"/>
        <w:jc w:val="both"/>
        <w:rPr>
          <w:rFonts w:ascii="Cambria" w:hAnsi="Cambria"/>
          <w:b/>
          <w:bCs/>
        </w:rPr>
      </w:pPr>
    </w:p>
    <w:p w14:paraId="467FA3EE" w14:textId="44168AE4" w:rsidR="001814D2" w:rsidRPr="00FE03B0" w:rsidRDefault="002A5F16" w:rsidP="002A5F16">
      <w:pPr>
        <w:pStyle w:val="Akapitzlist"/>
        <w:ind w:left="0"/>
        <w:jc w:val="both"/>
        <w:rPr>
          <w:rFonts w:ascii="Cambria" w:hAnsi="Cambria"/>
          <w:b/>
          <w:bCs/>
        </w:rPr>
      </w:pPr>
      <w:r w:rsidRPr="00FE03B0">
        <w:rPr>
          <w:rFonts w:ascii="Cambria" w:hAnsi="Cambria"/>
          <w:b/>
          <w:bCs/>
        </w:rPr>
        <w:t>Oferent niespełniający w</w:t>
      </w:r>
      <w:r w:rsidR="00202AA1" w:rsidRPr="00FE03B0">
        <w:rPr>
          <w:rFonts w:ascii="Cambria" w:hAnsi="Cambria"/>
          <w:b/>
          <w:bCs/>
        </w:rPr>
        <w:t>/</w:t>
      </w:r>
      <w:r w:rsidRPr="00FE03B0">
        <w:rPr>
          <w:rFonts w:ascii="Cambria" w:hAnsi="Cambria"/>
          <w:b/>
          <w:bCs/>
        </w:rPr>
        <w:t xml:space="preserve">w. warunku nie może złożyć oferty.  </w:t>
      </w:r>
    </w:p>
    <w:p w14:paraId="74D67F42" w14:textId="77777777" w:rsidR="002A5F16" w:rsidRPr="00FE03B0" w:rsidRDefault="002A5F16" w:rsidP="002A5F16">
      <w:pPr>
        <w:pStyle w:val="Akapitzlist"/>
        <w:ind w:left="0"/>
        <w:jc w:val="both"/>
        <w:rPr>
          <w:rFonts w:ascii="Cambria" w:hAnsi="Cambria"/>
          <w:b/>
          <w:bCs/>
        </w:rPr>
      </w:pPr>
    </w:p>
    <w:p w14:paraId="57C76101" w14:textId="662E233E" w:rsidR="00445D1B" w:rsidRPr="00FE03B0" w:rsidRDefault="001814D2" w:rsidP="00445D1B">
      <w:pPr>
        <w:pStyle w:val="Akapitzlist"/>
        <w:ind w:left="0"/>
        <w:jc w:val="both"/>
        <w:rPr>
          <w:rFonts w:ascii="Cambria" w:hAnsi="Cambria"/>
        </w:rPr>
      </w:pPr>
      <w:r w:rsidRPr="00FE03B0">
        <w:rPr>
          <w:rFonts w:ascii="Cambria" w:hAnsi="Cambria"/>
          <w:b/>
          <w:bCs/>
        </w:rPr>
        <w:t xml:space="preserve">PODSUMOWANIE DOTYCZĄCE KRYTERIÓW DOPUSZCZAJĄCYCH: </w:t>
      </w:r>
      <w:r w:rsidR="00445D1B" w:rsidRPr="00FE03B0">
        <w:rPr>
          <w:rFonts w:ascii="Cambria" w:hAnsi="Cambria"/>
        </w:rPr>
        <w:t xml:space="preserve">Zamawiający zastrzega sobie prawo do weryfikacji prawdziwości złożonych przez oferenta oświadczeń i dokumentów. W przypadku wątpliwości oferent zostanie wezwany do wyjaśnień, uzupełnień. Na złożenie wyjaśnień i uzupełnień oferent będzie miał czas </w:t>
      </w:r>
      <w:r w:rsidR="00445D1B" w:rsidRPr="00FE03B0">
        <w:rPr>
          <w:rFonts w:ascii="Cambria" w:hAnsi="Cambria"/>
          <w:b/>
          <w:bCs/>
        </w:rPr>
        <w:t>dwóch dni roboczych</w:t>
      </w:r>
      <w:r w:rsidR="00445D1B" w:rsidRPr="00FE03B0">
        <w:rPr>
          <w:rFonts w:ascii="Cambria" w:hAnsi="Cambria"/>
        </w:rPr>
        <w:t xml:space="preserve"> od wysłania informacji o konieczności złożenia wyjaśnień, uzupełnień.</w:t>
      </w:r>
    </w:p>
    <w:p w14:paraId="0167F347" w14:textId="77777777" w:rsidR="004F6FA2" w:rsidRPr="00FE03B0" w:rsidRDefault="004F6FA2" w:rsidP="002E502E">
      <w:pPr>
        <w:rPr>
          <w:rFonts w:ascii="Cambria" w:hAnsi="Cambria"/>
        </w:rPr>
      </w:pPr>
    </w:p>
    <w:p w14:paraId="275D72FE" w14:textId="5CAE12A8" w:rsidR="004F6FA2" w:rsidRPr="00FE03B0" w:rsidRDefault="002E502E" w:rsidP="00C66404">
      <w:pPr>
        <w:pStyle w:val="Akapitzlist"/>
        <w:numPr>
          <w:ilvl w:val="0"/>
          <w:numId w:val="37"/>
        </w:numPr>
        <w:ind w:left="284"/>
        <w:rPr>
          <w:rFonts w:ascii="Cambria" w:hAnsi="Cambria"/>
          <w:b/>
          <w:bCs/>
          <w:sz w:val="28"/>
          <w:szCs w:val="28"/>
        </w:rPr>
      </w:pPr>
      <w:r w:rsidRPr="00FE03B0">
        <w:rPr>
          <w:rFonts w:ascii="Cambria" w:hAnsi="Cambria"/>
          <w:b/>
          <w:bCs/>
          <w:sz w:val="28"/>
          <w:szCs w:val="28"/>
        </w:rPr>
        <w:t>Kryteria oceniające</w:t>
      </w:r>
    </w:p>
    <w:p w14:paraId="1D0E9D3C" w14:textId="77777777" w:rsidR="00C5212A" w:rsidRPr="00FE03B0" w:rsidRDefault="00C5212A" w:rsidP="00C5212A">
      <w:pPr>
        <w:ind w:left="-76"/>
        <w:rPr>
          <w:rFonts w:ascii="Cambria" w:hAnsi="Cambria"/>
          <w:b/>
          <w:bCs/>
          <w:sz w:val="28"/>
          <w:szCs w:val="28"/>
        </w:rPr>
      </w:pPr>
    </w:p>
    <w:p w14:paraId="4CFFA5A5" w14:textId="01592980" w:rsidR="00C469BF" w:rsidRPr="00FE03B0" w:rsidRDefault="00C469BF" w:rsidP="0065503B">
      <w:pPr>
        <w:jc w:val="both"/>
        <w:rPr>
          <w:rFonts w:ascii="Cambria" w:hAnsi="Cambria"/>
        </w:rPr>
      </w:pPr>
      <w:r w:rsidRPr="00FE03B0">
        <w:rPr>
          <w:rFonts w:ascii="Cambria" w:hAnsi="Cambria"/>
          <w:b/>
          <w:bCs/>
        </w:rPr>
        <w:t>Warunkiem oceny oferty pod kątem kryteriów jest spełnienie kryteriów dopuszczających i zgodność z przedmiotem zapytania.</w:t>
      </w:r>
      <w:r w:rsidR="007D7F84" w:rsidRPr="00FE03B0">
        <w:rPr>
          <w:rFonts w:ascii="Cambria" w:hAnsi="Cambria"/>
          <w:b/>
          <w:bCs/>
        </w:rPr>
        <w:t xml:space="preserve"> </w:t>
      </w:r>
      <w:r w:rsidR="0065503B" w:rsidRPr="00FE03B0">
        <w:rPr>
          <w:rFonts w:ascii="Cambria" w:hAnsi="Cambria"/>
        </w:rPr>
        <w:t>Wybór ofert dokonany zostanie w oparciu o następujące kryteria i ich znaczenie:</w:t>
      </w:r>
    </w:p>
    <w:p w14:paraId="1ADCDC96" w14:textId="05F5B071" w:rsidR="0065503B" w:rsidRPr="00FE03B0" w:rsidRDefault="0065503B" w:rsidP="0065503B">
      <w:pPr>
        <w:jc w:val="both"/>
        <w:rPr>
          <w:rFonts w:ascii="Cambria" w:hAnsi="Cambria"/>
        </w:rPr>
      </w:pPr>
    </w:p>
    <w:p w14:paraId="2EB2BDB8" w14:textId="77777777" w:rsidR="00F85F3C" w:rsidRPr="00FE03B0" w:rsidRDefault="00F85F3C" w:rsidP="00F85F3C">
      <w:pPr>
        <w:jc w:val="both"/>
        <w:rPr>
          <w:rFonts w:ascii="Cambria" w:hAnsi="Cambria"/>
        </w:rPr>
      </w:pPr>
      <w:r w:rsidRPr="00FE03B0">
        <w:rPr>
          <w:rFonts w:ascii="Cambria" w:hAnsi="Cambria"/>
        </w:rPr>
        <w:t xml:space="preserve">KRYTERIA OCENY OFERT: </w:t>
      </w:r>
    </w:p>
    <w:p w14:paraId="1A24FA69" w14:textId="7C137885" w:rsidR="00F85F3C" w:rsidRPr="00FE03B0" w:rsidRDefault="00F85F3C" w:rsidP="00F85F3C">
      <w:pPr>
        <w:jc w:val="both"/>
        <w:rPr>
          <w:rFonts w:ascii="Cambria" w:hAnsi="Cambria"/>
        </w:rPr>
      </w:pPr>
      <w:r w:rsidRPr="00FE03B0">
        <w:rPr>
          <w:rFonts w:ascii="Cambria" w:hAnsi="Cambria"/>
        </w:rPr>
        <w:t xml:space="preserve">CENA - ocenie podlega cena całkowita netto – waga punktowa </w:t>
      </w:r>
      <w:r w:rsidR="000A6FE0">
        <w:rPr>
          <w:rFonts w:ascii="Cambria" w:hAnsi="Cambria"/>
        </w:rPr>
        <w:t>8</w:t>
      </w:r>
      <w:r w:rsidR="001535EC" w:rsidRPr="00FE03B0">
        <w:rPr>
          <w:rFonts w:ascii="Cambria" w:hAnsi="Cambria"/>
        </w:rPr>
        <w:t>0</w:t>
      </w:r>
      <w:r w:rsidRPr="00FE03B0">
        <w:rPr>
          <w:rFonts w:ascii="Cambria" w:hAnsi="Cambria"/>
        </w:rPr>
        <w:t xml:space="preserve"> pkt. (</w:t>
      </w:r>
      <w:r w:rsidR="000A6FE0">
        <w:rPr>
          <w:rFonts w:ascii="Cambria" w:hAnsi="Cambria"/>
        </w:rPr>
        <w:t>8</w:t>
      </w:r>
      <w:r w:rsidR="001535EC" w:rsidRPr="00FE03B0">
        <w:rPr>
          <w:rFonts w:ascii="Cambria" w:hAnsi="Cambria"/>
        </w:rPr>
        <w:t>0</w:t>
      </w:r>
      <w:r w:rsidRPr="00FE03B0">
        <w:rPr>
          <w:rFonts w:ascii="Cambria" w:hAnsi="Cambria"/>
        </w:rPr>
        <w:t>%)</w:t>
      </w:r>
    </w:p>
    <w:p w14:paraId="17A75B53" w14:textId="77777777" w:rsidR="00F85F3C" w:rsidRPr="00FE03B0" w:rsidRDefault="00F85F3C" w:rsidP="00F85F3C">
      <w:pPr>
        <w:jc w:val="both"/>
        <w:rPr>
          <w:rFonts w:ascii="Cambria" w:hAnsi="Cambria"/>
        </w:rPr>
      </w:pPr>
      <w:r w:rsidRPr="00FE03B0">
        <w:rPr>
          <w:rFonts w:ascii="Cambria" w:hAnsi="Cambria"/>
        </w:rPr>
        <w:t>Cena przestawiona w ofercie musi zawierać pełny koszt dla Zamawiającego.</w:t>
      </w:r>
    </w:p>
    <w:p w14:paraId="74C2050B" w14:textId="026513A4" w:rsidR="001535EC" w:rsidRPr="00FE03B0" w:rsidRDefault="00F85F3C" w:rsidP="00F85F3C">
      <w:pPr>
        <w:jc w:val="both"/>
        <w:rPr>
          <w:rFonts w:ascii="Cambria" w:hAnsi="Cambria"/>
        </w:rPr>
      </w:pPr>
      <w:r w:rsidRPr="00FE03B0">
        <w:rPr>
          <w:rFonts w:ascii="Cambria" w:hAnsi="Cambria"/>
        </w:rPr>
        <w:t xml:space="preserve">OKRES GWARANCJI Z ZAPEWNIONYM CZASEM REAKCJI WYNOSZĄCYM </w:t>
      </w:r>
      <w:r w:rsidR="00562F00" w:rsidRPr="00FE03B0">
        <w:rPr>
          <w:rFonts w:ascii="Cambria" w:hAnsi="Cambria"/>
        </w:rPr>
        <w:t>10</w:t>
      </w:r>
      <w:r w:rsidRPr="00FE03B0">
        <w:rPr>
          <w:rFonts w:ascii="Cambria" w:hAnsi="Cambria"/>
        </w:rPr>
        <w:t xml:space="preserve"> D</w:t>
      </w:r>
      <w:r w:rsidR="00562F00" w:rsidRPr="00FE03B0">
        <w:rPr>
          <w:rFonts w:ascii="Cambria" w:hAnsi="Cambria"/>
        </w:rPr>
        <w:t>NI</w:t>
      </w:r>
      <w:r w:rsidRPr="00FE03B0">
        <w:rPr>
          <w:rFonts w:ascii="Cambria" w:hAnsi="Cambria"/>
        </w:rPr>
        <w:t xml:space="preserve"> ROBOCZY</w:t>
      </w:r>
      <w:r w:rsidR="00562F00" w:rsidRPr="00FE03B0">
        <w:rPr>
          <w:rFonts w:ascii="Cambria" w:hAnsi="Cambria"/>
        </w:rPr>
        <w:t>CH</w:t>
      </w:r>
      <w:r w:rsidRPr="00FE03B0">
        <w:rPr>
          <w:rFonts w:ascii="Cambria" w:hAnsi="Cambria"/>
        </w:rPr>
        <w:t xml:space="preserve"> – </w:t>
      </w:r>
      <w:r w:rsidR="000A6FE0">
        <w:rPr>
          <w:rFonts w:ascii="Cambria" w:hAnsi="Cambria"/>
        </w:rPr>
        <w:t xml:space="preserve">waga punktowa 20 pkt. </w:t>
      </w:r>
      <w:r w:rsidRPr="00FE03B0">
        <w:rPr>
          <w:rFonts w:ascii="Cambria" w:hAnsi="Cambria"/>
        </w:rPr>
        <w:t>(</w:t>
      </w:r>
      <w:r w:rsidR="001535EC" w:rsidRPr="00FE03B0">
        <w:rPr>
          <w:rFonts w:ascii="Cambria" w:hAnsi="Cambria"/>
        </w:rPr>
        <w:t>2</w:t>
      </w:r>
      <w:r w:rsidR="00BE273A" w:rsidRPr="00FE03B0">
        <w:rPr>
          <w:rFonts w:ascii="Cambria" w:hAnsi="Cambria"/>
        </w:rPr>
        <w:t>0</w:t>
      </w:r>
      <w:r w:rsidRPr="00FE03B0">
        <w:rPr>
          <w:rFonts w:ascii="Cambria" w:hAnsi="Cambria"/>
        </w:rPr>
        <w:t>%).</w:t>
      </w:r>
    </w:p>
    <w:p w14:paraId="34925636" w14:textId="77777777" w:rsidR="00F85F3C" w:rsidRPr="00FE03B0" w:rsidRDefault="00F85F3C" w:rsidP="00F85F3C">
      <w:pPr>
        <w:jc w:val="both"/>
        <w:rPr>
          <w:rFonts w:ascii="Cambria" w:hAnsi="Cambria"/>
        </w:rPr>
      </w:pPr>
    </w:p>
    <w:p w14:paraId="6D023141" w14:textId="77777777" w:rsidR="00F85F3C" w:rsidRPr="00FE03B0" w:rsidRDefault="00F85F3C" w:rsidP="00F85F3C">
      <w:pPr>
        <w:jc w:val="both"/>
        <w:rPr>
          <w:rFonts w:ascii="Cambria" w:hAnsi="Cambria"/>
        </w:rPr>
      </w:pPr>
      <w:r w:rsidRPr="00FE03B0">
        <w:rPr>
          <w:rFonts w:ascii="Cambria" w:hAnsi="Cambria"/>
        </w:rPr>
        <w:t xml:space="preserve">SPOSÓB PRZYZNAWANIA PUNKTACJI: </w:t>
      </w:r>
    </w:p>
    <w:p w14:paraId="08286A13" w14:textId="77777777" w:rsidR="00F85F3C" w:rsidRPr="00FE03B0" w:rsidRDefault="00F85F3C" w:rsidP="00F85F3C">
      <w:pPr>
        <w:jc w:val="both"/>
        <w:rPr>
          <w:rFonts w:ascii="Cambria" w:hAnsi="Cambria"/>
        </w:rPr>
      </w:pPr>
    </w:p>
    <w:p w14:paraId="117A1E44" w14:textId="639BD578" w:rsidR="00F85F3C" w:rsidRPr="00FE03B0" w:rsidRDefault="00F85F3C" w:rsidP="00F85F3C">
      <w:pPr>
        <w:jc w:val="both"/>
        <w:rPr>
          <w:rFonts w:ascii="Cambria" w:hAnsi="Cambria"/>
        </w:rPr>
      </w:pPr>
      <w:r w:rsidRPr="00FE03B0">
        <w:rPr>
          <w:rFonts w:ascii="Cambria" w:hAnsi="Cambria"/>
        </w:rPr>
        <w:lastRenderedPageBreak/>
        <w:t>1)</w:t>
      </w:r>
      <w:r w:rsidRPr="00FE03B0">
        <w:rPr>
          <w:rFonts w:ascii="Cambria" w:hAnsi="Cambria"/>
        </w:rPr>
        <w:tab/>
        <w:t xml:space="preserve">Cena netto – waga punktowa </w:t>
      </w:r>
      <w:r w:rsidR="000A6FE0">
        <w:rPr>
          <w:rFonts w:ascii="Cambria" w:hAnsi="Cambria"/>
        </w:rPr>
        <w:t>8</w:t>
      </w:r>
      <w:r w:rsidR="001535EC" w:rsidRPr="00FE03B0">
        <w:rPr>
          <w:rFonts w:ascii="Cambria" w:hAnsi="Cambria"/>
        </w:rPr>
        <w:t>0</w:t>
      </w:r>
      <w:r w:rsidRPr="00FE03B0">
        <w:rPr>
          <w:rFonts w:ascii="Cambria" w:hAnsi="Cambria"/>
        </w:rPr>
        <w:t xml:space="preserve"> pkt (</w:t>
      </w:r>
      <w:r w:rsidR="000A6FE0">
        <w:rPr>
          <w:rFonts w:ascii="Cambria" w:hAnsi="Cambria"/>
        </w:rPr>
        <w:t>8</w:t>
      </w:r>
      <w:r w:rsidR="001535EC" w:rsidRPr="00FE03B0">
        <w:rPr>
          <w:rFonts w:ascii="Cambria" w:hAnsi="Cambria"/>
        </w:rPr>
        <w:t>0</w:t>
      </w:r>
      <w:r w:rsidRPr="00FE03B0">
        <w:rPr>
          <w:rFonts w:ascii="Cambria" w:hAnsi="Cambria"/>
        </w:rPr>
        <w:t>%)</w:t>
      </w:r>
    </w:p>
    <w:p w14:paraId="14E7D57F" w14:textId="77777777" w:rsidR="00F85F3C" w:rsidRPr="00FE03B0" w:rsidRDefault="00F85F3C" w:rsidP="00F85F3C">
      <w:pPr>
        <w:jc w:val="both"/>
        <w:rPr>
          <w:rFonts w:ascii="Cambria" w:hAnsi="Cambria"/>
        </w:rPr>
      </w:pPr>
      <w:r w:rsidRPr="00FE03B0">
        <w:rPr>
          <w:rFonts w:ascii="Cambria" w:hAnsi="Cambria"/>
        </w:rPr>
        <w:t>Liczba punktów w kryterium „cena netto” będzie przyznawana według poniższego wzoru:</w:t>
      </w:r>
    </w:p>
    <w:p w14:paraId="1CF624DB" w14:textId="77777777" w:rsidR="00F85F3C" w:rsidRPr="00FE03B0" w:rsidRDefault="00F85F3C" w:rsidP="00F85F3C">
      <w:pPr>
        <w:jc w:val="both"/>
        <w:rPr>
          <w:rFonts w:ascii="Cambria" w:hAnsi="Cambria"/>
        </w:rPr>
      </w:pPr>
    </w:p>
    <w:p w14:paraId="29F0B67C" w14:textId="77777777" w:rsidR="00F85F3C" w:rsidRPr="00FE03B0" w:rsidRDefault="00F85F3C" w:rsidP="00F85F3C">
      <w:pPr>
        <w:jc w:val="both"/>
        <w:rPr>
          <w:rFonts w:ascii="Cambria" w:hAnsi="Cambria"/>
        </w:rPr>
      </w:pPr>
      <w:r w:rsidRPr="00FE03B0">
        <w:rPr>
          <w:rFonts w:ascii="Cambria" w:hAnsi="Cambria"/>
        </w:rPr>
        <w:t>Najniższa cena oferty netto spośród wszystkich ofert nieodrzuconych</w:t>
      </w:r>
    </w:p>
    <w:p w14:paraId="12956D1F" w14:textId="3716C026" w:rsidR="00F85F3C" w:rsidRPr="00FE03B0" w:rsidRDefault="00F85F3C" w:rsidP="00F85F3C">
      <w:pPr>
        <w:jc w:val="both"/>
        <w:rPr>
          <w:rFonts w:ascii="Cambria" w:hAnsi="Cambria"/>
        </w:rPr>
      </w:pPr>
      <w:r w:rsidRPr="00FE03B0">
        <w:rPr>
          <w:rFonts w:ascii="Cambria" w:hAnsi="Cambria"/>
        </w:rPr>
        <w:t xml:space="preserve">-------------------------------------------------------------------------------------------  x </w:t>
      </w:r>
      <w:r w:rsidR="000A6FE0">
        <w:rPr>
          <w:rFonts w:ascii="Cambria" w:hAnsi="Cambria"/>
        </w:rPr>
        <w:t>8</w:t>
      </w:r>
      <w:r w:rsidR="001535EC" w:rsidRPr="00FE03B0">
        <w:rPr>
          <w:rFonts w:ascii="Cambria" w:hAnsi="Cambria"/>
        </w:rPr>
        <w:t>0</w:t>
      </w:r>
    </w:p>
    <w:p w14:paraId="0987E8F9" w14:textId="77777777" w:rsidR="00F85F3C" w:rsidRPr="00FE03B0" w:rsidRDefault="00F85F3C" w:rsidP="00F85F3C">
      <w:pPr>
        <w:jc w:val="both"/>
        <w:rPr>
          <w:rFonts w:ascii="Cambria" w:hAnsi="Cambria"/>
        </w:rPr>
      </w:pPr>
      <w:r w:rsidRPr="00FE03B0">
        <w:rPr>
          <w:rFonts w:ascii="Cambria" w:hAnsi="Cambria"/>
        </w:rPr>
        <w:t>Cena netto wskazana w badanej ofercie</w:t>
      </w:r>
    </w:p>
    <w:p w14:paraId="3E016077" w14:textId="77777777" w:rsidR="00F85F3C" w:rsidRPr="00FE03B0" w:rsidRDefault="00F85F3C" w:rsidP="00F85F3C">
      <w:pPr>
        <w:jc w:val="both"/>
        <w:rPr>
          <w:rFonts w:ascii="Cambria" w:hAnsi="Cambria"/>
        </w:rPr>
      </w:pPr>
    </w:p>
    <w:p w14:paraId="55DE7E0F" w14:textId="77777777" w:rsidR="00F85F3C" w:rsidRPr="00FE03B0" w:rsidRDefault="00F85F3C" w:rsidP="00F85F3C">
      <w:pPr>
        <w:jc w:val="both"/>
        <w:rPr>
          <w:rFonts w:ascii="Cambria" w:hAnsi="Cambria"/>
        </w:rPr>
      </w:pPr>
      <w:r w:rsidRPr="00FE03B0">
        <w:rPr>
          <w:rFonts w:ascii="Cambria" w:hAnsi="Cambria"/>
        </w:rPr>
        <w:t>W przypadku złożenia oferty w walucie obcej na potrzeby wyliczenia punktów, kwota zostanie przeliczona na PLN według średniego bieżącego kursu wyliczonego i ogłoszonego przez Narodowy Bank Polski z dnia wyboru wykonawcy.</w:t>
      </w:r>
    </w:p>
    <w:p w14:paraId="5396F491" w14:textId="77777777" w:rsidR="00F85F3C" w:rsidRPr="00FE03B0" w:rsidRDefault="00F85F3C" w:rsidP="00F85F3C">
      <w:pPr>
        <w:jc w:val="both"/>
        <w:rPr>
          <w:rFonts w:ascii="Cambria" w:hAnsi="Cambria"/>
        </w:rPr>
      </w:pPr>
    </w:p>
    <w:p w14:paraId="613146D3" w14:textId="77777777" w:rsidR="00F85F3C" w:rsidRPr="00FE03B0" w:rsidRDefault="00F85F3C" w:rsidP="00F85F3C">
      <w:pPr>
        <w:jc w:val="both"/>
        <w:rPr>
          <w:rFonts w:ascii="Cambria" w:hAnsi="Cambria"/>
        </w:rPr>
      </w:pPr>
      <w:r w:rsidRPr="00FE03B0">
        <w:rPr>
          <w:rFonts w:ascii="Cambria" w:hAnsi="Cambria"/>
        </w:rPr>
        <w:t xml:space="preserve">Sposób udokumentowania: cena netto podana na ofercie. </w:t>
      </w:r>
    </w:p>
    <w:p w14:paraId="3A76F8ED" w14:textId="77777777" w:rsidR="00F85F3C" w:rsidRPr="00FE03B0" w:rsidRDefault="00F85F3C" w:rsidP="00F85F3C">
      <w:pPr>
        <w:jc w:val="both"/>
        <w:rPr>
          <w:rFonts w:ascii="Cambria" w:hAnsi="Cambria"/>
        </w:rPr>
      </w:pPr>
    </w:p>
    <w:p w14:paraId="013861A3" w14:textId="44A59FF5" w:rsidR="00F85F3C" w:rsidRPr="00FE03B0" w:rsidRDefault="00F85F3C" w:rsidP="00F85F3C">
      <w:pPr>
        <w:jc w:val="both"/>
        <w:rPr>
          <w:rFonts w:ascii="Cambria" w:hAnsi="Cambria"/>
        </w:rPr>
      </w:pPr>
      <w:r w:rsidRPr="00FE03B0">
        <w:rPr>
          <w:rFonts w:ascii="Cambria" w:hAnsi="Cambria"/>
        </w:rPr>
        <w:t>2)</w:t>
      </w:r>
      <w:r w:rsidRPr="00FE03B0">
        <w:rPr>
          <w:rFonts w:ascii="Cambria" w:hAnsi="Cambria"/>
        </w:rPr>
        <w:tab/>
        <w:t>OKRES GWARANCJI Z ZAPEWNIONYM CZASEM REAKCJI WYNOSZĄCYM 1</w:t>
      </w:r>
      <w:r w:rsidR="00562F00" w:rsidRPr="00FE03B0">
        <w:rPr>
          <w:rFonts w:ascii="Cambria" w:hAnsi="Cambria"/>
        </w:rPr>
        <w:t>0</w:t>
      </w:r>
      <w:r w:rsidRPr="00FE03B0">
        <w:rPr>
          <w:rFonts w:ascii="Cambria" w:hAnsi="Cambria"/>
        </w:rPr>
        <w:t xml:space="preserve"> D</w:t>
      </w:r>
      <w:r w:rsidR="00562F00" w:rsidRPr="00FE03B0">
        <w:rPr>
          <w:rFonts w:ascii="Cambria" w:hAnsi="Cambria"/>
        </w:rPr>
        <w:t xml:space="preserve">NI </w:t>
      </w:r>
      <w:r w:rsidRPr="00FE03B0">
        <w:rPr>
          <w:rFonts w:ascii="Cambria" w:hAnsi="Cambria"/>
        </w:rPr>
        <w:t xml:space="preserve"> ROBOCZY</w:t>
      </w:r>
      <w:r w:rsidR="00562F00" w:rsidRPr="00FE03B0">
        <w:rPr>
          <w:rFonts w:ascii="Cambria" w:hAnsi="Cambria"/>
        </w:rPr>
        <w:t>CH</w:t>
      </w:r>
      <w:r w:rsidRPr="00FE03B0">
        <w:rPr>
          <w:rFonts w:ascii="Cambria" w:hAnsi="Cambria"/>
        </w:rPr>
        <w:t xml:space="preserve"> – waga punktowa </w:t>
      </w:r>
      <w:r w:rsidR="001535EC" w:rsidRPr="00FE03B0">
        <w:rPr>
          <w:rFonts w:ascii="Cambria" w:hAnsi="Cambria"/>
        </w:rPr>
        <w:t>2</w:t>
      </w:r>
      <w:r w:rsidR="00BE273A" w:rsidRPr="00FE03B0">
        <w:rPr>
          <w:rFonts w:ascii="Cambria" w:hAnsi="Cambria"/>
        </w:rPr>
        <w:t>0</w:t>
      </w:r>
      <w:r w:rsidRPr="00FE03B0">
        <w:rPr>
          <w:rFonts w:ascii="Cambria" w:hAnsi="Cambria"/>
        </w:rPr>
        <w:t xml:space="preserve"> pkt (</w:t>
      </w:r>
      <w:r w:rsidR="001535EC" w:rsidRPr="00FE03B0">
        <w:rPr>
          <w:rFonts w:ascii="Cambria" w:hAnsi="Cambria"/>
        </w:rPr>
        <w:t>2</w:t>
      </w:r>
      <w:r w:rsidR="00BE273A" w:rsidRPr="00FE03B0">
        <w:rPr>
          <w:rFonts w:ascii="Cambria" w:hAnsi="Cambria"/>
        </w:rPr>
        <w:t>0</w:t>
      </w:r>
      <w:r w:rsidRPr="00FE03B0">
        <w:rPr>
          <w:rFonts w:ascii="Cambria" w:hAnsi="Cambria"/>
        </w:rPr>
        <w:t>%):</w:t>
      </w:r>
    </w:p>
    <w:p w14:paraId="6B064CE8" w14:textId="77777777" w:rsidR="00F85F3C" w:rsidRPr="00FE03B0" w:rsidRDefault="00F85F3C" w:rsidP="00F85F3C">
      <w:pPr>
        <w:jc w:val="both"/>
        <w:rPr>
          <w:rFonts w:ascii="Cambria" w:hAnsi="Cambria"/>
        </w:rPr>
      </w:pPr>
      <w:r w:rsidRPr="00FE03B0">
        <w:rPr>
          <w:rFonts w:ascii="Cambria" w:hAnsi="Cambria"/>
        </w:rPr>
        <w:t>a.</w:t>
      </w:r>
      <w:r w:rsidRPr="00FE03B0">
        <w:rPr>
          <w:rFonts w:ascii="Cambria" w:hAnsi="Cambria"/>
        </w:rPr>
        <w:tab/>
        <w:t xml:space="preserve">okres gwarancji liczony jest od daty podpisania przez strony ostatniego protokołu zdawczo-odbiorczego dot. przedmiotu realizacji zamówienia (protokół końcowy); </w:t>
      </w:r>
    </w:p>
    <w:p w14:paraId="6BC13DF1" w14:textId="7B547A6D" w:rsidR="00F85F3C" w:rsidRPr="00FE03B0" w:rsidRDefault="00F85F3C" w:rsidP="00F85F3C">
      <w:pPr>
        <w:jc w:val="both"/>
        <w:rPr>
          <w:rFonts w:ascii="Cambria" w:hAnsi="Cambria"/>
        </w:rPr>
      </w:pPr>
      <w:r w:rsidRPr="00FE03B0">
        <w:rPr>
          <w:rFonts w:ascii="Cambria" w:hAnsi="Cambria"/>
        </w:rPr>
        <w:t>b.</w:t>
      </w:r>
      <w:r w:rsidRPr="00FE03B0">
        <w:rPr>
          <w:rFonts w:ascii="Cambria" w:hAnsi="Cambria"/>
        </w:rPr>
        <w:tab/>
        <w:t xml:space="preserve">gwarancja dotyczy koniecznych do wniesienia poprawek </w:t>
      </w:r>
      <w:r w:rsidR="00BE273A" w:rsidRPr="00FE03B0">
        <w:rPr>
          <w:rFonts w:ascii="Cambria" w:hAnsi="Cambria"/>
        </w:rPr>
        <w:t>w projektach tradycyjnych materiałów promocyjnych</w:t>
      </w:r>
      <w:r w:rsidRPr="00FE03B0">
        <w:rPr>
          <w:rFonts w:ascii="Cambria" w:hAnsi="Cambria"/>
        </w:rPr>
        <w:t xml:space="preserve">, stwierdzonych po zakończeniu realizacji zamówienia; </w:t>
      </w:r>
    </w:p>
    <w:p w14:paraId="6F722DE0" w14:textId="16769EBD" w:rsidR="00F85F3C" w:rsidRPr="00FE03B0" w:rsidRDefault="00F85F3C" w:rsidP="00F85F3C">
      <w:pPr>
        <w:jc w:val="both"/>
        <w:rPr>
          <w:rFonts w:ascii="Cambria" w:hAnsi="Cambria"/>
        </w:rPr>
      </w:pPr>
      <w:r w:rsidRPr="00FE03B0">
        <w:rPr>
          <w:rFonts w:ascii="Cambria" w:hAnsi="Cambria"/>
        </w:rPr>
        <w:t>c.</w:t>
      </w:r>
      <w:r w:rsidRPr="00FE03B0">
        <w:rPr>
          <w:rFonts w:ascii="Cambria" w:hAnsi="Cambria"/>
        </w:rPr>
        <w:tab/>
        <w:t xml:space="preserve">czas reakcji oznacza czas, w jakim Wykonawca wniesie </w:t>
      </w:r>
      <w:r w:rsidR="00562F00" w:rsidRPr="00FE03B0">
        <w:rPr>
          <w:rFonts w:ascii="Cambria" w:hAnsi="Cambria"/>
        </w:rPr>
        <w:t xml:space="preserve">konieczne </w:t>
      </w:r>
      <w:r w:rsidRPr="00FE03B0">
        <w:rPr>
          <w:rFonts w:ascii="Cambria" w:hAnsi="Cambria"/>
        </w:rPr>
        <w:t xml:space="preserve">poprawki w </w:t>
      </w:r>
      <w:r w:rsidR="00562F00" w:rsidRPr="00FE03B0">
        <w:rPr>
          <w:rFonts w:ascii="Cambria" w:hAnsi="Cambria"/>
        </w:rPr>
        <w:t>projektach tradycyjnych materiałów promocyjnych</w:t>
      </w:r>
      <w:r w:rsidRPr="00FE03B0">
        <w:rPr>
          <w:rFonts w:ascii="Cambria" w:hAnsi="Cambria"/>
        </w:rPr>
        <w:t xml:space="preserve">; </w:t>
      </w:r>
    </w:p>
    <w:p w14:paraId="0A56D6CD" w14:textId="77777777" w:rsidR="00F85F3C" w:rsidRPr="00FE03B0" w:rsidRDefault="00F85F3C" w:rsidP="00F85F3C">
      <w:pPr>
        <w:jc w:val="both"/>
        <w:rPr>
          <w:rFonts w:ascii="Cambria" w:hAnsi="Cambria"/>
        </w:rPr>
      </w:pPr>
      <w:r w:rsidRPr="00FE03B0">
        <w:rPr>
          <w:rFonts w:ascii="Cambria" w:hAnsi="Cambria"/>
        </w:rPr>
        <w:t>d.</w:t>
      </w:r>
      <w:r w:rsidRPr="00FE03B0">
        <w:rPr>
          <w:rFonts w:ascii="Cambria" w:hAnsi="Cambria"/>
        </w:rPr>
        <w:tab/>
        <w:t xml:space="preserve">oferty będą oceniane jak poniżej:   </w:t>
      </w:r>
    </w:p>
    <w:p w14:paraId="407B23A8" w14:textId="2B77409A" w:rsidR="00F85F3C" w:rsidRPr="00FE03B0" w:rsidRDefault="001535EC" w:rsidP="00F85F3C">
      <w:pPr>
        <w:pStyle w:val="Akapitzlist"/>
        <w:numPr>
          <w:ilvl w:val="0"/>
          <w:numId w:val="48"/>
        </w:numPr>
        <w:jc w:val="both"/>
        <w:rPr>
          <w:rFonts w:ascii="Cambria" w:hAnsi="Cambria"/>
        </w:rPr>
      </w:pPr>
      <w:r w:rsidRPr="00FE03B0">
        <w:rPr>
          <w:rFonts w:ascii="Cambria" w:hAnsi="Cambria"/>
        </w:rPr>
        <w:t>2</w:t>
      </w:r>
      <w:r w:rsidR="00562F00" w:rsidRPr="00FE03B0">
        <w:rPr>
          <w:rFonts w:ascii="Cambria" w:hAnsi="Cambria"/>
        </w:rPr>
        <w:t>0</w:t>
      </w:r>
      <w:r w:rsidR="00F85F3C" w:rsidRPr="00FE03B0">
        <w:rPr>
          <w:rFonts w:ascii="Cambria" w:hAnsi="Cambria"/>
        </w:rPr>
        <w:t xml:space="preserve"> pkt.  otrzyma oferta, której OKRES GWARANCJI Z ZAPEWNIONYM CZASEM REAKCJI WYNOSZĄCYM 1</w:t>
      </w:r>
      <w:r w:rsidR="00562F00" w:rsidRPr="00FE03B0">
        <w:rPr>
          <w:rFonts w:ascii="Cambria" w:hAnsi="Cambria"/>
        </w:rPr>
        <w:t>0</w:t>
      </w:r>
      <w:r w:rsidR="00F85F3C" w:rsidRPr="00FE03B0">
        <w:rPr>
          <w:rFonts w:ascii="Cambria" w:hAnsi="Cambria"/>
        </w:rPr>
        <w:t xml:space="preserve"> DNI ROBOCZ</w:t>
      </w:r>
      <w:r w:rsidR="00562F00" w:rsidRPr="00FE03B0">
        <w:rPr>
          <w:rFonts w:ascii="Cambria" w:hAnsi="Cambria"/>
        </w:rPr>
        <w:t>YCH</w:t>
      </w:r>
      <w:r w:rsidR="00F85F3C" w:rsidRPr="00FE03B0">
        <w:rPr>
          <w:rFonts w:ascii="Cambria" w:hAnsi="Cambria"/>
        </w:rPr>
        <w:t xml:space="preserve"> wynosi powyżej 36 miesięcy. </w:t>
      </w:r>
    </w:p>
    <w:p w14:paraId="4F13ABD0" w14:textId="08F6DA58" w:rsidR="00F85F3C" w:rsidRPr="00FE03B0" w:rsidRDefault="001535EC" w:rsidP="00F85F3C">
      <w:pPr>
        <w:pStyle w:val="Akapitzlist"/>
        <w:numPr>
          <w:ilvl w:val="0"/>
          <w:numId w:val="48"/>
        </w:numPr>
        <w:jc w:val="both"/>
        <w:rPr>
          <w:rFonts w:ascii="Cambria" w:hAnsi="Cambria"/>
        </w:rPr>
      </w:pPr>
      <w:r w:rsidRPr="00FE03B0">
        <w:rPr>
          <w:rFonts w:ascii="Cambria" w:hAnsi="Cambria"/>
        </w:rPr>
        <w:t>1</w:t>
      </w:r>
      <w:r w:rsidR="00F85F3C" w:rsidRPr="00FE03B0">
        <w:rPr>
          <w:rFonts w:ascii="Cambria" w:hAnsi="Cambria"/>
        </w:rPr>
        <w:t>5 pkt.  otrzyma oferta, której OKRES GWARANCJI Z ZAPEWNIONYM CZASEM REAKCJI WYNOSZĄCYM 1</w:t>
      </w:r>
      <w:r w:rsidR="00562F00" w:rsidRPr="00FE03B0">
        <w:rPr>
          <w:rFonts w:ascii="Cambria" w:hAnsi="Cambria"/>
        </w:rPr>
        <w:t>0</w:t>
      </w:r>
      <w:r w:rsidR="00F85F3C" w:rsidRPr="00FE03B0">
        <w:rPr>
          <w:rFonts w:ascii="Cambria" w:hAnsi="Cambria"/>
        </w:rPr>
        <w:t xml:space="preserve"> DNI ROBOCZ</w:t>
      </w:r>
      <w:r w:rsidR="00562F00" w:rsidRPr="00FE03B0">
        <w:rPr>
          <w:rFonts w:ascii="Cambria" w:hAnsi="Cambria"/>
        </w:rPr>
        <w:t>YCH</w:t>
      </w:r>
      <w:r w:rsidR="00F85F3C" w:rsidRPr="00FE03B0">
        <w:rPr>
          <w:rFonts w:ascii="Cambria" w:hAnsi="Cambria"/>
        </w:rPr>
        <w:t xml:space="preserve"> mieści się w 24-36 miesiącach. </w:t>
      </w:r>
    </w:p>
    <w:p w14:paraId="40B324DA" w14:textId="36922A76" w:rsidR="00F85F3C" w:rsidRPr="00FE03B0" w:rsidRDefault="00F85F3C" w:rsidP="00F85F3C">
      <w:pPr>
        <w:pStyle w:val="Akapitzlist"/>
        <w:numPr>
          <w:ilvl w:val="0"/>
          <w:numId w:val="48"/>
        </w:numPr>
        <w:jc w:val="both"/>
        <w:rPr>
          <w:rFonts w:ascii="Cambria" w:hAnsi="Cambria"/>
        </w:rPr>
      </w:pPr>
      <w:r w:rsidRPr="00FE03B0">
        <w:rPr>
          <w:rFonts w:ascii="Cambria" w:hAnsi="Cambria"/>
        </w:rPr>
        <w:t>5 pkt.  otrzyma oferta, której OKRES GWARANCJI Z ZAPEWNIONYM CZASEM REAKCJI WYNOSZĄCYM 1</w:t>
      </w:r>
      <w:r w:rsidR="00562F00" w:rsidRPr="00FE03B0">
        <w:rPr>
          <w:rFonts w:ascii="Cambria" w:hAnsi="Cambria"/>
        </w:rPr>
        <w:t>0</w:t>
      </w:r>
      <w:r w:rsidRPr="00FE03B0">
        <w:rPr>
          <w:rFonts w:ascii="Cambria" w:hAnsi="Cambria"/>
        </w:rPr>
        <w:t xml:space="preserve"> DNI ROBOCZ</w:t>
      </w:r>
      <w:r w:rsidR="00562F00" w:rsidRPr="00FE03B0">
        <w:rPr>
          <w:rFonts w:ascii="Cambria" w:hAnsi="Cambria"/>
        </w:rPr>
        <w:t>YCH</w:t>
      </w:r>
      <w:r w:rsidRPr="00FE03B0">
        <w:rPr>
          <w:rFonts w:ascii="Cambria" w:hAnsi="Cambria"/>
        </w:rPr>
        <w:t xml:space="preserve"> mieści się w 12-23 miesiącach. </w:t>
      </w:r>
    </w:p>
    <w:p w14:paraId="33999451" w14:textId="1F379EB6" w:rsidR="00F85F3C" w:rsidRPr="00FE03B0" w:rsidRDefault="00F85F3C" w:rsidP="00F85F3C">
      <w:pPr>
        <w:pStyle w:val="Akapitzlist"/>
        <w:numPr>
          <w:ilvl w:val="0"/>
          <w:numId w:val="48"/>
        </w:numPr>
        <w:jc w:val="both"/>
        <w:rPr>
          <w:rFonts w:ascii="Cambria" w:hAnsi="Cambria"/>
        </w:rPr>
      </w:pPr>
      <w:r w:rsidRPr="00FE03B0">
        <w:rPr>
          <w:rFonts w:ascii="Cambria" w:hAnsi="Cambria"/>
        </w:rPr>
        <w:t>0 pkt.  otrzyma oferta, której OKRES GWARANCJI Z ZAPEWNIONYM CZASEM REAKCJI WYNOSZĄCYM 1</w:t>
      </w:r>
      <w:r w:rsidR="00562F00" w:rsidRPr="00FE03B0">
        <w:rPr>
          <w:rFonts w:ascii="Cambria" w:hAnsi="Cambria"/>
        </w:rPr>
        <w:t>0</w:t>
      </w:r>
      <w:r w:rsidRPr="00FE03B0">
        <w:rPr>
          <w:rFonts w:ascii="Cambria" w:hAnsi="Cambria"/>
        </w:rPr>
        <w:t xml:space="preserve"> DNI ROBOCZ</w:t>
      </w:r>
      <w:r w:rsidR="00796D8A" w:rsidRPr="00FE03B0">
        <w:rPr>
          <w:rFonts w:ascii="Cambria" w:hAnsi="Cambria"/>
        </w:rPr>
        <w:t>YCH</w:t>
      </w:r>
      <w:r w:rsidRPr="00FE03B0">
        <w:rPr>
          <w:rFonts w:ascii="Cambria" w:hAnsi="Cambria"/>
        </w:rPr>
        <w:t xml:space="preserve"> wynosi poniżej 12 miesięcy. </w:t>
      </w:r>
    </w:p>
    <w:p w14:paraId="76CC4AD3" w14:textId="1B010739" w:rsidR="00F85F3C" w:rsidRPr="00FE03B0" w:rsidRDefault="00F85F3C" w:rsidP="00F85F3C">
      <w:pPr>
        <w:jc w:val="both"/>
        <w:rPr>
          <w:rFonts w:ascii="Cambria" w:hAnsi="Cambria"/>
        </w:rPr>
      </w:pPr>
      <w:r w:rsidRPr="00FE03B0">
        <w:rPr>
          <w:rFonts w:ascii="Cambria" w:hAnsi="Cambria"/>
        </w:rPr>
        <w:t xml:space="preserve"> Za dzień roboczy nie uważa się soboty, niedzieli, świąt ustawowo wolnych od pracy. </w:t>
      </w:r>
    </w:p>
    <w:p w14:paraId="165F8401" w14:textId="77777777" w:rsidR="00F85F3C" w:rsidRPr="00FE03B0" w:rsidRDefault="00F85F3C" w:rsidP="00F85F3C">
      <w:pPr>
        <w:jc w:val="both"/>
        <w:rPr>
          <w:rFonts w:ascii="Cambria" w:hAnsi="Cambria"/>
        </w:rPr>
      </w:pPr>
      <w:r w:rsidRPr="00FE03B0">
        <w:rPr>
          <w:rFonts w:ascii="Cambria" w:hAnsi="Cambria"/>
        </w:rPr>
        <w:t xml:space="preserve"> </w:t>
      </w:r>
    </w:p>
    <w:p w14:paraId="6957DDDF" w14:textId="19CD1C92" w:rsidR="00F85F3C" w:rsidRPr="00FE03B0" w:rsidRDefault="00F85F3C" w:rsidP="00F85F3C">
      <w:pPr>
        <w:jc w:val="both"/>
        <w:rPr>
          <w:rFonts w:ascii="Cambria" w:hAnsi="Cambria"/>
        </w:rPr>
      </w:pPr>
      <w:r w:rsidRPr="00FE03B0">
        <w:rPr>
          <w:rFonts w:ascii="Cambria" w:hAnsi="Cambria"/>
        </w:rPr>
        <w:t>Sposób udokumentowania: wskazany na ofercie OKRES GWARANCJI Z ZAPEWNIONYM CZASEM REAKCJI WYNOSZĄCYM 1</w:t>
      </w:r>
      <w:r w:rsidR="00796D8A" w:rsidRPr="00FE03B0">
        <w:rPr>
          <w:rFonts w:ascii="Cambria" w:hAnsi="Cambria"/>
        </w:rPr>
        <w:t>0</w:t>
      </w:r>
      <w:r w:rsidRPr="00FE03B0">
        <w:rPr>
          <w:rFonts w:ascii="Cambria" w:hAnsi="Cambria"/>
        </w:rPr>
        <w:t xml:space="preserve"> D</w:t>
      </w:r>
      <w:r w:rsidR="00796D8A" w:rsidRPr="00FE03B0">
        <w:rPr>
          <w:rFonts w:ascii="Cambria" w:hAnsi="Cambria"/>
        </w:rPr>
        <w:t>NI</w:t>
      </w:r>
      <w:r w:rsidRPr="00FE03B0">
        <w:rPr>
          <w:rFonts w:ascii="Cambria" w:hAnsi="Cambria"/>
        </w:rPr>
        <w:t xml:space="preserve"> ROBOCZY</w:t>
      </w:r>
      <w:r w:rsidR="00796D8A" w:rsidRPr="00FE03B0">
        <w:rPr>
          <w:rFonts w:ascii="Cambria" w:hAnsi="Cambria"/>
        </w:rPr>
        <w:t>CH</w:t>
      </w:r>
      <w:r w:rsidRPr="00FE03B0">
        <w:rPr>
          <w:rFonts w:ascii="Cambria" w:hAnsi="Cambria"/>
        </w:rPr>
        <w:t xml:space="preserve">. Okres należy koniecznie podać w miesiącach. </w:t>
      </w:r>
    </w:p>
    <w:p w14:paraId="2FA386E5" w14:textId="2F7AD596" w:rsidR="001535EC" w:rsidRPr="00FE03B0" w:rsidRDefault="001535EC" w:rsidP="00F85F3C">
      <w:pPr>
        <w:jc w:val="both"/>
        <w:rPr>
          <w:rFonts w:ascii="Cambria" w:hAnsi="Cambria"/>
        </w:rPr>
      </w:pPr>
    </w:p>
    <w:p w14:paraId="54026A49" w14:textId="77777777" w:rsidR="00F85F3C" w:rsidRPr="00FE03B0" w:rsidRDefault="00F85F3C" w:rsidP="00F85F3C">
      <w:pPr>
        <w:jc w:val="both"/>
        <w:rPr>
          <w:rFonts w:ascii="Cambria" w:hAnsi="Cambria"/>
        </w:rPr>
      </w:pPr>
      <w:r w:rsidRPr="00FE03B0">
        <w:rPr>
          <w:rFonts w:ascii="Cambria" w:hAnsi="Cambria"/>
        </w:rPr>
        <w:t>Całkowita liczba punktów, jaką otrzyma dana oferta, to suma punktów przyznanych w poszczególnych kryteriach. Punktacja przyznawana ofertom w poszczególnych kryteriach będzie liczona z dokładnością do dwóch miejsc po przecinku. Najkorzystniejsza oferta w odniesieniu do tych kryteriów może uzyskać maksimum 100 pkt.</w:t>
      </w:r>
    </w:p>
    <w:p w14:paraId="7BB44443" w14:textId="77777777" w:rsidR="00F85F3C" w:rsidRPr="00FE03B0" w:rsidRDefault="00F85F3C" w:rsidP="00F85F3C">
      <w:pPr>
        <w:jc w:val="both"/>
        <w:rPr>
          <w:rFonts w:ascii="Cambria" w:hAnsi="Cambria"/>
        </w:rPr>
      </w:pPr>
    </w:p>
    <w:p w14:paraId="15AF7174" w14:textId="51B3C111" w:rsidR="0065503B" w:rsidRPr="00FE03B0" w:rsidRDefault="00F85F3C" w:rsidP="00F85F3C">
      <w:pPr>
        <w:jc w:val="both"/>
        <w:rPr>
          <w:rFonts w:ascii="Cambria" w:hAnsi="Cambria"/>
        </w:rPr>
      </w:pPr>
      <w:r w:rsidRPr="00FE03B0">
        <w:rPr>
          <w:rFonts w:ascii="Cambria" w:hAnsi="Cambria"/>
        </w:rPr>
        <w:t>Zamawiający oceni i porówna jedynie te oferty, które zostaną określone, jako zgodne z wymaganiami określonymi w niniejszym Zapytaniu.</w:t>
      </w:r>
    </w:p>
    <w:p w14:paraId="09569CC4" w14:textId="77777777" w:rsidR="00F85F3C" w:rsidRPr="00FE03B0" w:rsidRDefault="00F85F3C" w:rsidP="00F85F3C">
      <w:pPr>
        <w:jc w:val="both"/>
        <w:rPr>
          <w:rFonts w:ascii="Cambria" w:hAnsi="Cambria"/>
          <w:i/>
          <w:iCs/>
        </w:rPr>
      </w:pPr>
    </w:p>
    <w:p w14:paraId="7E45F539" w14:textId="16BA6DFF" w:rsidR="003D1EC8" w:rsidRPr="00FE03B0" w:rsidRDefault="002E502E" w:rsidP="00C66404">
      <w:pPr>
        <w:pStyle w:val="Akapitzlist"/>
        <w:numPr>
          <w:ilvl w:val="0"/>
          <w:numId w:val="37"/>
        </w:numPr>
        <w:ind w:left="284"/>
        <w:rPr>
          <w:rFonts w:ascii="Cambria" w:hAnsi="Cambria"/>
          <w:sz w:val="28"/>
          <w:szCs w:val="28"/>
        </w:rPr>
      </w:pPr>
      <w:r w:rsidRPr="00FE03B0">
        <w:rPr>
          <w:rFonts w:ascii="Cambria" w:hAnsi="Cambria"/>
          <w:b/>
          <w:bCs/>
          <w:sz w:val="28"/>
          <w:szCs w:val="28"/>
        </w:rPr>
        <w:t>Miejsce składania ofert:</w:t>
      </w:r>
      <w:r w:rsidRPr="00FE03B0">
        <w:rPr>
          <w:rFonts w:ascii="Cambria" w:hAnsi="Cambria"/>
          <w:sz w:val="28"/>
          <w:szCs w:val="28"/>
        </w:rPr>
        <w:tab/>
      </w:r>
    </w:p>
    <w:p w14:paraId="79AE6BDD" w14:textId="2855CA7D" w:rsidR="002E502E" w:rsidRPr="00FE03B0" w:rsidRDefault="002E502E" w:rsidP="003D1EC8">
      <w:pPr>
        <w:jc w:val="both"/>
        <w:rPr>
          <w:rFonts w:ascii="Cambria" w:hAnsi="Cambria"/>
        </w:rPr>
      </w:pPr>
      <w:r w:rsidRPr="00FE03B0">
        <w:rPr>
          <w:rFonts w:ascii="Cambria" w:hAnsi="Cambria"/>
        </w:rPr>
        <w:t>IKERSHOP.COM SPÓŁKA Z OGRANICZONĄ ODPOWIEDZIALNOŚCIĄ SPÓŁKA KOMANDYTOWA</w:t>
      </w:r>
    </w:p>
    <w:p w14:paraId="336CED3B" w14:textId="5CDD876A" w:rsidR="002E502E" w:rsidRPr="00FE03B0" w:rsidRDefault="002E502E" w:rsidP="003D1EC8">
      <w:pPr>
        <w:jc w:val="both"/>
        <w:rPr>
          <w:rFonts w:ascii="Cambria" w:hAnsi="Cambria"/>
        </w:rPr>
      </w:pPr>
      <w:r w:rsidRPr="00FE03B0">
        <w:rPr>
          <w:rFonts w:ascii="Cambria" w:hAnsi="Cambria"/>
        </w:rPr>
        <w:t>pl. św. Michała 3, 38-500 Sanok</w:t>
      </w:r>
    </w:p>
    <w:p w14:paraId="4ECBE883" w14:textId="77777777" w:rsidR="003D1EC8" w:rsidRPr="00FE03B0" w:rsidRDefault="003D1EC8" w:rsidP="002E502E">
      <w:pPr>
        <w:rPr>
          <w:rFonts w:ascii="Cambria" w:hAnsi="Cambria"/>
        </w:rPr>
      </w:pPr>
    </w:p>
    <w:p w14:paraId="4F70F282" w14:textId="3B9E5DD1" w:rsidR="00FA6467" w:rsidRPr="00FE03B0" w:rsidRDefault="002E502E" w:rsidP="00C66404">
      <w:pPr>
        <w:pStyle w:val="Akapitzlist"/>
        <w:numPr>
          <w:ilvl w:val="0"/>
          <w:numId w:val="37"/>
        </w:numPr>
        <w:ind w:left="284"/>
        <w:jc w:val="both"/>
        <w:rPr>
          <w:rFonts w:ascii="Cambria" w:hAnsi="Cambria"/>
          <w:sz w:val="28"/>
          <w:szCs w:val="28"/>
        </w:rPr>
      </w:pPr>
      <w:r w:rsidRPr="00FE03B0">
        <w:rPr>
          <w:rFonts w:ascii="Cambria" w:hAnsi="Cambria"/>
          <w:b/>
          <w:bCs/>
          <w:sz w:val="28"/>
          <w:szCs w:val="28"/>
        </w:rPr>
        <w:t>Forma złożenia ofert:</w:t>
      </w:r>
      <w:r w:rsidRPr="00FE03B0">
        <w:rPr>
          <w:rFonts w:ascii="Cambria" w:hAnsi="Cambria"/>
          <w:sz w:val="28"/>
          <w:szCs w:val="28"/>
        </w:rPr>
        <w:tab/>
      </w:r>
    </w:p>
    <w:p w14:paraId="39A0C327" w14:textId="7A786CE2" w:rsidR="002E502E" w:rsidRPr="00FE03B0" w:rsidRDefault="002E502E" w:rsidP="00217F9E">
      <w:pPr>
        <w:pStyle w:val="Akapitzlist"/>
        <w:numPr>
          <w:ilvl w:val="2"/>
          <w:numId w:val="11"/>
        </w:numPr>
        <w:ind w:left="567"/>
        <w:jc w:val="both"/>
        <w:rPr>
          <w:rFonts w:ascii="Cambria" w:hAnsi="Cambria"/>
        </w:rPr>
      </w:pPr>
      <w:r w:rsidRPr="00FE03B0">
        <w:rPr>
          <w:rFonts w:ascii="Cambria" w:hAnsi="Cambria"/>
        </w:rPr>
        <w:t xml:space="preserve">Oferta powinna zostać złożona </w:t>
      </w:r>
      <w:r w:rsidR="0018435C" w:rsidRPr="00FE03B0">
        <w:rPr>
          <w:rFonts w:ascii="Cambria" w:hAnsi="Cambria"/>
        </w:rPr>
        <w:t xml:space="preserve">osobiście, </w:t>
      </w:r>
      <w:r w:rsidRPr="00FE03B0">
        <w:rPr>
          <w:rFonts w:ascii="Cambria" w:hAnsi="Cambria"/>
        </w:rPr>
        <w:t>listownie, przesyłką kurierską na adres wskazany powyżej lub mailem na adres:</w:t>
      </w:r>
      <w:r w:rsidR="007B45E5" w:rsidRPr="00FE03B0">
        <w:rPr>
          <w:rFonts w:ascii="Cambria" w:hAnsi="Cambria"/>
        </w:rPr>
        <w:t xml:space="preserve"> </w:t>
      </w:r>
      <w:hyperlink r:id="rId9" w:history="1">
        <w:r w:rsidR="001814D2" w:rsidRPr="00FE03B0">
          <w:rPr>
            <w:rStyle w:val="Hipercze"/>
            <w:rFonts w:ascii="Cambria" w:hAnsi="Cambria"/>
            <w:color w:val="auto"/>
          </w:rPr>
          <w:t>janusz@iker.com.pl</w:t>
        </w:r>
      </w:hyperlink>
      <w:r w:rsidR="003D1EC8" w:rsidRPr="00FE03B0">
        <w:rPr>
          <w:rFonts w:ascii="Cambria" w:hAnsi="Cambria"/>
        </w:rPr>
        <w:t xml:space="preserve"> </w:t>
      </w:r>
      <w:r w:rsidRPr="00FE03B0">
        <w:rPr>
          <w:rFonts w:ascii="Cambria" w:hAnsi="Cambria"/>
        </w:rPr>
        <w:t xml:space="preserve"> </w:t>
      </w:r>
    </w:p>
    <w:p w14:paraId="74D5B24B" w14:textId="6584AEAB" w:rsidR="002E502E" w:rsidRPr="00FE03B0" w:rsidRDefault="002E502E" w:rsidP="00217F9E">
      <w:pPr>
        <w:pStyle w:val="Akapitzlist"/>
        <w:numPr>
          <w:ilvl w:val="2"/>
          <w:numId w:val="11"/>
        </w:numPr>
        <w:ind w:left="567"/>
        <w:jc w:val="both"/>
        <w:rPr>
          <w:rFonts w:ascii="Cambria" w:hAnsi="Cambria"/>
        </w:rPr>
      </w:pPr>
      <w:r w:rsidRPr="00FE03B0">
        <w:rPr>
          <w:rFonts w:ascii="Cambria" w:hAnsi="Cambria"/>
        </w:rPr>
        <w:t xml:space="preserve">W przypadku ofert przesłanych pocztą elektroniczną w tytule maila sugerujemy wpisać </w:t>
      </w:r>
      <w:r w:rsidRPr="00FE03B0">
        <w:rPr>
          <w:rFonts w:ascii="Cambria" w:hAnsi="Cambria"/>
          <w:b/>
          <w:bCs/>
        </w:rPr>
        <w:t xml:space="preserve">„Oferta do Zapytania ofertowego nr </w:t>
      </w:r>
      <w:r w:rsidR="00E56CEF" w:rsidRPr="00FE03B0">
        <w:rPr>
          <w:rFonts w:ascii="Cambria" w:hAnsi="Cambria"/>
          <w:b/>
          <w:bCs/>
        </w:rPr>
        <w:t>0</w:t>
      </w:r>
      <w:r w:rsidR="000A6FE0">
        <w:rPr>
          <w:rFonts w:ascii="Cambria" w:hAnsi="Cambria"/>
          <w:b/>
          <w:bCs/>
        </w:rPr>
        <w:t>2</w:t>
      </w:r>
      <w:r w:rsidR="00E56CEF" w:rsidRPr="00FE03B0">
        <w:rPr>
          <w:rFonts w:ascii="Cambria" w:hAnsi="Cambria"/>
          <w:b/>
          <w:bCs/>
        </w:rPr>
        <w:t>/202</w:t>
      </w:r>
      <w:r w:rsidR="00997ECD" w:rsidRPr="00FE03B0">
        <w:rPr>
          <w:rFonts w:ascii="Cambria" w:hAnsi="Cambria"/>
          <w:b/>
          <w:bCs/>
        </w:rPr>
        <w:t>2</w:t>
      </w:r>
      <w:r w:rsidRPr="00FE03B0">
        <w:rPr>
          <w:rFonts w:ascii="Cambria" w:hAnsi="Cambria"/>
          <w:b/>
          <w:bCs/>
        </w:rPr>
        <w:t>”</w:t>
      </w:r>
      <w:r w:rsidRPr="00FE03B0">
        <w:rPr>
          <w:rFonts w:ascii="Cambria" w:hAnsi="Cambria"/>
        </w:rPr>
        <w:t xml:space="preserve">. Oferta wraz z wymaganymi załącznikami musi być przesłana w formie skanu podpisanej oferty (np. pdf). </w:t>
      </w:r>
    </w:p>
    <w:p w14:paraId="56270A9C" w14:textId="77777777" w:rsidR="00B755B9" w:rsidRPr="00FE03B0" w:rsidRDefault="00B755B9" w:rsidP="00B755B9">
      <w:pPr>
        <w:pStyle w:val="Akapitzlist"/>
        <w:numPr>
          <w:ilvl w:val="2"/>
          <w:numId w:val="11"/>
        </w:numPr>
        <w:ind w:left="567"/>
        <w:jc w:val="both"/>
        <w:rPr>
          <w:rFonts w:ascii="Cambria" w:hAnsi="Cambria"/>
        </w:rPr>
      </w:pPr>
      <w:r w:rsidRPr="00FE03B0">
        <w:rPr>
          <w:rFonts w:ascii="Cambria" w:hAnsi="Cambria"/>
        </w:rPr>
        <w:lastRenderedPageBreak/>
        <w:t xml:space="preserve">Jeśli funkcjonalność strony internetowej, na której ogłoszono zapytanie ofertowe pozwoli na złożenie oferty przez te stronę, to oferta może być złożona w takiej formie. </w:t>
      </w:r>
    </w:p>
    <w:p w14:paraId="55E1E945" w14:textId="2EE30711" w:rsidR="003D1EC8" w:rsidRPr="00FE03B0" w:rsidRDefault="002E502E" w:rsidP="00217F9E">
      <w:pPr>
        <w:pStyle w:val="Akapitzlist"/>
        <w:numPr>
          <w:ilvl w:val="2"/>
          <w:numId w:val="11"/>
        </w:numPr>
        <w:ind w:left="567"/>
        <w:jc w:val="both"/>
        <w:rPr>
          <w:rFonts w:ascii="Cambria" w:hAnsi="Cambria"/>
        </w:rPr>
      </w:pPr>
      <w:r w:rsidRPr="00FE03B0">
        <w:rPr>
          <w:rFonts w:ascii="Cambria" w:hAnsi="Cambria"/>
        </w:rPr>
        <w:t xml:space="preserve">Ofertę pisemną należy przesłać w zamkniętej kopercie opatrzonej pieczęcią/nazwą Wykonawcy, adresem zamawiającego oraz sugerowanym dopiskiem </w:t>
      </w:r>
      <w:r w:rsidRPr="00FE03B0">
        <w:rPr>
          <w:rFonts w:ascii="Cambria" w:hAnsi="Cambria"/>
          <w:b/>
          <w:bCs/>
        </w:rPr>
        <w:t xml:space="preserve">„Oferta do Zapytania ofertowego nr </w:t>
      </w:r>
      <w:r w:rsidR="00E56CEF" w:rsidRPr="00FE03B0">
        <w:rPr>
          <w:rFonts w:ascii="Cambria" w:hAnsi="Cambria"/>
          <w:b/>
          <w:bCs/>
        </w:rPr>
        <w:t>0</w:t>
      </w:r>
      <w:r w:rsidR="000A6FE0">
        <w:rPr>
          <w:rFonts w:ascii="Cambria" w:hAnsi="Cambria"/>
          <w:b/>
          <w:bCs/>
        </w:rPr>
        <w:t>2</w:t>
      </w:r>
      <w:r w:rsidR="00E56CEF" w:rsidRPr="00FE03B0">
        <w:rPr>
          <w:rFonts w:ascii="Cambria" w:hAnsi="Cambria"/>
          <w:b/>
          <w:bCs/>
        </w:rPr>
        <w:t>/202</w:t>
      </w:r>
      <w:r w:rsidR="00997ECD" w:rsidRPr="00FE03B0">
        <w:rPr>
          <w:rFonts w:ascii="Cambria" w:hAnsi="Cambria"/>
          <w:b/>
          <w:bCs/>
        </w:rPr>
        <w:t>2</w:t>
      </w:r>
      <w:r w:rsidR="00E56CEF" w:rsidRPr="00FE03B0">
        <w:rPr>
          <w:rFonts w:ascii="Cambria" w:hAnsi="Cambria"/>
          <w:b/>
          <w:bCs/>
        </w:rPr>
        <w:t>”</w:t>
      </w:r>
    </w:p>
    <w:p w14:paraId="6D396C06" w14:textId="1D43BB90" w:rsidR="003D1EC8" w:rsidRPr="00FE03B0" w:rsidRDefault="002E502E" w:rsidP="00217F9E">
      <w:pPr>
        <w:pStyle w:val="Akapitzlist"/>
        <w:numPr>
          <w:ilvl w:val="2"/>
          <w:numId w:val="11"/>
        </w:numPr>
        <w:ind w:left="567"/>
        <w:jc w:val="both"/>
        <w:rPr>
          <w:rFonts w:ascii="Cambria" w:hAnsi="Cambria"/>
        </w:rPr>
      </w:pPr>
      <w:r w:rsidRPr="00FE03B0">
        <w:rPr>
          <w:rFonts w:ascii="Cambria" w:hAnsi="Cambria"/>
        </w:rPr>
        <w:t xml:space="preserve">Oferta wraz z załącznikami musi być sporządzona w języku polskim.  </w:t>
      </w:r>
    </w:p>
    <w:p w14:paraId="3896ECF0" w14:textId="2DCF492C" w:rsidR="003D1EC8" w:rsidRPr="00FE03B0" w:rsidRDefault="002E502E" w:rsidP="00217F9E">
      <w:pPr>
        <w:pStyle w:val="Akapitzlist"/>
        <w:numPr>
          <w:ilvl w:val="2"/>
          <w:numId w:val="11"/>
        </w:numPr>
        <w:ind w:left="567"/>
        <w:jc w:val="both"/>
        <w:rPr>
          <w:rFonts w:ascii="Cambria" w:hAnsi="Cambria"/>
        </w:rPr>
      </w:pPr>
      <w:r w:rsidRPr="00FE03B0">
        <w:rPr>
          <w:rFonts w:ascii="Cambria" w:hAnsi="Cambria"/>
        </w:rPr>
        <w:t xml:space="preserve">Oferent ponosi wszelkie koszty związane z opracowaniem i złożeniem oferty, niezależnie od wyniku postepowania.  </w:t>
      </w:r>
    </w:p>
    <w:p w14:paraId="284645D5" w14:textId="73F22BA2" w:rsidR="003D1EC8" w:rsidRPr="00FE03B0" w:rsidRDefault="002E502E" w:rsidP="00217F9E">
      <w:pPr>
        <w:pStyle w:val="Akapitzlist"/>
        <w:numPr>
          <w:ilvl w:val="2"/>
          <w:numId w:val="11"/>
        </w:numPr>
        <w:ind w:left="567"/>
        <w:jc w:val="both"/>
        <w:rPr>
          <w:rFonts w:ascii="Cambria" w:hAnsi="Cambria"/>
        </w:rPr>
      </w:pPr>
      <w:r w:rsidRPr="00FE03B0">
        <w:rPr>
          <w:rFonts w:ascii="Cambria" w:hAnsi="Cambria"/>
          <w:b/>
          <w:bCs/>
        </w:rPr>
        <w:t>Do oferty muszą być załączone wszystkie dokumenty wymagane odpowiednimi postanowieniami zapytania ofertowego oraz przedstawionymi przez Zamawiającego wzorami.</w:t>
      </w:r>
      <w:r w:rsidRPr="00FE03B0">
        <w:rPr>
          <w:rFonts w:ascii="Cambria" w:hAnsi="Cambria"/>
        </w:rPr>
        <w:t xml:space="preserve"> </w:t>
      </w:r>
    </w:p>
    <w:p w14:paraId="4525DA7C" w14:textId="06988759" w:rsidR="002E502E" w:rsidRPr="00FE03B0" w:rsidRDefault="002E502E" w:rsidP="00217F9E">
      <w:pPr>
        <w:pStyle w:val="Akapitzlist"/>
        <w:numPr>
          <w:ilvl w:val="2"/>
          <w:numId w:val="11"/>
        </w:numPr>
        <w:ind w:left="567"/>
        <w:jc w:val="both"/>
        <w:rPr>
          <w:rFonts w:ascii="Cambria" w:hAnsi="Cambria"/>
        </w:rPr>
      </w:pPr>
      <w:r w:rsidRPr="00FE03B0">
        <w:rPr>
          <w:rFonts w:ascii="Cambria" w:hAnsi="Cambria"/>
        </w:rPr>
        <w:t>Oferta musi być podpisana przez Oferenta (wskazane, by była również opieczętowana) lub przez osobę(y) uprawnioną(e) oraz oznaczona co do nazwy i adresu Oferenta np. przez opatrzenie oferty pieczęcią firmową.</w:t>
      </w:r>
    </w:p>
    <w:p w14:paraId="4948F6A5" w14:textId="77777777" w:rsidR="00B72FA9" w:rsidRPr="00FE03B0" w:rsidRDefault="00B72FA9" w:rsidP="003D1EC8">
      <w:pPr>
        <w:jc w:val="both"/>
        <w:rPr>
          <w:rFonts w:ascii="Cambria" w:hAnsi="Cambria"/>
          <w:b/>
          <w:bCs/>
        </w:rPr>
      </w:pPr>
    </w:p>
    <w:p w14:paraId="15AF0DD4" w14:textId="2FE6EE19" w:rsidR="003D1EC8" w:rsidRPr="00FE03B0" w:rsidRDefault="002E502E" w:rsidP="003D1EC8">
      <w:pPr>
        <w:jc w:val="both"/>
        <w:rPr>
          <w:rFonts w:ascii="Cambria" w:hAnsi="Cambria"/>
        </w:rPr>
      </w:pPr>
      <w:r w:rsidRPr="00FE03B0">
        <w:rPr>
          <w:rFonts w:ascii="Cambria" w:hAnsi="Cambria"/>
          <w:b/>
          <w:bCs/>
        </w:rPr>
        <w:t>PRZEZ OSOBĘ(Y) UPRAWNIONĄ(E) NALEŻY ROZUMIEĆ ODPOWIEDNIO:</w:t>
      </w:r>
      <w:r w:rsidRPr="00FE03B0">
        <w:rPr>
          <w:rFonts w:ascii="Cambria" w:hAnsi="Cambria"/>
        </w:rPr>
        <w:t xml:space="preserve"> </w:t>
      </w:r>
    </w:p>
    <w:p w14:paraId="4C9D17FF" w14:textId="1AD4B4C0" w:rsidR="00647F92" w:rsidRPr="00FE03B0" w:rsidRDefault="002E502E" w:rsidP="00647F92">
      <w:pPr>
        <w:pStyle w:val="Akapitzlist"/>
        <w:numPr>
          <w:ilvl w:val="0"/>
          <w:numId w:val="13"/>
        </w:numPr>
        <w:jc w:val="both"/>
        <w:rPr>
          <w:rFonts w:ascii="Cambria" w:hAnsi="Cambria"/>
        </w:rPr>
      </w:pPr>
      <w:r w:rsidRPr="00FE03B0">
        <w:rPr>
          <w:rFonts w:ascii="Cambria" w:hAnsi="Cambria"/>
        </w:rPr>
        <w:t xml:space="preserve">osobę(y), która(e) zgodnie z aktem rejestracyjnym, wymaganiami ustawowym i oraz odpowiednimi przepisami jest uprawniona do reprezentowania Wykonawcy, w obrocie gospodarczym; </w:t>
      </w:r>
    </w:p>
    <w:p w14:paraId="5C804BEE" w14:textId="2375C9EE" w:rsidR="00647F92" w:rsidRPr="00FE03B0" w:rsidRDefault="002E502E" w:rsidP="00647F92">
      <w:pPr>
        <w:pStyle w:val="Akapitzlist"/>
        <w:numPr>
          <w:ilvl w:val="0"/>
          <w:numId w:val="13"/>
        </w:numPr>
        <w:jc w:val="both"/>
        <w:rPr>
          <w:rFonts w:ascii="Cambria" w:hAnsi="Cambria"/>
        </w:rPr>
      </w:pPr>
      <w:r w:rsidRPr="00FE03B0">
        <w:rPr>
          <w:rFonts w:ascii="Cambria" w:hAnsi="Cambria"/>
        </w:rPr>
        <w:t>pełnomocnika lub pełnomocników Oferenta, którym pełnomocnictwa udzieliła(y) osoba(y), o której(</w:t>
      </w:r>
      <w:proofErr w:type="spellStart"/>
      <w:r w:rsidRPr="00FE03B0">
        <w:rPr>
          <w:rFonts w:ascii="Cambria" w:hAnsi="Cambria"/>
        </w:rPr>
        <w:t>ych</w:t>
      </w:r>
      <w:proofErr w:type="spellEnd"/>
      <w:r w:rsidRPr="00FE03B0">
        <w:rPr>
          <w:rFonts w:ascii="Cambria" w:hAnsi="Cambria"/>
        </w:rPr>
        <w:t xml:space="preserve">) mowa powyżej. Pełnomocnictwo (kopia potwierdzona za zgodność z oryginałem) musi zostać załączona do oferty.  </w:t>
      </w:r>
    </w:p>
    <w:p w14:paraId="7D364975" w14:textId="297B69A4" w:rsidR="00647F92" w:rsidRPr="00FE03B0" w:rsidRDefault="002E502E" w:rsidP="00647F92">
      <w:pPr>
        <w:pStyle w:val="Akapitzlist"/>
        <w:numPr>
          <w:ilvl w:val="0"/>
          <w:numId w:val="13"/>
        </w:numPr>
        <w:jc w:val="both"/>
        <w:rPr>
          <w:rFonts w:ascii="Cambria" w:hAnsi="Cambria"/>
        </w:rPr>
      </w:pPr>
      <w:r w:rsidRPr="00FE03B0">
        <w:rPr>
          <w:rFonts w:ascii="Cambria" w:hAnsi="Cambria"/>
        </w:rPr>
        <w:t xml:space="preserve">pełnomocnika ustanowionego przez Oferentów wspólnie ubiegających się o udzielenie zamówienia do reprezentowania ich w postępowaniu o udzielenie zamówienia. Pełnomocnictwo musi zostać załączone do oferty. </w:t>
      </w:r>
    </w:p>
    <w:p w14:paraId="63FB0475" w14:textId="77777777" w:rsidR="00B72FA9" w:rsidRPr="00FE03B0" w:rsidRDefault="00B72FA9" w:rsidP="003D1EC8">
      <w:pPr>
        <w:jc w:val="both"/>
        <w:rPr>
          <w:rFonts w:ascii="Cambria" w:hAnsi="Cambria"/>
          <w:b/>
          <w:bCs/>
        </w:rPr>
      </w:pPr>
    </w:p>
    <w:p w14:paraId="0AC9AA7F" w14:textId="19621CE4" w:rsidR="00647F92" w:rsidRPr="00FE03B0" w:rsidRDefault="002E502E" w:rsidP="003D1EC8">
      <w:pPr>
        <w:jc w:val="both"/>
        <w:rPr>
          <w:rFonts w:ascii="Cambria" w:hAnsi="Cambria"/>
        </w:rPr>
      </w:pPr>
      <w:r w:rsidRPr="00FE03B0">
        <w:rPr>
          <w:rFonts w:ascii="Cambria" w:hAnsi="Cambria"/>
          <w:b/>
          <w:bCs/>
        </w:rPr>
        <w:t>POPRZEZ PODPIS OFERENTA ROZUMIE SIĘ:</w:t>
      </w:r>
      <w:r w:rsidRPr="00FE03B0">
        <w:rPr>
          <w:rFonts w:ascii="Cambria" w:hAnsi="Cambria"/>
        </w:rPr>
        <w:t xml:space="preserve"> </w:t>
      </w:r>
    </w:p>
    <w:p w14:paraId="5BDE465D" w14:textId="648EC31A" w:rsidR="00647F92" w:rsidRPr="00FE03B0" w:rsidRDefault="002E502E" w:rsidP="00647F92">
      <w:pPr>
        <w:pStyle w:val="Akapitzlist"/>
        <w:numPr>
          <w:ilvl w:val="0"/>
          <w:numId w:val="14"/>
        </w:numPr>
        <w:jc w:val="both"/>
        <w:rPr>
          <w:rFonts w:ascii="Cambria" w:hAnsi="Cambria"/>
        </w:rPr>
      </w:pPr>
      <w:r w:rsidRPr="00FE03B0">
        <w:rPr>
          <w:rFonts w:ascii="Cambria" w:hAnsi="Cambria"/>
        </w:rPr>
        <w:t xml:space="preserve">pełne, czytelne imię i nazwisko osoby upoważnionej wraz z pieczątką firmową (jeśli przedsiębiorstwo posługuje się pieczątką firmową); </w:t>
      </w:r>
    </w:p>
    <w:p w14:paraId="6219D01B" w14:textId="43DA488D" w:rsidR="00647F92" w:rsidRPr="00FE03B0" w:rsidRDefault="002E502E" w:rsidP="00647F92">
      <w:pPr>
        <w:pStyle w:val="Akapitzlist"/>
        <w:numPr>
          <w:ilvl w:val="0"/>
          <w:numId w:val="14"/>
        </w:numPr>
        <w:jc w:val="both"/>
        <w:rPr>
          <w:rFonts w:ascii="Cambria" w:hAnsi="Cambria"/>
        </w:rPr>
      </w:pPr>
      <w:r w:rsidRPr="00FE03B0">
        <w:rPr>
          <w:rFonts w:ascii="Cambria" w:hAnsi="Cambria"/>
        </w:rPr>
        <w:t xml:space="preserve">podpis nieczytelny osoby upoważnionej wraz z pieczątką imienną i pieczątką firmową (jeśli przedsiębiorstwo posługuje się pieczątką firmową).  </w:t>
      </w:r>
    </w:p>
    <w:p w14:paraId="72F0C27D" w14:textId="77777777" w:rsidR="00B72FA9" w:rsidRPr="00FE03B0" w:rsidRDefault="00B72FA9" w:rsidP="003D1EC8">
      <w:pPr>
        <w:jc w:val="both"/>
        <w:rPr>
          <w:rFonts w:ascii="Cambria" w:hAnsi="Cambria"/>
          <w:b/>
          <w:bCs/>
        </w:rPr>
      </w:pPr>
    </w:p>
    <w:p w14:paraId="583BAEF9" w14:textId="7E5DE395" w:rsidR="002E502E" w:rsidRPr="00FE03B0" w:rsidRDefault="002E502E" w:rsidP="003D1EC8">
      <w:pPr>
        <w:jc w:val="both"/>
        <w:rPr>
          <w:rFonts w:ascii="Cambria" w:hAnsi="Cambria"/>
          <w:b/>
          <w:bCs/>
        </w:rPr>
      </w:pPr>
      <w:r w:rsidRPr="00FE03B0">
        <w:rPr>
          <w:rFonts w:ascii="Cambria" w:hAnsi="Cambria"/>
          <w:b/>
          <w:bCs/>
        </w:rPr>
        <w:t xml:space="preserve">DO OFERTY SPORZĄDZONEJ WEDŁUG ZAŁĄCZONEGO WZORU (ZAŁĄCZNIK 02), NALEŻY DOŁĄCZYĆ: </w:t>
      </w:r>
    </w:p>
    <w:p w14:paraId="04B45DD4" w14:textId="77777777" w:rsidR="002E502E" w:rsidRPr="00FE03B0" w:rsidRDefault="002E502E" w:rsidP="003D1EC8">
      <w:pPr>
        <w:jc w:val="both"/>
        <w:rPr>
          <w:rFonts w:ascii="Cambria" w:hAnsi="Cambria"/>
        </w:rPr>
      </w:pPr>
    </w:p>
    <w:p w14:paraId="285C012A" w14:textId="23F6E9FA" w:rsidR="00647F92" w:rsidRPr="00FE03B0" w:rsidRDefault="002E502E" w:rsidP="00647F92">
      <w:pPr>
        <w:pStyle w:val="Akapitzlist"/>
        <w:numPr>
          <w:ilvl w:val="0"/>
          <w:numId w:val="15"/>
        </w:numPr>
        <w:jc w:val="both"/>
        <w:rPr>
          <w:rFonts w:ascii="Cambria" w:hAnsi="Cambria"/>
        </w:rPr>
      </w:pPr>
      <w:r w:rsidRPr="00FE03B0">
        <w:rPr>
          <w:rFonts w:ascii="Cambria" w:hAnsi="Cambria"/>
          <w:b/>
          <w:bCs/>
        </w:rPr>
        <w:t>Oświadczenie o braku powiązań kapitałowych lub osobowych</w:t>
      </w:r>
      <w:r w:rsidRPr="00FE03B0">
        <w:rPr>
          <w:rFonts w:ascii="Cambria" w:hAnsi="Cambria"/>
        </w:rPr>
        <w:t xml:space="preserve"> – według załączonego wzoru (Załącznik 01). W przypadku złożenia oferty wspólnej przez dwóch lub większą ilość oferentów (konsorcja), każdy członek konsorcjum zobowiązany jest złożyć oświadczenie o braku powiązań z Zamawiającym według zamieszczonego wzoru;  </w:t>
      </w:r>
    </w:p>
    <w:p w14:paraId="1680398D" w14:textId="5268962E" w:rsidR="002E502E" w:rsidRPr="00FE03B0" w:rsidRDefault="002E502E" w:rsidP="00647F92">
      <w:pPr>
        <w:pStyle w:val="Akapitzlist"/>
        <w:numPr>
          <w:ilvl w:val="0"/>
          <w:numId w:val="15"/>
        </w:numPr>
        <w:jc w:val="both"/>
        <w:rPr>
          <w:rFonts w:ascii="Cambria" w:hAnsi="Cambria"/>
        </w:rPr>
      </w:pPr>
      <w:r w:rsidRPr="00FE03B0">
        <w:rPr>
          <w:rFonts w:ascii="Cambria" w:hAnsi="Cambria"/>
          <w:b/>
          <w:bCs/>
        </w:rPr>
        <w:t xml:space="preserve">Dokument stwierdzający status prawny </w:t>
      </w:r>
      <w:r w:rsidR="00B6756F" w:rsidRPr="00FE03B0">
        <w:rPr>
          <w:rFonts w:ascii="Cambria" w:hAnsi="Cambria"/>
          <w:b/>
          <w:bCs/>
        </w:rPr>
        <w:t>Oferenta</w:t>
      </w:r>
      <w:r w:rsidRPr="00FE03B0">
        <w:rPr>
          <w:rFonts w:ascii="Cambria" w:hAnsi="Cambria"/>
        </w:rPr>
        <w:t xml:space="preserve"> (aktualny odpis z właściwego rejestru lub aktualne zaświadczenie o wpisie do ewidencji działalności gospodarczej wystawionego </w:t>
      </w:r>
      <w:r w:rsidRPr="00FE03B0">
        <w:rPr>
          <w:rFonts w:ascii="Cambria" w:hAnsi="Cambria"/>
          <w:b/>
          <w:bCs/>
        </w:rPr>
        <w:t>nie wcześniej niż 6 m-</w:t>
      </w:r>
      <w:proofErr w:type="spellStart"/>
      <w:r w:rsidRPr="00FE03B0">
        <w:rPr>
          <w:rFonts w:ascii="Cambria" w:hAnsi="Cambria"/>
          <w:b/>
          <w:bCs/>
        </w:rPr>
        <w:t>cy</w:t>
      </w:r>
      <w:proofErr w:type="spellEnd"/>
      <w:r w:rsidRPr="00FE03B0">
        <w:rPr>
          <w:rFonts w:ascii="Cambria" w:hAnsi="Cambria"/>
        </w:rPr>
        <w:t xml:space="preserve"> przed upływem terminu składania ofert). Dotyczy osób prawnych i osób fizycznych prowadzących jednoosobową działalność gospodarczą. Nie dotyczy osób fizycznych nieprowadzących działalności gospodarczej.  </w:t>
      </w:r>
    </w:p>
    <w:p w14:paraId="240CAFCD" w14:textId="3FA6B0A6" w:rsidR="00647F92" w:rsidRPr="00FE03B0" w:rsidRDefault="002E502E" w:rsidP="00647F92">
      <w:pPr>
        <w:pStyle w:val="Akapitzlist"/>
        <w:numPr>
          <w:ilvl w:val="0"/>
          <w:numId w:val="15"/>
        </w:numPr>
        <w:jc w:val="both"/>
        <w:rPr>
          <w:rFonts w:ascii="Cambria" w:hAnsi="Cambria"/>
        </w:rPr>
      </w:pPr>
      <w:r w:rsidRPr="00FE03B0">
        <w:rPr>
          <w:rFonts w:ascii="Cambria" w:hAnsi="Cambria"/>
          <w:b/>
          <w:bCs/>
        </w:rPr>
        <w:t>Oświadczenie o wykonaniu obowiązków informacyjnych</w:t>
      </w:r>
      <w:r w:rsidRPr="00FE03B0">
        <w:rPr>
          <w:rFonts w:ascii="Cambria" w:hAnsi="Cambria"/>
        </w:rPr>
        <w:t xml:space="preserve">, o których mowa art. 13 i 14 Rozporządzenia Parlamentu Europejskiego i Rady (UE) 2016/679 z dnia 27 kwietnia 2016 r. w sprawie ochrony osób fizycznych w związku z przetwarzaniem danych osobowych i w sprawie swobodnego przepływu takich danych oraz uchylenia dyrektywy 95/46/WE wobec osób, których dane osobowe przekazał w związku z udziałem w przetargu – według załączonego wzoru (Załącznik 03).   </w:t>
      </w:r>
    </w:p>
    <w:p w14:paraId="502C9E27" w14:textId="38D8A16A" w:rsidR="002E502E" w:rsidRPr="00FE03B0" w:rsidRDefault="002E502E" w:rsidP="00647F92">
      <w:pPr>
        <w:pStyle w:val="Akapitzlist"/>
        <w:numPr>
          <w:ilvl w:val="0"/>
          <w:numId w:val="15"/>
        </w:numPr>
        <w:jc w:val="both"/>
        <w:rPr>
          <w:rFonts w:ascii="Cambria" w:hAnsi="Cambria"/>
        </w:rPr>
      </w:pPr>
      <w:r w:rsidRPr="00FE03B0">
        <w:rPr>
          <w:rFonts w:ascii="Cambria" w:hAnsi="Cambria"/>
          <w:b/>
          <w:bCs/>
        </w:rPr>
        <w:t>Klauzula informacyjna RODO</w:t>
      </w:r>
      <w:r w:rsidRPr="00FE03B0">
        <w:rPr>
          <w:rFonts w:ascii="Cambria" w:hAnsi="Cambria"/>
        </w:rPr>
        <w:t xml:space="preserve"> – dokument stanowiący Załącznik 04 do niniejszego zapytania, należy podpisać w formule „zapoznałem/-</w:t>
      </w:r>
      <w:proofErr w:type="spellStart"/>
      <w:r w:rsidRPr="00FE03B0">
        <w:rPr>
          <w:rFonts w:ascii="Cambria" w:hAnsi="Cambria"/>
        </w:rPr>
        <w:t>am</w:t>
      </w:r>
      <w:proofErr w:type="spellEnd"/>
      <w:r w:rsidRPr="00FE03B0">
        <w:rPr>
          <w:rFonts w:ascii="Cambria" w:hAnsi="Cambria"/>
        </w:rPr>
        <w:t xml:space="preserve"> się”. </w:t>
      </w:r>
    </w:p>
    <w:p w14:paraId="59DC5613" w14:textId="0EBC4E9B" w:rsidR="00647F92" w:rsidRPr="00FE03B0" w:rsidRDefault="002E502E" w:rsidP="00647F92">
      <w:pPr>
        <w:pStyle w:val="Akapitzlist"/>
        <w:numPr>
          <w:ilvl w:val="0"/>
          <w:numId w:val="15"/>
        </w:numPr>
        <w:jc w:val="both"/>
        <w:rPr>
          <w:rFonts w:ascii="Cambria" w:hAnsi="Cambria"/>
        </w:rPr>
      </w:pPr>
      <w:r w:rsidRPr="00FE03B0">
        <w:rPr>
          <w:rFonts w:ascii="Cambria" w:hAnsi="Cambria"/>
          <w:b/>
          <w:bCs/>
        </w:rPr>
        <w:lastRenderedPageBreak/>
        <w:t>Pełnomocnictwo</w:t>
      </w:r>
      <w:r w:rsidRPr="00FE03B0">
        <w:rPr>
          <w:rFonts w:ascii="Cambria" w:hAnsi="Cambria"/>
        </w:rPr>
        <w:t xml:space="preserve"> – jeżeli upoważnienie do podpisania oferty nie wynika wprost z dokumentu stwierdzającego status prawny Wykonawcy (odpisu z właściwego rejestru lub zaświadczenia o wpisie do ewidencji działalności gospodarczej). </w:t>
      </w:r>
    </w:p>
    <w:p w14:paraId="2A3A0040" w14:textId="773F874D" w:rsidR="00C86EB8" w:rsidRPr="00FE03B0" w:rsidRDefault="00F85F3C" w:rsidP="00F85F3C">
      <w:pPr>
        <w:pStyle w:val="Akapitzlist"/>
        <w:ind w:left="426"/>
        <w:jc w:val="both"/>
        <w:rPr>
          <w:rFonts w:ascii="Cambria" w:hAnsi="Cambria"/>
        </w:rPr>
      </w:pPr>
      <w:r w:rsidRPr="00FE03B0">
        <w:rPr>
          <w:rFonts w:ascii="Cambria" w:hAnsi="Cambria"/>
          <w:b/>
          <w:bCs/>
        </w:rPr>
        <w:t>f.</w:t>
      </w:r>
      <w:r w:rsidRPr="00FE03B0">
        <w:rPr>
          <w:rFonts w:ascii="Cambria" w:hAnsi="Cambria"/>
          <w:b/>
          <w:bCs/>
        </w:rPr>
        <w:tab/>
        <w:t xml:space="preserve">Wykaz doświadczenia – </w:t>
      </w:r>
      <w:r w:rsidRPr="00FE03B0">
        <w:rPr>
          <w:rFonts w:ascii="Cambria" w:hAnsi="Cambria"/>
        </w:rPr>
        <w:t>według załączonego wzoru</w:t>
      </w:r>
    </w:p>
    <w:p w14:paraId="4F44C48B" w14:textId="79B29541" w:rsidR="00C86EB8" w:rsidRPr="00FE03B0" w:rsidRDefault="00C86EB8" w:rsidP="00C86EB8">
      <w:pPr>
        <w:jc w:val="both"/>
        <w:rPr>
          <w:rFonts w:ascii="Cambria" w:hAnsi="Cambria"/>
        </w:rPr>
      </w:pPr>
      <w:r w:rsidRPr="00FE03B0">
        <w:rPr>
          <w:rFonts w:ascii="Cambria" w:hAnsi="Cambria"/>
        </w:rPr>
        <w:t xml:space="preserve">Prosimy pamiętać o przesłaniu podpisanej </w:t>
      </w:r>
      <w:r w:rsidRPr="00FE03B0">
        <w:rPr>
          <w:rFonts w:ascii="Cambria" w:hAnsi="Cambria"/>
          <w:b/>
          <w:bCs/>
        </w:rPr>
        <w:t xml:space="preserve">umowy o zachowaniu </w:t>
      </w:r>
      <w:r w:rsidR="00F85F3C" w:rsidRPr="00FE03B0">
        <w:rPr>
          <w:rFonts w:ascii="Cambria" w:hAnsi="Cambria"/>
          <w:b/>
          <w:bCs/>
        </w:rPr>
        <w:t>poufności</w:t>
      </w:r>
      <w:r w:rsidRPr="00FE03B0">
        <w:rPr>
          <w:rFonts w:ascii="Cambria" w:hAnsi="Cambria"/>
        </w:rPr>
        <w:t>, o której mowa w niniejszym zapytaniu, przed złożeniem oferty.</w:t>
      </w:r>
    </w:p>
    <w:p w14:paraId="165C9A79" w14:textId="64D9BA0D" w:rsidR="00C86EB8" w:rsidRPr="00FE03B0" w:rsidRDefault="00C86EB8" w:rsidP="00C86EB8">
      <w:pPr>
        <w:jc w:val="both"/>
        <w:rPr>
          <w:rFonts w:ascii="Cambria" w:hAnsi="Cambria"/>
        </w:rPr>
      </w:pPr>
      <w:r w:rsidRPr="00FE03B0">
        <w:rPr>
          <w:rFonts w:ascii="Cambria" w:hAnsi="Cambria"/>
          <w:b/>
          <w:bCs/>
        </w:rPr>
        <w:t>Uwaga:</w:t>
      </w:r>
      <w:r w:rsidRPr="00FE03B0">
        <w:rPr>
          <w:rFonts w:ascii="Cambria" w:hAnsi="Cambria"/>
        </w:rPr>
        <w:t xml:space="preserve"> Oferta musi być przygotowana na załączonym wzorze.</w:t>
      </w:r>
    </w:p>
    <w:p w14:paraId="7DE734DD" w14:textId="77777777" w:rsidR="00647F92" w:rsidRPr="00FE03B0" w:rsidRDefault="00647F92" w:rsidP="002E502E">
      <w:pPr>
        <w:rPr>
          <w:rFonts w:ascii="Cambria" w:hAnsi="Cambria"/>
        </w:rPr>
      </w:pPr>
    </w:p>
    <w:p w14:paraId="3B1455C5" w14:textId="44D205E5" w:rsidR="00647F92" w:rsidRPr="00FE03B0" w:rsidRDefault="002E502E" w:rsidP="00C66404">
      <w:pPr>
        <w:pStyle w:val="Akapitzlist"/>
        <w:numPr>
          <w:ilvl w:val="0"/>
          <w:numId w:val="37"/>
        </w:numPr>
        <w:ind w:left="284"/>
        <w:rPr>
          <w:rFonts w:ascii="Cambria" w:hAnsi="Cambria"/>
          <w:b/>
          <w:bCs/>
          <w:sz w:val="28"/>
          <w:szCs w:val="28"/>
        </w:rPr>
      </w:pPr>
      <w:r w:rsidRPr="00FE03B0">
        <w:rPr>
          <w:rFonts w:ascii="Cambria" w:hAnsi="Cambria"/>
          <w:b/>
          <w:bCs/>
          <w:sz w:val="28"/>
          <w:szCs w:val="28"/>
        </w:rPr>
        <w:t>Termin złożenia ofert:</w:t>
      </w:r>
      <w:r w:rsidRPr="00FE03B0">
        <w:rPr>
          <w:rFonts w:ascii="Cambria" w:hAnsi="Cambria"/>
          <w:b/>
          <w:bCs/>
          <w:sz w:val="28"/>
          <w:szCs w:val="28"/>
        </w:rPr>
        <w:tab/>
      </w:r>
    </w:p>
    <w:p w14:paraId="2B93A355" w14:textId="19757B1D" w:rsidR="00647F92" w:rsidRPr="00FE03B0" w:rsidRDefault="002E502E" w:rsidP="00647F92">
      <w:pPr>
        <w:jc w:val="both"/>
        <w:rPr>
          <w:rFonts w:ascii="Cambria" w:hAnsi="Cambria"/>
        </w:rPr>
      </w:pPr>
      <w:r w:rsidRPr="00FE03B0">
        <w:rPr>
          <w:rFonts w:ascii="Cambria" w:hAnsi="Cambria"/>
        </w:rPr>
        <w:t xml:space="preserve">Oferta powinna być dostarczona w terminie do </w:t>
      </w:r>
      <w:r w:rsidR="00845536">
        <w:rPr>
          <w:rFonts w:ascii="Cambria" w:hAnsi="Cambria"/>
        </w:rPr>
        <w:t>19 lipca 2022</w:t>
      </w:r>
      <w:r w:rsidR="00FE03B0">
        <w:rPr>
          <w:rFonts w:ascii="Cambria" w:hAnsi="Cambria"/>
        </w:rPr>
        <w:t xml:space="preserve"> </w:t>
      </w:r>
      <w:r w:rsidR="00280C8C" w:rsidRPr="00FE03B0">
        <w:rPr>
          <w:rFonts w:ascii="Cambria" w:hAnsi="Cambria"/>
        </w:rPr>
        <w:t>r.</w:t>
      </w:r>
      <w:r w:rsidRPr="00FE03B0">
        <w:rPr>
          <w:rFonts w:ascii="Cambria" w:hAnsi="Cambria"/>
          <w:b/>
          <w:bCs/>
        </w:rPr>
        <w:t xml:space="preserve"> do końca dnia</w:t>
      </w:r>
      <w:r w:rsidRPr="00FE03B0">
        <w:rPr>
          <w:rFonts w:ascii="Cambria" w:hAnsi="Cambria"/>
        </w:rPr>
        <w:t>.</w:t>
      </w:r>
      <w:r w:rsidRPr="00FE03B0">
        <w:rPr>
          <w:rFonts w:ascii="Cambria" w:hAnsi="Cambria"/>
        </w:rPr>
        <w:cr/>
        <w:t xml:space="preserve">Za termin złożenia oferty rozumie się termin </w:t>
      </w:r>
      <w:r w:rsidRPr="00FE03B0">
        <w:rPr>
          <w:rFonts w:ascii="Cambria" w:hAnsi="Cambria"/>
          <w:b/>
          <w:bCs/>
        </w:rPr>
        <w:t>wpływu</w:t>
      </w:r>
      <w:r w:rsidRPr="00FE03B0">
        <w:rPr>
          <w:rFonts w:ascii="Cambria" w:hAnsi="Cambria"/>
        </w:rPr>
        <w:t xml:space="preserve"> oferty do siedziby Zamawiającego lub jej otrzymania na adres poczty elektronicznej wskazany w niniejszym Zapytaniu. O złożeniu oferty nie decyduje data stempla pocztowego. </w:t>
      </w:r>
      <w:r w:rsidRPr="00FE03B0">
        <w:rPr>
          <w:rFonts w:ascii="Cambria" w:hAnsi="Cambria"/>
        </w:rPr>
        <w:cr/>
        <w:t xml:space="preserve">Zamawiający porówna oferty w terminie </w:t>
      </w:r>
      <w:r w:rsidR="008261E0" w:rsidRPr="00FE03B0">
        <w:rPr>
          <w:rFonts w:ascii="Cambria" w:hAnsi="Cambria"/>
          <w:b/>
          <w:bCs/>
        </w:rPr>
        <w:t>1</w:t>
      </w:r>
      <w:r w:rsidR="00B72FA9" w:rsidRPr="00FE03B0">
        <w:rPr>
          <w:rFonts w:ascii="Cambria" w:hAnsi="Cambria"/>
          <w:b/>
          <w:bCs/>
        </w:rPr>
        <w:t>0</w:t>
      </w:r>
      <w:r w:rsidRPr="00FE03B0">
        <w:rPr>
          <w:rFonts w:ascii="Cambria" w:hAnsi="Cambria"/>
          <w:b/>
          <w:bCs/>
        </w:rPr>
        <w:t xml:space="preserve"> dni roboczych od daty zakończenia postępowania</w:t>
      </w:r>
      <w:r w:rsidRPr="00FE03B0">
        <w:rPr>
          <w:rFonts w:ascii="Cambria" w:hAnsi="Cambria"/>
        </w:rPr>
        <w:t xml:space="preserve">. Termin może ulec wydłużeniu, </w:t>
      </w:r>
      <w:r w:rsidR="00280C8C" w:rsidRPr="00FE03B0">
        <w:rPr>
          <w:rFonts w:ascii="Cambria" w:hAnsi="Cambria"/>
        </w:rPr>
        <w:t>a w szczególności</w:t>
      </w:r>
      <w:r w:rsidR="00B72FA9" w:rsidRPr="00FE03B0">
        <w:rPr>
          <w:rFonts w:ascii="Cambria" w:hAnsi="Cambria"/>
        </w:rPr>
        <w:t xml:space="preserve">, </w:t>
      </w:r>
      <w:r w:rsidR="00280C8C" w:rsidRPr="00FE03B0">
        <w:rPr>
          <w:rFonts w:ascii="Cambria" w:hAnsi="Cambria"/>
        </w:rPr>
        <w:t>jeśli</w:t>
      </w:r>
      <w:r w:rsidRPr="00FE03B0">
        <w:rPr>
          <w:rFonts w:ascii="Cambria" w:hAnsi="Cambria"/>
        </w:rPr>
        <w:t xml:space="preserve"> złożone oferty będą podlegały uzupełnieniu/ wymagane będzie złożenie wyjaśnień przez Oferentów.</w:t>
      </w:r>
    </w:p>
    <w:p w14:paraId="3FD5E100" w14:textId="29E404A9" w:rsidR="002E502E" w:rsidRPr="00FE03B0" w:rsidRDefault="002E502E" w:rsidP="002E502E">
      <w:pPr>
        <w:rPr>
          <w:rFonts w:ascii="Cambria" w:hAnsi="Cambria"/>
        </w:rPr>
      </w:pPr>
      <w:r w:rsidRPr="00FE03B0">
        <w:rPr>
          <w:rFonts w:ascii="Cambria" w:hAnsi="Cambria"/>
        </w:rPr>
        <w:t xml:space="preserve">  </w:t>
      </w:r>
    </w:p>
    <w:p w14:paraId="123F05ED" w14:textId="3660D2C7" w:rsidR="00647F92" w:rsidRPr="00FE03B0" w:rsidRDefault="002E502E" w:rsidP="00C66404">
      <w:pPr>
        <w:pStyle w:val="Akapitzlist"/>
        <w:numPr>
          <w:ilvl w:val="0"/>
          <w:numId w:val="37"/>
        </w:numPr>
        <w:ind w:left="284"/>
        <w:rPr>
          <w:rFonts w:ascii="Cambria" w:hAnsi="Cambria"/>
          <w:sz w:val="28"/>
          <w:szCs w:val="28"/>
        </w:rPr>
      </w:pPr>
      <w:r w:rsidRPr="00FE03B0">
        <w:rPr>
          <w:rFonts w:ascii="Cambria" w:hAnsi="Cambria"/>
          <w:b/>
          <w:bCs/>
          <w:sz w:val="28"/>
          <w:szCs w:val="28"/>
        </w:rPr>
        <w:t>Forma oferty:</w:t>
      </w:r>
      <w:r w:rsidRPr="00FE03B0">
        <w:rPr>
          <w:rFonts w:ascii="Cambria" w:hAnsi="Cambria"/>
          <w:sz w:val="28"/>
          <w:szCs w:val="28"/>
        </w:rPr>
        <w:tab/>
      </w:r>
    </w:p>
    <w:p w14:paraId="198A4B74" w14:textId="59EDC8D9" w:rsidR="002E502E" w:rsidRPr="00FE03B0" w:rsidRDefault="002E502E" w:rsidP="00647F92">
      <w:pPr>
        <w:jc w:val="both"/>
        <w:rPr>
          <w:rFonts w:ascii="Cambria" w:hAnsi="Cambria"/>
        </w:rPr>
      </w:pPr>
      <w:r w:rsidRPr="00FE03B0">
        <w:rPr>
          <w:rFonts w:ascii="Cambria" w:hAnsi="Cambria"/>
        </w:rPr>
        <w:t>Złożona oferta powinna zawierać co najmniej:</w:t>
      </w:r>
    </w:p>
    <w:p w14:paraId="697D6AA5" w14:textId="77777777" w:rsidR="002E502E" w:rsidRPr="00FE03B0" w:rsidRDefault="002E502E" w:rsidP="00952190">
      <w:pPr>
        <w:pStyle w:val="Akapitzlist"/>
        <w:numPr>
          <w:ilvl w:val="0"/>
          <w:numId w:val="16"/>
        </w:numPr>
        <w:ind w:left="709"/>
        <w:jc w:val="both"/>
        <w:rPr>
          <w:rFonts w:ascii="Cambria" w:hAnsi="Cambria"/>
        </w:rPr>
      </w:pPr>
      <w:r w:rsidRPr="00FE03B0">
        <w:rPr>
          <w:rFonts w:ascii="Cambria" w:hAnsi="Cambria"/>
        </w:rPr>
        <w:t>nazwę, adres oferenta oraz nazwisko i kontakt osoby upoważnionej do kontaktu;</w:t>
      </w:r>
    </w:p>
    <w:p w14:paraId="0B711D0D" w14:textId="77777777" w:rsidR="002E502E" w:rsidRPr="00FE03B0" w:rsidRDefault="002E502E" w:rsidP="00952190">
      <w:pPr>
        <w:pStyle w:val="Akapitzlist"/>
        <w:numPr>
          <w:ilvl w:val="0"/>
          <w:numId w:val="16"/>
        </w:numPr>
        <w:ind w:left="709"/>
        <w:jc w:val="both"/>
        <w:rPr>
          <w:rFonts w:ascii="Cambria" w:hAnsi="Cambria"/>
        </w:rPr>
      </w:pPr>
      <w:r w:rsidRPr="00FE03B0">
        <w:rPr>
          <w:rFonts w:ascii="Cambria" w:hAnsi="Cambria"/>
        </w:rPr>
        <w:t>czytelny podpis oferenta (osoby uprawnionej);</w:t>
      </w:r>
    </w:p>
    <w:p w14:paraId="20EF23CD" w14:textId="77777777" w:rsidR="00647F92" w:rsidRPr="00FE03B0" w:rsidRDefault="002E502E" w:rsidP="00952190">
      <w:pPr>
        <w:pStyle w:val="Akapitzlist"/>
        <w:numPr>
          <w:ilvl w:val="0"/>
          <w:numId w:val="16"/>
        </w:numPr>
        <w:ind w:left="709"/>
        <w:jc w:val="both"/>
        <w:rPr>
          <w:rFonts w:ascii="Cambria" w:hAnsi="Cambria"/>
        </w:rPr>
      </w:pPr>
      <w:r w:rsidRPr="00FE03B0">
        <w:rPr>
          <w:rFonts w:ascii="Cambria" w:hAnsi="Cambria"/>
        </w:rPr>
        <w:t>datę sporządzenia;</w:t>
      </w:r>
    </w:p>
    <w:p w14:paraId="1EDE3D27" w14:textId="77777777" w:rsidR="008261E0" w:rsidRPr="00FE03B0" w:rsidRDefault="002E502E" w:rsidP="008261E0">
      <w:pPr>
        <w:pStyle w:val="Akapitzlist"/>
        <w:numPr>
          <w:ilvl w:val="0"/>
          <w:numId w:val="16"/>
        </w:numPr>
        <w:ind w:left="709"/>
        <w:jc w:val="both"/>
        <w:rPr>
          <w:rFonts w:ascii="Cambria" w:hAnsi="Cambria"/>
        </w:rPr>
      </w:pPr>
      <w:r w:rsidRPr="00FE03B0">
        <w:rPr>
          <w:rFonts w:ascii="Cambria" w:hAnsi="Cambria"/>
        </w:rPr>
        <w:t>opis nawiązujący do przedmiotu zapytania, kryteriów dopuszczających i oceniających oraz opis potwierdzający spełnienie szczegółowych paramentów przedmiotu zamówienia;</w:t>
      </w:r>
    </w:p>
    <w:p w14:paraId="18985486" w14:textId="0FA0C85E" w:rsidR="00947BB9" w:rsidRPr="00FE03B0" w:rsidRDefault="002E502E" w:rsidP="008261E0">
      <w:pPr>
        <w:pStyle w:val="Akapitzlist"/>
        <w:numPr>
          <w:ilvl w:val="0"/>
          <w:numId w:val="16"/>
        </w:numPr>
        <w:ind w:left="709"/>
        <w:jc w:val="both"/>
        <w:rPr>
          <w:rFonts w:ascii="Cambria" w:hAnsi="Cambria"/>
        </w:rPr>
      </w:pPr>
      <w:r w:rsidRPr="00FE03B0">
        <w:rPr>
          <w:rFonts w:ascii="Cambria" w:hAnsi="Cambria"/>
        </w:rPr>
        <w:t>wartość oferty wyrażoną w PLN (cena netto oraz brutto) lub w walucie obcej. W przypadku złożenia oferty w walucie obcej</w:t>
      </w:r>
      <w:r w:rsidR="00644C5D" w:rsidRPr="00FE03B0">
        <w:rPr>
          <w:rFonts w:ascii="Cambria" w:hAnsi="Cambria"/>
        </w:rPr>
        <w:t xml:space="preserve"> na potrzeby porównania ofert,</w:t>
      </w:r>
      <w:r w:rsidRPr="00FE03B0">
        <w:rPr>
          <w:rFonts w:ascii="Cambria" w:hAnsi="Cambria"/>
        </w:rPr>
        <w:t xml:space="preserve"> kwota zostanie przeliczona na PLN według średniego bieżącego kursu wyliczonego i ogłoszonego przez Narodowy Bank Polski z dnia wyboru wykonawcy; </w:t>
      </w:r>
    </w:p>
    <w:p w14:paraId="49DB5791" w14:textId="77777777" w:rsidR="00947BB9" w:rsidRPr="00FE03B0" w:rsidRDefault="002E502E" w:rsidP="00952190">
      <w:pPr>
        <w:pStyle w:val="Akapitzlist"/>
        <w:numPr>
          <w:ilvl w:val="0"/>
          <w:numId w:val="16"/>
        </w:numPr>
        <w:ind w:left="709"/>
        <w:jc w:val="both"/>
        <w:rPr>
          <w:rFonts w:ascii="Cambria" w:hAnsi="Cambria"/>
        </w:rPr>
      </w:pPr>
      <w:r w:rsidRPr="00FE03B0">
        <w:rPr>
          <w:rFonts w:ascii="Cambria" w:hAnsi="Cambria"/>
        </w:rPr>
        <w:t xml:space="preserve">termin ważności oferty; </w:t>
      </w:r>
    </w:p>
    <w:p w14:paraId="6FA47AE8" w14:textId="1752AD50" w:rsidR="00947BB9" w:rsidRPr="00FE03B0" w:rsidRDefault="002E502E" w:rsidP="00952190">
      <w:pPr>
        <w:pStyle w:val="Akapitzlist"/>
        <w:numPr>
          <w:ilvl w:val="0"/>
          <w:numId w:val="16"/>
        </w:numPr>
        <w:ind w:left="709"/>
        <w:jc w:val="both"/>
        <w:rPr>
          <w:rFonts w:ascii="Cambria" w:hAnsi="Cambria"/>
          <w:b/>
          <w:bCs/>
        </w:rPr>
      </w:pPr>
      <w:r w:rsidRPr="00FE03B0">
        <w:rPr>
          <w:rFonts w:ascii="Cambria" w:hAnsi="Cambria"/>
        </w:rPr>
        <w:t xml:space="preserve">proponowany termin i warunki płatności </w:t>
      </w:r>
      <w:r w:rsidRPr="00FE03B0">
        <w:rPr>
          <w:rFonts w:ascii="Cambria" w:hAnsi="Cambria"/>
          <w:b/>
          <w:bCs/>
        </w:rPr>
        <w:t>(UWAGA! Zastrzegamy, że terminy i warunki płatności mogą podlegać negocjacji na etapie podpisania umowy i realizacji zamówienia);</w:t>
      </w:r>
    </w:p>
    <w:p w14:paraId="7420C0C6" w14:textId="77777777" w:rsidR="00947BB9" w:rsidRPr="00FE03B0" w:rsidRDefault="002E502E" w:rsidP="00952190">
      <w:pPr>
        <w:pStyle w:val="Akapitzlist"/>
        <w:numPr>
          <w:ilvl w:val="0"/>
          <w:numId w:val="16"/>
        </w:numPr>
        <w:ind w:left="709"/>
        <w:jc w:val="both"/>
        <w:rPr>
          <w:rFonts w:ascii="Cambria" w:hAnsi="Cambria"/>
        </w:rPr>
      </w:pPr>
      <w:r w:rsidRPr="00FE03B0">
        <w:rPr>
          <w:rFonts w:ascii="Cambria" w:hAnsi="Cambria"/>
        </w:rPr>
        <w:t>termin wykonania/realizacji zamówienia;</w:t>
      </w:r>
    </w:p>
    <w:p w14:paraId="079A269F" w14:textId="77777777" w:rsidR="008261E0" w:rsidRPr="00FE03B0" w:rsidRDefault="002E502E" w:rsidP="00952190">
      <w:pPr>
        <w:pStyle w:val="Akapitzlist"/>
        <w:numPr>
          <w:ilvl w:val="0"/>
          <w:numId w:val="16"/>
        </w:numPr>
        <w:ind w:left="709"/>
        <w:jc w:val="both"/>
        <w:rPr>
          <w:rFonts w:ascii="Cambria" w:hAnsi="Cambria"/>
        </w:rPr>
      </w:pPr>
      <w:r w:rsidRPr="00FE03B0">
        <w:rPr>
          <w:rFonts w:ascii="Cambria" w:hAnsi="Cambria"/>
        </w:rPr>
        <w:t xml:space="preserve">wszystkie załączniki wymagane odpowiednimi postanowieniami zapytania ofertowego oraz przedstawionymi przez Zamawiającego wzorami; </w:t>
      </w:r>
    </w:p>
    <w:p w14:paraId="3F996E4D" w14:textId="4EDCCC65" w:rsidR="002E502E" w:rsidRPr="00FE03B0" w:rsidRDefault="002E502E" w:rsidP="00952190">
      <w:pPr>
        <w:pStyle w:val="Akapitzlist"/>
        <w:numPr>
          <w:ilvl w:val="0"/>
          <w:numId w:val="16"/>
        </w:numPr>
        <w:ind w:left="709"/>
        <w:jc w:val="both"/>
        <w:rPr>
          <w:rFonts w:ascii="Cambria" w:hAnsi="Cambria"/>
        </w:rPr>
      </w:pPr>
      <w:r w:rsidRPr="00FE03B0">
        <w:rPr>
          <w:rFonts w:ascii="Cambria" w:hAnsi="Cambria"/>
        </w:rPr>
        <w:t>oferta może być wypełniona odręcznie lub komputerowo, jednakże w każdym przypadku oferta musi być wypełniona w czytelny sposób;</w:t>
      </w:r>
    </w:p>
    <w:p w14:paraId="7C294C2C" w14:textId="16D30774" w:rsidR="002E502E" w:rsidRPr="00FE03B0" w:rsidRDefault="002E502E" w:rsidP="00647F92">
      <w:pPr>
        <w:jc w:val="both"/>
        <w:rPr>
          <w:rFonts w:ascii="Cambria" w:hAnsi="Cambria"/>
          <w:b/>
          <w:bCs/>
        </w:rPr>
      </w:pPr>
      <w:r w:rsidRPr="00FE03B0">
        <w:rPr>
          <w:rFonts w:ascii="Cambria" w:hAnsi="Cambria"/>
          <w:b/>
          <w:bCs/>
        </w:rPr>
        <w:t xml:space="preserve">Do zapytania dołączono formularz ofertowy, na którym oferta musi być złożona (Załącznik 02). </w:t>
      </w:r>
    </w:p>
    <w:p w14:paraId="38D1A304" w14:textId="77777777" w:rsidR="00647F92" w:rsidRPr="00FE03B0" w:rsidRDefault="00647F92" w:rsidP="002E502E">
      <w:pPr>
        <w:rPr>
          <w:rFonts w:ascii="Cambria" w:hAnsi="Cambria"/>
        </w:rPr>
      </w:pPr>
    </w:p>
    <w:p w14:paraId="6AAF8B6D" w14:textId="3E4274D1" w:rsidR="00647F92" w:rsidRPr="00FE03B0" w:rsidRDefault="002E502E" w:rsidP="00C66404">
      <w:pPr>
        <w:pStyle w:val="Akapitzlist"/>
        <w:numPr>
          <w:ilvl w:val="0"/>
          <w:numId w:val="37"/>
        </w:numPr>
        <w:ind w:left="284"/>
        <w:rPr>
          <w:rFonts w:ascii="Cambria" w:hAnsi="Cambria"/>
          <w:b/>
          <w:bCs/>
          <w:sz w:val="28"/>
          <w:szCs w:val="28"/>
        </w:rPr>
      </w:pPr>
      <w:r w:rsidRPr="00FE03B0">
        <w:rPr>
          <w:rFonts w:ascii="Cambria" w:hAnsi="Cambria"/>
          <w:b/>
          <w:bCs/>
          <w:sz w:val="28"/>
          <w:szCs w:val="28"/>
        </w:rPr>
        <w:t>Zastrzeżenia dodatkowe:</w:t>
      </w:r>
    </w:p>
    <w:p w14:paraId="3BB0D7E2" w14:textId="77777777" w:rsidR="00352F23" w:rsidRPr="00FE03B0" w:rsidRDefault="00647F92" w:rsidP="00F22C14">
      <w:pPr>
        <w:pStyle w:val="Akapitzlist"/>
        <w:numPr>
          <w:ilvl w:val="0"/>
          <w:numId w:val="29"/>
        </w:numPr>
        <w:ind w:left="426" w:hanging="426"/>
        <w:jc w:val="both"/>
        <w:rPr>
          <w:rFonts w:ascii="Cambria" w:hAnsi="Cambria"/>
        </w:rPr>
      </w:pPr>
      <w:r w:rsidRPr="00FE03B0">
        <w:rPr>
          <w:rFonts w:ascii="Cambria" w:hAnsi="Cambria"/>
        </w:rPr>
        <w:t>O</w:t>
      </w:r>
      <w:r w:rsidR="002E502E" w:rsidRPr="00FE03B0">
        <w:rPr>
          <w:rFonts w:ascii="Cambria" w:hAnsi="Cambria"/>
        </w:rPr>
        <w:t xml:space="preserve">ferty złożone po terminie nie będą rozpatrywane; </w:t>
      </w:r>
    </w:p>
    <w:p w14:paraId="3D7D3507" w14:textId="77777777" w:rsidR="00352F23" w:rsidRPr="00FE03B0" w:rsidRDefault="002E502E" w:rsidP="00F22C14">
      <w:pPr>
        <w:pStyle w:val="Akapitzlist"/>
        <w:numPr>
          <w:ilvl w:val="0"/>
          <w:numId w:val="29"/>
        </w:numPr>
        <w:ind w:left="426" w:hanging="426"/>
        <w:jc w:val="both"/>
        <w:rPr>
          <w:rFonts w:ascii="Cambria" w:hAnsi="Cambria"/>
        </w:rPr>
      </w:pPr>
      <w:r w:rsidRPr="00FE03B0">
        <w:rPr>
          <w:rFonts w:ascii="Cambria" w:hAnsi="Cambria"/>
        </w:rPr>
        <w:t xml:space="preserve">Złożenie oferty nie stanowi zawarcia umowy; </w:t>
      </w:r>
    </w:p>
    <w:p w14:paraId="35199E82" w14:textId="08837FC2" w:rsidR="00DD558C" w:rsidRPr="00FE03B0" w:rsidRDefault="00DD558C" w:rsidP="00A70AC0">
      <w:pPr>
        <w:pStyle w:val="Akapitzlist"/>
        <w:numPr>
          <w:ilvl w:val="0"/>
          <w:numId w:val="29"/>
        </w:numPr>
        <w:ind w:left="426" w:hanging="426"/>
        <w:jc w:val="both"/>
        <w:rPr>
          <w:rFonts w:ascii="Cambria" w:hAnsi="Cambria"/>
        </w:rPr>
      </w:pPr>
      <w:r w:rsidRPr="00FE03B0">
        <w:rPr>
          <w:rFonts w:ascii="Cambria" w:hAnsi="Cambria"/>
        </w:rPr>
        <w:t>Zamawiający dopuszcza możliwość wprowadzania istotnych zmian postanowień zawartej umowy z wybranym Wykonawcą w stosunku do treści oferty, na podstawie której dokonano wyboru Wykonawcy, w szczególności w sytuacjach określonych w Wytycznych w zakresie kwalifikowalności wydatków w ramach Europejskiego Funduszu Rozwoju Regionalnego, Europejskiego Funduszu Społecznego oraz Funduszu Spójności na lata 2014-2020 (Wytyczne Horyzontalne, dostępne na stronie: https://www.funduszeeuropejskie.gov.pl/strony/o-funduszach/dokumenty/wytyczne-w-zakresie-kwalifikowalnosci-wydatkow-w-ramach-europejskiego-funduszu-rozwoju-regionalnego-europejskiego-funduszu-spolecznego-oraz-funduszu-spojnosci-na-lata-2014-2020/ ), a także:</w:t>
      </w:r>
    </w:p>
    <w:p w14:paraId="32E2BC91" w14:textId="77777777" w:rsidR="00DD558C" w:rsidRPr="00FE03B0" w:rsidRDefault="00DD558C" w:rsidP="00DD558C">
      <w:pPr>
        <w:pStyle w:val="Akapitzlist"/>
        <w:ind w:left="426"/>
        <w:jc w:val="both"/>
        <w:rPr>
          <w:rFonts w:ascii="Cambria" w:hAnsi="Cambria"/>
        </w:rPr>
      </w:pPr>
      <w:r w:rsidRPr="00FE03B0">
        <w:rPr>
          <w:rFonts w:ascii="Cambria" w:hAnsi="Cambria"/>
        </w:rPr>
        <w:lastRenderedPageBreak/>
        <w:t>1/ Dopuszczalne będą zmiany umowy wynikające w szczególności z:</w:t>
      </w:r>
    </w:p>
    <w:p w14:paraId="3F68CA43" w14:textId="370DE128" w:rsidR="00DD558C" w:rsidRPr="00FE03B0" w:rsidRDefault="00DD558C" w:rsidP="00A70AC0">
      <w:pPr>
        <w:pStyle w:val="Akapitzlist"/>
        <w:numPr>
          <w:ilvl w:val="1"/>
          <w:numId w:val="30"/>
        </w:numPr>
        <w:ind w:left="993"/>
        <w:jc w:val="both"/>
        <w:rPr>
          <w:rFonts w:ascii="Cambria" w:hAnsi="Cambria"/>
        </w:rPr>
      </w:pPr>
      <w:r w:rsidRPr="00FE03B0">
        <w:rPr>
          <w:rFonts w:ascii="Cambria" w:hAnsi="Cambria"/>
        </w:rPr>
        <w:t>zmiany rozporządzeń, przepisów i innych dokumentów, w tym dokumentów programowych i umowy o dofinansowanie, związane z realizacją projektów współfinansowanych ze środków unijnych;</w:t>
      </w:r>
    </w:p>
    <w:p w14:paraId="32244009" w14:textId="2A83912D" w:rsidR="00DD558C" w:rsidRPr="00FE03B0" w:rsidRDefault="00DD558C" w:rsidP="00A70AC0">
      <w:pPr>
        <w:pStyle w:val="Akapitzlist"/>
        <w:numPr>
          <w:ilvl w:val="1"/>
          <w:numId w:val="30"/>
        </w:numPr>
        <w:ind w:left="993"/>
        <w:jc w:val="both"/>
        <w:rPr>
          <w:rFonts w:ascii="Cambria" w:hAnsi="Cambria"/>
        </w:rPr>
      </w:pPr>
      <w:r w:rsidRPr="00FE03B0">
        <w:rPr>
          <w:rFonts w:ascii="Cambria" w:hAnsi="Cambria"/>
        </w:rPr>
        <w:t>decyzji instytucji publicznych, w tym Instytucji Pośredniczącej lub Instytucji Zarządzającej Programem Operacyjnym;</w:t>
      </w:r>
    </w:p>
    <w:p w14:paraId="33B96EFD" w14:textId="1465366E" w:rsidR="00DD558C" w:rsidRPr="00FE03B0" w:rsidRDefault="00DD558C" w:rsidP="00A70AC0">
      <w:pPr>
        <w:pStyle w:val="Akapitzlist"/>
        <w:numPr>
          <w:ilvl w:val="1"/>
          <w:numId w:val="30"/>
        </w:numPr>
        <w:ind w:left="993"/>
        <w:jc w:val="both"/>
        <w:rPr>
          <w:rFonts w:ascii="Cambria" w:hAnsi="Cambria"/>
        </w:rPr>
      </w:pPr>
      <w:r w:rsidRPr="00FE03B0">
        <w:rPr>
          <w:rFonts w:ascii="Cambria" w:hAnsi="Cambria"/>
        </w:rPr>
        <w:t>przyczyn zewnętrznych niezależnych od Zamawiającego i/lub Wykonawcy;</w:t>
      </w:r>
    </w:p>
    <w:p w14:paraId="6BE3B1F4" w14:textId="09E5CD97" w:rsidR="00DD558C" w:rsidRPr="00FE03B0" w:rsidRDefault="00DD558C" w:rsidP="00A70AC0">
      <w:pPr>
        <w:pStyle w:val="Akapitzlist"/>
        <w:numPr>
          <w:ilvl w:val="1"/>
          <w:numId w:val="30"/>
        </w:numPr>
        <w:ind w:left="993"/>
        <w:jc w:val="both"/>
        <w:rPr>
          <w:rFonts w:ascii="Cambria" w:hAnsi="Cambria"/>
        </w:rPr>
      </w:pPr>
      <w:r w:rsidRPr="00FE03B0">
        <w:rPr>
          <w:rFonts w:ascii="Cambria" w:hAnsi="Cambria"/>
        </w:rPr>
        <w:t>uzasadnionych zmian w zakresie sposobu realizacji przedmiotu zamówienia, w przypadku wystąpienia okoliczności, których Zamawiający i/lub Wykonawca nie mogli przewidzieć na etapie prowadzenia postępowania ofertowego</w:t>
      </w:r>
    </w:p>
    <w:p w14:paraId="192ED9E0" w14:textId="77777777" w:rsidR="00DD558C" w:rsidRPr="00FE03B0" w:rsidRDefault="00DD558C" w:rsidP="00DD558C">
      <w:pPr>
        <w:pStyle w:val="Akapitzlist"/>
        <w:ind w:left="426"/>
        <w:jc w:val="both"/>
        <w:rPr>
          <w:rFonts w:ascii="Cambria" w:hAnsi="Cambria"/>
        </w:rPr>
      </w:pPr>
      <w:r w:rsidRPr="00FE03B0">
        <w:rPr>
          <w:rFonts w:ascii="Cambria" w:hAnsi="Cambria"/>
        </w:rPr>
        <w:t>2/ Zmiany dotyczące terminu realizacji zamówienia:</w:t>
      </w:r>
    </w:p>
    <w:p w14:paraId="35692025" w14:textId="094AD730" w:rsidR="00DD558C" w:rsidRPr="00FE03B0" w:rsidRDefault="00DD558C" w:rsidP="00695FEB">
      <w:pPr>
        <w:pStyle w:val="Akapitzlist"/>
        <w:numPr>
          <w:ilvl w:val="1"/>
          <w:numId w:val="32"/>
        </w:numPr>
        <w:ind w:left="993"/>
        <w:jc w:val="both"/>
        <w:rPr>
          <w:rFonts w:ascii="Cambria" w:hAnsi="Cambria"/>
        </w:rPr>
      </w:pPr>
      <w:r w:rsidRPr="00FE03B0">
        <w:rPr>
          <w:rFonts w:ascii="Cambria" w:hAnsi="Cambria"/>
        </w:rPr>
        <w:t>w przypadku wystąpienia siły wyższej tj. zdarzenia nieprzewidywalnego, będącego poza kontrolą stron umowy;</w:t>
      </w:r>
    </w:p>
    <w:p w14:paraId="1D030702" w14:textId="172DF188" w:rsidR="00DD558C" w:rsidRPr="00FE03B0" w:rsidRDefault="00DD558C" w:rsidP="00695FEB">
      <w:pPr>
        <w:pStyle w:val="Akapitzlist"/>
        <w:numPr>
          <w:ilvl w:val="1"/>
          <w:numId w:val="32"/>
        </w:numPr>
        <w:ind w:left="993"/>
        <w:jc w:val="both"/>
        <w:rPr>
          <w:rFonts w:ascii="Cambria" w:hAnsi="Cambria"/>
        </w:rPr>
      </w:pPr>
      <w:r w:rsidRPr="00FE03B0">
        <w:rPr>
          <w:rFonts w:ascii="Cambria" w:hAnsi="Cambria"/>
        </w:rPr>
        <w:t>w przypadku wystąpienie stanu nadzwyczajnego (np. stan wyjątkowy, stan wojenny, stan klęski żywiołowej itp.)</w:t>
      </w:r>
    </w:p>
    <w:p w14:paraId="183089DB" w14:textId="52782E6B" w:rsidR="00DD558C" w:rsidRPr="00FE03B0" w:rsidRDefault="00DD558C" w:rsidP="00695FEB">
      <w:pPr>
        <w:pStyle w:val="Akapitzlist"/>
        <w:numPr>
          <w:ilvl w:val="1"/>
          <w:numId w:val="32"/>
        </w:numPr>
        <w:ind w:left="993"/>
        <w:jc w:val="both"/>
        <w:rPr>
          <w:rFonts w:ascii="Cambria" w:hAnsi="Cambria"/>
        </w:rPr>
      </w:pPr>
      <w:r w:rsidRPr="00FE03B0">
        <w:rPr>
          <w:rFonts w:ascii="Cambria" w:hAnsi="Cambria"/>
        </w:rPr>
        <w:t>w przypadku innych przeszkód uniemożliwiających zrealizowanie zamówienia, za które nie odpowiada Wykonawca;</w:t>
      </w:r>
    </w:p>
    <w:p w14:paraId="19255DE5" w14:textId="77777777" w:rsidR="00DD558C" w:rsidRPr="00FE03B0" w:rsidRDefault="00DD558C" w:rsidP="00695FEB">
      <w:pPr>
        <w:pStyle w:val="Akapitzlist"/>
        <w:ind w:left="993"/>
        <w:jc w:val="both"/>
        <w:rPr>
          <w:rFonts w:ascii="Cambria" w:hAnsi="Cambria"/>
        </w:rPr>
      </w:pPr>
      <w:r w:rsidRPr="00FE03B0">
        <w:rPr>
          <w:rFonts w:ascii="Cambria" w:hAnsi="Cambria"/>
        </w:rPr>
        <w:t>Zmiana terminu określonego w umowie może nastąpić w sytuacji, gdy wykonanie przedmiotu umowy w terminie jest niemożliwe ze względu na wystąpienie obiektywnych przeszkód uniemożliwiających wykonanie zamówienia, za które nie odpowiada Wykonawca. W przypadku wystąpienia tego typu sytuacji, termin realizacji umowy zostanie wydłużony o czas niezbędny do eliminacji przeszkody, za którą nie odpowiada Wykonawca.</w:t>
      </w:r>
    </w:p>
    <w:p w14:paraId="498FCAAB" w14:textId="77777777" w:rsidR="00DD558C" w:rsidRPr="00FE03B0" w:rsidRDefault="00DD558C" w:rsidP="00695FEB">
      <w:pPr>
        <w:pStyle w:val="Akapitzlist"/>
        <w:ind w:left="993" w:hanging="283"/>
        <w:jc w:val="both"/>
        <w:rPr>
          <w:rFonts w:ascii="Cambria" w:hAnsi="Cambria"/>
        </w:rPr>
      </w:pPr>
      <w:r w:rsidRPr="00FE03B0">
        <w:rPr>
          <w:rFonts w:ascii="Cambria" w:hAnsi="Cambria"/>
        </w:rPr>
        <w:t>d)</w:t>
      </w:r>
      <w:r w:rsidRPr="00FE03B0">
        <w:rPr>
          <w:rFonts w:ascii="Cambria" w:hAnsi="Cambria"/>
        </w:rPr>
        <w:tab/>
        <w:t>w przypadku konieczności wykonania zamówień dodatkowych, których wykonanie jest niezbędne dla wykonania przedmiotu Umowy;</w:t>
      </w:r>
    </w:p>
    <w:p w14:paraId="2C5EEFF8" w14:textId="77777777" w:rsidR="00DD558C" w:rsidRPr="00FE03B0" w:rsidRDefault="00DD558C" w:rsidP="00695FEB">
      <w:pPr>
        <w:pStyle w:val="Akapitzlist"/>
        <w:ind w:left="993"/>
        <w:jc w:val="both"/>
        <w:rPr>
          <w:rFonts w:ascii="Cambria" w:hAnsi="Cambria"/>
        </w:rPr>
      </w:pPr>
      <w:r w:rsidRPr="00FE03B0">
        <w:rPr>
          <w:rFonts w:ascii="Cambria" w:hAnsi="Cambria"/>
        </w:rPr>
        <w:t>Zmiana terminu określonego w umowie może nastąpić w sytuacji, gdy wykonanie przedmiotu umowy w terminie jest niemożliwe z uwagi na konieczność wykonania zamówień dodatkowych, których zakup jest niezbędny dla wykonania przedmiotu Umowy.</w:t>
      </w:r>
    </w:p>
    <w:p w14:paraId="5128BB82" w14:textId="77777777" w:rsidR="00DD558C" w:rsidRPr="00FE03B0" w:rsidRDefault="00DD558C" w:rsidP="00695FEB">
      <w:pPr>
        <w:pStyle w:val="Akapitzlist"/>
        <w:ind w:left="993" w:hanging="283"/>
        <w:jc w:val="both"/>
        <w:rPr>
          <w:rFonts w:ascii="Cambria" w:hAnsi="Cambria"/>
        </w:rPr>
      </w:pPr>
      <w:r w:rsidRPr="00FE03B0">
        <w:rPr>
          <w:rFonts w:ascii="Cambria" w:hAnsi="Cambria"/>
        </w:rPr>
        <w:t>e)</w:t>
      </w:r>
      <w:r w:rsidRPr="00FE03B0">
        <w:rPr>
          <w:rFonts w:ascii="Cambria" w:hAnsi="Cambria"/>
        </w:rPr>
        <w:tab/>
        <w:t>W przypadku konieczności wprowadzenia zmian w projekcie wymagających akceptacji Instytucji Pośredniczącej, PARP</w:t>
      </w:r>
    </w:p>
    <w:p w14:paraId="22AE4FD5" w14:textId="77777777" w:rsidR="00DD558C" w:rsidRPr="00FE03B0" w:rsidRDefault="00DD558C" w:rsidP="00695FEB">
      <w:pPr>
        <w:pStyle w:val="Akapitzlist"/>
        <w:ind w:left="993"/>
        <w:jc w:val="both"/>
        <w:rPr>
          <w:rFonts w:ascii="Cambria" w:hAnsi="Cambria"/>
        </w:rPr>
      </w:pPr>
      <w:r w:rsidRPr="00FE03B0">
        <w:rPr>
          <w:rFonts w:ascii="Cambria" w:hAnsi="Cambria"/>
        </w:rPr>
        <w:t>Zmiana terminu realizacji określonego w umowie może nastąpić w sytuacji konieczności wprowadzenia zmian do projektu objętego dofinansowaniem. W takim przypadku termin realizacji umowy może zostać wydłużony o czas odpowiadający okresowi od złożenia wniosku o zmianę projektu do czasu akceptacji zmian przez Instytucję Pośredniczącą.</w:t>
      </w:r>
    </w:p>
    <w:p w14:paraId="14395D8C" w14:textId="77777777" w:rsidR="00DD558C" w:rsidRPr="00FE03B0" w:rsidRDefault="00DD558C" w:rsidP="00695FEB">
      <w:pPr>
        <w:pStyle w:val="Akapitzlist"/>
        <w:ind w:left="993" w:hanging="283"/>
        <w:jc w:val="both"/>
        <w:rPr>
          <w:rFonts w:ascii="Cambria" w:hAnsi="Cambria"/>
        </w:rPr>
      </w:pPr>
      <w:r w:rsidRPr="00FE03B0">
        <w:rPr>
          <w:rFonts w:ascii="Cambria" w:hAnsi="Cambria"/>
        </w:rPr>
        <w:t>f)</w:t>
      </w:r>
      <w:r w:rsidRPr="00FE03B0">
        <w:rPr>
          <w:rFonts w:ascii="Cambria" w:hAnsi="Cambria"/>
        </w:rPr>
        <w:tab/>
        <w:t>Zamawiający dopuszcza możliwość zmiany terminu realizacji z przyczyn niezależnych od Wykonawcy, będących następstwem okoliczności leżących po stronie Zamawiającego, w szczególności opóźnienia w przekazywaniu niezbędnych informacji i dokumentów, odbiorze, opóźnienia w podejmowaniu decyzji przez Zamawiającego ważnych z punktu widzenia realizacji zamówienia itp.</w:t>
      </w:r>
    </w:p>
    <w:p w14:paraId="77C67C0D" w14:textId="77777777" w:rsidR="00DD558C" w:rsidRPr="00FE03B0" w:rsidRDefault="00DD558C" w:rsidP="00695FEB">
      <w:pPr>
        <w:pStyle w:val="Akapitzlist"/>
        <w:ind w:left="993"/>
        <w:jc w:val="both"/>
        <w:rPr>
          <w:rFonts w:ascii="Cambria" w:hAnsi="Cambria"/>
        </w:rPr>
      </w:pPr>
      <w:r w:rsidRPr="00FE03B0">
        <w:rPr>
          <w:rFonts w:ascii="Cambria" w:hAnsi="Cambria"/>
        </w:rPr>
        <w:t>Zmiana terminu realizacji określonego w umowie może nastąpić w sytuacji niezależnej od Wykonawcy, będącej następstwem okoliczności leżących po stronie Zamawiającego.  W takim przypadku termin realizacji umowy może zostać wydłużony o czas opóźnienia spowodowanego przez Zamawiającego.</w:t>
      </w:r>
    </w:p>
    <w:p w14:paraId="149207C5" w14:textId="77777777" w:rsidR="00DD558C" w:rsidRPr="00FE03B0" w:rsidRDefault="00DD558C" w:rsidP="00695FEB">
      <w:pPr>
        <w:pStyle w:val="Akapitzlist"/>
        <w:ind w:left="993" w:hanging="284"/>
        <w:jc w:val="both"/>
        <w:rPr>
          <w:rFonts w:ascii="Cambria" w:hAnsi="Cambria"/>
        </w:rPr>
      </w:pPr>
      <w:r w:rsidRPr="00FE03B0">
        <w:rPr>
          <w:rFonts w:ascii="Cambria" w:hAnsi="Cambria"/>
        </w:rPr>
        <w:t>g)</w:t>
      </w:r>
      <w:r w:rsidRPr="00FE03B0">
        <w:rPr>
          <w:rFonts w:ascii="Cambria" w:hAnsi="Cambria"/>
        </w:rPr>
        <w:tab/>
        <w:t>Zamawiający dopuszcza możliwość zmiany okresu realizacji przedmiotu zamówienia, w przypadku wystąpienia innych przyczyn niż wyżej wymienione, jeśli wynikać to będzie z okoliczności o charakterze obiektywnym, których nie można było przewidzieć w chwili składania oferty.</w:t>
      </w:r>
    </w:p>
    <w:p w14:paraId="4140CC96" w14:textId="77777777" w:rsidR="00DD558C" w:rsidRPr="00FE03B0" w:rsidRDefault="00DD558C" w:rsidP="00695FEB">
      <w:pPr>
        <w:pStyle w:val="Akapitzlist"/>
        <w:ind w:left="993"/>
        <w:jc w:val="both"/>
        <w:rPr>
          <w:rFonts w:ascii="Cambria" w:hAnsi="Cambria"/>
        </w:rPr>
      </w:pPr>
      <w:r w:rsidRPr="00FE03B0">
        <w:rPr>
          <w:rFonts w:ascii="Cambria" w:hAnsi="Cambria"/>
        </w:rPr>
        <w:t>W przypadku zaistnienia ww. okoliczności termin zostanie przedłużony o czas niezbędny do zrealizowania przedmiotu zamówienia, co zostanie ustalone za porozumieniem obu stron umowy, w oparciu o ww. okoliczności</w:t>
      </w:r>
    </w:p>
    <w:p w14:paraId="6DF55CEC" w14:textId="77777777" w:rsidR="00DD558C" w:rsidRPr="00FE03B0" w:rsidRDefault="00DD558C" w:rsidP="00695FEB">
      <w:pPr>
        <w:pStyle w:val="Akapitzlist"/>
        <w:ind w:left="993" w:hanging="284"/>
        <w:jc w:val="both"/>
        <w:rPr>
          <w:rFonts w:ascii="Cambria" w:hAnsi="Cambria"/>
        </w:rPr>
      </w:pPr>
      <w:r w:rsidRPr="00FE03B0">
        <w:rPr>
          <w:rFonts w:ascii="Cambria" w:hAnsi="Cambria"/>
        </w:rPr>
        <w:lastRenderedPageBreak/>
        <w:t>h)</w:t>
      </w:r>
      <w:r w:rsidRPr="00FE03B0">
        <w:rPr>
          <w:rFonts w:ascii="Cambria" w:hAnsi="Cambria"/>
        </w:rPr>
        <w:tab/>
        <w:t xml:space="preserve">Dopuszczalne będą zmiany terminu realizacji przedmiotu zamówienia na zgodny wniosek Stron umowy. </w:t>
      </w:r>
    </w:p>
    <w:p w14:paraId="6A7181B3" w14:textId="78FAC00B" w:rsidR="00DD558C" w:rsidRPr="00FE03B0" w:rsidRDefault="00DD558C" w:rsidP="00695FEB">
      <w:pPr>
        <w:pStyle w:val="Akapitzlist"/>
        <w:ind w:left="993"/>
        <w:jc w:val="both"/>
        <w:rPr>
          <w:rFonts w:ascii="Cambria" w:hAnsi="Cambria"/>
          <w:i/>
          <w:iCs/>
        </w:rPr>
      </w:pPr>
      <w:r w:rsidRPr="00FE03B0">
        <w:rPr>
          <w:rFonts w:ascii="Cambria" w:hAnsi="Cambria"/>
        </w:rPr>
        <w:t>Wszelkie zmiany i uzupełnienia do umowy zawartej z wybranym Wykonawcą muszą być dokonywane w formie pisemnych aneksów do umowy podpisanych przez obie strony, pod rygorem nieważności.</w:t>
      </w:r>
    </w:p>
    <w:p w14:paraId="057D9FDD" w14:textId="77777777" w:rsidR="00352F23" w:rsidRPr="00FE03B0" w:rsidRDefault="002E502E" w:rsidP="00F22C14">
      <w:pPr>
        <w:pStyle w:val="Akapitzlist"/>
        <w:numPr>
          <w:ilvl w:val="0"/>
          <w:numId w:val="29"/>
        </w:numPr>
        <w:ind w:left="426" w:hanging="426"/>
        <w:jc w:val="both"/>
        <w:rPr>
          <w:rFonts w:ascii="Cambria" w:hAnsi="Cambria"/>
        </w:rPr>
      </w:pPr>
      <w:r w:rsidRPr="00FE03B0">
        <w:rPr>
          <w:rFonts w:ascii="Cambria" w:hAnsi="Cambria"/>
        </w:rPr>
        <w:t xml:space="preserve">Nie dopuszcza się składania ofert wariantowych </w:t>
      </w:r>
      <w:r w:rsidRPr="00FE03B0">
        <w:rPr>
          <w:rFonts w:ascii="Cambria" w:hAnsi="Cambria"/>
          <w:b/>
          <w:bCs/>
        </w:rPr>
        <w:t>(oferty wariantowe zostaną odrzucone)</w:t>
      </w:r>
      <w:r w:rsidRPr="00FE03B0">
        <w:rPr>
          <w:rFonts w:ascii="Cambria" w:hAnsi="Cambria"/>
        </w:rPr>
        <w:t xml:space="preserve">; </w:t>
      </w:r>
    </w:p>
    <w:p w14:paraId="74D465CA" w14:textId="593A8D81" w:rsidR="00352F23" w:rsidRPr="00FE03B0" w:rsidRDefault="002E502E" w:rsidP="00F22C14">
      <w:pPr>
        <w:pStyle w:val="Akapitzlist"/>
        <w:numPr>
          <w:ilvl w:val="0"/>
          <w:numId w:val="29"/>
        </w:numPr>
        <w:ind w:left="426" w:hanging="426"/>
        <w:jc w:val="both"/>
        <w:rPr>
          <w:rFonts w:ascii="Cambria" w:hAnsi="Cambria"/>
        </w:rPr>
      </w:pPr>
      <w:r w:rsidRPr="00FE03B0">
        <w:rPr>
          <w:rFonts w:ascii="Cambria" w:hAnsi="Cambria"/>
        </w:rPr>
        <w:t xml:space="preserve">Każdy wykonawca może zaproponować tylko </w:t>
      </w:r>
      <w:r w:rsidRPr="00FE03B0">
        <w:rPr>
          <w:rFonts w:ascii="Cambria" w:hAnsi="Cambria"/>
          <w:b/>
          <w:bCs/>
        </w:rPr>
        <w:t>jedną cenę całkowitą netto oraz brutto</w:t>
      </w:r>
      <w:r w:rsidR="00B755B9" w:rsidRPr="00FE03B0">
        <w:rPr>
          <w:rFonts w:ascii="Cambria" w:hAnsi="Cambria"/>
          <w:b/>
          <w:bCs/>
        </w:rPr>
        <w:t xml:space="preserve"> danej części zamówienia</w:t>
      </w:r>
      <w:r w:rsidRPr="00FE03B0">
        <w:rPr>
          <w:rFonts w:ascii="Cambria" w:hAnsi="Cambria"/>
        </w:rPr>
        <w:t>, z dokładnością do dwóch miejsc po przecinku</w:t>
      </w:r>
      <w:r w:rsidR="008261E0" w:rsidRPr="00FE03B0">
        <w:rPr>
          <w:rFonts w:ascii="Cambria" w:hAnsi="Cambria"/>
        </w:rPr>
        <w:t xml:space="preserve"> dla każdej z części zamówienia z osobna</w:t>
      </w:r>
      <w:r w:rsidRPr="00FE03B0">
        <w:rPr>
          <w:rFonts w:ascii="Cambria" w:hAnsi="Cambria"/>
        </w:rPr>
        <w:t xml:space="preserve">. W przypadku udzielenia rabatu, </w:t>
      </w:r>
      <w:r w:rsidRPr="00FE03B0">
        <w:rPr>
          <w:rFonts w:ascii="Cambria" w:hAnsi="Cambria"/>
          <w:b/>
          <w:bCs/>
        </w:rPr>
        <w:t>należy podsumować ostateczną wartość oferty</w:t>
      </w:r>
      <w:r w:rsidRPr="00FE03B0">
        <w:rPr>
          <w:rFonts w:ascii="Cambria" w:hAnsi="Cambria"/>
        </w:rPr>
        <w:t xml:space="preserve">; </w:t>
      </w:r>
    </w:p>
    <w:p w14:paraId="468B16FC" w14:textId="77777777" w:rsidR="00352F23" w:rsidRPr="00FE03B0" w:rsidRDefault="002E502E" w:rsidP="00F22C14">
      <w:pPr>
        <w:pStyle w:val="Akapitzlist"/>
        <w:numPr>
          <w:ilvl w:val="0"/>
          <w:numId w:val="29"/>
        </w:numPr>
        <w:ind w:left="426" w:hanging="426"/>
        <w:jc w:val="both"/>
        <w:rPr>
          <w:rFonts w:ascii="Cambria" w:hAnsi="Cambria"/>
        </w:rPr>
      </w:pPr>
      <w:r w:rsidRPr="00FE03B0">
        <w:rPr>
          <w:rFonts w:ascii="Cambria" w:hAnsi="Cambria"/>
        </w:rPr>
        <w:t xml:space="preserve">W przypadku złożenia przez Wykonawcę więcej niż jednej oferty pod uwagę brana jest </w:t>
      </w:r>
      <w:r w:rsidRPr="00FE03B0">
        <w:rPr>
          <w:rFonts w:ascii="Cambria" w:hAnsi="Cambria"/>
          <w:b/>
          <w:bCs/>
        </w:rPr>
        <w:t>ostatnia</w:t>
      </w:r>
      <w:r w:rsidRPr="00FE03B0">
        <w:rPr>
          <w:rFonts w:ascii="Cambria" w:hAnsi="Cambria"/>
        </w:rPr>
        <w:t xml:space="preserve"> oferta, która wpłynęła w terminie na składanie ofert. </w:t>
      </w:r>
      <w:r w:rsidRPr="00FE03B0">
        <w:rPr>
          <w:rFonts w:ascii="Cambria" w:hAnsi="Cambria"/>
          <w:b/>
          <w:bCs/>
        </w:rPr>
        <w:t>Pozostałe oferty tego samego wykonawcy zostaną odrzucone</w:t>
      </w:r>
      <w:r w:rsidRPr="00FE03B0">
        <w:rPr>
          <w:rFonts w:ascii="Cambria" w:hAnsi="Cambria"/>
        </w:rPr>
        <w:t xml:space="preserve">; </w:t>
      </w:r>
    </w:p>
    <w:p w14:paraId="7E304043" w14:textId="77777777" w:rsidR="00352F23" w:rsidRPr="00FE03B0" w:rsidRDefault="002E502E" w:rsidP="00F22C14">
      <w:pPr>
        <w:pStyle w:val="Akapitzlist"/>
        <w:numPr>
          <w:ilvl w:val="0"/>
          <w:numId w:val="29"/>
        </w:numPr>
        <w:ind w:left="426" w:hanging="426"/>
        <w:jc w:val="both"/>
        <w:rPr>
          <w:rFonts w:ascii="Cambria" w:hAnsi="Cambria"/>
        </w:rPr>
      </w:pPr>
      <w:r w:rsidRPr="00FE03B0">
        <w:rPr>
          <w:rFonts w:ascii="Cambria" w:hAnsi="Cambria"/>
        </w:rPr>
        <w:t xml:space="preserve">Oferent może przed upływem terminu składania ofert zmienić lub wycofać swoją ofertę; </w:t>
      </w:r>
    </w:p>
    <w:p w14:paraId="4DB1CFC3" w14:textId="77777777" w:rsidR="00352F23" w:rsidRPr="00FE03B0" w:rsidRDefault="002E502E" w:rsidP="00F22C14">
      <w:pPr>
        <w:pStyle w:val="Akapitzlist"/>
        <w:numPr>
          <w:ilvl w:val="0"/>
          <w:numId w:val="29"/>
        </w:numPr>
        <w:ind w:left="426" w:hanging="426"/>
        <w:jc w:val="both"/>
        <w:rPr>
          <w:rFonts w:ascii="Cambria" w:hAnsi="Cambria"/>
        </w:rPr>
      </w:pPr>
      <w:r w:rsidRPr="00FE03B0">
        <w:rPr>
          <w:rFonts w:ascii="Cambria" w:hAnsi="Cambria"/>
        </w:rPr>
        <w:t xml:space="preserve">W toku badania i oceny ofert Zamawiający może żądać od oferentów wyjaśnień dotyczących treści złożonych ofert; </w:t>
      </w:r>
    </w:p>
    <w:p w14:paraId="0F0C0001" w14:textId="77777777" w:rsidR="001814D2" w:rsidRPr="00FE03B0" w:rsidRDefault="002E502E" w:rsidP="00F22C14">
      <w:pPr>
        <w:pStyle w:val="Akapitzlist"/>
        <w:numPr>
          <w:ilvl w:val="0"/>
          <w:numId w:val="29"/>
        </w:numPr>
        <w:ind w:left="426" w:hanging="426"/>
        <w:jc w:val="both"/>
        <w:rPr>
          <w:rFonts w:ascii="Cambria" w:hAnsi="Cambria"/>
        </w:rPr>
      </w:pPr>
      <w:r w:rsidRPr="00FE03B0">
        <w:rPr>
          <w:rFonts w:ascii="Cambria" w:hAnsi="Cambria"/>
        </w:rPr>
        <w:t xml:space="preserve">Po wygaśnięciu oferty, Zamawiający może zwrócić się do Oferenta o przedłużenie terminu jej ważności; </w:t>
      </w:r>
    </w:p>
    <w:p w14:paraId="70338E40" w14:textId="5F6A60AF" w:rsidR="00352F23" w:rsidRPr="00FE03B0" w:rsidRDefault="002E502E" w:rsidP="00F22C14">
      <w:pPr>
        <w:pStyle w:val="Akapitzlist"/>
        <w:numPr>
          <w:ilvl w:val="0"/>
          <w:numId w:val="29"/>
        </w:numPr>
        <w:ind w:left="426" w:hanging="426"/>
        <w:jc w:val="both"/>
        <w:rPr>
          <w:rFonts w:ascii="Cambria" w:hAnsi="Cambria"/>
        </w:rPr>
      </w:pPr>
      <w:r w:rsidRPr="00FE03B0">
        <w:rPr>
          <w:rFonts w:ascii="Cambria" w:hAnsi="Cambria"/>
        </w:rPr>
        <w:t xml:space="preserve">Zamawiający zastrzega możliwość wydłużenia terminu nadsyłania ofert. O tym fakcie każdorazowo powiadomi wszystkich oferentów, od których otrzymał ofertę oraz zamieści stosowną informację na stronie internetowej, na której zapytanie ogłoszono; </w:t>
      </w:r>
    </w:p>
    <w:p w14:paraId="5EA649B3" w14:textId="78CCF284" w:rsidR="00BA64C0" w:rsidRPr="00FE03B0" w:rsidRDefault="002E502E" w:rsidP="00F22C14">
      <w:pPr>
        <w:pStyle w:val="Akapitzlist"/>
        <w:numPr>
          <w:ilvl w:val="0"/>
          <w:numId w:val="29"/>
        </w:numPr>
        <w:ind w:left="426" w:hanging="426"/>
        <w:jc w:val="both"/>
        <w:rPr>
          <w:rFonts w:ascii="Cambria" w:hAnsi="Cambria"/>
        </w:rPr>
      </w:pPr>
      <w:r w:rsidRPr="00FE03B0">
        <w:rPr>
          <w:rFonts w:ascii="Cambria" w:hAnsi="Cambria"/>
        </w:rPr>
        <w:t>Nie dopuszcza się składania ofert przez podmioty powiązane osobowo lub kapitałowo z</w:t>
      </w:r>
      <w:r w:rsidR="00644C5D" w:rsidRPr="00FE03B0">
        <w:rPr>
          <w:rFonts w:ascii="Cambria" w:hAnsi="Cambria"/>
        </w:rPr>
        <w:t> </w:t>
      </w:r>
      <w:r w:rsidRPr="00FE03B0">
        <w:rPr>
          <w:rFonts w:ascii="Cambria" w:hAnsi="Cambria"/>
        </w:rPr>
        <w:t xml:space="preserve">Zamawiającym; </w:t>
      </w:r>
    </w:p>
    <w:p w14:paraId="69E408AD" w14:textId="085984A1" w:rsidR="00BA64C0" w:rsidRPr="00FE03B0" w:rsidRDefault="002E502E" w:rsidP="00F22C14">
      <w:pPr>
        <w:pStyle w:val="Akapitzlist"/>
        <w:numPr>
          <w:ilvl w:val="0"/>
          <w:numId w:val="29"/>
        </w:numPr>
        <w:ind w:left="426" w:hanging="426"/>
        <w:jc w:val="both"/>
        <w:rPr>
          <w:rFonts w:ascii="Cambria" w:hAnsi="Cambria"/>
        </w:rPr>
      </w:pPr>
      <w:r w:rsidRPr="00FE03B0">
        <w:rPr>
          <w:rFonts w:ascii="Cambria" w:hAnsi="Cambria"/>
        </w:rPr>
        <w:t>Warunkiem przystąpienia do realizacji zamówienia będzie podpisanie umowy z</w:t>
      </w:r>
      <w:r w:rsidR="00644C5D" w:rsidRPr="00FE03B0">
        <w:rPr>
          <w:rFonts w:ascii="Cambria" w:hAnsi="Cambria"/>
        </w:rPr>
        <w:t> </w:t>
      </w:r>
      <w:r w:rsidRPr="00FE03B0">
        <w:rPr>
          <w:rFonts w:ascii="Cambria" w:hAnsi="Cambria"/>
        </w:rPr>
        <w:t>Zamawiającym.</w:t>
      </w:r>
    </w:p>
    <w:p w14:paraId="575C29C5" w14:textId="6C2DCFA7" w:rsidR="002E502E" w:rsidRPr="00FE03B0" w:rsidRDefault="002E502E" w:rsidP="00F22C14">
      <w:pPr>
        <w:pStyle w:val="Akapitzlist"/>
        <w:numPr>
          <w:ilvl w:val="0"/>
          <w:numId w:val="29"/>
        </w:numPr>
        <w:ind w:left="426" w:hanging="426"/>
        <w:jc w:val="both"/>
        <w:rPr>
          <w:rFonts w:ascii="Cambria" w:hAnsi="Cambria"/>
        </w:rPr>
      </w:pPr>
      <w:r w:rsidRPr="00FE03B0">
        <w:rPr>
          <w:rFonts w:ascii="Cambria" w:hAnsi="Cambria"/>
        </w:rPr>
        <w:t xml:space="preserve">Zamawiający może unieważnić postępowanie lub zmodyfikować treść zapytania ofertowego. </w:t>
      </w:r>
    </w:p>
    <w:p w14:paraId="05BB5917" w14:textId="0E45500E" w:rsidR="002E502E" w:rsidRPr="00FE03B0" w:rsidRDefault="002E502E" w:rsidP="00984B20">
      <w:pPr>
        <w:pStyle w:val="Akapitzlist"/>
        <w:numPr>
          <w:ilvl w:val="0"/>
          <w:numId w:val="29"/>
        </w:numPr>
        <w:ind w:left="426" w:hanging="426"/>
        <w:jc w:val="both"/>
        <w:rPr>
          <w:rFonts w:ascii="Cambria" w:hAnsi="Cambria"/>
        </w:rPr>
      </w:pPr>
      <w:r w:rsidRPr="00FE03B0">
        <w:rPr>
          <w:rFonts w:ascii="Cambria" w:hAnsi="Cambria"/>
        </w:rPr>
        <w:t xml:space="preserve">Modyfikacja zapytania ofertowego: </w:t>
      </w:r>
      <w:r w:rsidR="00BA64C0" w:rsidRPr="00FE03B0">
        <w:rPr>
          <w:rFonts w:ascii="Cambria" w:hAnsi="Cambria"/>
        </w:rPr>
        <w:t>z</w:t>
      </w:r>
      <w:r w:rsidRPr="00FE03B0">
        <w:rPr>
          <w:rFonts w:ascii="Cambria" w:hAnsi="Cambria"/>
        </w:rPr>
        <w:t>amawiający może przed upływem terminu składania ofert zmodyfikować treść zapytania ofertowego w szczególności ze względu na konieczność usunięcia wad lub niejasności w treści zapytania (w szczególności w odpowiedzi na pytania Oferentów), dostosowania zapytania do wymagań powszechnie obowiązującego prawa lub innych regulacji wiążących Zamawiającego oraz o ile okaże się to konieczne do prawidłowej realizacji Projektu lub przedmiotu zapytania (szczególności ze względu na należytą jakość wykonania przedmiotu zapytania oraz jego zgodność z celami Projektu). Informacja o</w:t>
      </w:r>
      <w:r w:rsidR="00644C5D" w:rsidRPr="00FE03B0">
        <w:rPr>
          <w:rFonts w:ascii="Cambria" w:hAnsi="Cambria"/>
        </w:rPr>
        <w:t> </w:t>
      </w:r>
      <w:r w:rsidRPr="00FE03B0">
        <w:rPr>
          <w:rFonts w:ascii="Cambria" w:hAnsi="Cambria"/>
        </w:rPr>
        <w:t>zmianie treści zapytania ofertowego zostanie zamieszczona w miejscach publikacji niniejszego zapytania oraz zostaną o tym poinformowani oferenci, od których Zamawiający otrzymał już oferty. W przypadku modyfikacji istotnych treści zapytania, termin składania ofert zostanie przedłużony o czas niezbędny na wprowadzenia zmian w ofertach.</w:t>
      </w:r>
    </w:p>
    <w:p w14:paraId="7F5577C1" w14:textId="323512C3" w:rsidR="002E502E" w:rsidRPr="00FE03B0" w:rsidRDefault="002E502E" w:rsidP="00F22C14">
      <w:pPr>
        <w:pStyle w:val="Akapitzlist"/>
        <w:numPr>
          <w:ilvl w:val="0"/>
          <w:numId w:val="29"/>
        </w:numPr>
        <w:ind w:left="426" w:hanging="426"/>
        <w:jc w:val="both"/>
        <w:rPr>
          <w:rFonts w:ascii="Cambria" w:hAnsi="Cambria"/>
        </w:rPr>
      </w:pPr>
      <w:r w:rsidRPr="00FE03B0">
        <w:rPr>
          <w:rFonts w:ascii="Cambria" w:hAnsi="Cambria"/>
        </w:rPr>
        <w:t>Zamawiający może unieważnić postępowanie bez podawania przyczyny, a w szczególności w</w:t>
      </w:r>
      <w:r w:rsidR="00644C5D" w:rsidRPr="00FE03B0">
        <w:rPr>
          <w:rFonts w:ascii="Cambria" w:hAnsi="Cambria"/>
        </w:rPr>
        <w:t> </w:t>
      </w:r>
      <w:r w:rsidRPr="00FE03B0">
        <w:rPr>
          <w:rFonts w:ascii="Cambria" w:hAnsi="Cambria"/>
        </w:rPr>
        <w:t>przypadku, gdy:</w:t>
      </w:r>
    </w:p>
    <w:p w14:paraId="1269AA93" w14:textId="5B52455C" w:rsidR="00352F23" w:rsidRPr="00FE03B0" w:rsidRDefault="002E502E" w:rsidP="00F22C14">
      <w:pPr>
        <w:pStyle w:val="Akapitzlist"/>
        <w:numPr>
          <w:ilvl w:val="1"/>
          <w:numId w:val="28"/>
        </w:numPr>
        <w:ind w:left="709" w:hanging="283"/>
        <w:jc w:val="both"/>
        <w:rPr>
          <w:rFonts w:ascii="Cambria" w:hAnsi="Cambria"/>
        </w:rPr>
      </w:pPr>
      <w:r w:rsidRPr="00FE03B0">
        <w:rPr>
          <w:rFonts w:ascii="Cambria" w:hAnsi="Cambria"/>
        </w:rPr>
        <w:t xml:space="preserve">nie złożono żadnej oferty niepodlegającej odrzuceniu; </w:t>
      </w:r>
    </w:p>
    <w:p w14:paraId="6C425103" w14:textId="276D2784" w:rsidR="00352F23" w:rsidRPr="00FE03B0" w:rsidRDefault="002E502E" w:rsidP="00F22C14">
      <w:pPr>
        <w:pStyle w:val="Akapitzlist"/>
        <w:numPr>
          <w:ilvl w:val="1"/>
          <w:numId w:val="28"/>
        </w:numPr>
        <w:ind w:left="709" w:hanging="283"/>
        <w:jc w:val="both"/>
        <w:rPr>
          <w:rFonts w:ascii="Cambria" w:hAnsi="Cambria"/>
        </w:rPr>
      </w:pPr>
      <w:r w:rsidRPr="00FE03B0">
        <w:rPr>
          <w:rFonts w:ascii="Cambria" w:hAnsi="Cambria"/>
        </w:rPr>
        <w:t xml:space="preserve">cena najkorzystniejszej oferty lub oferta z najniższą ceną przewyższa kwotę, którą zamawiający zamierza przeznaczyć na sfinansowanie zamówienia, chyba że zamawiający może zwiększyć tę kwotę do ceny najkorzystniejszej oferty; </w:t>
      </w:r>
    </w:p>
    <w:p w14:paraId="4F1A1AF7" w14:textId="5725A2E5" w:rsidR="00352F23" w:rsidRPr="00FE03B0" w:rsidRDefault="002E502E" w:rsidP="00F22C14">
      <w:pPr>
        <w:pStyle w:val="Akapitzlist"/>
        <w:numPr>
          <w:ilvl w:val="1"/>
          <w:numId w:val="28"/>
        </w:numPr>
        <w:ind w:left="709" w:hanging="283"/>
        <w:jc w:val="both"/>
        <w:rPr>
          <w:rFonts w:ascii="Cambria" w:hAnsi="Cambria"/>
        </w:rPr>
      </w:pPr>
      <w:r w:rsidRPr="00FE03B0">
        <w:rPr>
          <w:rFonts w:ascii="Cambria" w:hAnsi="Cambria"/>
        </w:rPr>
        <w:t xml:space="preserve">wystąpiła zmiana okoliczności powodująca, że prowadzenie postępowania lub wykonanie zamówienia nie leży w interesie Zamawiającego; </w:t>
      </w:r>
    </w:p>
    <w:p w14:paraId="27FB1A04" w14:textId="6336B6B7" w:rsidR="00352F23" w:rsidRPr="00FE03B0" w:rsidRDefault="002E502E" w:rsidP="00F22C14">
      <w:pPr>
        <w:pStyle w:val="Akapitzlist"/>
        <w:numPr>
          <w:ilvl w:val="1"/>
          <w:numId w:val="28"/>
        </w:numPr>
        <w:ind w:left="709" w:hanging="283"/>
        <w:jc w:val="both"/>
        <w:rPr>
          <w:rFonts w:ascii="Cambria" w:hAnsi="Cambria"/>
        </w:rPr>
      </w:pPr>
      <w:r w:rsidRPr="00FE03B0">
        <w:rPr>
          <w:rFonts w:ascii="Cambria" w:hAnsi="Cambria"/>
        </w:rPr>
        <w:t xml:space="preserve">postępowanie obarczone jest niemożliwą do usunięcia wadą uniemożliwiającą zawarcie niepodlegającej unieważnieniu umowy w sprawie zamówienia; </w:t>
      </w:r>
    </w:p>
    <w:p w14:paraId="35592103" w14:textId="77777777" w:rsidR="00280C8C" w:rsidRPr="00FE03B0" w:rsidRDefault="002E502E" w:rsidP="00F22C14">
      <w:pPr>
        <w:pStyle w:val="Akapitzlist"/>
        <w:numPr>
          <w:ilvl w:val="1"/>
          <w:numId w:val="28"/>
        </w:numPr>
        <w:ind w:left="709" w:hanging="283"/>
        <w:jc w:val="both"/>
        <w:rPr>
          <w:rFonts w:ascii="Cambria" w:hAnsi="Cambria"/>
        </w:rPr>
      </w:pPr>
      <w:r w:rsidRPr="00FE03B0">
        <w:rPr>
          <w:rFonts w:ascii="Cambria" w:hAnsi="Cambria"/>
        </w:rPr>
        <w:t>środki pochodzące z budżetu Unii Europejskiej, które Zamawiający zamierzał przeznaczyć na sfinansowanie całości lub części zamówienia, nie zostały mu przyznane</w:t>
      </w:r>
      <w:r w:rsidR="00280C8C" w:rsidRPr="00FE03B0">
        <w:rPr>
          <w:rFonts w:ascii="Cambria" w:hAnsi="Cambria"/>
        </w:rPr>
        <w:t xml:space="preserve">. </w:t>
      </w:r>
    </w:p>
    <w:p w14:paraId="0CE0345B" w14:textId="77EC0A6E" w:rsidR="002E502E" w:rsidRPr="00FE03B0" w:rsidRDefault="002E502E" w:rsidP="00280C8C">
      <w:pPr>
        <w:ind w:left="426"/>
        <w:jc w:val="both"/>
        <w:rPr>
          <w:rFonts w:ascii="Cambria" w:hAnsi="Cambria"/>
        </w:rPr>
      </w:pPr>
      <w:r w:rsidRPr="00FE03B0">
        <w:rPr>
          <w:rFonts w:ascii="Cambria" w:hAnsi="Cambria"/>
        </w:rPr>
        <w:t>Informacja o unieważnieniu postępowania zostanie zamieszczona w miejscach publikacji niniejszego zapytania oraz przekazana Oferentom, od których Zamawiający otrzymał oferty.</w:t>
      </w:r>
    </w:p>
    <w:p w14:paraId="104549AC" w14:textId="13369847" w:rsidR="002E502E" w:rsidRPr="00FE03B0" w:rsidRDefault="002E502E" w:rsidP="00F22C14">
      <w:pPr>
        <w:pStyle w:val="Akapitzlist"/>
        <w:numPr>
          <w:ilvl w:val="0"/>
          <w:numId w:val="29"/>
        </w:numPr>
        <w:ind w:left="426"/>
        <w:jc w:val="both"/>
        <w:rPr>
          <w:rFonts w:ascii="Cambria" w:hAnsi="Cambria"/>
        </w:rPr>
      </w:pPr>
      <w:r w:rsidRPr="00FE03B0">
        <w:rPr>
          <w:rFonts w:ascii="Cambria" w:hAnsi="Cambria"/>
        </w:rPr>
        <w:t xml:space="preserve">Zamawiający może w toku badania i oceny ofert żądać od Oferentów wyjaśnień dotyczących treści złożonych ofert, w tym dokumentów potwierdzających podane w ofertach informacje. </w:t>
      </w:r>
      <w:r w:rsidRPr="00FE03B0">
        <w:rPr>
          <w:rFonts w:ascii="Cambria" w:hAnsi="Cambria"/>
        </w:rPr>
        <w:lastRenderedPageBreak/>
        <w:t>W toku badania i oceny ofert Zamawiający może zwrócić się do Oferenta o korektę oczywistych omyłek, braków formalnych, niezłożenia lub nieprawidłowego złożenia załączników do oferty, chyba że mimo złożenia korekty, oferta podlega odrzuceniu albo konieczne byłoby unieważnienie postępowania.</w:t>
      </w:r>
    </w:p>
    <w:p w14:paraId="4D281151" w14:textId="2BDE07C2" w:rsidR="002E502E" w:rsidRPr="00FE03B0" w:rsidRDefault="002E502E" w:rsidP="00F22C14">
      <w:pPr>
        <w:ind w:left="426"/>
        <w:jc w:val="both"/>
        <w:rPr>
          <w:rFonts w:ascii="Cambria" w:hAnsi="Cambria"/>
        </w:rPr>
      </w:pPr>
      <w:r w:rsidRPr="00FE03B0">
        <w:rPr>
          <w:rFonts w:ascii="Cambria" w:hAnsi="Cambria"/>
        </w:rPr>
        <w:t xml:space="preserve">Informacja o konieczności złożenia wyjaśnień lub uzupełnień zostanie wysłana na adres mailowy wskazany na ofercie. W przypadku braku wskazania adresu e-mail, zostanie wysłana na adres siedziby oferenta. Na złożenie wyjaśnień i uzupełnień oferent będzie miał czas </w:t>
      </w:r>
      <w:r w:rsidRPr="00FE03B0">
        <w:rPr>
          <w:rFonts w:ascii="Cambria" w:hAnsi="Cambria"/>
          <w:b/>
          <w:bCs/>
        </w:rPr>
        <w:t>2 (dwóch) dni roboczych</w:t>
      </w:r>
      <w:r w:rsidRPr="00FE03B0">
        <w:rPr>
          <w:rFonts w:ascii="Cambria" w:hAnsi="Cambria"/>
        </w:rPr>
        <w:t xml:space="preserve"> od wysłania informacji o konieczności złożenia wyjaśnień, uzupełnień. W przypadku braku otrzymania odpowiedzi w wyznaczonym terminie, oferta zostanie oceniona na podstawie dotychczas złożonej dokumentacji;</w:t>
      </w:r>
    </w:p>
    <w:p w14:paraId="7FDC5F8F" w14:textId="77777777" w:rsidR="00352F23" w:rsidRPr="00FE03B0" w:rsidRDefault="00352F23" w:rsidP="00947BB9">
      <w:pPr>
        <w:jc w:val="both"/>
        <w:rPr>
          <w:rFonts w:ascii="Cambria" w:hAnsi="Cambria"/>
        </w:rPr>
      </w:pPr>
    </w:p>
    <w:p w14:paraId="198EA99F" w14:textId="77777777" w:rsidR="00352F23" w:rsidRPr="00FE03B0" w:rsidRDefault="002E502E" w:rsidP="00F22C14">
      <w:pPr>
        <w:ind w:left="426"/>
        <w:jc w:val="both"/>
        <w:rPr>
          <w:rFonts w:ascii="Cambria" w:hAnsi="Cambria"/>
        </w:rPr>
      </w:pPr>
      <w:r w:rsidRPr="00FE03B0">
        <w:rPr>
          <w:rFonts w:ascii="Cambria" w:hAnsi="Cambria"/>
        </w:rPr>
        <w:t xml:space="preserve">Zamawiający poprawi w tekście Oferty: </w:t>
      </w:r>
    </w:p>
    <w:p w14:paraId="5E6ECEDB" w14:textId="14BCA823" w:rsidR="00352F23" w:rsidRPr="00FE03B0" w:rsidRDefault="002E502E" w:rsidP="00F22C14">
      <w:pPr>
        <w:pStyle w:val="Akapitzlist"/>
        <w:numPr>
          <w:ilvl w:val="1"/>
          <w:numId w:val="18"/>
        </w:numPr>
        <w:ind w:left="709" w:hanging="283"/>
        <w:jc w:val="both"/>
        <w:rPr>
          <w:rFonts w:ascii="Cambria" w:hAnsi="Cambria"/>
        </w:rPr>
      </w:pPr>
      <w:r w:rsidRPr="00FE03B0">
        <w:rPr>
          <w:rFonts w:ascii="Cambria" w:hAnsi="Cambria"/>
        </w:rPr>
        <w:t xml:space="preserve">oczywiste omyłki pisarskie; </w:t>
      </w:r>
    </w:p>
    <w:p w14:paraId="6A24B574" w14:textId="6D656720" w:rsidR="00352F23" w:rsidRPr="00FE03B0" w:rsidRDefault="002E502E" w:rsidP="00F22C14">
      <w:pPr>
        <w:pStyle w:val="Akapitzlist"/>
        <w:numPr>
          <w:ilvl w:val="1"/>
          <w:numId w:val="18"/>
        </w:numPr>
        <w:ind w:left="709" w:hanging="283"/>
        <w:jc w:val="both"/>
        <w:rPr>
          <w:rFonts w:ascii="Cambria" w:hAnsi="Cambria"/>
        </w:rPr>
      </w:pPr>
      <w:r w:rsidRPr="00FE03B0">
        <w:rPr>
          <w:rFonts w:ascii="Cambria" w:hAnsi="Cambria"/>
        </w:rPr>
        <w:t xml:space="preserve">oczywiste omyłki rachunkowe, z uwzględnieniem konsekwencji rachunkowych dokonanych poprawek; </w:t>
      </w:r>
    </w:p>
    <w:p w14:paraId="274C0EBC" w14:textId="0369F3E4" w:rsidR="00352F23" w:rsidRPr="00FE03B0" w:rsidRDefault="002E502E" w:rsidP="00F22C14">
      <w:pPr>
        <w:pStyle w:val="Akapitzlist"/>
        <w:numPr>
          <w:ilvl w:val="1"/>
          <w:numId w:val="18"/>
        </w:numPr>
        <w:ind w:left="709" w:hanging="283"/>
        <w:jc w:val="both"/>
        <w:rPr>
          <w:rFonts w:ascii="Cambria" w:hAnsi="Cambria"/>
        </w:rPr>
      </w:pPr>
      <w:r w:rsidRPr="00FE03B0">
        <w:rPr>
          <w:rFonts w:ascii="Cambria" w:hAnsi="Cambria"/>
        </w:rPr>
        <w:t>inne omyłki polegające na niezgodności oferty z wymaganiami niniejszego zapytania, niepowodujące istotnych zmian w treści oferty; - niezwłocznie zawiadamiając o tym Wykonawcę, którego Oferta została poprawiona.</w:t>
      </w:r>
    </w:p>
    <w:p w14:paraId="70627853" w14:textId="7E8DF710" w:rsidR="00352F23" w:rsidRPr="00FE03B0" w:rsidRDefault="002E502E" w:rsidP="00F22C14">
      <w:pPr>
        <w:ind w:left="426"/>
        <w:jc w:val="both"/>
        <w:rPr>
          <w:rFonts w:ascii="Cambria" w:hAnsi="Cambria"/>
        </w:rPr>
      </w:pPr>
      <w:r w:rsidRPr="00FE03B0">
        <w:rPr>
          <w:rFonts w:ascii="Cambria" w:hAnsi="Cambria"/>
        </w:rPr>
        <w:t xml:space="preserve"> </w:t>
      </w:r>
    </w:p>
    <w:p w14:paraId="2DE3EAA4" w14:textId="77777777" w:rsidR="00352F23" w:rsidRPr="00FE03B0" w:rsidRDefault="002E502E" w:rsidP="00F22C14">
      <w:pPr>
        <w:ind w:left="426"/>
        <w:jc w:val="both"/>
        <w:rPr>
          <w:rFonts w:ascii="Cambria" w:hAnsi="Cambria"/>
        </w:rPr>
      </w:pPr>
      <w:r w:rsidRPr="00FE03B0">
        <w:rPr>
          <w:rFonts w:ascii="Cambria" w:hAnsi="Cambria"/>
        </w:rPr>
        <w:t xml:space="preserve">Zamawiający odrzuca ofertę, jeżeli: </w:t>
      </w:r>
    </w:p>
    <w:p w14:paraId="684D4565" w14:textId="6FA38B7A" w:rsidR="00352F23" w:rsidRPr="00FE03B0" w:rsidRDefault="002E502E" w:rsidP="00F22C14">
      <w:pPr>
        <w:pStyle w:val="Akapitzlist"/>
        <w:numPr>
          <w:ilvl w:val="1"/>
          <w:numId w:val="22"/>
        </w:numPr>
        <w:ind w:left="709" w:hanging="283"/>
        <w:jc w:val="both"/>
        <w:rPr>
          <w:rFonts w:ascii="Cambria" w:hAnsi="Cambria"/>
        </w:rPr>
      </w:pPr>
      <w:r w:rsidRPr="00FE03B0">
        <w:rPr>
          <w:rFonts w:ascii="Cambria" w:hAnsi="Cambria"/>
        </w:rPr>
        <w:t xml:space="preserve">jej treść nie odpowiada wymaganiom niniejszego zapytania, z zastrzeżeniem możliwości dokonania poprawy omyłek w treści oferty na zasadach wskazanych powyżej; </w:t>
      </w:r>
    </w:p>
    <w:p w14:paraId="0894BD78" w14:textId="7AE56400" w:rsidR="00352F23" w:rsidRPr="00FE03B0" w:rsidRDefault="002E502E" w:rsidP="00F22C14">
      <w:pPr>
        <w:pStyle w:val="Akapitzlist"/>
        <w:numPr>
          <w:ilvl w:val="1"/>
          <w:numId w:val="22"/>
        </w:numPr>
        <w:ind w:left="709" w:hanging="283"/>
        <w:jc w:val="both"/>
        <w:rPr>
          <w:rFonts w:ascii="Cambria" w:hAnsi="Cambria"/>
        </w:rPr>
      </w:pPr>
      <w:r w:rsidRPr="00FE03B0">
        <w:rPr>
          <w:rFonts w:ascii="Cambria" w:hAnsi="Cambria"/>
        </w:rPr>
        <w:t xml:space="preserve">jej złożenie stanowi czyn nieuczciwej konkurencji w rozumieniu przepisów o zwalczaniu nieuczciwej konkurencji; </w:t>
      </w:r>
    </w:p>
    <w:p w14:paraId="28F70816" w14:textId="77777777" w:rsidR="00280C8C" w:rsidRPr="00FE03B0" w:rsidRDefault="002E502E" w:rsidP="00F22C14">
      <w:pPr>
        <w:pStyle w:val="Akapitzlist"/>
        <w:numPr>
          <w:ilvl w:val="1"/>
          <w:numId w:val="22"/>
        </w:numPr>
        <w:ind w:left="709" w:hanging="283"/>
        <w:jc w:val="both"/>
        <w:rPr>
          <w:rFonts w:ascii="Cambria" w:hAnsi="Cambria"/>
        </w:rPr>
      </w:pPr>
      <w:r w:rsidRPr="00FE03B0">
        <w:rPr>
          <w:rFonts w:ascii="Cambria" w:hAnsi="Cambria"/>
        </w:rPr>
        <w:t xml:space="preserve">została złożona przez wykonawcę wykluczonego z udziału w postępowaniu o udzielenie zamówienia; </w:t>
      </w:r>
    </w:p>
    <w:p w14:paraId="11A6060B" w14:textId="2883F4AA" w:rsidR="00352F23" w:rsidRPr="00FE03B0" w:rsidRDefault="002E502E" w:rsidP="00F22C14">
      <w:pPr>
        <w:pStyle w:val="Akapitzlist"/>
        <w:numPr>
          <w:ilvl w:val="1"/>
          <w:numId w:val="22"/>
        </w:numPr>
        <w:ind w:left="709" w:hanging="283"/>
        <w:jc w:val="both"/>
        <w:rPr>
          <w:rFonts w:ascii="Cambria" w:hAnsi="Cambria"/>
        </w:rPr>
      </w:pPr>
      <w:r w:rsidRPr="00FE03B0">
        <w:rPr>
          <w:rFonts w:ascii="Cambria" w:hAnsi="Cambria"/>
        </w:rPr>
        <w:t xml:space="preserve">zawiera błędy w obliczeniu ceny lub kosztu; </w:t>
      </w:r>
    </w:p>
    <w:p w14:paraId="7934348A" w14:textId="2EED98B8" w:rsidR="00352F23" w:rsidRPr="00FE03B0" w:rsidRDefault="002E502E" w:rsidP="00F22C14">
      <w:pPr>
        <w:pStyle w:val="Akapitzlist"/>
        <w:numPr>
          <w:ilvl w:val="1"/>
          <w:numId w:val="22"/>
        </w:numPr>
        <w:ind w:left="709" w:hanging="283"/>
        <w:jc w:val="both"/>
        <w:rPr>
          <w:rFonts w:ascii="Cambria" w:hAnsi="Cambria"/>
        </w:rPr>
      </w:pPr>
      <w:r w:rsidRPr="00FE03B0">
        <w:rPr>
          <w:rFonts w:ascii="Cambria" w:hAnsi="Cambria"/>
        </w:rPr>
        <w:t xml:space="preserve">wykonawca w terminie 2 dni od dnia doręczenia zawiadomienia nie zgodził się na poprawienie omyłki, o której mowa powyżej; </w:t>
      </w:r>
    </w:p>
    <w:p w14:paraId="744BD8DA" w14:textId="540D3CD6" w:rsidR="00352F23" w:rsidRPr="00FE03B0" w:rsidRDefault="002E502E" w:rsidP="00F22C14">
      <w:pPr>
        <w:pStyle w:val="Akapitzlist"/>
        <w:numPr>
          <w:ilvl w:val="1"/>
          <w:numId w:val="22"/>
        </w:numPr>
        <w:ind w:left="709" w:hanging="283"/>
        <w:jc w:val="both"/>
        <w:rPr>
          <w:rFonts w:ascii="Cambria" w:hAnsi="Cambria"/>
        </w:rPr>
      </w:pPr>
      <w:r w:rsidRPr="00FE03B0">
        <w:rPr>
          <w:rFonts w:ascii="Cambria" w:hAnsi="Cambria"/>
        </w:rPr>
        <w:t xml:space="preserve">wykonawca nie wyraził zgody, na przedłużenie terminu związania ofertą; </w:t>
      </w:r>
    </w:p>
    <w:p w14:paraId="361D08C5" w14:textId="65F683FB" w:rsidR="00352F23" w:rsidRPr="00FE03B0" w:rsidRDefault="002E502E" w:rsidP="00F22C14">
      <w:pPr>
        <w:pStyle w:val="Akapitzlist"/>
        <w:numPr>
          <w:ilvl w:val="1"/>
          <w:numId w:val="22"/>
        </w:numPr>
        <w:ind w:left="709" w:hanging="283"/>
        <w:jc w:val="both"/>
        <w:rPr>
          <w:rFonts w:ascii="Cambria" w:hAnsi="Cambria"/>
        </w:rPr>
      </w:pPr>
      <w:r w:rsidRPr="00FE03B0">
        <w:rPr>
          <w:rFonts w:ascii="Cambria" w:hAnsi="Cambria"/>
        </w:rPr>
        <w:t xml:space="preserve">zawiera rażąco niską cenę lub koszt w stosunku do przedmiotu zamówienia; </w:t>
      </w:r>
    </w:p>
    <w:p w14:paraId="152D355B" w14:textId="0FC37DF6" w:rsidR="002E502E" w:rsidRPr="00FE03B0" w:rsidRDefault="002E502E" w:rsidP="00F22C14">
      <w:pPr>
        <w:pStyle w:val="Akapitzlist"/>
        <w:numPr>
          <w:ilvl w:val="1"/>
          <w:numId w:val="22"/>
        </w:numPr>
        <w:ind w:left="709" w:hanging="283"/>
        <w:jc w:val="both"/>
        <w:rPr>
          <w:rFonts w:ascii="Cambria" w:hAnsi="Cambria"/>
        </w:rPr>
      </w:pPr>
      <w:r w:rsidRPr="00FE03B0">
        <w:rPr>
          <w:rFonts w:ascii="Cambria" w:hAnsi="Cambria"/>
        </w:rPr>
        <w:t>jest nieważna na podstawie odrębnych przepisów.</w:t>
      </w:r>
    </w:p>
    <w:p w14:paraId="5D75D95F" w14:textId="1D98AC30" w:rsidR="00C86EB8" w:rsidRPr="00FE03B0" w:rsidRDefault="00C86EB8" w:rsidP="00C86EB8">
      <w:pPr>
        <w:jc w:val="both"/>
        <w:rPr>
          <w:rFonts w:ascii="Cambria" w:hAnsi="Cambria"/>
        </w:rPr>
      </w:pPr>
    </w:p>
    <w:p w14:paraId="0512717A" w14:textId="794A17F5" w:rsidR="00C86EB8" w:rsidRPr="00FE03B0" w:rsidRDefault="00C86EB8" w:rsidP="00C86EB8">
      <w:pPr>
        <w:jc w:val="both"/>
        <w:rPr>
          <w:rFonts w:ascii="Cambria" w:hAnsi="Cambria"/>
          <w:b/>
          <w:bCs/>
        </w:rPr>
      </w:pPr>
      <w:r w:rsidRPr="00FE03B0">
        <w:rPr>
          <w:rFonts w:ascii="Cambria" w:hAnsi="Cambria"/>
          <w:b/>
          <w:bCs/>
        </w:rPr>
        <w:t>Za dzień roboczy nie uważa się: sobót, niedziel, dni ustawowo wolnych od pracy.</w:t>
      </w:r>
    </w:p>
    <w:p w14:paraId="23A7FC7C" w14:textId="77777777" w:rsidR="00352F23" w:rsidRPr="00FE03B0" w:rsidRDefault="00352F23" w:rsidP="00947BB9">
      <w:pPr>
        <w:jc w:val="both"/>
        <w:rPr>
          <w:rFonts w:ascii="Cambria" w:hAnsi="Cambria"/>
        </w:rPr>
      </w:pPr>
    </w:p>
    <w:p w14:paraId="2597146E" w14:textId="6093FD6E" w:rsidR="00952190" w:rsidRPr="00FE03B0" w:rsidRDefault="002E502E" w:rsidP="00F22C14">
      <w:pPr>
        <w:pStyle w:val="Akapitzlist"/>
        <w:numPr>
          <w:ilvl w:val="0"/>
          <w:numId w:val="29"/>
        </w:numPr>
        <w:ind w:left="426"/>
        <w:jc w:val="both"/>
        <w:rPr>
          <w:rFonts w:ascii="Cambria" w:hAnsi="Cambria"/>
        </w:rPr>
      </w:pPr>
      <w:r w:rsidRPr="00FE03B0">
        <w:rPr>
          <w:rFonts w:ascii="Cambria" w:hAnsi="Cambria"/>
        </w:rPr>
        <w:t xml:space="preserve">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może zwrócić się o udzielenie wyjaśnień. Na złożenie wyjaśnień i uzupełnień oferent będzie miał czas dwóch dni roboczych od wysłania informacji o konieczności złożenia wyjaśnień, uzupełnień. </w:t>
      </w:r>
    </w:p>
    <w:p w14:paraId="0264B13D" w14:textId="1B3D9C04" w:rsidR="002E502E" w:rsidRPr="00FE03B0" w:rsidRDefault="002E502E" w:rsidP="00F22C14">
      <w:pPr>
        <w:ind w:left="426"/>
        <w:jc w:val="both"/>
        <w:rPr>
          <w:rFonts w:ascii="Cambria" w:hAnsi="Cambria"/>
        </w:rPr>
      </w:pPr>
      <w:r w:rsidRPr="00FE03B0">
        <w:rPr>
          <w:rFonts w:ascii="Cambria" w:hAnsi="Cambria"/>
        </w:rPr>
        <w:t xml:space="preserve">W przypadku, gdy cena całkowita oferty jest niższa o co najmniej 30% od: </w:t>
      </w:r>
    </w:p>
    <w:p w14:paraId="12252D05" w14:textId="27BE40BC" w:rsidR="00947BB9" w:rsidRPr="00FE03B0" w:rsidRDefault="002E502E" w:rsidP="00F22C14">
      <w:pPr>
        <w:pStyle w:val="Akapitzlist"/>
        <w:numPr>
          <w:ilvl w:val="1"/>
          <w:numId w:val="24"/>
        </w:numPr>
        <w:ind w:left="709"/>
        <w:jc w:val="both"/>
        <w:rPr>
          <w:rFonts w:ascii="Cambria" w:hAnsi="Cambria"/>
        </w:rPr>
      </w:pPr>
      <w:r w:rsidRPr="00FE03B0">
        <w:rPr>
          <w:rFonts w:ascii="Cambria" w:hAnsi="Cambria"/>
        </w:rPr>
        <w:t xml:space="preserve">wartości zamówienia powiększonej o należny podatek od towarów i usług, ustalonej przed wszczęciem postępowania lub średniej arytmetycznej cen wszystkich złożonych ofert, zamawiający </w:t>
      </w:r>
      <w:r w:rsidR="00280C8C" w:rsidRPr="00FE03B0">
        <w:rPr>
          <w:rFonts w:ascii="Cambria" w:hAnsi="Cambria"/>
        </w:rPr>
        <w:t>może zwrócić</w:t>
      </w:r>
      <w:r w:rsidRPr="00FE03B0">
        <w:rPr>
          <w:rFonts w:ascii="Cambria" w:hAnsi="Cambria"/>
        </w:rPr>
        <w:t xml:space="preserve"> się o udzielenie wyjaśnień, chyba że rozbieżność wynika z okoliczności oczywistych, które nie wymagają wyjaśnienia;  </w:t>
      </w:r>
    </w:p>
    <w:p w14:paraId="6BF02815" w14:textId="3A15D86A" w:rsidR="002E502E" w:rsidRPr="00FE03B0" w:rsidRDefault="002E502E" w:rsidP="00F22C14">
      <w:pPr>
        <w:pStyle w:val="Akapitzlist"/>
        <w:numPr>
          <w:ilvl w:val="1"/>
          <w:numId w:val="24"/>
        </w:numPr>
        <w:ind w:left="709"/>
        <w:jc w:val="both"/>
        <w:rPr>
          <w:rFonts w:ascii="Cambria" w:hAnsi="Cambria"/>
        </w:rPr>
      </w:pPr>
      <w:r w:rsidRPr="00FE03B0">
        <w:rPr>
          <w:rFonts w:ascii="Cambria" w:hAnsi="Cambria"/>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w:t>
      </w:r>
    </w:p>
    <w:p w14:paraId="773E8CF0" w14:textId="53BA64B3" w:rsidR="002E502E" w:rsidRPr="00FE03B0" w:rsidRDefault="002E502E" w:rsidP="00F22C14">
      <w:pPr>
        <w:ind w:left="709"/>
        <w:jc w:val="both"/>
        <w:rPr>
          <w:rFonts w:ascii="Cambria" w:hAnsi="Cambria"/>
        </w:rPr>
      </w:pPr>
      <w:r w:rsidRPr="00FE03B0">
        <w:rPr>
          <w:rFonts w:ascii="Cambria" w:hAnsi="Cambria"/>
        </w:rPr>
        <w:t xml:space="preserve">Zamawiający </w:t>
      </w:r>
      <w:r w:rsidR="00280C8C" w:rsidRPr="00FE03B0">
        <w:rPr>
          <w:rFonts w:ascii="Cambria" w:hAnsi="Cambria"/>
        </w:rPr>
        <w:t>może zwrócić</w:t>
      </w:r>
      <w:r w:rsidRPr="00FE03B0">
        <w:rPr>
          <w:rFonts w:ascii="Cambria" w:hAnsi="Cambria"/>
        </w:rPr>
        <w:t xml:space="preserve"> się o udzielenie wyjaśnień, w tym złożeni</w:t>
      </w:r>
      <w:r w:rsidR="000F4C69" w:rsidRPr="00FE03B0">
        <w:rPr>
          <w:rFonts w:ascii="Cambria" w:hAnsi="Cambria"/>
        </w:rPr>
        <w:t>a</w:t>
      </w:r>
      <w:r w:rsidRPr="00FE03B0">
        <w:rPr>
          <w:rFonts w:ascii="Cambria" w:hAnsi="Cambria"/>
        </w:rPr>
        <w:t xml:space="preserve"> dowodów, dotyczących wyliczenia ceny lub kosztu, w szczególności w zakresie:</w:t>
      </w:r>
    </w:p>
    <w:p w14:paraId="3658BA39" w14:textId="77777777" w:rsidR="00952190" w:rsidRPr="00FE03B0" w:rsidRDefault="002E502E" w:rsidP="00F22C14">
      <w:pPr>
        <w:pStyle w:val="Akapitzlist"/>
        <w:numPr>
          <w:ilvl w:val="0"/>
          <w:numId w:val="25"/>
        </w:numPr>
        <w:ind w:left="709"/>
        <w:jc w:val="both"/>
        <w:rPr>
          <w:rFonts w:ascii="Cambria" w:hAnsi="Cambria"/>
        </w:rPr>
      </w:pPr>
      <w:r w:rsidRPr="00FE03B0">
        <w:rPr>
          <w:rFonts w:ascii="Cambria" w:hAnsi="Cambria"/>
        </w:rPr>
        <w:lastRenderedPageBreak/>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 (Dz. U. Nr 200, poz. 1679, z </w:t>
      </w:r>
      <w:proofErr w:type="spellStart"/>
      <w:r w:rsidRPr="00FE03B0">
        <w:rPr>
          <w:rFonts w:ascii="Cambria" w:hAnsi="Cambria"/>
        </w:rPr>
        <w:t>późn</w:t>
      </w:r>
      <w:proofErr w:type="spellEnd"/>
      <w:r w:rsidRPr="00FE03B0">
        <w:rPr>
          <w:rFonts w:ascii="Cambria" w:hAnsi="Cambria"/>
        </w:rPr>
        <w:t>. zm.);</w:t>
      </w:r>
    </w:p>
    <w:p w14:paraId="2FEB179E" w14:textId="77777777" w:rsidR="00952190" w:rsidRPr="00FE03B0" w:rsidRDefault="002E502E" w:rsidP="00F22C14">
      <w:pPr>
        <w:pStyle w:val="Akapitzlist"/>
        <w:numPr>
          <w:ilvl w:val="0"/>
          <w:numId w:val="25"/>
        </w:numPr>
        <w:ind w:left="709"/>
        <w:jc w:val="both"/>
        <w:rPr>
          <w:rFonts w:ascii="Cambria" w:hAnsi="Cambria"/>
        </w:rPr>
      </w:pPr>
      <w:r w:rsidRPr="00FE03B0">
        <w:rPr>
          <w:rFonts w:ascii="Cambria" w:hAnsi="Cambria"/>
        </w:rPr>
        <w:t>pomocy publicznej udzielonej na podstawie odrębnych przepisów.</w:t>
      </w:r>
    </w:p>
    <w:p w14:paraId="36F85A23" w14:textId="77777777" w:rsidR="00952190" w:rsidRPr="00FE03B0" w:rsidRDefault="002E502E" w:rsidP="00F22C14">
      <w:pPr>
        <w:pStyle w:val="Akapitzlist"/>
        <w:numPr>
          <w:ilvl w:val="0"/>
          <w:numId w:val="25"/>
        </w:numPr>
        <w:ind w:left="709"/>
        <w:jc w:val="both"/>
        <w:rPr>
          <w:rFonts w:ascii="Cambria" w:hAnsi="Cambria"/>
        </w:rPr>
      </w:pPr>
      <w:r w:rsidRPr="00FE03B0">
        <w:rPr>
          <w:rFonts w:ascii="Cambria" w:hAnsi="Cambria"/>
        </w:rPr>
        <w:t>wynikającym z przepisów prawa pracy i przepisów o zabezpieczeniu społecznym, obowiązujących w miejscu, w którym realizowane jest zamówienie;</w:t>
      </w:r>
    </w:p>
    <w:p w14:paraId="19011CB9" w14:textId="77777777" w:rsidR="00952190" w:rsidRPr="00FE03B0" w:rsidRDefault="00952190" w:rsidP="00F22C14">
      <w:pPr>
        <w:pStyle w:val="Akapitzlist"/>
        <w:numPr>
          <w:ilvl w:val="0"/>
          <w:numId w:val="25"/>
        </w:numPr>
        <w:ind w:left="709"/>
        <w:jc w:val="both"/>
        <w:rPr>
          <w:rFonts w:ascii="Cambria" w:hAnsi="Cambria"/>
        </w:rPr>
      </w:pPr>
      <w:r w:rsidRPr="00FE03B0">
        <w:rPr>
          <w:rFonts w:ascii="Cambria" w:hAnsi="Cambria"/>
        </w:rPr>
        <w:t>w</w:t>
      </w:r>
      <w:r w:rsidR="002E502E" w:rsidRPr="00FE03B0">
        <w:rPr>
          <w:rFonts w:ascii="Cambria" w:hAnsi="Cambria"/>
        </w:rPr>
        <w:t>ynikającym z przepisów prawa ochrony środowiska;</w:t>
      </w:r>
    </w:p>
    <w:p w14:paraId="35B1C5E7" w14:textId="539AD97E" w:rsidR="002E502E" w:rsidRPr="00FE03B0" w:rsidRDefault="00952190" w:rsidP="00F22C14">
      <w:pPr>
        <w:pStyle w:val="Akapitzlist"/>
        <w:numPr>
          <w:ilvl w:val="0"/>
          <w:numId w:val="25"/>
        </w:numPr>
        <w:ind w:left="709"/>
        <w:jc w:val="both"/>
        <w:rPr>
          <w:rFonts w:ascii="Cambria" w:hAnsi="Cambria"/>
        </w:rPr>
      </w:pPr>
      <w:r w:rsidRPr="00FE03B0">
        <w:rPr>
          <w:rFonts w:ascii="Cambria" w:hAnsi="Cambria"/>
        </w:rPr>
        <w:t>p</w:t>
      </w:r>
      <w:r w:rsidR="002E502E" w:rsidRPr="00FE03B0">
        <w:rPr>
          <w:rFonts w:ascii="Cambria" w:hAnsi="Cambria"/>
        </w:rPr>
        <w:t>owierzenia wykonania części zamówienia podwykonawcy.</w:t>
      </w:r>
    </w:p>
    <w:p w14:paraId="00020C5C" w14:textId="77777777" w:rsidR="002E502E" w:rsidRPr="00FE03B0" w:rsidRDefault="002E502E" w:rsidP="00F22C14">
      <w:pPr>
        <w:ind w:left="709"/>
        <w:jc w:val="both"/>
        <w:rPr>
          <w:rFonts w:ascii="Cambria" w:hAnsi="Cambria"/>
        </w:rPr>
      </w:pPr>
      <w:r w:rsidRPr="00FE03B0">
        <w:rPr>
          <w:rFonts w:ascii="Cambria" w:hAnsi="Cambria"/>
        </w:rPr>
        <w:t xml:space="preserve">Obowiązek wykazania, że oferta nie zawiera rażąco niskiej ceny lub kosztu </w:t>
      </w:r>
      <w:r w:rsidRPr="00FE03B0">
        <w:rPr>
          <w:rFonts w:ascii="Cambria" w:hAnsi="Cambria"/>
          <w:b/>
          <w:bCs/>
        </w:rPr>
        <w:t>spoczywa na Wykonawcy</w:t>
      </w:r>
      <w:r w:rsidRPr="00FE03B0">
        <w:rPr>
          <w:rFonts w:ascii="Cambria" w:hAnsi="Cambria"/>
        </w:rPr>
        <w:t xml:space="preserve">. </w:t>
      </w:r>
    </w:p>
    <w:p w14:paraId="69A0C5F0" w14:textId="77777777" w:rsidR="002E502E" w:rsidRPr="00FE03B0" w:rsidRDefault="002E502E" w:rsidP="00F22C14">
      <w:pPr>
        <w:ind w:left="709"/>
        <w:jc w:val="both"/>
        <w:rPr>
          <w:rFonts w:ascii="Cambria" w:hAnsi="Cambria"/>
        </w:rPr>
      </w:pPr>
      <w:r w:rsidRPr="00FE03B0">
        <w:rPr>
          <w:rFonts w:ascii="Cambria" w:hAnsi="Cambria"/>
        </w:rPr>
        <w:t xml:space="preserve">Zamawiający odrzuca ofertę wykonawcy, który </w:t>
      </w:r>
      <w:r w:rsidRPr="00FE03B0">
        <w:rPr>
          <w:rFonts w:ascii="Cambria" w:hAnsi="Cambria"/>
          <w:b/>
          <w:bCs/>
        </w:rPr>
        <w:t>nie udzielił wyjaśnień</w:t>
      </w:r>
      <w:r w:rsidRPr="00FE03B0">
        <w:rPr>
          <w:rFonts w:ascii="Cambria" w:hAnsi="Cambria"/>
        </w:rPr>
        <w:t xml:space="preserve"> lub jeżeli </w:t>
      </w:r>
      <w:r w:rsidRPr="00FE03B0">
        <w:rPr>
          <w:rFonts w:ascii="Cambria" w:hAnsi="Cambria"/>
          <w:b/>
          <w:bCs/>
        </w:rPr>
        <w:t>dokonana ocena</w:t>
      </w:r>
      <w:r w:rsidRPr="00FE03B0">
        <w:rPr>
          <w:rFonts w:ascii="Cambria" w:hAnsi="Cambria"/>
        </w:rPr>
        <w:t xml:space="preserve"> wyjaśnień wraz ze złożonymi dowodami </w:t>
      </w:r>
      <w:r w:rsidRPr="00FE03B0">
        <w:rPr>
          <w:rFonts w:ascii="Cambria" w:hAnsi="Cambria"/>
          <w:b/>
          <w:bCs/>
        </w:rPr>
        <w:t>potwierdza, że oferta zawiera rażąco niską cenę lub koszt</w:t>
      </w:r>
      <w:r w:rsidRPr="00FE03B0">
        <w:rPr>
          <w:rFonts w:ascii="Cambria" w:hAnsi="Cambria"/>
        </w:rPr>
        <w:t xml:space="preserve"> w stosunku do przedmiotu zamówienia.</w:t>
      </w:r>
    </w:p>
    <w:p w14:paraId="678DBA0E" w14:textId="77777777" w:rsidR="00C86EB8" w:rsidRPr="00FE03B0" w:rsidRDefault="002E502E" w:rsidP="00F22C14">
      <w:pPr>
        <w:pStyle w:val="Akapitzlist"/>
        <w:numPr>
          <w:ilvl w:val="0"/>
          <w:numId w:val="29"/>
        </w:numPr>
        <w:ind w:left="426"/>
        <w:jc w:val="both"/>
        <w:rPr>
          <w:rFonts w:ascii="Cambria" w:hAnsi="Cambria"/>
        </w:rPr>
      </w:pPr>
      <w:r w:rsidRPr="00FE03B0">
        <w:rPr>
          <w:rFonts w:ascii="Cambria" w:hAnsi="Cambria"/>
        </w:rPr>
        <w:t xml:space="preserve">Jeżeli Oferent, którego oferta została wybrana, uchyla się od zawarcia umowy we wskazanym przez Zamawiającego terminie, Zamawiający może wybrać najkorzystniejszą spośród pozostałych ofert. </w:t>
      </w:r>
    </w:p>
    <w:p w14:paraId="666CD11F" w14:textId="626F81EE" w:rsidR="00DD558C" w:rsidRPr="00FE03B0" w:rsidRDefault="002E502E" w:rsidP="00F22C14">
      <w:pPr>
        <w:pStyle w:val="Akapitzlist"/>
        <w:numPr>
          <w:ilvl w:val="0"/>
          <w:numId w:val="29"/>
        </w:numPr>
        <w:ind w:left="426"/>
        <w:jc w:val="both"/>
        <w:rPr>
          <w:rFonts w:ascii="Cambria" w:hAnsi="Cambria"/>
        </w:rPr>
      </w:pPr>
      <w:r w:rsidRPr="00FE03B0">
        <w:rPr>
          <w:rFonts w:ascii="Cambria" w:hAnsi="Cambria"/>
        </w:rPr>
        <w:t>Oferent poprzez złożenie oferty, akceptuje wszystkie warunki postępowania wskazane w niniejszym Zapytaniu.</w:t>
      </w:r>
    </w:p>
    <w:p w14:paraId="30AFB024" w14:textId="5F051E95" w:rsidR="00C86EB8" w:rsidRPr="00FE03B0" w:rsidRDefault="00DD558C" w:rsidP="00984B20">
      <w:pPr>
        <w:pStyle w:val="Akapitzlist"/>
        <w:numPr>
          <w:ilvl w:val="0"/>
          <w:numId w:val="29"/>
        </w:numPr>
        <w:ind w:left="426"/>
        <w:jc w:val="both"/>
        <w:rPr>
          <w:rFonts w:ascii="Cambria" w:hAnsi="Cambria"/>
        </w:rPr>
      </w:pPr>
      <w:r w:rsidRPr="00FE03B0">
        <w:rPr>
          <w:rFonts w:ascii="Cambria" w:hAnsi="Cambria"/>
          <w:b/>
          <w:bCs/>
        </w:rPr>
        <w:t xml:space="preserve">W przypadku powstania utworu w ramach realizacji niniejszego zamówienia, autorskie prawa majątkowe do tego utworu będą przysługiwać wyłącznie </w:t>
      </w:r>
      <w:r w:rsidR="00C86EB8" w:rsidRPr="00FE03B0">
        <w:rPr>
          <w:rFonts w:ascii="Cambria" w:hAnsi="Cambria"/>
          <w:b/>
          <w:bCs/>
        </w:rPr>
        <w:t>Zamawiającemu</w:t>
      </w:r>
      <w:r w:rsidRPr="00FE03B0">
        <w:rPr>
          <w:rFonts w:ascii="Cambria" w:hAnsi="Cambria"/>
          <w:b/>
          <w:bCs/>
        </w:rPr>
        <w:t>.</w:t>
      </w:r>
    </w:p>
    <w:p w14:paraId="354A00EA" w14:textId="7C7F0A01" w:rsidR="001814D2" w:rsidRPr="00FE03B0" w:rsidRDefault="002E502E" w:rsidP="00984B20">
      <w:pPr>
        <w:pStyle w:val="Akapitzlist"/>
        <w:numPr>
          <w:ilvl w:val="0"/>
          <w:numId w:val="29"/>
        </w:numPr>
        <w:ind w:left="426"/>
        <w:jc w:val="both"/>
        <w:rPr>
          <w:rFonts w:ascii="Cambria" w:hAnsi="Cambria"/>
        </w:rPr>
      </w:pPr>
      <w:r w:rsidRPr="00FE03B0">
        <w:rPr>
          <w:rFonts w:ascii="Cambria" w:hAnsi="Cambria"/>
          <w:b/>
          <w:bCs/>
        </w:rPr>
        <w:t>Rozwiązania równoważne:</w:t>
      </w:r>
      <w:r w:rsidRPr="00FE03B0">
        <w:rPr>
          <w:rFonts w:ascii="Cambria" w:hAnsi="Cambria"/>
        </w:rPr>
        <w:cr/>
        <w:t>Ewentualne wskazanie przez Zamawiającego nazw konkretnych producentów, rozwiązań technicznych lub technologii ma na celu określenie klasy funkcjonalności, przeznaczenia wydatku będącego przedmiotem zamówienia i służy ustaleniu standardu, nie wskazuje natomiast na konkretny wyrób lub konkretnego producenta;</w:t>
      </w:r>
      <w:r w:rsidRPr="00FE03B0">
        <w:rPr>
          <w:rFonts w:ascii="Cambria" w:hAnsi="Cambria"/>
        </w:rPr>
        <w:cr/>
        <w:t xml:space="preserve">Wykonawca, który powoła się na rozwiązanie równoważne, zobowiązany jest wykazać, że oferowany przez niego przedmiot zamówienia spełnia wymagania określone przez Zamawiającego; </w:t>
      </w:r>
      <w:r w:rsidRPr="00FE03B0">
        <w:rPr>
          <w:rFonts w:ascii="Cambria" w:hAnsi="Cambria"/>
        </w:rPr>
        <w:cr/>
        <w:t>Za rozwiązania równoważne Zamawiający uzna te, którego standardy, cechy jakościowe, funkcjonalności, parametry techniczne i użytkowe są takie same lub nie gorsze oraz które spełniają wszystkie wymagania Zamawiającego określone w opisie przedmiotu zamówienia;</w:t>
      </w:r>
    </w:p>
    <w:p w14:paraId="5B440EFB" w14:textId="41385C17" w:rsidR="002E502E" w:rsidRPr="00FE03B0" w:rsidRDefault="002E502E" w:rsidP="00C66404">
      <w:pPr>
        <w:pStyle w:val="Akapitzlist"/>
        <w:ind w:left="426"/>
        <w:jc w:val="both"/>
        <w:rPr>
          <w:rFonts w:ascii="Cambria" w:hAnsi="Cambria"/>
        </w:rPr>
      </w:pPr>
      <w:r w:rsidRPr="00FE03B0">
        <w:rPr>
          <w:rFonts w:ascii="Cambria" w:hAnsi="Cambria"/>
        </w:rPr>
        <w:t>W przypadku wątpliwości Zamawiającego związanych ze stwierdzeniem równoważności złożonej oferty, wszelkie obowiązki związane z potwierdzeniem równoważności spoczywają na Wykonawcy.</w:t>
      </w:r>
    </w:p>
    <w:p w14:paraId="3B4D97A0" w14:textId="77777777" w:rsidR="003A4E3B" w:rsidRPr="00FE03B0" w:rsidRDefault="003A4E3B" w:rsidP="00C66404">
      <w:pPr>
        <w:pStyle w:val="Akapitzlist"/>
        <w:ind w:left="426"/>
        <w:jc w:val="both"/>
        <w:rPr>
          <w:rFonts w:ascii="Cambria" w:hAnsi="Cambria"/>
        </w:rPr>
      </w:pPr>
    </w:p>
    <w:p w14:paraId="41D143E3" w14:textId="106CC4A3" w:rsidR="003A4E3B" w:rsidRPr="00FE03B0" w:rsidRDefault="003A4E3B" w:rsidP="003A4E3B">
      <w:pPr>
        <w:pStyle w:val="Akapitzlist"/>
        <w:numPr>
          <w:ilvl w:val="0"/>
          <w:numId w:val="29"/>
        </w:numPr>
        <w:ind w:left="426"/>
        <w:jc w:val="both"/>
        <w:rPr>
          <w:rFonts w:ascii="Cambria" w:hAnsi="Cambria"/>
          <w:b/>
          <w:bCs/>
        </w:rPr>
      </w:pPr>
      <w:r w:rsidRPr="00FE03B0">
        <w:rPr>
          <w:rFonts w:ascii="Cambria" w:hAnsi="Cambria"/>
          <w:b/>
          <w:bCs/>
        </w:rPr>
        <w:t xml:space="preserve">Informacja dotycząca płatności/ rozliczenia: </w:t>
      </w:r>
    </w:p>
    <w:p w14:paraId="14262353" w14:textId="6B4F5B82" w:rsidR="003A4E3B" w:rsidRPr="00FE03B0" w:rsidRDefault="003A4E3B" w:rsidP="003A4E3B">
      <w:pPr>
        <w:pStyle w:val="Akapitzlist"/>
        <w:numPr>
          <w:ilvl w:val="2"/>
          <w:numId w:val="24"/>
        </w:numPr>
        <w:ind w:left="709"/>
        <w:jc w:val="both"/>
        <w:rPr>
          <w:rFonts w:ascii="Cambria" w:hAnsi="Cambria"/>
          <w:b/>
          <w:bCs/>
        </w:rPr>
      </w:pPr>
      <w:r w:rsidRPr="00FE03B0">
        <w:rPr>
          <w:rFonts w:ascii="Cambria" w:hAnsi="Cambria"/>
        </w:rPr>
        <w:t xml:space="preserve">Rozliczenie za wykonanie przedmiotu zamówienia będzie dokonywane na podstawie faktur VAT częściowych i faktury VAT końcowej oraz </w:t>
      </w:r>
      <w:r w:rsidRPr="00FE03B0">
        <w:rPr>
          <w:rFonts w:ascii="Cambria" w:hAnsi="Cambria"/>
          <w:b/>
          <w:bCs/>
        </w:rPr>
        <w:t>protokołów odbioru częściowych i protokołu odbioru końcowego.</w:t>
      </w:r>
    </w:p>
    <w:p w14:paraId="5E768B67" w14:textId="77777777" w:rsidR="003A4E3B" w:rsidRPr="00FE03B0" w:rsidRDefault="003A4E3B" w:rsidP="003A4E3B">
      <w:pPr>
        <w:pStyle w:val="Akapitzlist"/>
        <w:ind w:left="709"/>
        <w:jc w:val="both"/>
        <w:rPr>
          <w:rFonts w:ascii="Cambria" w:hAnsi="Cambria"/>
        </w:rPr>
      </w:pPr>
    </w:p>
    <w:p w14:paraId="0CBFD3D3" w14:textId="77777777" w:rsidR="003A4E3B" w:rsidRPr="00FE03B0" w:rsidRDefault="003A4E3B" w:rsidP="003A4E3B">
      <w:pPr>
        <w:pStyle w:val="Akapitzlist"/>
        <w:numPr>
          <w:ilvl w:val="2"/>
          <w:numId w:val="24"/>
        </w:numPr>
        <w:ind w:left="709"/>
        <w:jc w:val="both"/>
        <w:rPr>
          <w:rFonts w:ascii="Cambria" w:hAnsi="Cambria"/>
        </w:rPr>
      </w:pPr>
      <w:r w:rsidRPr="00FE03B0">
        <w:rPr>
          <w:rFonts w:ascii="Cambria" w:hAnsi="Cambria"/>
        </w:rPr>
        <w:t xml:space="preserve">Przedmiot zamówienia będzie wykonany zgodnie z ustalonym harmonogramem prac, w którym strony w szczególności określą, które prace będą podlegały odbiorowi częściowemu.  </w:t>
      </w:r>
    </w:p>
    <w:p w14:paraId="465DB75B" w14:textId="77777777" w:rsidR="003A4E3B" w:rsidRPr="00FE03B0" w:rsidRDefault="003A4E3B" w:rsidP="003A4E3B">
      <w:pPr>
        <w:ind w:left="360"/>
        <w:jc w:val="both"/>
        <w:rPr>
          <w:rFonts w:ascii="Cambria" w:hAnsi="Cambria"/>
          <w:b/>
          <w:bCs/>
          <w:u w:val="single"/>
        </w:rPr>
      </w:pPr>
      <w:r w:rsidRPr="00FE03B0">
        <w:rPr>
          <w:rFonts w:ascii="Cambria" w:hAnsi="Cambria"/>
          <w:b/>
          <w:bCs/>
          <w:u w:val="single"/>
        </w:rPr>
        <w:t>Rozliczenie częściowe</w:t>
      </w:r>
    </w:p>
    <w:p w14:paraId="14500576" w14:textId="738661B0" w:rsidR="003A4E3B" w:rsidRPr="00FE03B0" w:rsidRDefault="003A4E3B" w:rsidP="003A4E3B">
      <w:pPr>
        <w:pStyle w:val="Akapitzlist"/>
        <w:numPr>
          <w:ilvl w:val="0"/>
          <w:numId w:val="43"/>
        </w:numPr>
        <w:jc w:val="both"/>
        <w:rPr>
          <w:rFonts w:ascii="Cambria" w:hAnsi="Cambria"/>
        </w:rPr>
      </w:pPr>
      <w:r w:rsidRPr="00FE03B0">
        <w:rPr>
          <w:rFonts w:ascii="Cambria" w:hAnsi="Cambria"/>
        </w:rPr>
        <w:t>W celu dokonania rozliczenia częściowego wykonawca poinformuje zamawiającego o wykonaniu prac/dostaw podlegających odbiorowi częściowemu oraz przedstawi dokumentację potwierdzającą wykonanie prac/dostaw w formie „Raportu częściowego” wraz z rozliczeniem ich wartości.</w:t>
      </w:r>
    </w:p>
    <w:p w14:paraId="5CEE4CD1" w14:textId="343D8127" w:rsidR="003A4E3B" w:rsidRPr="00FE03B0" w:rsidRDefault="003A4E3B" w:rsidP="003A4E3B">
      <w:pPr>
        <w:pStyle w:val="Akapitzlist"/>
        <w:numPr>
          <w:ilvl w:val="0"/>
          <w:numId w:val="43"/>
        </w:numPr>
        <w:jc w:val="both"/>
        <w:rPr>
          <w:rFonts w:ascii="Cambria" w:hAnsi="Cambria"/>
        </w:rPr>
      </w:pPr>
      <w:r w:rsidRPr="00FE03B0">
        <w:rPr>
          <w:rFonts w:ascii="Cambria" w:hAnsi="Cambria"/>
        </w:rPr>
        <w:lastRenderedPageBreak/>
        <w:t xml:space="preserve">Po stwierdzeniu braku zastrzeżeń przez Zamawiającego, nastąpi podpisanie protokołu odbioru częściowego, zaś wykonawca wystawia fakturę VAT częściową za wykonanie prac/częściową dostawę. </w:t>
      </w:r>
    </w:p>
    <w:p w14:paraId="3D05DCAC" w14:textId="2A67D366" w:rsidR="003A4E3B" w:rsidRPr="00FE03B0" w:rsidRDefault="003A4E3B" w:rsidP="003A4E3B">
      <w:pPr>
        <w:ind w:left="360"/>
        <w:jc w:val="both"/>
        <w:rPr>
          <w:rFonts w:ascii="Cambria" w:hAnsi="Cambria"/>
          <w:b/>
          <w:bCs/>
          <w:u w:val="single"/>
        </w:rPr>
      </w:pPr>
      <w:r w:rsidRPr="00FE03B0">
        <w:rPr>
          <w:rFonts w:ascii="Cambria" w:hAnsi="Cambria"/>
          <w:b/>
          <w:bCs/>
          <w:u w:val="single"/>
        </w:rPr>
        <w:t>Rozliczenie końcowe</w:t>
      </w:r>
    </w:p>
    <w:p w14:paraId="24EF77CC" w14:textId="5B0F9BC7" w:rsidR="003A4E3B" w:rsidRPr="00FE03B0" w:rsidRDefault="003A4E3B" w:rsidP="003A4E3B">
      <w:pPr>
        <w:pStyle w:val="Akapitzlist"/>
        <w:numPr>
          <w:ilvl w:val="0"/>
          <w:numId w:val="44"/>
        </w:numPr>
        <w:jc w:val="both"/>
        <w:rPr>
          <w:rFonts w:ascii="Cambria" w:hAnsi="Cambria"/>
        </w:rPr>
      </w:pPr>
      <w:r w:rsidRPr="00FE03B0">
        <w:rPr>
          <w:rFonts w:ascii="Cambria" w:hAnsi="Cambria"/>
        </w:rPr>
        <w:t>Po zakończeniu realizacji przedmiotu umowy wykonawca zgłasza zamawiającemu do odbioru przedmiot zamówienia oraz przedstawia zamawiającemu zestawienie wartości wykonanych prac/dostaw i rozliczenie ich wartości.</w:t>
      </w:r>
    </w:p>
    <w:p w14:paraId="11D38143" w14:textId="249C1EBF" w:rsidR="003A4E3B" w:rsidRPr="00FE03B0" w:rsidRDefault="003A4E3B" w:rsidP="003A4E3B">
      <w:pPr>
        <w:pStyle w:val="Akapitzlist"/>
        <w:numPr>
          <w:ilvl w:val="0"/>
          <w:numId w:val="44"/>
        </w:numPr>
        <w:jc w:val="both"/>
        <w:rPr>
          <w:rFonts w:ascii="Cambria" w:hAnsi="Cambria"/>
        </w:rPr>
      </w:pPr>
      <w:r w:rsidRPr="00FE03B0">
        <w:rPr>
          <w:rFonts w:ascii="Cambria" w:hAnsi="Cambria"/>
        </w:rPr>
        <w:t xml:space="preserve">Po stwierdzeniu braku zastrzeżeń przez Zamawiającego, wykonawca wystawia fakturę VAT końcową za wykonanie przedmiotu umowy. Faktura wystawiana jest na kwotę podpisanej umowy z wybranym wykonawcą, pomniejszoną o kwoty poprzednio zafakturowane na podstawie faktur częściowych. </w:t>
      </w:r>
    </w:p>
    <w:p w14:paraId="41E0CDE1" w14:textId="77777777" w:rsidR="00947BB9" w:rsidRPr="00FE03B0" w:rsidRDefault="00947BB9" w:rsidP="002E502E">
      <w:pPr>
        <w:rPr>
          <w:rFonts w:ascii="Cambria" w:hAnsi="Cambria"/>
        </w:rPr>
      </w:pPr>
    </w:p>
    <w:p w14:paraId="162B39AA" w14:textId="54F0D8B7" w:rsidR="00947BB9" w:rsidRPr="00FE03B0" w:rsidRDefault="002E502E" w:rsidP="00C66404">
      <w:pPr>
        <w:pStyle w:val="Akapitzlist"/>
        <w:numPr>
          <w:ilvl w:val="0"/>
          <w:numId w:val="37"/>
        </w:numPr>
        <w:ind w:left="284"/>
        <w:rPr>
          <w:rFonts w:ascii="Cambria" w:hAnsi="Cambria"/>
          <w:b/>
          <w:bCs/>
          <w:sz w:val="28"/>
          <w:szCs w:val="28"/>
        </w:rPr>
      </w:pPr>
      <w:r w:rsidRPr="00FE03B0">
        <w:rPr>
          <w:rFonts w:ascii="Cambria" w:hAnsi="Cambria"/>
          <w:b/>
          <w:bCs/>
          <w:sz w:val="28"/>
          <w:szCs w:val="28"/>
        </w:rPr>
        <w:t>Informacja dotycząca finansowania przedmiotu zamówienia</w:t>
      </w:r>
    </w:p>
    <w:p w14:paraId="31803F72" w14:textId="77777777" w:rsidR="001814D2" w:rsidRPr="00FE03B0" w:rsidRDefault="001814D2" w:rsidP="003A3779">
      <w:pPr>
        <w:jc w:val="both"/>
        <w:rPr>
          <w:rFonts w:ascii="Cambria" w:hAnsi="Cambria"/>
          <w:b/>
          <w:bCs/>
        </w:rPr>
      </w:pPr>
    </w:p>
    <w:p w14:paraId="170F5DD4" w14:textId="77777777" w:rsidR="00B72FA9" w:rsidRPr="00FE03B0" w:rsidRDefault="001814D2" w:rsidP="003A3779">
      <w:pPr>
        <w:jc w:val="both"/>
        <w:rPr>
          <w:rFonts w:ascii="Cambria" w:hAnsi="Cambria"/>
        </w:rPr>
      </w:pPr>
      <w:r w:rsidRPr="00FE03B0">
        <w:rPr>
          <w:rFonts w:ascii="Cambria" w:hAnsi="Cambria"/>
        </w:rPr>
        <w:t>Przedmiot zamówienia jest elementem realizowanego przez Zamawiającego projektu.</w:t>
      </w:r>
      <w:r w:rsidRPr="00FE03B0">
        <w:rPr>
          <w:rFonts w:ascii="Cambria" w:hAnsi="Cambria"/>
        </w:rPr>
        <w:cr/>
      </w:r>
      <w:r w:rsidR="002E502E" w:rsidRPr="00FE03B0">
        <w:rPr>
          <w:rFonts w:ascii="Cambria" w:hAnsi="Cambria"/>
          <w:b/>
          <w:bCs/>
        </w:rPr>
        <w:t xml:space="preserve">Tytuł projektu: </w:t>
      </w:r>
      <w:r w:rsidR="002E502E" w:rsidRPr="00FE03B0">
        <w:rPr>
          <w:rFonts w:ascii="Cambria" w:hAnsi="Cambria"/>
        </w:rPr>
        <w:t>Wzrost konkurencyjności IKERSHOP.COM sp. z o.o. sp. k. poprzez wdrożenie założeń strategii wzorniczej</w:t>
      </w:r>
      <w:r w:rsidR="002E502E" w:rsidRPr="00FE03B0">
        <w:rPr>
          <w:rFonts w:ascii="Cambria" w:hAnsi="Cambria"/>
        </w:rPr>
        <w:cr/>
      </w:r>
      <w:r w:rsidR="002E502E" w:rsidRPr="00FE03B0">
        <w:rPr>
          <w:rFonts w:ascii="Cambria" w:hAnsi="Cambria"/>
          <w:b/>
          <w:bCs/>
        </w:rPr>
        <w:t xml:space="preserve">Numer projektu: </w:t>
      </w:r>
      <w:r w:rsidR="002E502E" w:rsidRPr="00FE03B0">
        <w:rPr>
          <w:rFonts w:ascii="Cambria" w:hAnsi="Cambria"/>
        </w:rPr>
        <w:t>POPW.01.04.00-18-0004/20</w:t>
      </w:r>
      <w:r w:rsidR="002E502E" w:rsidRPr="00FE03B0">
        <w:rPr>
          <w:rFonts w:ascii="Cambria" w:hAnsi="Cambria"/>
        </w:rPr>
        <w:cr/>
      </w:r>
      <w:r w:rsidR="002E502E" w:rsidRPr="00FE03B0">
        <w:rPr>
          <w:rFonts w:ascii="Cambria" w:hAnsi="Cambria"/>
          <w:b/>
          <w:bCs/>
        </w:rPr>
        <w:t xml:space="preserve">Działanie: </w:t>
      </w:r>
      <w:r w:rsidR="002E502E" w:rsidRPr="00FE03B0">
        <w:rPr>
          <w:rFonts w:ascii="Cambria" w:hAnsi="Cambria"/>
        </w:rPr>
        <w:t>PROGRAM OPERACYJNY Polska Wschodnia, oś priorytetowa 1 Przedsiębiorcza Polska Wschodnia, działanie 1.4 Wzór na konkurencję, Etap II</w:t>
      </w:r>
      <w:r w:rsidR="002E502E" w:rsidRPr="00FE03B0">
        <w:rPr>
          <w:rFonts w:ascii="Cambria" w:hAnsi="Cambria"/>
        </w:rPr>
        <w:cr/>
      </w:r>
    </w:p>
    <w:p w14:paraId="46DF228D" w14:textId="26B208FB" w:rsidR="002E502E" w:rsidRPr="00FE03B0" w:rsidRDefault="002E502E" w:rsidP="003A3779">
      <w:pPr>
        <w:jc w:val="both"/>
        <w:rPr>
          <w:rFonts w:ascii="Cambria" w:hAnsi="Cambria"/>
          <w:b/>
          <w:bCs/>
        </w:rPr>
      </w:pPr>
      <w:r w:rsidRPr="00FE03B0">
        <w:rPr>
          <w:rFonts w:ascii="Cambria" w:hAnsi="Cambria"/>
        </w:rPr>
        <w:t>Niniejsze postępowanie prowadzone jest w trybie zapytania ofertowego z zachowaniem zasady konkurencyjności i równego traktowania Wykonawców w rozumieniu obowiązujących Wytycznych w zakresie kwalifikowania wydatków w ramach Europejskiego Funduszu Regionalnego, Europejskiego Funduszu Społecznego oraz Funduszu Spójności na lata 2014-2020.</w:t>
      </w:r>
    </w:p>
    <w:p w14:paraId="6CBB9501" w14:textId="77777777" w:rsidR="003A3779" w:rsidRPr="00FE03B0" w:rsidRDefault="003A3779" w:rsidP="003A3779">
      <w:pPr>
        <w:jc w:val="both"/>
        <w:rPr>
          <w:rFonts w:ascii="Cambria" w:hAnsi="Cambria"/>
        </w:rPr>
      </w:pPr>
    </w:p>
    <w:p w14:paraId="6A04555A" w14:textId="41D4316D" w:rsidR="003A3779" w:rsidRPr="00FE03B0" w:rsidRDefault="002E502E" w:rsidP="00C66404">
      <w:pPr>
        <w:pStyle w:val="Akapitzlist"/>
        <w:numPr>
          <w:ilvl w:val="0"/>
          <w:numId w:val="37"/>
        </w:numPr>
        <w:ind w:left="284"/>
        <w:jc w:val="both"/>
        <w:rPr>
          <w:rFonts w:ascii="Cambria" w:hAnsi="Cambria"/>
          <w:b/>
          <w:bCs/>
          <w:sz w:val="28"/>
          <w:szCs w:val="28"/>
        </w:rPr>
      </w:pPr>
      <w:r w:rsidRPr="00FE03B0">
        <w:rPr>
          <w:rFonts w:ascii="Cambria" w:hAnsi="Cambria"/>
          <w:b/>
          <w:bCs/>
          <w:sz w:val="28"/>
          <w:szCs w:val="28"/>
        </w:rPr>
        <w:t>Załączniki:</w:t>
      </w:r>
    </w:p>
    <w:p w14:paraId="0478E942" w14:textId="77777777" w:rsidR="00C66404" w:rsidRPr="00FE03B0" w:rsidRDefault="00C66404" w:rsidP="00C66404">
      <w:pPr>
        <w:pStyle w:val="Akapitzlist"/>
        <w:ind w:left="284"/>
        <w:jc w:val="both"/>
        <w:rPr>
          <w:rFonts w:ascii="Cambria" w:hAnsi="Cambria"/>
          <w:b/>
          <w:bCs/>
          <w:sz w:val="28"/>
          <w:szCs w:val="28"/>
        </w:rPr>
      </w:pPr>
    </w:p>
    <w:p w14:paraId="5CFFACDE" w14:textId="434B48EB" w:rsidR="002E502E" w:rsidRPr="00FE03B0" w:rsidRDefault="002E502E" w:rsidP="003A3779">
      <w:pPr>
        <w:jc w:val="both"/>
        <w:rPr>
          <w:rFonts w:ascii="Cambria" w:hAnsi="Cambria"/>
        </w:rPr>
      </w:pPr>
      <w:r w:rsidRPr="00FE03B0">
        <w:rPr>
          <w:rFonts w:ascii="Cambria" w:hAnsi="Cambria"/>
          <w:b/>
          <w:bCs/>
        </w:rPr>
        <w:t>Załącznik 01</w:t>
      </w:r>
      <w:r w:rsidRPr="00FE03B0">
        <w:rPr>
          <w:rFonts w:ascii="Cambria" w:hAnsi="Cambria"/>
        </w:rPr>
        <w:t>. Oświadczenie o braku powiązań kapitałowych lub osobowych;</w:t>
      </w:r>
    </w:p>
    <w:p w14:paraId="579799E3" w14:textId="77777777" w:rsidR="002E502E" w:rsidRPr="00FE03B0" w:rsidRDefault="002E502E" w:rsidP="003A3779">
      <w:pPr>
        <w:jc w:val="both"/>
        <w:rPr>
          <w:rFonts w:ascii="Cambria" w:hAnsi="Cambria"/>
        </w:rPr>
      </w:pPr>
      <w:r w:rsidRPr="00FE03B0">
        <w:rPr>
          <w:rFonts w:ascii="Cambria" w:hAnsi="Cambria"/>
          <w:b/>
          <w:bCs/>
        </w:rPr>
        <w:t>Załącznik 02</w:t>
      </w:r>
      <w:r w:rsidRPr="00FE03B0">
        <w:rPr>
          <w:rFonts w:ascii="Cambria" w:hAnsi="Cambria"/>
        </w:rPr>
        <w:t>. Formularz ofertowy – wzór;</w:t>
      </w:r>
    </w:p>
    <w:p w14:paraId="6DF7801D" w14:textId="77777777" w:rsidR="002E502E" w:rsidRPr="00FE03B0" w:rsidRDefault="002E502E" w:rsidP="003A3779">
      <w:pPr>
        <w:jc w:val="both"/>
        <w:rPr>
          <w:rFonts w:ascii="Cambria" w:hAnsi="Cambria"/>
        </w:rPr>
      </w:pPr>
      <w:r w:rsidRPr="00FE03B0">
        <w:rPr>
          <w:rFonts w:ascii="Cambria" w:hAnsi="Cambria"/>
          <w:b/>
          <w:bCs/>
        </w:rPr>
        <w:t>Załącznik 03</w:t>
      </w:r>
      <w:r w:rsidRPr="00FE03B0">
        <w:rPr>
          <w:rFonts w:ascii="Cambria" w:hAnsi="Cambria"/>
        </w:rPr>
        <w:t>. Oświadczenie o wykonaniu obowiązków informacyjnych;</w:t>
      </w:r>
    </w:p>
    <w:p w14:paraId="4AFAD2E5" w14:textId="77777777" w:rsidR="002E502E" w:rsidRPr="00FE03B0" w:rsidRDefault="002E502E" w:rsidP="003A3779">
      <w:pPr>
        <w:jc w:val="both"/>
        <w:rPr>
          <w:rFonts w:ascii="Cambria" w:hAnsi="Cambria"/>
        </w:rPr>
      </w:pPr>
      <w:r w:rsidRPr="00FE03B0">
        <w:rPr>
          <w:rFonts w:ascii="Cambria" w:hAnsi="Cambria"/>
          <w:b/>
          <w:bCs/>
        </w:rPr>
        <w:t>Załącznik 04</w:t>
      </w:r>
      <w:r w:rsidRPr="00FE03B0">
        <w:rPr>
          <w:rFonts w:ascii="Cambria" w:hAnsi="Cambria"/>
        </w:rPr>
        <w:t>. Klauzula informacyjna RODO;</w:t>
      </w:r>
    </w:p>
    <w:p w14:paraId="309442B0" w14:textId="4BB837E5" w:rsidR="002A10CF" w:rsidRPr="00FE03B0" w:rsidRDefault="002A10CF" w:rsidP="003A3779">
      <w:pPr>
        <w:jc w:val="both"/>
        <w:rPr>
          <w:rFonts w:ascii="Cambria" w:hAnsi="Cambria"/>
        </w:rPr>
      </w:pPr>
      <w:r w:rsidRPr="00FE03B0">
        <w:rPr>
          <w:rFonts w:ascii="Cambria" w:hAnsi="Cambria"/>
          <w:b/>
          <w:bCs/>
        </w:rPr>
        <w:t>Załącznik</w:t>
      </w:r>
      <w:r w:rsidRPr="00FE03B0">
        <w:rPr>
          <w:rFonts w:ascii="Cambria" w:hAnsi="Cambria"/>
        </w:rPr>
        <w:t xml:space="preserve"> </w:t>
      </w:r>
      <w:r w:rsidR="00F85F3C" w:rsidRPr="00FE03B0">
        <w:rPr>
          <w:rFonts w:ascii="Cambria" w:hAnsi="Cambria"/>
          <w:b/>
          <w:bCs/>
        </w:rPr>
        <w:t>0</w:t>
      </w:r>
      <w:r w:rsidR="001535EC" w:rsidRPr="00FE03B0">
        <w:rPr>
          <w:rFonts w:ascii="Cambria" w:hAnsi="Cambria"/>
          <w:b/>
          <w:bCs/>
        </w:rPr>
        <w:t>5</w:t>
      </w:r>
      <w:r w:rsidR="00F85F3C" w:rsidRPr="00FE03B0">
        <w:rPr>
          <w:rFonts w:ascii="Cambria" w:hAnsi="Cambria"/>
        </w:rPr>
        <w:t xml:space="preserve">. </w:t>
      </w:r>
      <w:r w:rsidR="00286972" w:rsidRPr="00FE03B0">
        <w:rPr>
          <w:rFonts w:ascii="Cambria" w:hAnsi="Cambria"/>
        </w:rPr>
        <w:t>Wykaz doświadczenia - wzór</w:t>
      </w:r>
    </w:p>
    <w:p w14:paraId="36D8043B" w14:textId="77777777" w:rsidR="002A10CF" w:rsidRPr="00FE03B0" w:rsidRDefault="002A10CF" w:rsidP="003A3779">
      <w:pPr>
        <w:jc w:val="both"/>
        <w:rPr>
          <w:rFonts w:ascii="Cambria" w:hAnsi="Cambria"/>
        </w:rPr>
      </w:pPr>
    </w:p>
    <w:p w14:paraId="3FEA4313" w14:textId="77777777" w:rsidR="003A3779" w:rsidRPr="00FE03B0" w:rsidRDefault="003A3779" w:rsidP="003A3779">
      <w:pPr>
        <w:jc w:val="both"/>
        <w:rPr>
          <w:rFonts w:ascii="Cambria" w:hAnsi="Cambria"/>
        </w:rPr>
      </w:pPr>
    </w:p>
    <w:p w14:paraId="6377F227" w14:textId="7E6C50E6" w:rsidR="003A3779" w:rsidRPr="00FE03B0" w:rsidRDefault="002E502E" w:rsidP="00C66404">
      <w:pPr>
        <w:pStyle w:val="Akapitzlist"/>
        <w:numPr>
          <w:ilvl w:val="0"/>
          <w:numId w:val="37"/>
        </w:numPr>
        <w:ind w:left="284"/>
        <w:jc w:val="both"/>
        <w:rPr>
          <w:rFonts w:ascii="Cambria" w:hAnsi="Cambria"/>
          <w:b/>
          <w:bCs/>
          <w:sz w:val="28"/>
          <w:szCs w:val="28"/>
        </w:rPr>
      </w:pPr>
      <w:r w:rsidRPr="00FE03B0">
        <w:rPr>
          <w:rFonts w:ascii="Cambria" w:hAnsi="Cambria"/>
          <w:b/>
          <w:bCs/>
          <w:sz w:val="28"/>
          <w:szCs w:val="28"/>
        </w:rPr>
        <w:t>Informacje dodatkowe</w:t>
      </w:r>
    </w:p>
    <w:p w14:paraId="582976DB" w14:textId="60B8985A" w:rsidR="00605C33" w:rsidRPr="00FE03B0" w:rsidRDefault="00605C33" w:rsidP="001814D2">
      <w:pPr>
        <w:rPr>
          <w:rFonts w:ascii="Cambria" w:hAnsi="Cambria"/>
        </w:rPr>
      </w:pPr>
    </w:p>
    <w:p w14:paraId="1738A650" w14:textId="5F924B0E" w:rsidR="00480409" w:rsidRPr="00FE03B0" w:rsidRDefault="00480409" w:rsidP="00480409">
      <w:pPr>
        <w:jc w:val="both"/>
        <w:rPr>
          <w:rFonts w:ascii="Cambria" w:hAnsi="Cambria"/>
          <w:b/>
          <w:bCs/>
        </w:rPr>
      </w:pPr>
      <w:r w:rsidRPr="00FE03B0">
        <w:rPr>
          <w:rFonts w:ascii="Cambria" w:hAnsi="Cambria"/>
          <w:b/>
          <w:bCs/>
        </w:rPr>
        <w:t>Rekomendacje z audytu wzorniczego jako punkt wyjścia:</w:t>
      </w:r>
    </w:p>
    <w:p w14:paraId="73510F78" w14:textId="77777777" w:rsidR="00480409" w:rsidRPr="00FE03B0" w:rsidRDefault="00480409" w:rsidP="00480409">
      <w:pPr>
        <w:jc w:val="both"/>
        <w:rPr>
          <w:rFonts w:ascii="Cambria" w:hAnsi="Cambria"/>
        </w:rPr>
      </w:pPr>
      <w:r w:rsidRPr="00FE03B0">
        <w:rPr>
          <w:rFonts w:ascii="Cambria" w:hAnsi="Cambria"/>
        </w:rPr>
        <w:t xml:space="preserve">W wyniku przeprowadzonego audytu wzorniczego określony został kierunek strategiczny dla nowej marki: celem jest stworzenie nowej, silnej marki, co umożliwi odróżnienie się̨ od innych, dużych graczy na rynku i zaadresowanie najważniejszych, wzrastających segmentów klientów meblowych. Tym samym planowane jest stworzenie unikatowej marki na rynku europejskim oferującej klientom wizję nowoczesnego wnętrza i znanej z wyjątkowego wzornictwa gł. krzeseł tapicerowanych (własne projekty). </w:t>
      </w:r>
    </w:p>
    <w:p w14:paraId="07CB6895" w14:textId="77777777" w:rsidR="00480409" w:rsidRPr="00FE03B0" w:rsidRDefault="00480409" w:rsidP="00480409">
      <w:pPr>
        <w:jc w:val="both"/>
        <w:rPr>
          <w:rFonts w:ascii="Cambria" w:hAnsi="Cambria"/>
        </w:rPr>
      </w:pPr>
    </w:p>
    <w:p w14:paraId="2177C484" w14:textId="77777777" w:rsidR="00480409" w:rsidRPr="00FE03B0" w:rsidRDefault="00480409" w:rsidP="00480409">
      <w:pPr>
        <w:jc w:val="both"/>
        <w:rPr>
          <w:rFonts w:ascii="Cambria" w:hAnsi="Cambria"/>
          <w:b/>
          <w:bCs/>
        </w:rPr>
      </w:pPr>
      <w:r w:rsidRPr="00FE03B0">
        <w:rPr>
          <w:rFonts w:ascii="Cambria" w:hAnsi="Cambria"/>
          <w:b/>
          <w:bCs/>
        </w:rPr>
        <w:t>Segmenty klientów:</w:t>
      </w:r>
    </w:p>
    <w:p w14:paraId="0ABAD220" w14:textId="77777777" w:rsidR="00480409" w:rsidRPr="00FE03B0" w:rsidRDefault="00480409" w:rsidP="00480409">
      <w:pPr>
        <w:jc w:val="both"/>
        <w:rPr>
          <w:rFonts w:ascii="Cambria" w:hAnsi="Cambria"/>
          <w:b/>
          <w:bCs/>
        </w:rPr>
      </w:pPr>
    </w:p>
    <w:p w14:paraId="3C1BC4C1" w14:textId="77777777" w:rsidR="00480409" w:rsidRPr="00FE03B0" w:rsidRDefault="00480409" w:rsidP="00480409">
      <w:pPr>
        <w:jc w:val="both"/>
        <w:rPr>
          <w:rFonts w:ascii="Cambria" w:hAnsi="Cambria"/>
          <w:b/>
          <w:bCs/>
        </w:rPr>
      </w:pPr>
      <w:r w:rsidRPr="00FE03B0">
        <w:rPr>
          <w:rFonts w:ascii="Cambria" w:hAnsi="Cambria"/>
          <w:b/>
          <w:bCs/>
        </w:rPr>
        <w:t>[1] Klienci meblowi na rynkach europejskich:</w:t>
      </w:r>
    </w:p>
    <w:p w14:paraId="1058039F" w14:textId="77777777" w:rsidR="00480409" w:rsidRPr="00FE03B0" w:rsidRDefault="00480409" w:rsidP="00480409">
      <w:pPr>
        <w:autoSpaceDE w:val="0"/>
        <w:autoSpaceDN w:val="0"/>
        <w:adjustRightInd w:val="0"/>
        <w:jc w:val="both"/>
        <w:rPr>
          <w:rFonts w:ascii="Cambria" w:hAnsi="Cambria"/>
          <w:b/>
          <w:bCs/>
        </w:rPr>
      </w:pPr>
    </w:p>
    <w:p w14:paraId="1B8FA6A2" w14:textId="77777777" w:rsidR="00480409" w:rsidRPr="00FE03B0" w:rsidRDefault="00480409" w:rsidP="00480409">
      <w:pPr>
        <w:autoSpaceDE w:val="0"/>
        <w:autoSpaceDN w:val="0"/>
        <w:adjustRightInd w:val="0"/>
        <w:jc w:val="both"/>
        <w:rPr>
          <w:rFonts w:ascii="Cambria" w:hAnsi="Cambria"/>
        </w:rPr>
      </w:pPr>
      <w:r w:rsidRPr="00FE03B0">
        <w:rPr>
          <w:rFonts w:ascii="Cambria" w:hAnsi="Cambria"/>
          <w:b/>
          <w:bCs/>
        </w:rPr>
        <w:t>- Architekt wszystko załatwi</w:t>
      </w:r>
      <w:r w:rsidRPr="00FE03B0">
        <w:rPr>
          <w:rFonts w:ascii="Cambria" w:hAnsi="Cambria"/>
        </w:rPr>
        <w:t xml:space="preserve"> (g</w:t>
      </w:r>
      <w:r w:rsidRPr="00FE03B0">
        <w:rPr>
          <w:rFonts w:ascii="Cambria" w:hAnsi="Cambria" w:cs="DejaVuSans"/>
        </w:rPr>
        <w:t xml:space="preserve">łówną potrzebą jest komfort, Klient wybiera zaprojektowane przez architekta wnętrze, a nie pojedyncze meble, Woli najlepsze, dobre jakościowo produkty na </w:t>
      </w:r>
      <w:r w:rsidRPr="00FE03B0">
        <w:rPr>
          <w:rFonts w:ascii="Cambria" w:hAnsi="Cambria" w:cs="DejaVuSans"/>
        </w:rPr>
        <w:lastRenderedPageBreak/>
        <w:t xml:space="preserve">lata. Kupuje marki </w:t>
      </w:r>
      <w:proofErr w:type="spellStart"/>
      <w:r w:rsidRPr="00FE03B0">
        <w:rPr>
          <w:rFonts w:ascii="Cambria" w:hAnsi="Cambria" w:cs="DejaVuSans"/>
        </w:rPr>
        <w:t>premium</w:t>
      </w:r>
      <w:proofErr w:type="spellEnd"/>
      <w:r w:rsidRPr="00FE03B0">
        <w:rPr>
          <w:rFonts w:ascii="Cambria" w:hAnsi="Cambria" w:cs="DejaVuSans"/>
        </w:rPr>
        <w:t xml:space="preserve">  Jest aktywny na etapie wstępnego rozpoznania, szuka informacji inspiracyjnych, specyfikacje i dane techniczne są wybierane prze architekta</w:t>
      </w:r>
      <w:r w:rsidRPr="00FE03B0">
        <w:rPr>
          <w:rFonts w:ascii="Cambria" w:hAnsi="Cambria"/>
        </w:rPr>
        <w:t>);</w:t>
      </w:r>
    </w:p>
    <w:p w14:paraId="70F84D58" w14:textId="77777777" w:rsidR="00480409" w:rsidRPr="00FE03B0" w:rsidRDefault="00480409" w:rsidP="00480409">
      <w:pPr>
        <w:autoSpaceDE w:val="0"/>
        <w:autoSpaceDN w:val="0"/>
        <w:adjustRightInd w:val="0"/>
        <w:jc w:val="both"/>
        <w:rPr>
          <w:rFonts w:ascii="Cambria" w:hAnsi="Cambria"/>
          <w:b/>
          <w:bCs/>
        </w:rPr>
      </w:pPr>
    </w:p>
    <w:p w14:paraId="00BC2787" w14:textId="77777777" w:rsidR="00480409" w:rsidRPr="00FE03B0" w:rsidRDefault="00480409" w:rsidP="00480409">
      <w:pPr>
        <w:autoSpaceDE w:val="0"/>
        <w:autoSpaceDN w:val="0"/>
        <w:adjustRightInd w:val="0"/>
        <w:jc w:val="both"/>
        <w:rPr>
          <w:rFonts w:ascii="Cambria" w:hAnsi="Cambria" w:cs="DejaVuSans"/>
        </w:rPr>
      </w:pPr>
      <w:r w:rsidRPr="00FE03B0">
        <w:rPr>
          <w:rFonts w:ascii="Cambria" w:hAnsi="Cambria"/>
          <w:b/>
          <w:bCs/>
        </w:rPr>
        <w:t>- Świadomy designu</w:t>
      </w:r>
      <w:r w:rsidRPr="00FE03B0">
        <w:rPr>
          <w:rFonts w:ascii="Cambria" w:hAnsi="Cambria"/>
        </w:rPr>
        <w:t xml:space="preserve"> (</w:t>
      </w:r>
      <w:r w:rsidRPr="00FE03B0">
        <w:rPr>
          <w:rFonts w:ascii="Cambria" w:hAnsi="Cambria" w:cs="DejaVuSans"/>
        </w:rPr>
        <w:t>klient z wyobraźnią łączy różne style i marki. Chętnie korzysta z wielu źródeł inspiracji. Sam wymyśla aranżacje i dobiera produkty z różnych źródeł, niekoniecznie w tym samym stylu. Zwraca uwagę na historii</w:t>
      </w:r>
    </w:p>
    <w:p w14:paraId="4D451193" w14:textId="77777777" w:rsidR="00480409" w:rsidRPr="00FE03B0" w:rsidRDefault="00480409" w:rsidP="00480409">
      <w:pPr>
        <w:autoSpaceDE w:val="0"/>
        <w:autoSpaceDN w:val="0"/>
        <w:adjustRightInd w:val="0"/>
        <w:rPr>
          <w:rFonts w:ascii="Cambria" w:hAnsi="Cambria"/>
        </w:rPr>
      </w:pPr>
      <w:r w:rsidRPr="00FE03B0">
        <w:rPr>
          <w:rFonts w:ascii="Cambria" w:hAnsi="Cambria" w:cs="DejaVuSans"/>
        </w:rPr>
        <w:t>marki. Ma wiedzę na temat popularnych marek, produktów i najnowszych trendów</w:t>
      </w:r>
      <w:r w:rsidRPr="00FE03B0">
        <w:rPr>
          <w:rFonts w:ascii="Cambria" w:hAnsi="Cambria"/>
        </w:rPr>
        <w:t>)</w:t>
      </w:r>
    </w:p>
    <w:p w14:paraId="6DC022B2" w14:textId="77777777" w:rsidR="00480409" w:rsidRPr="00FE03B0" w:rsidRDefault="00480409" w:rsidP="00480409">
      <w:pPr>
        <w:autoSpaceDE w:val="0"/>
        <w:autoSpaceDN w:val="0"/>
        <w:adjustRightInd w:val="0"/>
        <w:jc w:val="both"/>
        <w:rPr>
          <w:rFonts w:ascii="Cambria" w:hAnsi="Cambria"/>
          <w:b/>
          <w:bCs/>
        </w:rPr>
      </w:pPr>
    </w:p>
    <w:p w14:paraId="7EFFFA5A" w14:textId="77777777" w:rsidR="00480409" w:rsidRPr="00FE03B0" w:rsidRDefault="00480409" w:rsidP="00480409">
      <w:pPr>
        <w:autoSpaceDE w:val="0"/>
        <w:autoSpaceDN w:val="0"/>
        <w:adjustRightInd w:val="0"/>
        <w:jc w:val="both"/>
        <w:rPr>
          <w:rFonts w:ascii="Cambria" w:hAnsi="Cambria"/>
        </w:rPr>
      </w:pPr>
      <w:r w:rsidRPr="00FE03B0">
        <w:rPr>
          <w:rFonts w:ascii="Cambria" w:hAnsi="Cambria"/>
          <w:b/>
          <w:bCs/>
        </w:rPr>
        <w:t>- Klient z ograniczonym budżetem u architekta</w:t>
      </w:r>
      <w:r w:rsidRPr="00FE03B0">
        <w:rPr>
          <w:rFonts w:ascii="Cambria" w:hAnsi="Cambria"/>
        </w:rPr>
        <w:t xml:space="preserve"> (</w:t>
      </w:r>
      <w:r w:rsidRPr="00FE03B0">
        <w:rPr>
          <w:rFonts w:ascii="Cambria" w:hAnsi="Cambria" w:cs="DejaVuSans"/>
        </w:rPr>
        <w:t>jego celem jest modne wnętrze, ale mebluje z ograniczonym budżetem. Wybiera tańsze zamienniki drogich marek. Dla kluczowych mebli stara się inwestować w dobrą jakość (np. kanapa, meble kuchenne) dla brył pobocznych np. krzesła</w:t>
      </w:r>
      <w:r w:rsidRPr="00FE03B0">
        <w:rPr>
          <w:rFonts w:ascii="Cambria" w:hAnsi="Cambria"/>
        </w:rPr>
        <w:t>)</w:t>
      </w:r>
    </w:p>
    <w:p w14:paraId="3D3439EB" w14:textId="77777777" w:rsidR="00480409" w:rsidRPr="00FE03B0" w:rsidRDefault="00480409" w:rsidP="00480409">
      <w:pPr>
        <w:jc w:val="both"/>
        <w:rPr>
          <w:rFonts w:ascii="Cambria" w:hAnsi="Cambria"/>
          <w:b/>
          <w:bCs/>
        </w:rPr>
      </w:pPr>
    </w:p>
    <w:p w14:paraId="179EC384" w14:textId="77777777" w:rsidR="00480409" w:rsidRPr="00FE03B0" w:rsidRDefault="00480409" w:rsidP="00480409">
      <w:pPr>
        <w:jc w:val="both"/>
        <w:rPr>
          <w:rFonts w:ascii="Cambria" w:hAnsi="Cambria"/>
          <w:b/>
          <w:bCs/>
        </w:rPr>
      </w:pPr>
      <w:r w:rsidRPr="00FE03B0">
        <w:rPr>
          <w:rFonts w:ascii="Cambria" w:hAnsi="Cambria"/>
          <w:b/>
          <w:bCs/>
        </w:rPr>
        <w:t xml:space="preserve">[2] Klienci meblowi online na rynkach europejskich: </w:t>
      </w:r>
    </w:p>
    <w:p w14:paraId="40BF5BF2" w14:textId="77777777" w:rsidR="00480409" w:rsidRPr="00FE03B0" w:rsidRDefault="00480409" w:rsidP="00480409">
      <w:pPr>
        <w:jc w:val="both"/>
        <w:rPr>
          <w:rFonts w:ascii="Cambria" w:hAnsi="Cambria"/>
          <w:b/>
          <w:bCs/>
        </w:rPr>
      </w:pPr>
    </w:p>
    <w:p w14:paraId="08372736" w14:textId="77777777" w:rsidR="00480409" w:rsidRPr="00FE03B0" w:rsidRDefault="00480409" w:rsidP="00480409">
      <w:pPr>
        <w:jc w:val="both"/>
        <w:rPr>
          <w:rFonts w:ascii="Cambria" w:hAnsi="Cambria"/>
        </w:rPr>
      </w:pPr>
      <w:r w:rsidRPr="00FE03B0">
        <w:rPr>
          <w:rFonts w:ascii="Cambria" w:hAnsi="Cambria"/>
          <w:b/>
          <w:bCs/>
        </w:rPr>
        <w:t>- Super-digitalowi</w:t>
      </w:r>
      <w:r w:rsidRPr="00FE03B0">
        <w:rPr>
          <w:rFonts w:ascii="Cambria" w:hAnsi="Cambria"/>
        </w:rPr>
        <w:t xml:space="preserve"> (oczekują maksymalnej wygody, chcą dokładnych specyfikacji dotyczących produktów i powiązanych usług w obrębie jednej strony bez potrzeby kontaktu z dostawcą, działają na wielu urządzeniach).</w:t>
      </w:r>
    </w:p>
    <w:p w14:paraId="46E8035B" w14:textId="77777777" w:rsidR="00480409" w:rsidRPr="00FE03B0" w:rsidRDefault="00480409" w:rsidP="00480409">
      <w:pPr>
        <w:jc w:val="both"/>
        <w:rPr>
          <w:rFonts w:ascii="Cambria" w:hAnsi="Cambria"/>
          <w:b/>
          <w:bCs/>
        </w:rPr>
      </w:pPr>
    </w:p>
    <w:p w14:paraId="4DD59180" w14:textId="77777777" w:rsidR="00480409" w:rsidRPr="00FE03B0" w:rsidRDefault="00480409" w:rsidP="00480409">
      <w:pPr>
        <w:jc w:val="both"/>
        <w:rPr>
          <w:rFonts w:ascii="Cambria" w:hAnsi="Cambria"/>
        </w:rPr>
      </w:pPr>
      <w:r w:rsidRPr="00FE03B0">
        <w:rPr>
          <w:rFonts w:ascii="Cambria" w:hAnsi="Cambria"/>
          <w:b/>
          <w:bCs/>
        </w:rPr>
        <w:t>Projekt zakłada, że nowymi wyrobami będą:</w:t>
      </w:r>
      <w:r w:rsidRPr="00FE03B0">
        <w:rPr>
          <w:rFonts w:ascii="Cambria" w:hAnsi="Cambria"/>
        </w:rPr>
        <w:t xml:space="preserve"> krzesła tapicerowane częściowo lub w całości (12 wzorów), fotele tapicerowane (3 wzory), regały (3 wzory), stół, akcesoria (</w:t>
      </w:r>
      <w:proofErr w:type="spellStart"/>
      <w:r w:rsidRPr="00FE03B0">
        <w:rPr>
          <w:rFonts w:ascii="Cambria" w:hAnsi="Cambria"/>
        </w:rPr>
        <w:t>organizer</w:t>
      </w:r>
      <w:proofErr w:type="spellEnd"/>
      <w:r w:rsidRPr="00FE03B0">
        <w:rPr>
          <w:rFonts w:ascii="Cambria" w:hAnsi="Cambria"/>
        </w:rPr>
        <w:t xml:space="preserve">/tacka, stolik kawowy, wieszak) w różnych kolorach i wariantach. Planuje się, że wszystkie opracowane wzory skonstruowane będą z wysokiej jakości materiałów, zapewniających trwałość (odporność na zarysowania), łatwość w utrzymaniu czystości; ich wytwarzanie będzie możliwe poprzez zastosowanie zaawansowanej technologii CNC lub równoważnej, a zaprojektowane wyroby będą składać się w minimum 70% z materiałów nadających się do ponownego wykorzystania.  Zakłada się, że pojedyncze elementy konstrukcyjne mebli będą mieściły się w wadze do 30 kg, a najdłuższy element konstrukcyjny nie przekroczy 150 cm. </w:t>
      </w:r>
    </w:p>
    <w:p w14:paraId="72DDD881" w14:textId="77777777" w:rsidR="000F4C69" w:rsidRPr="00FE03B0" w:rsidRDefault="000F4C69" w:rsidP="001814D2">
      <w:pPr>
        <w:jc w:val="both"/>
        <w:rPr>
          <w:rFonts w:ascii="Cambria" w:hAnsi="Cambria"/>
          <w:b/>
          <w:bCs/>
        </w:rPr>
      </w:pPr>
    </w:p>
    <w:p w14:paraId="02AB7540" w14:textId="7BECC89A" w:rsidR="001814D2" w:rsidRPr="00FE03B0" w:rsidRDefault="001814D2" w:rsidP="001814D2">
      <w:pPr>
        <w:jc w:val="both"/>
        <w:rPr>
          <w:rFonts w:ascii="Cambria" w:hAnsi="Cambria"/>
        </w:rPr>
      </w:pPr>
      <w:r w:rsidRPr="00FE03B0">
        <w:rPr>
          <w:rFonts w:ascii="Cambria" w:hAnsi="Cambria"/>
          <w:b/>
          <w:bCs/>
        </w:rPr>
        <w:t>Forma upublicznienia wyników</w:t>
      </w:r>
      <w:r w:rsidRPr="00FE03B0">
        <w:rPr>
          <w:rFonts w:ascii="Cambria" w:hAnsi="Cambria"/>
        </w:rPr>
        <w:t xml:space="preserve">: Informacja o wyniku postępowania zostanie upublicznia w taki sposób, w jaki zostało upublicznione zapytanie ofertowe. </w:t>
      </w:r>
    </w:p>
    <w:p w14:paraId="06BDBE3E" w14:textId="77777777" w:rsidR="001814D2" w:rsidRPr="00FE03B0" w:rsidRDefault="001814D2" w:rsidP="001814D2">
      <w:pPr>
        <w:jc w:val="both"/>
        <w:rPr>
          <w:rFonts w:ascii="Cambria" w:hAnsi="Cambria"/>
        </w:rPr>
      </w:pPr>
    </w:p>
    <w:p w14:paraId="38380786" w14:textId="77777777" w:rsidR="001814D2" w:rsidRPr="00FE03B0" w:rsidRDefault="001814D2" w:rsidP="001814D2">
      <w:pPr>
        <w:jc w:val="both"/>
        <w:rPr>
          <w:rFonts w:ascii="Cambria" w:hAnsi="Cambria"/>
        </w:rPr>
      </w:pPr>
      <w:r w:rsidRPr="00FE03B0">
        <w:rPr>
          <w:rFonts w:ascii="Cambria" w:hAnsi="Cambria"/>
        </w:rPr>
        <w:t xml:space="preserve">Wynagrodzenie zostanie uregulowane w formie </w:t>
      </w:r>
      <w:r w:rsidRPr="00FE03B0">
        <w:rPr>
          <w:rFonts w:ascii="Cambria" w:hAnsi="Cambria"/>
          <w:b/>
          <w:bCs/>
        </w:rPr>
        <w:t>przelewu</w:t>
      </w:r>
      <w:r w:rsidRPr="00FE03B0">
        <w:rPr>
          <w:rFonts w:ascii="Cambria" w:hAnsi="Cambria"/>
        </w:rPr>
        <w:t xml:space="preserve"> bankowego na konto wykonawcy.</w:t>
      </w:r>
      <w:r w:rsidRPr="00FE03B0">
        <w:rPr>
          <w:rFonts w:ascii="Cambria" w:hAnsi="Cambria"/>
        </w:rPr>
        <w:cr/>
      </w:r>
    </w:p>
    <w:p w14:paraId="58857696" w14:textId="77777777" w:rsidR="001814D2" w:rsidRPr="00FE03B0" w:rsidRDefault="001814D2" w:rsidP="001814D2">
      <w:pPr>
        <w:jc w:val="both"/>
        <w:rPr>
          <w:rFonts w:ascii="Cambria" w:hAnsi="Cambria"/>
        </w:rPr>
      </w:pPr>
      <w:r w:rsidRPr="00FE03B0">
        <w:rPr>
          <w:rFonts w:ascii="Cambria" w:hAnsi="Cambria"/>
        </w:rPr>
        <w:t xml:space="preserve">Płatności będą odbywały się w transzach ustalonych z wybranym wykonawcą. </w:t>
      </w:r>
    </w:p>
    <w:p w14:paraId="13233E06" w14:textId="77777777" w:rsidR="001814D2" w:rsidRPr="00FE03B0" w:rsidRDefault="001814D2" w:rsidP="001814D2">
      <w:pPr>
        <w:jc w:val="both"/>
        <w:rPr>
          <w:rFonts w:ascii="Cambria" w:hAnsi="Cambria"/>
        </w:rPr>
      </w:pPr>
    </w:p>
    <w:p w14:paraId="4A0F2460" w14:textId="77777777" w:rsidR="001814D2" w:rsidRPr="00FE03B0" w:rsidRDefault="001814D2" w:rsidP="001814D2">
      <w:pPr>
        <w:jc w:val="both"/>
        <w:rPr>
          <w:rFonts w:ascii="Cambria" w:hAnsi="Cambria"/>
          <w:b/>
          <w:bCs/>
        </w:rPr>
      </w:pPr>
      <w:r w:rsidRPr="00FE03B0">
        <w:rPr>
          <w:rFonts w:ascii="Cambria" w:hAnsi="Cambria"/>
          <w:b/>
          <w:bCs/>
        </w:rPr>
        <w:t>Każdy Oferent ma prawo pisemnie zwrócić się do Zamawiającego o wyjaśnienie treści przedmiotowego zapytania ofertowego. Osobą uprawnioną do kontaktów w sprawie zapytania ofertowego jest:</w:t>
      </w:r>
    </w:p>
    <w:p w14:paraId="41F3598E" w14:textId="77777777" w:rsidR="001814D2" w:rsidRPr="00FE03B0" w:rsidRDefault="001814D2" w:rsidP="001814D2">
      <w:pPr>
        <w:jc w:val="both"/>
        <w:rPr>
          <w:rFonts w:ascii="Cambria" w:hAnsi="Cambria"/>
        </w:rPr>
      </w:pPr>
      <w:r w:rsidRPr="00FE03B0">
        <w:rPr>
          <w:rFonts w:ascii="Cambria" w:hAnsi="Cambria"/>
        </w:rPr>
        <w:t xml:space="preserve">Imię i nazwisko: </w:t>
      </w:r>
      <w:r w:rsidRPr="00FE03B0">
        <w:rPr>
          <w:rFonts w:ascii="Cambria" w:hAnsi="Cambria"/>
          <w:b/>
          <w:bCs/>
        </w:rPr>
        <w:t>Janusz Obtułowicz</w:t>
      </w:r>
    </w:p>
    <w:p w14:paraId="2FBF7EE5" w14:textId="77777777" w:rsidR="001814D2" w:rsidRPr="00FE03B0" w:rsidRDefault="001814D2" w:rsidP="001814D2">
      <w:pPr>
        <w:jc w:val="both"/>
        <w:rPr>
          <w:rFonts w:ascii="Cambria" w:hAnsi="Cambria"/>
        </w:rPr>
      </w:pPr>
      <w:r w:rsidRPr="00FE03B0">
        <w:rPr>
          <w:rFonts w:ascii="Cambria" w:hAnsi="Cambria"/>
        </w:rPr>
        <w:t xml:space="preserve">Mail </w:t>
      </w:r>
      <w:hyperlink r:id="rId10" w:history="1">
        <w:r w:rsidRPr="00FE03B0">
          <w:rPr>
            <w:rStyle w:val="Hipercze"/>
            <w:rFonts w:ascii="Cambria" w:hAnsi="Cambria"/>
            <w:color w:val="auto"/>
          </w:rPr>
          <w:t>janusz@iker.com.pl</w:t>
        </w:r>
      </w:hyperlink>
    </w:p>
    <w:p w14:paraId="6073D6A7" w14:textId="77777777" w:rsidR="001814D2" w:rsidRPr="00FE03B0" w:rsidRDefault="001814D2" w:rsidP="001814D2">
      <w:pPr>
        <w:jc w:val="both"/>
        <w:rPr>
          <w:rFonts w:ascii="Cambria" w:hAnsi="Cambria"/>
        </w:rPr>
      </w:pPr>
      <w:r w:rsidRPr="00FE03B0">
        <w:rPr>
          <w:rFonts w:ascii="Cambria" w:hAnsi="Cambria"/>
        </w:rPr>
        <w:cr/>
        <w:t xml:space="preserve">W przypadku wątpliwości, Oferent może zadać pisemne pytanie Zamawiającemu w celu objaśnienia treści zapytania ofertowego. Ewentualną odpowiedź merytoryczną Zamawiający zamieści w miejscach publikacji niniejszego zapytania oraz poinformuje za pomocą poczty elektronicznej oferentów, od których otrzymał już ofertę lub pytanie bez ujawniania źródła zapytania.   </w:t>
      </w:r>
    </w:p>
    <w:p w14:paraId="56FEBF1A" w14:textId="77777777" w:rsidR="001814D2" w:rsidRPr="00FE03B0" w:rsidRDefault="001814D2" w:rsidP="001814D2">
      <w:pPr>
        <w:rPr>
          <w:rFonts w:ascii="Cambria" w:hAnsi="Cambria"/>
        </w:rPr>
      </w:pPr>
    </w:p>
    <w:p w14:paraId="4CCE2C58" w14:textId="77777777" w:rsidR="001814D2" w:rsidRPr="00FE03B0" w:rsidRDefault="001814D2" w:rsidP="001814D2">
      <w:pPr>
        <w:rPr>
          <w:rFonts w:ascii="Cambria" w:hAnsi="Cambria"/>
        </w:rPr>
      </w:pPr>
    </w:p>
    <w:p w14:paraId="1C87FA59" w14:textId="77777777" w:rsidR="001814D2" w:rsidRPr="00FE03B0" w:rsidRDefault="001814D2" w:rsidP="001814D2">
      <w:pPr>
        <w:ind w:left="4962"/>
        <w:rPr>
          <w:rFonts w:ascii="Cambria" w:hAnsi="Cambria"/>
        </w:rPr>
      </w:pPr>
    </w:p>
    <w:p w14:paraId="279BDBA9" w14:textId="77777777" w:rsidR="001814D2" w:rsidRPr="00FE03B0" w:rsidRDefault="001814D2" w:rsidP="001814D2">
      <w:pPr>
        <w:ind w:left="4962"/>
        <w:jc w:val="right"/>
        <w:rPr>
          <w:rFonts w:ascii="Cambria" w:hAnsi="Cambria"/>
        </w:rPr>
      </w:pPr>
      <w:r w:rsidRPr="00FE03B0">
        <w:rPr>
          <w:rFonts w:ascii="Cambria" w:hAnsi="Cambria"/>
          <w:i/>
          <w:iCs/>
        </w:rPr>
        <w:t>_________________________________________________</w:t>
      </w:r>
    </w:p>
    <w:p w14:paraId="24B9B041" w14:textId="68215CF4" w:rsidR="001814D2" w:rsidRPr="00D61A2B" w:rsidRDefault="001814D2" w:rsidP="001814D2">
      <w:pPr>
        <w:ind w:left="4962"/>
        <w:jc w:val="right"/>
        <w:rPr>
          <w:rFonts w:ascii="Cambria" w:hAnsi="Cambria"/>
          <w:i/>
          <w:iCs/>
        </w:rPr>
      </w:pPr>
      <w:r w:rsidRPr="00D61A2B">
        <w:rPr>
          <w:rFonts w:ascii="Cambria" w:hAnsi="Cambria"/>
          <w:i/>
          <w:iCs/>
        </w:rPr>
        <w:t>(pieczątka i podpis Zamawiającego)</w:t>
      </w:r>
    </w:p>
    <w:sectPr w:rsidR="001814D2" w:rsidRPr="00D61A2B" w:rsidSect="00855A71">
      <w:headerReference w:type="default" r:id="rId11"/>
      <w:footerReference w:type="default" r:id="rId12"/>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0ADF3" w14:textId="77777777" w:rsidR="003952BA" w:rsidRDefault="003952BA" w:rsidP="00DE2676">
      <w:r>
        <w:separator/>
      </w:r>
    </w:p>
  </w:endnote>
  <w:endnote w:type="continuationSeparator" w:id="0">
    <w:p w14:paraId="2CB9466E" w14:textId="77777777" w:rsidR="003952BA" w:rsidRDefault="003952BA" w:rsidP="00DE2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DejaVuSans">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mbria" w:hAnsi="Cambria"/>
        <w:i/>
        <w:iCs/>
      </w:rPr>
      <w:id w:val="1411737131"/>
      <w:docPartObj>
        <w:docPartGallery w:val="Page Numbers (Bottom of Page)"/>
        <w:docPartUnique/>
      </w:docPartObj>
    </w:sdtPr>
    <w:sdtEndPr/>
    <w:sdtContent>
      <w:sdt>
        <w:sdtPr>
          <w:rPr>
            <w:rFonts w:ascii="Cambria" w:hAnsi="Cambria"/>
            <w:i/>
            <w:iCs/>
          </w:rPr>
          <w:id w:val="-1769616900"/>
          <w:docPartObj>
            <w:docPartGallery w:val="Page Numbers (Top of Page)"/>
            <w:docPartUnique/>
          </w:docPartObj>
        </w:sdtPr>
        <w:sdtEndPr/>
        <w:sdtContent>
          <w:p w14:paraId="6D9D256E" w14:textId="38980BD8" w:rsidR="00E56CEF" w:rsidRPr="00DE2676" w:rsidRDefault="00E56CEF" w:rsidP="00DE2676">
            <w:pPr>
              <w:pStyle w:val="Stopka"/>
              <w:jc w:val="right"/>
              <w:rPr>
                <w:rFonts w:ascii="Cambria" w:hAnsi="Cambria"/>
                <w:i/>
                <w:iCs/>
              </w:rPr>
            </w:pPr>
            <w:r w:rsidRPr="00DE2676">
              <w:rPr>
                <w:rFonts w:ascii="Cambria" w:hAnsi="Cambria"/>
                <w:i/>
                <w:iCs/>
              </w:rPr>
              <w:t xml:space="preserve">Strona </w:t>
            </w:r>
            <w:r w:rsidRPr="00DE2676">
              <w:rPr>
                <w:rFonts w:ascii="Cambria" w:hAnsi="Cambria"/>
                <w:b/>
                <w:bCs/>
                <w:i/>
                <w:iCs/>
                <w:sz w:val="24"/>
                <w:szCs w:val="24"/>
              </w:rPr>
              <w:fldChar w:fldCharType="begin"/>
            </w:r>
            <w:r w:rsidRPr="00DE2676">
              <w:rPr>
                <w:rFonts w:ascii="Cambria" w:hAnsi="Cambria"/>
                <w:b/>
                <w:bCs/>
                <w:i/>
                <w:iCs/>
              </w:rPr>
              <w:instrText>PAGE</w:instrText>
            </w:r>
            <w:r w:rsidRPr="00DE2676">
              <w:rPr>
                <w:rFonts w:ascii="Cambria" w:hAnsi="Cambria"/>
                <w:b/>
                <w:bCs/>
                <w:i/>
                <w:iCs/>
                <w:sz w:val="24"/>
                <w:szCs w:val="24"/>
              </w:rPr>
              <w:fldChar w:fldCharType="separate"/>
            </w:r>
            <w:r w:rsidRPr="00DE2676">
              <w:rPr>
                <w:rFonts w:ascii="Cambria" w:hAnsi="Cambria"/>
                <w:b/>
                <w:bCs/>
                <w:i/>
                <w:iCs/>
              </w:rPr>
              <w:t>2</w:t>
            </w:r>
            <w:r w:rsidRPr="00DE2676">
              <w:rPr>
                <w:rFonts w:ascii="Cambria" w:hAnsi="Cambria"/>
                <w:b/>
                <w:bCs/>
                <w:i/>
                <w:iCs/>
                <w:sz w:val="24"/>
                <w:szCs w:val="24"/>
              </w:rPr>
              <w:fldChar w:fldCharType="end"/>
            </w:r>
            <w:r w:rsidRPr="00DE2676">
              <w:rPr>
                <w:rFonts w:ascii="Cambria" w:hAnsi="Cambria"/>
                <w:i/>
                <w:iCs/>
              </w:rPr>
              <w:t xml:space="preserve"> z </w:t>
            </w:r>
            <w:r w:rsidRPr="00DE2676">
              <w:rPr>
                <w:rFonts w:ascii="Cambria" w:hAnsi="Cambria"/>
                <w:b/>
                <w:bCs/>
                <w:i/>
                <w:iCs/>
                <w:sz w:val="24"/>
                <w:szCs w:val="24"/>
              </w:rPr>
              <w:fldChar w:fldCharType="begin"/>
            </w:r>
            <w:r w:rsidRPr="00DE2676">
              <w:rPr>
                <w:rFonts w:ascii="Cambria" w:hAnsi="Cambria"/>
                <w:b/>
                <w:bCs/>
                <w:i/>
                <w:iCs/>
              </w:rPr>
              <w:instrText>NUMPAGES</w:instrText>
            </w:r>
            <w:r w:rsidRPr="00DE2676">
              <w:rPr>
                <w:rFonts w:ascii="Cambria" w:hAnsi="Cambria"/>
                <w:b/>
                <w:bCs/>
                <w:i/>
                <w:iCs/>
                <w:sz w:val="24"/>
                <w:szCs w:val="24"/>
              </w:rPr>
              <w:fldChar w:fldCharType="separate"/>
            </w:r>
            <w:r w:rsidRPr="00DE2676">
              <w:rPr>
                <w:rFonts w:ascii="Cambria" w:hAnsi="Cambria"/>
                <w:b/>
                <w:bCs/>
                <w:i/>
                <w:iCs/>
              </w:rPr>
              <w:t>2</w:t>
            </w:r>
            <w:r w:rsidRPr="00DE2676">
              <w:rPr>
                <w:rFonts w:ascii="Cambria" w:hAnsi="Cambria"/>
                <w:b/>
                <w:bCs/>
                <w:i/>
                <w:i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DD478" w14:textId="77777777" w:rsidR="003952BA" w:rsidRDefault="003952BA" w:rsidP="00DE2676">
      <w:r>
        <w:separator/>
      </w:r>
    </w:p>
  </w:footnote>
  <w:footnote w:type="continuationSeparator" w:id="0">
    <w:p w14:paraId="7D242597" w14:textId="77777777" w:rsidR="003952BA" w:rsidRDefault="003952BA" w:rsidP="00DE2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A4A28" w14:textId="6140AFA4" w:rsidR="00E56CEF" w:rsidRDefault="00E56CEF" w:rsidP="00DE2676">
    <w:pPr>
      <w:pStyle w:val="Nagwek"/>
    </w:pPr>
    <w:r w:rsidRPr="007F3AFC">
      <w:rPr>
        <w:noProof/>
        <w:lang w:eastAsia="pl-PL"/>
      </w:rPr>
      <w:drawing>
        <wp:inline distT="0" distB="0" distL="0" distR="0" wp14:anchorId="4FA6DA67" wp14:editId="002311AB">
          <wp:extent cx="5669280" cy="617220"/>
          <wp:effectExtent l="0" t="0" r="7620" b="0"/>
          <wp:docPr id="5" name="Obraz 5" descr="http://intranet/SiteCollectionImages/Ksiega-Znaku-PARP-Grupa-PFR/Pasek-z-logami/POP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ttp://intranet/SiteCollectionImages/Ksiega-Znaku-PARP-Grupa-PFR/Pasek-z-logami/POPW.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69280" cy="617220"/>
                  </a:xfrm>
                  <a:prstGeom prst="rect">
                    <a:avLst/>
                  </a:prstGeom>
                  <a:noFill/>
                  <a:ln>
                    <a:noFill/>
                  </a:ln>
                </pic:spPr>
              </pic:pic>
            </a:graphicData>
          </a:graphic>
        </wp:inline>
      </w:drawing>
    </w:r>
  </w:p>
  <w:p w14:paraId="099F1B05" w14:textId="77777777" w:rsidR="00E56CEF" w:rsidRPr="00DE2676" w:rsidRDefault="00E56CEF" w:rsidP="00DE26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63DFC"/>
    <w:multiLevelType w:val="hybridMultilevel"/>
    <w:tmpl w:val="7FB25FEA"/>
    <w:lvl w:ilvl="0" w:tplc="8A460E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D87A10"/>
    <w:multiLevelType w:val="hybridMultilevel"/>
    <w:tmpl w:val="A29E2E0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87038D"/>
    <w:multiLevelType w:val="hybridMultilevel"/>
    <w:tmpl w:val="E258F4B6"/>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55E1718"/>
    <w:multiLevelType w:val="hybridMultilevel"/>
    <w:tmpl w:val="22A2185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627771"/>
    <w:multiLevelType w:val="hybridMultilevel"/>
    <w:tmpl w:val="C170624E"/>
    <w:lvl w:ilvl="0" w:tplc="8A460E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C71A72"/>
    <w:multiLevelType w:val="hybridMultilevel"/>
    <w:tmpl w:val="81F64DD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BB3ECE"/>
    <w:multiLevelType w:val="hybridMultilevel"/>
    <w:tmpl w:val="67E078E6"/>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0DCF7D44"/>
    <w:multiLevelType w:val="hybridMultilevel"/>
    <w:tmpl w:val="9C8E8BE6"/>
    <w:lvl w:ilvl="0" w:tplc="8A460E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0AC5187"/>
    <w:multiLevelType w:val="hybridMultilevel"/>
    <w:tmpl w:val="BF92FA4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6F44B34"/>
    <w:multiLevelType w:val="hybridMultilevel"/>
    <w:tmpl w:val="999A3F6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C895E32"/>
    <w:multiLevelType w:val="hybridMultilevel"/>
    <w:tmpl w:val="D346E58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93453C"/>
    <w:multiLevelType w:val="hybridMultilevel"/>
    <w:tmpl w:val="E26CF958"/>
    <w:lvl w:ilvl="0" w:tplc="5D620A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103BF9"/>
    <w:multiLevelType w:val="hybridMultilevel"/>
    <w:tmpl w:val="005C2714"/>
    <w:lvl w:ilvl="0" w:tplc="8A460E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75B1148"/>
    <w:multiLevelType w:val="hybridMultilevel"/>
    <w:tmpl w:val="77CE9AD0"/>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9362B1E"/>
    <w:multiLevelType w:val="hybridMultilevel"/>
    <w:tmpl w:val="BC2447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D13C2E"/>
    <w:multiLevelType w:val="hybridMultilevel"/>
    <w:tmpl w:val="B7FA92D0"/>
    <w:lvl w:ilvl="0" w:tplc="C7661978">
      <w:start w:val="1"/>
      <w:numFmt w:val="lowerLetter"/>
      <w:lvlText w:val="%1)"/>
      <w:lvlJc w:val="left"/>
      <w:pPr>
        <w:ind w:left="1065" w:hanging="705"/>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20760B"/>
    <w:multiLevelType w:val="hybridMultilevel"/>
    <w:tmpl w:val="980464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4F2EEF"/>
    <w:multiLevelType w:val="hybridMultilevel"/>
    <w:tmpl w:val="9C16A18C"/>
    <w:lvl w:ilvl="0" w:tplc="04150019">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37852F61"/>
    <w:multiLevelType w:val="hybridMultilevel"/>
    <w:tmpl w:val="6F768EC2"/>
    <w:lvl w:ilvl="0" w:tplc="B016B4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FE57A7"/>
    <w:multiLevelType w:val="hybridMultilevel"/>
    <w:tmpl w:val="25162E2A"/>
    <w:lvl w:ilvl="0" w:tplc="8A460E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EDA6804"/>
    <w:multiLevelType w:val="hybridMultilevel"/>
    <w:tmpl w:val="12BC3106"/>
    <w:lvl w:ilvl="0" w:tplc="FEB8944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437EA2"/>
    <w:multiLevelType w:val="hybridMultilevel"/>
    <w:tmpl w:val="B9AA2F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FA31C0"/>
    <w:multiLevelType w:val="hybridMultilevel"/>
    <w:tmpl w:val="A8C87F3C"/>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449C48C7"/>
    <w:multiLevelType w:val="hybridMultilevel"/>
    <w:tmpl w:val="6B4A78BE"/>
    <w:lvl w:ilvl="0" w:tplc="C7661978">
      <w:start w:val="1"/>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371022"/>
    <w:multiLevelType w:val="hybridMultilevel"/>
    <w:tmpl w:val="295C0922"/>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464A4968"/>
    <w:multiLevelType w:val="hybridMultilevel"/>
    <w:tmpl w:val="5202732E"/>
    <w:lvl w:ilvl="0" w:tplc="5DD62F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47E159AD"/>
    <w:multiLevelType w:val="hybridMultilevel"/>
    <w:tmpl w:val="05BC706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E12B73"/>
    <w:multiLevelType w:val="hybridMultilevel"/>
    <w:tmpl w:val="239211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A445AB"/>
    <w:multiLevelType w:val="hybridMultilevel"/>
    <w:tmpl w:val="0646E752"/>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4ECA659F"/>
    <w:multiLevelType w:val="hybridMultilevel"/>
    <w:tmpl w:val="A42E03E6"/>
    <w:lvl w:ilvl="0" w:tplc="04150019">
      <w:start w:val="1"/>
      <w:numFmt w:val="lowerLetter"/>
      <w:lvlText w:val="%1."/>
      <w:lvlJc w:val="left"/>
      <w:pPr>
        <w:ind w:left="720" w:hanging="360"/>
      </w:pPr>
    </w:lvl>
    <w:lvl w:ilvl="1" w:tplc="C6B816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DE3371"/>
    <w:multiLevelType w:val="hybridMultilevel"/>
    <w:tmpl w:val="318C37AC"/>
    <w:lvl w:ilvl="0" w:tplc="281637B2">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981CDB"/>
    <w:multiLevelType w:val="hybridMultilevel"/>
    <w:tmpl w:val="686685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B90CEA"/>
    <w:multiLevelType w:val="hybridMultilevel"/>
    <w:tmpl w:val="02D27754"/>
    <w:lvl w:ilvl="0" w:tplc="C7661978">
      <w:start w:val="1"/>
      <w:numFmt w:val="lowerLetter"/>
      <w:lvlText w:val="%1)"/>
      <w:lvlJc w:val="left"/>
      <w:pPr>
        <w:ind w:left="1065" w:hanging="705"/>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DA051F"/>
    <w:multiLevelType w:val="hybridMultilevel"/>
    <w:tmpl w:val="E76CD2F8"/>
    <w:lvl w:ilvl="0" w:tplc="13805EE0">
      <w:start w:val="1"/>
      <w:numFmt w:val="lowerLetter"/>
      <w:lvlText w:val="%1."/>
      <w:lvlJc w:val="left"/>
      <w:pPr>
        <w:ind w:left="36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0CA67EA"/>
    <w:multiLevelType w:val="hybridMultilevel"/>
    <w:tmpl w:val="81F64DD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314C10"/>
    <w:multiLevelType w:val="hybridMultilevel"/>
    <w:tmpl w:val="DAA0E374"/>
    <w:lvl w:ilvl="0" w:tplc="9230C63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581C9E"/>
    <w:multiLevelType w:val="hybridMultilevel"/>
    <w:tmpl w:val="27CAE154"/>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69826A1B"/>
    <w:multiLevelType w:val="hybridMultilevel"/>
    <w:tmpl w:val="49140C2C"/>
    <w:lvl w:ilvl="0" w:tplc="04150019">
      <w:start w:val="1"/>
      <w:numFmt w:val="lowerLetter"/>
      <w:lvlText w:val="%1."/>
      <w:lvlJc w:val="left"/>
      <w:pPr>
        <w:ind w:left="720" w:hanging="360"/>
      </w:pPr>
    </w:lvl>
    <w:lvl w:ilvl="1" w:tplc="69AA1AB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9FB127C"/>
    <w:multiLevelType w:val="hybridMultilevel"/>
    <w:tmpl w:val="87345258"/>
    <w:lvl w:ilvl="0" w:tplc="04150019">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9" w15:restartNumberingAfterBreak="0">
    <w:nsid w:val="6A977C0D"/>
    <w:multiLevelType w:val="hybridMultilevel"/>
    <w:tmpl w:val="B0CC132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1017D2"/>
    <w:multiLevelType w:val="hybridMultilevel"/>
    <w:tmpl w:val="321E09D4"/>
    <w:lvl w:ilvl="0" w:tplc="04150019">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6DE95DBC"/>
    <w:multiLevelType w:val="hybridMultilevel"/>
    <w:tmpl w:val="C756AD6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F0384032">
      <w:start w:val="1"/>
      <w:numFmt w:val="lowerLetter"/>
      <w:lvlText w:val="%3."/>
      <w:lvlJc w:val="left"/>
      <w:pPr>
        <w:ind w:left="2340" w:hanging="360"/>
      </w:pPr>
      <w:rPr>
        <w:rFonts w:hint="default"/>
        <w:b w:val="0"/>
        <w:b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831519"/>
    <w:multiLevelType w:val="hybridMultilevel"/>
    <w:tmpl w:val="2058255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E304DA"/>
    <w:multiLevelType w:val="hybridMultilevel"/>
    <w:tmpl w:val="A95A57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1F370F"/>
    <w:multiLevelType w:val="hybridMultilevel"/>
    <w:tmpl w:val="E682891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8C638F"/>
    <w:multiLevelType w:val="hybridMultilevel"/>
    <w:tmpl w:val="0B16D0B2"/>
    <w:lvl w:ilvl="0" w:tplc="ECA61BA6">
      <w:start w:val="1"/>
      <w:numFmt w:val="lowerLetter"/>
      <w:lvlText w:val="%1)"/>
      <w:lvlJc w:val="left"/>
      <w:pPr>
        <w:ind w:left="720" w:hanging="360"/>
      </w:pPr>
      <w:rPr>
        <w:rFonts w:hint="default"/>
        <w:b/>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F06331"/>
    <w:multiLevelType w:val="hybridMultilevel"/>
    <w:tmpl w:val="36E2C96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3CE23E5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36071D"/>
    <w:multiLevelType w:val="hybridMultilevel"/>
    <w:tmpl w:val="4A0063C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6268342">
    <w:abstractNumId w:val="12"/>
  </w:num>
  <w:num w:numId="2" w16cid:durableId="836657007">
    <w:abstractNumId w:val="19"/>
  </w:num>
  <w:num w:numId="3" w16cid:durableId="456876376">
    <w:abstractNumId w:val="4"/>
  </w:num>
  <w:num w:numId="4" w16cid:durableId="175730014">
    <w:abstractNumId w:val="0"/>
  </w:num>
  <w:num w:numId="5" w16cid:durableId="463889009">
    <w:abstractNumId w:val="7"/>
  </w:num>
  <w:num w:numId="6" w16cid:durableId="2078244586">
    <w:abstractNumId w:val="16"/>
  </w:num>
  <w:num w:numId="7" w16cid:durableId="263002758">
    <w:abstractNumId w:val="42"/>
  </w:num>
  <w:num w:numId="8" w16cid:durableId="683358932">
    <w:abstractNumId w:val="29"/>
  </w:num>
  <w:num w:numId="9" w16cid:durableId="597908348">
    <w:abstractNumId w:val="39"/>
  </w:num>
  <w:num w:numId="10" w16cid:durableId="814684490">
    <w:abstractNumId w:val="24"/>
  </w:num>
  <w:num w:numId="11" w16cid:durableId="980694595">
    <w:abstractNumId w:val="46"/>
  </w:num>
  <w:num w:numId="12" w16cid:durableId="9797157">
    <w:abstractNumId w:val="47"/>
  </w:num>
  <w:num w:numId="13" w16cid:durableId="1213495797">
    <w:abstractNumId w:val="26"/>
  </w:num>
  <w:num w:numId="14" w16cid:durableId="1407999116">
    <w:abstractNumId w:val="37"/>
  </w:num>
  <w:num w:numId="15" w16cid:durableId="105469612">
    <w:abstractNumId w:val="34"/>
  </w:num>
  <w:num w:numId="16" w16cid:durableId="507713521">
    <w:abstractNumId w:val="33"/>
  </w:num>
  <w:num w:numId="17" w16cid:durableId="1991979109">
    <w:abstractNumId w:val="10"/>
  </w:num>
  <w:num w:numId="18" w16cid:durableId="1189097768">
    <w:abstractNumId w:val="44"/>
  </w:num>
  <w:num w:numId="19" w16cid:durableId="1059406469">
    <w:abstractNumId w:val="9"/>
  </w:num>
  <w:num w:numId="20" w16cid:durableId="624777571">
    <w:abstractNumId w:val="36"/>
  </w:num>
  <w:num w:numId="21" w16cid:durableId="1584802406">
    <w:abstractNumId w:val="8"/>
  </w:num>
  <w:num w:numId="22" w16cid:durableId="878666761">
    <w:abstractNumId w:val="13"/>
  </w:num>
  <w:num w:numId="23" w16cid:durableId="1172718666">
    <w:abstractNumId w:val="21"/>
  </w:num>
  <w:num w:numId="24" w16cid:durableId="159809354">
    <w:abstractNumId w:val="41"/>
  </w:num>
  <w:num w:numId="25" w16cid:durableId="30036411">
    <w:abstractNumId w:val="31"/>
  </w:num>
  <w:num w:numId="26" w16cid:durableId="1700548302">
    <w:abstractNumId w:val="11"/>
  </w:num>
  <w:num w:numId="27" w16cid:durableId="1030301471">
    <w:abstractNumId w:val="5"/>
  </w:num>
  <w:num w:numId="28" w16cid:durableId="1560553654">
    <w:abstractNumId w:val="22"/>
  </w:num>
  <w:num w:numId="29" w16cid:durableId="1598442291">
    <w:abstractNumId w:val="20"/>
  </w:num>
  <w:num w:numId="30" w16cid:durableId="1497497915">
    <w:abstractNumId w:val="38"/>
  </w:num>
  <w:num w:numId="31" w16cid:durableId="2081900185">
    <w:abstractNumId w:val="17"/>
  </w:num>
  <w:num w:numId="32" w16cid:durableId="899705723">
    <w:abstractNumId w:val="40"/>
  </w:num>
  <w:num w:numId="33" w16cid:durableId="521014066">
    <w:abstractNumId w:val="14"/>
  </w:num>
  <w:num w:numId="34" w16cid:durableId="1081832530">
    <w:abstractNumId w:val="2"/>
  </w:num>
  <w:num w:numId="35" w16cid:durableId="1644696046">
    <w:abstractNumId w:val="25"/>
  </w:num>
  <w:num w:numId="36" w16cid:durableId="1152791045">
    <w:abstractNumId w:val="18"/>
  </w:num>
  <w:num w:numId="37" w16cid:durableId="368723337">
    <w:abstractNumId w:val="35"/>
  </w:num>
  <w:num w:numId="38" w16cid:durableId="999429583">
    <w:abstractNumId w:val="28"/>
  </w:num>
  <w:num w:numId="39" w16cid:durableId="627711167">
    <w:abstractNumId w:val="6"/>
  </w:num>
  <w:num w:numId="40" w16cid:durableId="571820510">
    <w:abstractNumId w:val="43"/>
  </w:num>
  <w:num w:numId="41" w16cid:durableId="1624578344">
    <w:abstractNumId w:val="27"/>
  </w:num>
  <w:num w:numId="42" w16cid:durableId="693962976">
    <w:abstractNumId w:val="32"/>
  </w:num>
  <w:num w:numId="43" w16cid:durableId="1864128404">
    <w:abstractNumId w:val="3"/>
  </w:num>
  <w:num w:numId="44" w16cid:durableId="215632128">
    <w:abstractNumId w:val="1"/>
  </w:num>
  <w:num w:numId="45" w16cid:durableId="415518055">
    <w:abstractNumId w:val="45"/>
  </w:num>
  <w:num w:numId="46" w16cid:durableId="1008823731">
    <w:abstractNumId w:val="15"/>
  </w:num>
  <w:num w:numId="47" w16cid:durableId="2119055585">
    <w:abstractNumId w:val="30"/>
  </w:num>
  <w:num w:numId="48" w16cid:durableId="154987621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73A"/>
    <w:rsid w:val="00021FED"/>
    <w:rsid w:val="000A6FE0"/>
    <w:rsid w:val="000A7909"/>
    <w:rsid w:val="000D4647"/>
    <w:rsid w:val="000F1A4F"/>
    <w:rsid w:val="000F4C69"/>
    <w:rsid w:val="00106037"/>
    <w:rsid w:val="00110BB8"/>
    <w:rsid w:val="0013197B"/>
    <w:rsid w:val="00132110"/>
    <w:rsid w:val="001361E9"/>
    <w:rsid w:val="00141D7C"/>
    <w:rsid w:val="00152018"/>
    <w:rsid w:val="001535EC"/>
    <w:rsid w:val="00175019"/>
    <w:rsid w:val="001814D2"/>
    <w:rsid w:val="0018173A"/>
    <w:rsid w:val="0018435C"/>
    <w:rsid w:val="00192009"/>
    <w:rsid w:val="001B4333"/>
    <w:rsid w:val="001E7C62"/>
    <w:rsid w:val="00202706"/>
    <w:rsid w:val="00202AA1"/>
    <w:rsid w:val="00217F9E"/>
    <w:rsid w:val="0024202A"/>
    <w:rsid w:val="002555D9"/>
    <w:rsid w:val="0025662F"/>
    <w:rsid w:val="00280C8C"/>
    <w:rsid w:val="002849B8"/>
    <w:rsid w:val="00286972"/>
    <w:rsid w:val="00291DE5"/>
    <w:rsid w:val="002A10CF"/>
    <w:rsid w:val="002A11CF"/>
    <w:rsid w:val="002A5ABE"/>
    <w:rsid w:val="002A5F16"/>
    <w:rsid w:val="002C3E54"/>
    <w:rsid w:val="002E502E"/>
    <w:rsid w:val="002F47B6"/>
    <w:rsid w:val="00301EC5"/>
    <w:rsid w:val="00302170"/>
    <w:rsid w:val="003110DA"/>
    <w:rsid w:val="00324FA4"/>
    <w:rsid w:val="003426FA"/>
    <w:rsid w:val="00352419"/>
    <w:rsid w:val="00352F23"/>
    <w:rsid w:val="00355258"/>
    <w:rsid w:val="00356C98"/>
    <w:rsid w:val="003952BA"/>
    <w:rsid w:val="003977A3"/>
    <w:rsid w:val="003A3779"/>
    <w:rsid w:val="003A4E3B"/>
    <w:rsid w:val="003D1EC8"/>
    <w:rsid w:val="003E13DF"/>
    <w:rsid w:val="003E4433"/>
    <w:rsid w:val="003E5DF0"/>
    <w:rsid w:val="003E69E0"/>
    <w:rsid w:val="003F105D"/>
    <w:rsid w:val="003F5FDB"/>
    <w:rsid w:val="00402D8F"/>
    <w:rsid w:val="004048EF"/>
    <w:rsid w:val="0041008B"/>
    <w:rsid w:val="00445D1B"/>
    <w:rsid w:val="0047211A"/>
    <w:rsid w:val="00480409"/>
    <w:rsid w:val="004A3378"/>
    <w:rsid w:val="004B25CB"/>
    <w:rsid w:val="004F6FA2"/>
    <w:rsid w:val="00515709"/>
    <w:rsid w:val="00522FA0"/>
    <w:rsid w:val="005473A3"/>
    <w:rsid w:val="00562F00"/>
    <w:rsid w:val="0059294B"/>
    <w:rsid w:val="005953EE"/>
    <w:rsid w:val="00595DE7"/>
    <w:rsid w:val="005B2628"/>
    <w:rsid w:val="005D2BD2"/>
    <w:rsid w:val="005D7CE0"/>
    <w:rsid w:val="00605C33"/>
    <w:rsid w:val="00607668"/>
    <w:rsid w:val="006079FF"/>
    <w:rsid w:val="006211A2"/>
    <w:rsid w:val="00644C5D"/>
    <w:rsid w:val="00647F92"/>
    <w:rsid w:val="00650710"/>
    <w:rsid w:val="0065503B"/>
    <w:rsid w:val="00695FEB"/>
    <w:rsid w:val="006A1371"/>
    <w:rsid w:val="006A7AF6"/>
    <w:rsid w:val="006C3DCC"/>
    <w:rsid w:val="006F7919"/>
    <w:rsid w:val="0071457F"/>
    <w:rsid w:val="00714949"/>
    <w:rsid w:val="007155E4"/>
    <w:rsid w:val="0071765F"/>
    <w:rsid w:val="007320DE"/>
    <w:rsid w:val="00752E0A"/>
    <w:rsid w:val="007655CD"/>
    <w:rsid w:val="00767A13"/>
    <w:rsid w:val="00796D8A"/>
    <w:rsid w:val="007A3993"/>
    <w:rsid w:val="007B45E5"/>
    <w:rsid w:val="007D7F84"/>
    <w:rsid w:val="007E5195"/>
    <w:rsid w:val="008261E0"/>
    <w:rsid w:val="00830795"/>
    <w:rsid w:val="00845536"/>
    <w:rsid w:val="00851D1B"/>
    <w:rsid w:val="00855A71"/>
    <w:rsid w:val="00856EAD"/>
    <w:rsid w:val="00881122"/>
    <w:rsid w:val="008A65C0"/>
    <w:rsid w:val="008B625E"/>
    <w:rsid w:val="008F1E92"/>
    <w:rsid w:val="00907AE8"/>
    <w:rsid w:val="0092678B"/>
    <w:rsid w:val="009336B4"/>
    <w:rsid w:val="00947BB9"/>
    <w:rsid w:val="00952190"/>
    <w:rsid w:val="009756E3"/>
    <w:rsid w:val="00984B20"/>
    <w:rsid w:val="00997ECD"/>
    <w:rsid w:val="009C4002"/>
    <w:rsid w:val="009C7F88"/>
    <w:rsid w:val="009D5D08"/>
    <w:rsid w:val="00A05822"/>
    <w:rsid w:val="00A30051"/>
    <w:rsid w:val="00A407F3"/>
    <w:rsid w:val="00A4310A"/>
    <w:rsid w:val="00A504C5"/>
    <w:rsid w:val="00A70AC0"/>
    <w:rsid w:val="00A71F64"/>
    <w:rsid w:val="00A9151B"/>
    <w:rsid w:val="00AD6425"/>
    <w:rsid w:val="00AF0087"/>
    <w:rsid w:val="00B0168D"/>
    <w:rsid w:val="00B03802"/>
    <w:rsid w:val="00B5584F"/>
    <w:rsid w:val="00B55F71"/>
    <w:rsid w:val="00B573A9"/>
    <w:rsid w:val="00B66384"/>
    <w:rsid w:val="00B6756F"/>
    <w:rsid w:val="00B72FA9"/>
    <w:rsid w:val="00B755B9"/>
    <w:rsid w:val="00B95DDC"/>
    <w:rsid w:val="00B97720"/>
    <w:rsid w:val="00BA64C0"/>
    <w:rsid w:val="00BE273A"/>
    <w:rsid w:val="00C14217"/>
    <w:rsid w:val="00C214B3"/>
    <w:rsid w:val="00C3458B"/>
    <w:rsid w:val="00C469BF"/>
    <w:rsid w:val="00C5212A"/>
    <w:rsid w:val="00C53B9E"/>
    <w:rsid w:val="00C57C6B"/>
    <w:rsid w:val="00C66404"/>
    <w:rsid w:val="00C86EB8"/>
    <w:rsid w:val="00CA12B1"/>
    <w:rsid w:val="00CA65D0"/>
    <w:rsid w:val="00CB7402"/>
    <w:rsid w:val="00CD1867"/>
    <w:rsid w:val="00D27732"/>
    <w:rsid w:val="00D53FDC"/>
    <w:rsid w:val="00D61A2B"/>
    <w:rsid w:val="00D832DD"/>
    <w:rsid w:val="00D85C94"/>
    <w:rsid w:val="00D86054"/>
    <w:rsid w:val="00D9442B"/>
    <w:rsid w:val="00DB1684"/>
    <w:rsid w:val="00DB5E7E"/>
    <w:rsid w:val="00DD558C"/>
    <w:rsid w:val="00DE2676"/>
    <w:rsid w:val="00DE6B42"/>
    <w:rsid w:val="00E03627"/>
    <w:rsid w:val="00E20B4F"/>
    <w:rsid w:val="00E2219D"/>
    <w:rsid w:val="00E3182D"/>
    <w:rsid w:val="00E56CEF"/>
    <w:rsid w:val="00E56D61"/>
    <w:rsid w:val="00E70EE4"/>
    <w:rsid w:val="00E823C8"/>
    <w:rsid w:val="00E93906"/>
    <w:rsid w:val="00EE1E4F"/>
    <w:rsid w:val="00EF3EA8"/>
    <w:rsid w:val="00F0014C"/>
    <w:rsid w:val="00F00944"/>
    <w:rsid w:val="00F10903"/>
    <w:rsid w:val="00F22C14"/>
    <w:rsid w:val="00F26382"/>
    <w:rsid w:val="00F63D73"/>
    <w:rsid w:val="00F85F3C"/>
    <w:rsid w:val="00F86B0C"/>
    <w:rsid w:val="00FA6467"/>
    <w:rsid w:val="00FA6A67"/>
    <w:rsid w:val="00FE03B0"/>
    <w:rsid w:val="00FE6BCE"/>
    <w:rsid w:val="00FF3B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2414E"/>
  <w15:chartTrackingRefBased/>
  <w15:docId w15:val="{12D13FFD-8FC0-4B43-970B-DB7D8F485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173A"/>
    <w:pPr>
      <w:spacing w:after="0" w:line="240" w:lineRule="auto"/>
    </w:pPr>
    <w:rPr>
      <w:rFonts w:ascii="Calibri" w:hAnsi="Calibri" w:cs="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iPriority w:val="99"/>
    <w:unhideWhenUsed/>
    <w:rsid w:val="0018173A"/>
    <w:rPr>
      <w:rFonts w:ascii="Cambria" w:hAnsi="Cambria"/>
    </w:rPr>
  </w:style>
  <w:style w:type="character" w:customStyle="1" w:styleId="ZwykytekstZnak">
    <w:name w:val="Zwykły tekst Znak"/>
    <w:basedOn w:val="Domylnaczcionkaakapitu"/>
    <w:link w:val="Zwykytekst"/>
    <w:uiPriority w:val="99"/>
    <w:rsid w:val="0018173A"/>
    <w:rPr>
      <w:rFonts w:ascii="Cambria" w:hAnsi="Cambria" w:cs="Calibri"/>
    </w:rPr>
  </w:style>
  <w:style w:type="paragraph" w:styleId="Nagwek">
    <w:name w:val="header"/>
    <w:basedOn w:val="Normalny"/>
    <w:link w:val="NagwekZnak"/>
    <w:uiPriority w:val="99"/>
    <w:unhideWhenUsed/>
    <w:rsid w:val="00DE2676"/>
    <w:pPr>
      <w:tabs>
        <w:tab w:val="center" w:pos="4536"/>
        <w:tab w:val="right" w:pos="9072"/>
      </w:tabs>
    </w:pPr>
  </w:style>
  <w:style w:type="character" w:customStyle="1" w:styleId="NagwekZnak">
    <w:name w:val="Nagłówek Znak"/>
    <w:basedOn w:val="Domylnaczcionkaakapitu"/>
    <w:link w:val="Nagwek"/>
    <w:uiPriority w:val="99"/>
    <w:rsid w:val="00DE2676"/>
    <w:rPr>
      <w:rFonts w:ascii="Calibri" w:hAnsi="Calibri" w:cs="Calibri"/>
    </w:rPr>
  </w:style>
  <w:style w:type="paragraph" w:styleId="Stopka">
    <w:name w:val="footer"/>
    <w:basedOn w:val="Normalny"/>
    <w:link w:val="StopkaZnak"/>
    <w:uiPriority w:val="99"/>
    <w:unhideWhenUsed/>
    <w:rsid w:val="00DE2676"/>
    <w:pPr>
      <w:tabs>
        <w:tab w:val="center" w:pos="4536"/>
        <w:tab w:val="right" w:pos="9072"/>
      </w:tabs>
    </w:pPr>
  </w:style>
  <w:style w:type="character" w:customStyle="1" w:styleId="StopkaZnak">
    <w:name w:val="Stopka Znak"/>
    <w:basedOn w:val="Domylnaczcionkaakapitu"/>
    <w:link w:val="Stopka"/>
    <w:uiPriority w:val="99"/>
    <w:rsid w:val="00DE2676"/>
    <w:rPr>
      <w:rFonts w:ascii="Calibri" w:hAnsi="Calibri" w:cs="Calibri"/>
    </w:rPr>
  </w:style>
  <w:style w:type="paragraph" w:styleId="Akapitzlist">
    <w:name w:val="List Paragraph"/>
    <w:basedOn w:val="Normalny"/>
    <w:uiPriority w:val="34"/>
    <w:qFormat/>
    <w:rsid w:val="0071765F"/>
    <w:pPr>
      <w:ind w:left="720"/>
      <w:contextualSpacing/>
    </w:pPr>
  </w:style>
  <w:style w:type="character" w:styleId="Hipercze">
    <w:name w:val="Hyperlink"/>
    <w:basedOn w:val="Domylnaczcionkaakapitu"/>
    <w:uiPriority w:val="99"/>
    <w:unhideWhenUsed/>
    <w:rsid w:val="004F6FA2"/>
    <w:rPr>
      <w:color w:val="0563C1" w:themeColor="hyperlink"/>
      <w:u w:val="single"/>
    </w:rPr>
  </w:style>
  <w:style w:type="character" w:styleId="Nierozpoznanawzmianka">
    <w:name w:val="Unresolved Mention"/>
    <w:basedOn w:val="Domylnaczcionkaakapitu"/>
    <w:uiPriority w:val="99"/>
    <w:semiHidden/>
    <w:unhideWhenUsed/>
    <w:rsid w:val="004F6FA2"/>
    <w:rPr>
      <w:color w:val="605E5C"/>
      <w:shd w:val="clear" w:color="auto" w:fill="E1DFDD"/>
    </w:rPr>
  </w:style>
  <w:style w:type="character" w:styleId="UyteHipercze">
    <w:name w:val="FollowedHyperlink"/>
    <w:basedOn w:val="Domylnaczcionkaakapitu"/>
    <w:uiPriority w:val="99"/>
    <w:semiHidden/>
    <w:unhideWhenUsed/>
    <w:rsid w:val="0013197B"/>
    <w:rPr>
      <w:color w:val="954F72" w:themeColor="followedHyperlink"/>
      <w:u w:val="single"/>
    </w:rPr>
  </w:style>
  <w:style w:type="paragraph" w:styleId="Tekstdymka">
    <w:name w:val="Balloon Text"/>
    <w:basedOn w:val="Normalny"/>
    <w:link w:val="TekstdymkaZnak"/>
    <w:uiPriority w:val="99"/>
    <w:semiHidden/>
    <w:unhideWhenUsed/>
    <w:rsid w:val="0024202A"/>
    <w:rPr>
      <w:rFonts w:ascii="Segoe UI" w:hAnsi="Segoe UI" w:cs="Segoe UI"/>
      <w:sz w:val="18"/>
      <w:szCs w:val="18"/>
    </w:rPr>
  </w:style>
  <w:style w:type="character" w:customStyle="1" w:styleId="TekstdymkaZnak">
    <w:name w:val="Tekst dymka Znak"/>
    <w:basedOn w:val="Domylnaczcionkaakapitu"/>
    <w:link w:val="Tekstdymka"/>
    <w:uiPriority w:val="99"/>
    <w:semiHidden/>
    <w:rsid w:val="0024202A"/>
    <w:rPr>
      <w:rFonts w:ascii="Segoe UI" w:hAnsi="Segoe UI" w:cs="Segoe UI"/>
      <w:sz w:val="18"/>
      <w:szCs w:val="18"/>
    </w:rPr>
  </w:style>
  <w:style w:type="character" w:styleId="Odwoaniedokomentarza">
    <w:name w:val="annotation reference"/>
    <w:basedOn w:val="Domylnaczcionkaakapitu"/>
    <w:uiPriority w:val="99"/>
    <w:semiHidden/>
    <w:unhideWhenUsed/>
    <w:rsid w:val="001814D2"/>
    <w:rPr>
      <w:sz w:val="16"/>
      <w:szCs w:val="16"/>
    </w:rPr>
  </w:style>
  <w:style w:type="paragraph" w:styleId="Tekstkomentarza">
    <w:name w:val="annotation text"/>
    <w:basedOn w:val="Normalny"/>
    <w:link w:val="TekstkomentarzaZnak"/>
    <w:uiPriority w:val="99"/>
    <w:unhideWhenUsed/>
    <w:rsid w:val="001814D2"/>
    <w:rPr>
      <w:sz w:val="20"/>
      <w:szCs w:val="20"/>
    </w:rPr>
  </w:style>
  <w:style w:type="character" w:customStyle="1" w:styleId="TekstkomentarzaZnak">
    <w:name w:val="Tekst komentarza Znak"/>
    <w:basedOn w:val="Domylnaczcionkaakapitu"/>
    <w:link w:val="Tekstkomentarza"/>
    <w:uiPriority w:val="99"/>
    <w:rsid w:val="001814D2"/>
    <w:rPr>
      <w:rFonts w:ascii="Calibri" w:hAnsi="Calibri" w:cs="Calibri"/>
      <w:sz w:val="20"/>
      <w:szCs w:val="20"/>
    </w:rPr>
  </w:style>
  <w:style w:type="paragraph" w:styleId="Tematkomentarza">
    <w:name w:val="annotation subject"/>
    <w:basedOn w:val="Tekstkomentarza"/>
    <w:next w:val="Tekstkomentarza"/>
    <w:link w:val="TematkomentarzaZnak"/>
    <w:uiPriority w:val="99"/>
    <w:semiHidden/>
    <w:unhideWhenUsed/>
    <w:rsid w:val="001814D2"/>
    <w:rPr>
      <w:b/>
      <w:bCs/>
    </w:rPr>
  </w:style>
  <w:style w:type="character" w:customStyle="1" w:styleId="TematkomentarzaZnak">
    <w:name w:val="Temat komentarza Znak"/>
    <w:basedOn w:val="TekstkomentarzaZnak"/>
    <w:link w:val="Tematkomentarza"/>
    <w:uiPriority w:val="99"/>
    <w:semiHidden/>
    <w:rsid w:val="001814D2"/>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706104">
      <w:bodyDiv w:val="1"/>
      <w:marLeft w:val="0"/>
      <w:marRight w:val="0"/>
      <w:marTop w:val="0"/>
      <w:marBottom w:val="0"/>
      <w:divBdr>
        <w:top w:val="none" w:sz="0" w:space="0" w:color="auto"/>
        <w:left w:val="none" w:sz="0" w:space="0" w:color="auto"/>
        <w:bottom w:val="none" w:sz="0" w:space="0" w:color="auto"/>
        <w:right w:val="none" w:sz="0" w:space="0" w:color="auto"/>
      </w:divBdr>
    </w:div>
    <w:div w:id="659381384">
      <w:bodyDiv w:val="1"/>
      <w:marLeft w:val="0"/>
      <w:marRight w:val="0"/>
      <w:marTop w:val="0"/>
      <w:marBottom w:val="0"/>
      <w:divBdr>
        <w:top w:val="none" w:sz="0" w:space="0" w:color="auto"/>
        <w:left w:val="none" w:sz="0" w:space="0" w:color="auto"/>
        <w:bottom w:val="none" w:sz="0" w:space="0" w:color="auto"/>
        <w:right w:val="none" w:sz="0" w:space="0" w:color="auto"/>
      </w:divBdr>
    </w:div>
    <w:div w:id="738360291">
      <w:bodyDiv w:val="1"/>
      <w:marLeft w:val="0"/>
      <w:marRight w:val="0"/>
      <w:marTop w:val="0"/>
      <w:marBottom w:val="0"/>
      <w:divBdr>
        <w:top w:val="none" w:sz="0" w:space="0" w:color="auto"/>
        <w:left w:val="none" w:sz="0" w:space="0" w:color="auto"/>
        <w:bottom w:val="none" w:sz="0" w:space="0" w:color="auto"/>
        <w:right w:val="none" w:sz="0" w:space="0" w:color="auto"/>
      </w:divBdr>
    </w:div>
    <w:div w:id="1385790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usz@iker.com.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janusz@iker.com.pl" TargetMode="External"/><Relationship Id="rId4" Type="http://schemas.openxmlformats.org/officeDocument/2006/relationships/settings" Target="settings.xml"/><Relationship Id="rId9" Type="http://schemas.openxmlformats.org/officeDocument/2006/relationships/hyperlink" Target="mailto:janusz@iker.com.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D78B3-5CBE-40C6-B9F8-CA451051C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5229</Words>
  <Characters>31380</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Biuro</dc:creator>
  <cp:keywords/>
  <dc:description/>
  <cp:lastModifiedBy>IKER - Obtułowicz Sp. jawna</cp:lastModifiedBy>
  <cp:revision>9</cp:revision>
  <cp:lastPrinted>2022-06-14T11:06:00Z</cp:lastPrinted>
  <dcterms:created xsi:type="dcterms:W3CDTF">2022-06-07T09:42:00Z</dcterms:created>
  <dcterms:modified xsi:type="dcterms:W3CDTF">2022-06-14T11:07:00Z</dcterms:modified>
</cp:coreProperties>
</file>