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6AF0" w14:textId="77777777" w:rsidR="00451435" w:rsidRDefault="00451435">
      <w:pPr>
        <w:spacing w:after="0" w:line="240" w:lineRule="auto"/>
        <w:rPr>
          <w:sz w:val="20"/>
          <w:szCs w:val="20"/>
        </w:rPr>
      </w:pPr>
    </w:p>
    <w:p w14:paraId="2B055EF1" w14:textId="076DF3E1" w:rsidR="00451435" w:rsidRDefault="00000000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18"/>
          <w:szCs w:val="18"/>
        </w:rPr>
        <w:t>Załącznik nr 5 do zapytania ofertowego nr</w:t>
      </w:r>
      <w:r>
        <w:t xml:space="preserve"> </w:t>
      </w:r>
      <w:r w:rsidR="00586F55" w:rsidRPr="00586F55">
        <w:rPr>
          <w:b/>
          <w:bCs/>
          <w:sz w:val="18"/>
          <w:szCs w:val="18"/>
        </w:rPr>
        <w:t>2/06/2022/</w:t>
      </w:r>
      <w:proofErr w:type="spellStart"/>
      <w:r w:rsidR="00586F55" w:rsidRPr="00586F55">
        <w:rPr>
          <w:b/>
          <w:bCs/>
          <w:sz w:val="18"/>
          <w:szCs w:val="18"/>
        </w:rPr>
        <w:t>Ligno</w:t>
      </w:r>
      <w:proofErr w:type="spellEnd"/>
    </w:p>
    <w:p w14:paraId="081810A8" w14:textId="77777777" w:rsidR="00451435" w:rsidRDefault="00451435">
      <w:pPr>
        <w:spacing w:after="0" w:line="360" w:lineRule="auto"/>
        <w:jc w:val="center"/>
        <w:rPr>
          <w:b/>
          <w:bCs/>
          <w:sz w:val="20"/>
          <w:szCs w:val="20"/>
        </w:rPr>
      </w:pPr>
    </w:p>
    <w:p w14:paraId="1E43ACFD" w14:textId="77777777" w:rsidR="00451435" w:rsidRDefault="00000000">
      <w:pPr>
        <w:spacing w:before="60" w:after="120"/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Klauzula informacyjna z art. 13 RODO związana z postępowaniem o udzielenie </w:t>
      </w:r>
      <w:proofErr w:type="spellStart"/>
      <w:r>
        <w:rPr>
          <w:b/>
          <w:bCs/>
          <w:smallCaps/>
        </w:rPr>
        <w:t>zam</w:t>
      </w:r>
      <w:r>
        <w:rPr>
          <w:b/>
          <w:bCs/>
          <w:smallCaps/>
          <w:lang w:val="es-ES_tradnl"/>
        </w:rPr>
        <w:t>ó</w:t>
      </w:r>
      <w:r>
        <w:rPr>
          <w:b/>
          <w:bCs/>
          <w:smallCaps/>
        </w:rPr>
        <w:t>wienia</w:t>
      </w:r>
      <w:proofErr w:type="spellEnd"/>
      <w:r>
        <w:rPr>
          <w:b/>
          <w:bCs/>
          <w:smallCaps/>
        </w:rPr>
        <w:t xml:space="preserve"> </w:t>
      </w:r>
      <w:r>
        <w:rPr>
          <w:b/>
          <w:bCs/>
          <w:smallCaps/>
        </w:rPr>
        <w:br/>
        <w:t xml:space="preserve">ZGODNIE Z ZASADĄ </w:t>
      </w:r>
      <w:r>
        <w:rPr>
          <w:b/>
          <w:bCs/>
          <w:smallCaps/>
          <w:lang w:val="de-DE"/>
        </w:rPr>
        <w:t>KONKURENCYJNO</w:t>
      </w:r>
      <w:r>
        <w:rPr>
          <w:b/>
          <w:bCs/>
          <w:smallCaps/>
        </w:rPr>
        <w:t>ŚCI</w:t>
      </w:r>
    </w:p>
    <w:p w14:paraId="255022FB" w14:textId="77777777" w:rsidR="00451435" w:rsidRDefault="00451435">
      <w:pPr>
        <w:spacing w:before="60" w:after="120"/>
        <w:jc w:val="center"/>
        <w:rPr>
          <w:b/>
          <w:bCs/>
          <w:smallCaps/>
          <w:sz w:val="20"/>
          <w:szCs w:val="20"/>
        </w:rPr>
      </w:pPr>
    </w:p>
    <w:p w14:paraId="0E5AAC16" w14:textId="77777777" w:rsidR="00451435" w:rsidRDefault="00000000">
      <w:pPr>
        <w:spacing w:after="15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 dnia 27 kwietnia 2016 r. w sprawie ochrony os</w:t>
      </w:r>
      <w:proofErr w:type="spellStart"/>
      <w:r>
        <w:rPr>
          <w:sz w:val="20"/>
          <w:szCs w:val="20"/>
          <w:lang w:val="es-ES_tradnl"/>
        </w:rPr>
        <w:t>ó</w:t>
      </w:r>
      <w:proofErr w:type="spellEnd"/>
      <w:r>
        <w:rPr>
          <w:sz w:val="20"/>
          <w:szCs w:val="20"/>
        </w:rPr>
        <w:t xml:space="preserve">b fizycznych w związku z przetwarzaniem danych osobowych </w:t>
      </w:r>
      <w:r>
        <w:rPr>
          <w:sz w:val="20"/>
          <w:szCs w:val="20"/>
        </w:rPr>
        <w:br/>
        <w:t>i w sprawie swobodnego przepływu takich danych oraz uchylenia dyrektywy 95/46/WE (</w:t>
      </w:r>
      <w:proofErr w:type="spellStart"/>
      <w:r>
        <w:rPr>
          <w:sz w:val="20"/>
          <w:szCs w:val="20"/>
        </w:rPr>
        <w:t>og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lne</w:t>
      </w:r>
      <w:proofErr w:type="spellEnd"/>
      <w:r>
        <w:rPr>
          <w:sz w:val="20"/>
          <w:szCs w:val="20"/>
        </w:rPr>
        <w:t xml:space="preserve"> rozporządzenie o ochronie danych) (Dz. Urz. UE L 119 z 04.05.2016, str. 1), dalej „</w:t>
      </w:r>
      <w:r>
        <w:rPr>
          <w:sz w:val="20"/>
          <w:szCs w:val="20"/>
          <w:lang w:val="es-ES_tradnl"/>
        </w:rPr>
        <w:t>RODO</w:t>
      </w:r>
      <w:r>
        <w:rPr>
          <w:sz w:val="20"/>
          <w:szCs w:val="20"/>
        </w:rPr>
        <w:t xml:space="preserve">”, informuję, że: </w:t>
      </w:r>
    </w:p>
    <w:p w14:paraId="4788849C" w14:textId="77777777" w:rsidR="00451435" w:rsidRDefault="00451435">
      <w:pPr>
        <w:spacing w:after="150" w:line="240" w:lineRule="auto"/>
        <w:ind w:firstLine="567"/>
        <w:rPr>
          <w:sz w:val="20"/>
          <w:szCs w:val="20"/>
        </w:rPr>
      </w:pPr>
    </w:p>
    <w:p w14:paraId="5B542C7D" w14:textId="2244B3D4" w:rsidR="00451435" w:rsidRDefault="0000000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</w:t>
      </w:r>
      <w:proofErr w:type="spellStart"/>
      <w:r w:rsidR="00BF5C48">
        <w:rPr>
          <w:sz w:val="20"/>
          <w:szCs w:val="20"/>
        </w:rPr>
        <w:t>Ligno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</w:t>
      </w:r>
      <w:proofErr w:type="spellEnd"/>
      <w:r>
        <w:rPr>
          <w:sz w:val="20"/>
          <w:szCs w:val="20"/>
        </w:rPr>
        <w:t xml:space="preserve"> z o.o. z siedzibą w Lublinie, przy </w:t>
      </w:r>
      <w:r>
        <w:rPr>
          <w:sz w:val="20"/>
          <w:szCs w:val="20"/>
        </w:rPr>
        <w:br/>
        <w:t>ul. Gospodarczej 26, zwany dalej Administratorem; Administrator prowadzi operacje przetwarzania Pani/Pana danych osobowych,</w:t>
      </w:r>
    </w:p>
    <w:p w14:paraId="473B8CC1" w14:textId="511FAE49" w:rsidR="00451435" w:rsidRDefault="0000000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sprawach związanych z administrowaniem danych osobowych można się skontaktować pod e-mail: </w:t>
      </w:r>
      <w:r w:rsidR="00BF5C48" w:rsidRPr="00BF5C48">
        <w:rPr>
          <w:sz w:val="20"/>
          <w:szCs w:val="20"/>
          <w:lang w:val="pl"/>
        </w:rPr>
        <w:t>pietrzak.wojciech1@gmail.com</w:t>
      </w:r>
      <w:r w:rsidR="00BF5C48" w:rsidRPr="00BF5C4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lub tel.: + 48 </w:t>
      </w:r>
      <w:r w:rsidR="00BF5C48" w:rsidRPr="00BF5C48">
        <w:rPr>
          <w:b/>
          <w:sz w:val="20"/>
          <w:szCs w:val="20"/>
          <w:lang w:val="pl"/>
        </w:rPr>
        <w:t>726 355 180</w:t>
      </w:r>
    </w:p>
    <w:p w14:paraId="52939DAE" w14:textId="2FCB7C08" w:rsidR="00451435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color w:val="00B0F0"/>
          <w:sz w:val="20"/>
          <w:szCs w:val="20"/>
        </w:rPr>
      </w:pPr>
      <w:r>
        <w:rPr>
          <w:sz w:val="20"/>
          <w:szCs w:val="20"/>
        </w:rPr>
        <w:t>Pani/Pana dane osobowe przetwarzane będą na podstawie art. 6 ust. 1 lit. c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  <w:lang w:val="es-ES_tradnl"/>
        </w:rPr>
        <w:t xml:space="preserve">RODO </w:t>
      </w:r>
      <w:r>
        <w:rPr>
          <w:sz w:val="20"/>
          <w:szCs w:val="20"/>
        </w:rPr>
        <w:br/>
        <w:t xml:space="preserve">w celu związanym z postępowaniem nr </w:t>
      </w:r>
      <w:r w:rsidR="00586F55">
        <w:rPr>
          <w:b/>
          <w:bCs/>
          <w:sz w:val="18"/>
          <w:szCs w:val="18"/>
        </w:rPr>
        <w:t>2</w:t>
      </w:r>
      <w:r>
        <w:rPr>
          <w:b/>
          <w:bCs/>
          <w:sz w:val="18"/>
          <w:szCs w:val="18"/>
        </w:rPr>
        <w:t>/0</w:t>
      </w:r>
      <w:r w:rsidR="00BF5C48">
        <w:rPr>
          <w:b/>
          <w:bCs/>
          <w:sz w:val="18"/>
          <w:szCs w:val="18"/>
        </w:rPr>
        <w:t>6</w:t>
      </w:r>
      <w:r>
        <w:rPr>
          <w:b/>
          <w:bCs/>
          <w:sz w:val="18"/>
          <w:szCs w:val="18"/>
        </w:rPr>
        <w:t>/202</w:t>
      </w:r>
      <w:r w:rsidR="00BF5C48">
        <w:rPr>
          <w:b/>
          <w:bCs/>
          <w:sz w:val="18"/>
          <w:szCs w:val="18"/>
        </w:rPr>
        <w:t>2</w:t>
      </w:r>
      <w:r>
        <w:rPr>
          <w:b/>
          <w:bCs/>
          <w:sz w:val="18"/>
          <w:szCs w:val="18"/>
        </w:rPr>
        <w:t>/</w:t>
      </w:r>
      <w:proofErr w:type="spellStart"/>
      <w:r w:rsidR="00BF5C48">
        <w:rPr>
          <w:b/>
          <w:bCs/>
          <w:sz w:val="18"/>
          <w:szCs w:val="18"/>
        </w:rPr>
        <w:t>Ligno</w:t>
      </w:r>
      <w:proofErr w:type="spellEnd"/>
      <w:r>
        <w:rPr>
          <w:sz w:val="20"/>
          <w:szCs w:val="20"/>
        </w:rPr>
        <w:t xml:space="preserve"> w ramach realizacji projektu</w:t>
      </w:r>
      <w:r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„</w:t>
      </w:r>
      <w:proofErr w:type="spellStart"/>
      <w:r w:rsidR="00BF5C48" w:rsidRPr="00BF5C48">
        <w:rPr>
          <w:b/>
          <w:bCs/>
          <w:sz w:val="20"/>
          <w:szCs w:val="20"/>
        </w:rPr>
        <w:t>Ligno</w:t>
      </w:r>
      <w:proofErr w:type="spellEnd"/>
      <w:r w:rsidR="00BF5C48" w:rsidRPr="00BF5C48">
        <w:rPr>
          <w:b/>
          <w:bCs/>
          <w:sz w:val="20"/>
          <w:szCs w:val="20"/>
        </w:rPr>
        <w:t xml:space="preserve"> - Automatyczny </w:t>
      </w:r>
      <w:proofErr w:type="spellStart"/>
      <w:r w:rsidR="00BF5C48" w:rsidRPr="00BF5C48">
        <w:rPr>
          <w:b/>
          <w:bCs/>
          <w:sz w:val="20"/>
          <w:szCs w:val="20"/>
        </w:rPr>
        <w:t>marketplace</w:t>
      </w:r>
      <w:proofErr w:type="spellEnd"/>
      <w:r w:rsidR="00BF5C48" w:rsidRPr="00BF5C48">
        <w:rPr>
          <w:b/>
          <w:bCs/>
          <w:sz w:val="20"/>
          <w:szCs w:val="20"/>
        </w:rPr>
        <w:t xml:space="preserve"> dla branży stolarskiej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 xml:space="preserve">prowadzonego </w:t>
      </w:r>
      <w:r>
        <w:rPr>
          <w:b/>
          <w:bCs/>
          <w:i/>
          <w:iCs/>
          <w:sz w:val="20"/>
          <w:szCs w:val="20"/>
        </w:rPr>
        <w:t>zgodnie z zasadą konkurencyjności.</w:t>
      </w:r>
    </w:p>
    <w:p w14:paraId="041506B0" w14:textId="77777777" w:rsidR="00451435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podanie danych jest niezbędne do zawarcia umowy, w przypadku niepodania danych niemożliwe jest zawarcie umowy,</w:t>
      </w:r>
    </w:p>
    <w:p w14:paraId="35AE45AF" w14:textId="77777777" w:rsidR="00451435" w:rsidRDefault="00000000">
      <w:pPr>
        <w:pStyle w:val="Akapitzlist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posiada Pani/Pan prawo do:</w:t>
      </w:r>
    </w:p>
    <w:p w14:paraId="79B429CE" w14:textId="77777777" w:rsidR="00451435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żądania od Administratora dostępu do swoich danych osobowych, ich sprostowania, usunięcia lub ograniczenia przetwarzania danych osobowych,</w:t>
      </w:r>
    </w:p>
    <w:p w14:paraId="0FB4BEDF" w14:textId="77777777" w:rsidR="00451435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wniesienia sprzeciwu wobec takiego przetwarzania, </w:t>
      </w:r>
    </w:p>
    <w:p w14:paraId="240B2E61" w14:textId="77777777" w:rsidR="00451435" w:rsidRDefault="00000000">
      <w:pPr>
        <w:pStyle w:val="Akapitzlist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przenoszenia danych,</w:t>
      </w:r>
    </w:p>
    <w:p w14:paraId="5BFF1002" w14:textId="77777777" w:rsidR="00451435" w:rsidRDefault="00000000">
      <w:pPr>
        <w:pStyle w:val="Akapitzlist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wniesienia skargi do organu nadzorczego,</w:t>
      </w:r>
    </w:p>
    <w:p w14:paraId="63161596" w14:textId="77777777" w:rsidR="00451435" w:rsidRDefault="00000000">
      <w:pPr>
        <w:pStyle w:val="Akapitzlist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cofnięcia zgody na przetwarzanie danych osobowych.</w:t>
      </w:r>
    </w:p>
    <w:p w14:paraId="6146F4CE" w14:textId="77777777" w:rsidR="00451435" w:rsidRDefault="00000000">
      <w:pPr>
        <w:pStyle w:val="Akapitzlist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Pani/Pana dane osobowe podlegają zautomatyzowanemu podejmowaniu decyzji, w tym profilowaniu,</w:t>
      </w:r>
    </w:p>
    <w:p w14:paraId="7A2A7074" w14:textId="00FD3FF2" w:rsidR="00451435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Pani/Pana dane osobowe będą przechowywane przez </w:t>
      </w:r>
      <w:proofErr w:type="spellStart"/>
      <w:r w:rsidR="00896C54">
        <w:rPr>
          <w:sz w:val="20"/>
          <w:szCs w:val="20"/>
        </w:rPr>
        <w:t>Ligno</w:t>
      </w:r>
      <w:proofErr w:type="spellEnd"/>
      <w:r>
        <w:rPr>
          <w:sz w:val="20"/>
          <w:szCs w:val="20"/>
        </w:rPr>
        <w:t xml:space="preserve"> sp. z </w:t>
      </w:r>
      <w:proofErr w:type="spellStart"/>
      <w:r>
        <w:rPr>
          <w:sz w:val="20"/>
          <w:szCs w:val="20"/>
        </w:rPr>
        <w:t>o.o</w:t>
      </w:r>
      <w:proofErr w:type="spellEnd"/>
      <w:r>
        <w:rPr>
          <w:sz w:val="20"/>
          <w:szCs w:val="20"/>
        </w:rPr>
        <w:t xml:space="preserve"> z siedzibą w Lublinie, przy ul. Gospodarczej 26 w Lublinie.    </w:t>
      </w:r>
      <w:r>
        <w:rPr>
          <w:sz w:val="20"/>
          <w:szCs w:val="20"/>
        </w:rPr>
        <w:tab/>
      </w:r>
    </w:p>
    <w:p w14:paraId="49290861" w14:textId="77777777" w:rsidR="00451435" w:rsidRDefault="00451435">
      <w:pPr>
        <w:spacing w:after="0" w:line="360" w:lineRule="auto"/>
        <w:jc w:val="center"/>
        <w:rPr>
          <w:b/>
          <w:bCs/>
          <w:sz w:val="20"/>
          <w:szCs w:val="20"/>
        </w:rPr>
      </w:pPr>
    </w:p>
    <w:p w14:paraId="46333CFE" w14:textId="77777777" w:rsidR="00451435" w:rsidRDefault="00451435">
      <w:pPr>
        <w:spacing w:after="0" w:line="360" w:lineRule="auto"/>
        <w:jc w:val="center"/>
        <w:rPr>
          <w:b/>
          <w:bCs/>
          <w:sz w:val="20"/>
          <w:szCs w:val="20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451435" w14:paraId="75114238" w14:textId="77777777">
        <w:trPr>
          <w:trHeight w:val="1796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7A840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3EBE8022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2D466CDF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01CB7CA9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767A041B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41FC802A" w14:textId="77777777" w:rsidR="00451435" w:rsidRDefault="00000000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</w:t>
            </w:r>
          </w:p>
          <w:p w14:paraId="0ECD9B82" w14:textId="77777777" w:rsidR="00451435" w:rsidRDefault="00000000">
            <w:pPr>
              <w:pStyle w:val="Bezodstpw"/>
              <w:jc w:val="center"/>
            </w:pPr>
            <w:r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  <w:lang w:val="nl-NL"/>
              </w:rPr>
              <w:t>,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9250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4FA0B07F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629FE322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2AD98358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75908156" w14:textId="77777777" w:rsidR="00451435" w:rsidRDefault="00451435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43BEAD30" w14:textId="77777777" w:rsidR="00451435" w:rsidRDefault="00000000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</w:t>
            </w:r>
          </w:p>
          <w:p w14:paraId="0506E87A" w14:textId="77777777" w:rsidR="00451435" w:rsidRDefault="00000000">
            <w:pPr>
              <w:pStyle w:val="Bezodstpw"/>
              <w:jc w:val="center"/>
            </w:pPr>
            <w:r>
              <w:rPr>
                <w:sz w:val="20"/>
                <w:szCs w:val="20"/>
              </w:rPr>
              <w:t>czytelny podpis</w:t>
            </w:r>
          </w:p>
        </w:tc>
      </w:tr>
    </w:tbl>
    <w:p w14:paraId="32265D80" w14:textId="77777777" w:rsidR="00451435" w:rsidRDefault="00451435">
      <w:pPr>
        <w:widowControl w:val="0"/>
        <w:spacing w:after="0" w:line="240" w:lineRule="auto"/>
        <w:jc w:val="center"/>
      </w:pPr>
    </w:p>
    <w:sectPr w:rsidR="00451435">
      <w:headerReference w:type="default" r:id="rId7"/>
      <w:footerReference w:type="default" r:id="rId8"/>
      <w:pgSz w:w="11900" w:h="16840"/>
      <w:pgMar w:top="1417" w:right="1417" w:bottom="1276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DAB5" w14:textId="77777777" w:rsidR="00FD6F00" w:rsidRDefault="00FD6F00">
      <w:pPr>
        <w:spacing w:after="0" w:line="240" w:lineRule="auto"/>
      </w:pPr>
      <w:r>
        <w:separator/>
      </w:r>
    </w:p>
  </w:endnote>
  <w:endnote w:type="continuationSeparator" w:id="0">
    <w:p w14:paraId="708AD14B" w14:textId="77777777" w:rsidR="00FD6F00" w:rsidRDefault="00FD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D4D5" w14:textId="77777777" w:rsidR="00451435" w:rsidRDefault="00000000">
    <w:pPr>
      <w:pStyle w:val="Stopka"/>
      <w:tabs>
        <w:tab w:val="clear" w:pos="9072"/>
        <w:tab w:val="right" w:pos="9046"/>
      </w:tabs>
      <w:jc w:val="center"/>
    </w:pPr>
    <w:r>
      <w:t xml:space="preserve">                            </w:t>
    </w:r>
  </w:p>
  <w:p w14:paraId="757CA493" w14:textId="77777777" w:rsidR="00451435" w:rsidRDefault="00451435">
    <w:pPr>
      <w:pStyle w:val="Stopka"/>
      <w:tabs>
        <w:tab w:val="clear" w:pos="9072"/>
        <w:tab w:val="right" w:pos="9046"/>
      </w:tabs>
    </w:pPr>
  </w:p>
  <w:p w14:paraId="49C29A41" w14:textId="77777777" w:rsidR="00451435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BF5C48">
      <w:rPr>
        <w:noProof/>
      </w:rPr>
      <w:t>1</w:t>
    </w:r>
    <w:r>
      <w:fldChar w:fldCharType="end"/>
    </w:r>
  </w:p>
  <w:p w14:paraId="49A49D62" w14:textId="77777777" w:rsidR="00451435" w:rsidRDefault="00451435">
    <w:pPr>
      <w:pStyle w:val="Stopka"/>
      <w:tabs>
        <w:tab w:val="clear" w:pos="9072"/>
        <w:tab w:val="right" w:pos="9046"/>
      </w:tabs>
    </w:pPr>
  </w:p>
  <w:p w14:paraId="4B369669" w14:textId="77777777" w:rsidR="00451435" w:rsidRDefault="00451435">
    <w:pPr>
      <w:pStyle w:val="Stopka"/>
      <w:tabs>
        <w:tab w:val="clear" w:pos="9072"/>
        <w:tab w:val="right" w:pos="904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178A0" w14:textId="77777777" w:rsidR="00FD6F00" w:rsidRDefault="00FD6F00">
      <w:pPr>
        <w:spacing w:after="0" w:line="240" w:lineRule="auto"/>
      </w:pPr>
      <w:r>
        <w:separator/>
      </w:r>
    </w:p>
  </w:footnote>
  <w:footnote w:type="continuationSeparator" w:id="0">
    <w:p w14:paraId="02085608" w14:textId="77777777" w:rsidR="00FD6F00" w:rsidRDefault="00FD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4E89" w14:textId="77777777" w:rsidR="00451435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E95FA8E" wp14:editId="7AB9EA95">
          <wp:simplePos x="0" y="0"/>
          <wp:positionH relativeFrom="page">
            <wp:posOffset>2795270</wp:posOffset>
          </wp:positionH>
          <wp:positionV relativeFrom="page">
            <wp:posOffset>10539730</wp:posOffset>
          </wp:positionV>
          <wp:extent cx="1647825" cy="571500"/>
          <wp:effectExtent l="0" t="0" r="0" b="0"/>
          <wp:wrapNone/>
          <wp:docPr id="1073741826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49693D88" wp14:editId="656A575B">
          <wp:extent cx="5677535" cy="668020"/>
          <wp:effectExtent l="0" t="0" r="0" b="0"/>
          <wp:docPr id="1073741825" name="officeArt object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OPW pfr" descr="POPW pf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7535" cy="6680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5017"/>
    <w:multiLevelType w:val="hybridMultilevel"/>
    <w:tmpl w:val="888497BC"/>
    <w:styleLink w:val="Zaimportowanystyl1"/>
    <w:lvl w:ilvl="0" w:tplc="936078C2">
      <w:start w:val="1"/>
      <w:numFmt w:val="bullet"/>
      <w:lvlText w:val="▪"/>
      <w:lvlJc w:val="left"/>
      <w:pPr>
        <w:ind w:left="7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3ABF76">
      <w:start w:val="1"/>
      <w:numFmt w:val="bullet"/>
      <w:lvlText w:val="o"/>
      <w:lvlJc w:val="left"/>
      <w:pPr>
        <w:ind w:left="1434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A0CE92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7C19E8">
      <w:start w:val="1"/>
      <w:numFmt w:val="bullet"/>
      <w:lvlText w:val="•"/>
      <w:lvlJc w:val="left"/>
      <w:pPr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4C375C">
      <w:start w:val="1"/>
      <w:numFmt w:val="bullet"/>
      <w:lvlText w:val="o"/>
      <w:lvlJc w:val="left"/>
      <w:pPr>
        <w:ind w:left="3594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5A44F0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E27A02">
      <w:start w:val="1"/>
      <w:numFmt w:val="bullet"/>
      <w:lvlText w:val="•"/>
      <w:lvlJc w:val="left"/>
      <w:pPr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214AE">
      <w:start w:val="1"/>
      <w:numFmt w:val="bullet"/>
      <w:lvlText w:val="o"/>
      <w:lvlJc w:val="left"/>
      <w:pPr>
        <w:ind w:left="5754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80A0FC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F2092D"/>
    <w:multiLevelType w:val="hybridMultilevel"/>
    <w:tmpl w:val="8EB674EA"/>
    <w:numStyleLink w:val="Zaimportowanystyl2"/>
  </w:abstractNum>
  <w:abstractNum w:abstractNumId="2" w15:restartNumberingAfterBreak="0">
    <w:nsid w:val="635A3B27"/>
    <w:multiLevelType w:val="hybridMultilevel"/>
    <w:tmpl w:val="6DF4835A"/>
    <w:numStyleLink w:val="Zaimportowanystyl3"/>
  </w:abstractNum>
  <w:abstractNum w:abstractNumId="3" w15:restartNumberingAfterBreak="0">
    <w:nsid w:val="68974588"/>
    <w:multiLevelType w:val="hybridMultilevel"/>
    <w:tmpl w:val="8EB674EA"/>
    <w:styleLink w:val="Zaimportowanystyl2"/>
    <w:lvl w:ilvl="0" w:tplc="CFFCA6FC">
      <w:start w:val="1"/>
      <w:numFmt w:val="bullet"/>
      <w:lvlText w:val="▪"/>
      <w:lvlJc w:val="left"/>
      <w:pPr>
        <w:ind w:left="7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8074F2">
      <w:start w:val="1"/>
      <w:numFmt w:val="bullet"/>
      <w:lvlText w:val="o"/>
      <w:lvlJc w:val="left"/>
      <w:pPr>
        <w:ind w:left="1434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4449B64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D0E9C2">
      <w:start w:val="1"/>
      <w:numFmt w:val="bullet"/>
      <w:lvlText w:val="•"/>
      <w:lvlJc w:val="left"/>
      <w:pPr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2E1F22">
      <w:start w:val="1"/>
      <w:numFmt w:val="bullet"/>
      <w:lvlText w:val="o"/>
      <w:lvlJc w:val="left"/>
      <w:pPr>
        <w:ind w:left="3594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214E240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36B246">
      <w:start w:val="1"/>
      <w:numFmt w:val="bullet"/>
      <w:lvlText w:val="•"/>
      <w:lvlJc w:val="left"/>
      <w:pPr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1A77A2">
      <w:start w:val="1"/>
      <w:numFmt w:val="bullet"/>
      <w:lvlText w:val="o"/>
      <w:lvlJc w:val="left"/>
      <w:pPr>
        <w:ind w:left="5754" w:hanging="35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D4CD71E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A990D99"/>
    <w:multiLevelType w:val="hybridMultilevel"/>
    <w:tmpl w:val="888497BC"/>
    <w:numStyleLink w:val="Zaimportowanystyl1"/>
  </w:abstractNum>
  <w:abstractNum w:abstractNumId="5" w15:restartNumberingAfterBreak="0">
    <w:nsid w:val="7DD52777"/>
    <w:multiLevelType w:val="hybridMultilevel"/>
    <w:tmpl w:val="6DF4835A"/>
    <w:styleLink w:val="Zaimportowanystyl3"/>
    <w:lvl w:ilvl="0" w:tplc="BD3EA0DA">
      <w:start w:val="1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022CBC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404F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9F47F48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6E8E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7CA63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BC87D6">
      <w:start w:val="1"/>
      <w:numFmt w:val="bullet"/>
      <w:lvlText w:val="•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9B68BA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60B7B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26820000">
    <w:abstractNumId w:val="0"/>
  </w:num>
  <w:num w:numId="2" w16cid:durableId="1029798888">
    <w:abstractNumId w:val="4"/>
  </w:num>
  <w:num w:numId="3" w16cid:durableId="1766918331">
    <w:abstractNumId w:val="3"/>
  </w:num>
  <w:num w:numId="4" w16cid:durableId="507331395">
    <w:abstractNumId w:val="1"/>
  </w:num>
  <w:num w:numId="5" w16cid:durableId="1928660026">
    <w:abstractNumId w:val="5"/>
  </w:num>
  <w:num w:numId="6" w16cid:durableId="490491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35"/>
    <w:rsid w:val="00237BED"/>
    <w:rsid w:val="00451435"/>
    <w:rsid w:val="00586F55"/>
    <w:rsid w:val="00896C54"/>
    <w:rsid w:val="00BF5C48"/>
    <w:rsid w:val="00FD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11A024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  <w:style w:type="paragraph" w:styleId="Bezodstpw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oprawka">
    <w:name w:val="Revision"/>
    <w:hidden/>
    <w:uiPriority w:val="99"/>
    <w:semiHidden/>
    <w:rsid w:val="00BF5C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5</cp:revision>
  <dcterms:created xsi:type="dcterms:W3CDTF">2022-06-17T19:48:00Z</dcterms:created>
  <dcterms:modified xsi:type="dcterms:W3CDTF">2022-06-17T20:02:00Z</dcterms:modified>
</cp:coreProperties>
</file>