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BF17" w14:textId="062FC0FB" w:rsidR="00C64F62" w:rsidRPr="001D5A85" w:rsidRDefault="00C64F62" w:rsidP="001D5A85">
      <w:pPr>
        <w:spacing w:line="276" w:lineRule="auto"/>
        <w:ind w:left="4956"/>
        <w:jc w:val="right"/>
        <w:rPr>
          <w:rFonts w:ascii="Arial" w:hAnsi="Arial" w:cs="Arial"/>
          <w:bCs/>
          <w:i/>
          <w:iCs/>
          <w:sz w:val="22"/>
          <w:szCs w:val="22"/>
        </w:rPr>
      </w:pPr>
      <w:bookmarkStart w:id="0" w:name="_Hlk83383516"/>
      <w:r w:rsidRPr="001D5A85">
        <w:rPr>
          <w:rFonts w:ascii="Arial" w:hAnsi="Arial" w:cs="Arial"/>
          <w:bCs/>
          <w:i/>
          <w:iCs/>
          <w:sz w:val="22"/>
          <w:szCs w:val="22"/>
        </w:rPr>
        <w:t>Załącznik nr 1 do zapytania ofertowego</w:t>
      </w:r>
    </w:p>
    <w:p w14:paraId="36E1D243" w14:textId="199A3AF4" w:rsidR="00C64F62" w:rsidRPr="005B363E" w:rsidRDefault="00C64F62" w:rsidP="001D5A85">
      <w:pPr>
        <w:spacing w:line="276" w:lineRule="auto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ZNAK: DZPR.ZJ.2321</w:t>
      </w:r>
      <w:r w:rsidR="00F9677B">
        <w:rPr>
          <w:rFonts w:ascii="Arial" w:hAnsi="Arial" w:cs="Arial"/>
          <w:sz w:val="22"/>
          <w:szCs w:val="22"/>
        </w:rPr>
        <w:t>.53.</w:t>
      </w:r>
      <w:r w:rsidRPr="005B363E">
        <w:rPr>
          <w:rFonts w:ascii="Arial" w:hAnsi="Arial" w:cs="Arial"/>
          <w:sz w:val="22"/>
          <w:szCs w:val="22"/>
        </w:rPr>
        <w:t>2022</w:t>
      </w:r>
    </w:p>
    <w:bookmarkEnd w:id="0"/>
    <w:p w14:paraId="104C2651" w14:textId="77777777" w:rsidR="00C64F62" w:rsidRPr="005B363E" w:rsidRDefault="00C64F62" w:rsidP="001D5A85">
      <w:pPr>
        <w:spacing w:line="276" w:lineRule="auto"/>
        <w:rPr>
          <w:rFonts w:ascii="Arial" w:hAnsi="Arial" w:cs="Arial"/>
          <w:sz w:val="22"/>
          <w:szCs w:val="22"/>
        </w:rPr>
      </w:pPr>
    </w:p>
    <w:p w14:paraId="546699F6" w14:textId="77777777" w:rsidR="00C64F62" w:rsidRPr="005B363E" w:rsidRDefault="00C64F62" w:rsidP="001D5A8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F2D5678" w14:textId="77777777" w:rsidR="00C64F62" w:rsidRPr="005B363E" w:rsidRDefault="00C64F62" w:rsidP="001D5A8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B363E">
        <w:rPr>
          <w:rFonts w:ascii="Arial" w:hAnsi="Arial" w:cs="Arial"/>
          <w:b/>
          <w:sz w:val="22"/>
          <w:szCs w:val="22"/>
        </w:rPr>
        <w:t>Opis przedmiotu zamówienia</w:t>
      </w:r>
    </w:p>
    <w:p w14:paraId="095B2D36" w14:textId="77777777" w:rsidR="00C64F62" w:rsidRPr="005B363E" w:rsidRDefault="00C64F62" w:rsidP="001D5A8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9E22E96" w14:textId="6D24C592" w:rsidR="00C64F62" w:rsidRPr="005B363E" w:rsidRDefault="00C64F62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Przedmiotem zamówienia jest </w:t>
      </w:r>
      <w:r w:rsidRPr="005B363E">
        <w:rPr>
          <w:rFonts w:ascii="Arial" w:hAnsi="Arial" w:cs="Arial"/>
          <w:sz w:val="22"/>
          <w:szCs w:val="22"/>
          <w:lang w:eastAsia="zh-CN"/>
        </w:rPr>
        <w:t xml:space="preserve">realizacja kampanii </w:t>
      </w:r>
      <w:r w:rsidRPr="005B363E">
        <w:rPr>
          <w:rFonts w:ascii="Arial" w:hAnsi="Arial" w:cs="Arial"/>
          <w:sz w:val="22"/>
          <w:szCs w:val="22"/>
        </w:rPr>
        <w:t>informacyjno</w:t>
      </w:r>
      <w:r w:rsidR="007E7B19">
        <w:rPr>
          <w:rFonts w:ascii="Arial" w:hAnsi="Arial" w:cs="Arial"/>
          <w:sz w:val="22"/>
          <w:szCs w:val="22"/>
        </w:rPr>
        <w:t>-</w:t>
      </w:r>
      <w:r w:rsidRPr="005B363E">
        <w:rPr>
          <w:rFonts w:ascii="Arial" w:hAnsi="Arial" w:cs="Arial"/>
          <w:sz w:val="22"/>
          <w:szCs w:val="22"/>
        </w:rPr>
        <w:t xml:space="preserve">edukacyjnej, </w:t>
      </w:r>
      <w:r w:rsidR="00BC79D4">
        <w:rPr>
          <w:rFonts w:ascii="Arial" w:hAnsi="Arial" w:cs="Arial"/>
          <w:sz w:val="22"/>
          <w:szCs w:val="22"/>
        </w:rPr>
        <w:t xml:space="preserve">na którą składa się opracowanie </w:t>
      </w:r>
      <w:bookmarkStart w:id="1" w:name="_Hlk102988384"/>
      <w:r w:rsidR="00BC79D4">
        <w:rPr>
          <w:rFonts w:ascii="Arial" w:hAnsi="Arial" w:cs="Arial"/>
          <w:sz w:val="22"/>
          <w:szCs w:val="22"/>
        </w:rPr>
        <w:t>kalendarza, folderu, informatora o ekonomii społecznej oraz katalogu branżowego produktów i usług PES</w:t>
      </w:r>
      <w:bookmarkEnd w:id="1"/>
      <w:r w:rsidR="00BC79D4">
        <w:rPr>
          <w:rFonts w:ascii="Arial" w:hAnsi="Arial" w:cs="Arial"/>
          <w:sz w:val="22"/>
          <w:szCs w:val="22"/>
        </w:rPr>
        <w:t xml:space="preserve">. </w:t>
      </w:r>
    </w:p>
    <w:p w14:paraId="4521EC49" w14:textId="77777777" w:rsidR="00C64F62" w:rsidRPr="005B363E" w:rsidRDefault="00C64F62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211D7C" w14:textId="46FF46DA" w:rsidR="00BC79D4" w:rsidRDefault="00C64F62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Celem kampanii </w:t>
      </w:r>
      <w:r w:rsidR="00BC79D4">
        <w:rPr>
          <w:rFonts w:ascii="Arial" w:hAnsi="Arial" w:cs="Arial"/>
          <w:sz w:val="22"/>
          <w:szCs w:val="22"/>
        </w:rPr>
        <w:t>informacyjno</w:t>
      </w:r>
      <w:r w:rsidR="007E7B19">
        <w:rPr>
          <w:rFonts w:ascii="Arial" w:hAnsi="Arial" w:cs="Arial"/>
          <w:sz w:val="22"/>
          <w:szCs w:val="22"/>
        </w:rPr>
        <w:t>-</w:t>
      </w:r>
      <w:r w:rsidR="00BC79D4">
        <w:rPr>
          <w:rFonts w:ascii="Arial" w:hAnsi="Arial" w:cs="Arial"/>
          <w:sz w:val="22"/>
          <w:szCs w:val="22"/>
        </w:rPr>
        <w:t xml:space="preserve">edukacyjnej </w:t>
      </w:r>
      <w:r w:rsidRPr="005B363E">
        <w:rPr>
          <w:rFonts w:ascii="Arial" w:hAnsi="Arial" w:cs="Arial"/>
          <w:sz w:val="22"/>
          <w:szCs w:val="22"/>
        </w:rPr>
        <w:t>jest</w:t>
      </w:r>
      <w:r w:rsidR="00BC79D4">
        <w:rPr>
          <w:rFonts w:ascii="Arial" w:hAnsi="Arial" w:cs="Arial"/>
          <w:sz w:val="22"/>
          <w:szCs w:val="22"/>
        </w:rPr>
        <w:t>:</w:t>
      </w:r>
    </w:p>
    <w:p w14:paraId="2DF6F882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 xml:space="preserve">wzmocnienie roli przedsiębiorstw społecznych, </w:t>
      </w:r>
    </w:p>
    <w:p w14:paraId="321768C5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 xml:space="preserve">upowszechnianie ekonomii społecznej, </w:t>
      </w:r>
    </w:p>
    <w:p w14:paraId="749EB6A9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>wzrost rozpoznawalności produktów i</w:t>
      </w:r>
      <w:r w:rsidR="00BC79D4" w:rsidRPr="00BC79D4">
        <w:rPr>
          <w:rFonts w:ascii="Arial" w:hAnsi="Arial" w:cs="Arial"/>
          <w:sz w:val="22"/>
          <w:szCs w:val="22"/>
        </w:rPr>
        <w:t> </w:t>
      </w:r>
      <w:r w:rsidRPr="00BC79D4">
        <w:rPr>
          <w:rFonts w:ascii="Arial" w:hAnsi="Arial" w:cs="Arial"/>
          <w:sz w:val="22"/>
          <w:szCs w:val="22"/>
        </w:rPr>
        <w:t xml:space="preserve">usług wytwarzanych przez PES wśród mieszkańców województwa lubelskiego, </w:t>
      </w:r>
    </w:p>
    <w:p w14:paraId="3B71A328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 xml:space="preserve">zwiększenie udziału PES w rynku dóbr i usług, </w:t>
      </w:r>
    </w:p>
    <w:p w14:paraId="2FEE4D5E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>rozpowszechnianie oferty PES wśród potencjalnych klientów</w:t>
      </w:r>
      <w:r w:rsidR="00BC79D4">
        <w:rPr>
          <w:rFonts w:ascii="Arial" w:hAnsi="Arial" w:cs="Arial"/>
          <w:sz w:val="22"/>
          <w:szCs w:val="22"/>
        </w:rPr>
        <w:t>,</w:t>
      </w:r>
    </w:p>
    <w:p w14:paraId="7780028B" w14:textId="77777777" w:rsidR="00BC79D4" w:rsidRDefault="00C64F62" w:rsidP="001D5A85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sz w:val="22"/>
          <w:szCs w:val="22"/>
        </w:rPr>
        <w:t xml:space="preserve">promocja działalności PES certyfikowanych Znakiem „Zakup Prospołeczny”. </w:t>
      </w:r>
    </w:p>
    <w:p w14:paraId="4C51CC3B" w14:textId="1F5DC9AC" w:rsidR="00995C2C" w:rsidRPr="00BC79D4" w:rsidRDefault="00995C2C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79D4">
        <w:rPr>
          <w:rFonts w:ascii="Arial" w:hAnsi="Arial" w:cs="Arial"/>
          <w:color w:val="000000"/>
          <w:sz w:val="22"/>
          <w:szCs w:val="22"/>
        </w:rPr>
        <w:t>Katalog branżowy produktów i usług PES stanowił źródło informacji o ofercie PES/PS</w:t>
      </w:r>
      <w:r w:rsidR="00986AFF" w:rsidRPr="00BC79D4">
        <w:rPr>
          <w:rFonts w:ascii="Arial" w:hAnsi="Arial" w:cs="Arial"/>
          <w:color w:val="000000"/>
          <w:sz w:val="22"/>
          <w:szCs w:val="22"/>
        </w:rPr>
        <w:t xml:space="preserve"> w</w:t>
      </w:r>
      <w:r w:rsidR="00BC79D4">
        <w:rPr>
          <w:rFonts w:ascii="Arial" w:hAnsi="Arial" w:cs="Arial"/>
          <w:color w:val="000000"/>
          <w:sz w:val="22"/>
          <w:szCs w:val="22"/>
        </w:rPr>
        <w:t> </w:t>
      </w:r>
      <w:r w:rsidR="00986AFF" w:rsidRPr="00BC79D4">
        <w:rPr>
          <w:rFonts w:ascii="Arial" w:hAnsi="Arial" w:cs="Arial"/>
          <w:color w:val="000000"/>
          <w:sz w:val="22"/>
          <w:szCs w:val="22"/>
        </w:rPr>
        <w:t>poszczególnych powiatach</w:t>
      </w:r>
      <w:r w:rsidR="00BC79D4">
        <w:rPr>
          <w:rFonts w:ascii="Arial" w:hAnsi="Arial" w:cs="Arial"/>
          <w:color w:val="000000"/>
          <w:sz w:val="22"/>
          <w:szCs w:val="22"/>
        </w:rPr>
        <w:t xml:space="preserve"> na terenie województwa lubelskiego</w:t>
      </w:r>
      <w:r w:rsidR="00986AFF" w:rsidRPr="00BC79D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14E8C74" w14:textId="77777777" w:rsidR="00C64F62" w:rsidRPr="005B363E" w:rsidRDefault="00C64F62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6F35F4" w14:textId="77777777" w:rsidR="00C64F62" w:rsidRPr="005B363E" w:rsidRDefault="00C64F62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Zakres zamówienia obejmuje: </w:t>
      </w:r>
    </w:p>
    <w:p w14:paraId="78212942" w14:textId="6DE5586A" w:rsidR="003951A1" w:rsidRPr="00721FB2" w:rsidRDefault="00721FB2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bookmarkStart w:id="2" w:name="_Hlk104198907"/>
      <w:r w:rsidRPr="00721FB2">
        <w:rPr>
          <w:rFonts w:ascii="Arial" w:hAnsi="Arial" w:cs="Arial"/>
          <w:sz w:val="22"/>
          <w:szCs w:val="22"/>
        </w:rPr>
        <w:t xml:space="preserve">kompleksowej realizacja działań informacyjno-edukacyjnych począwszy od opracowania motywu przewodniego kampanii wizualnie spójnego z logo ekonomii społecznej województwa lubelskiego – motyw przewodni znajduje odzwierciedlenie na poszczególnych elementach zamówienia (kalendarz, ulotki, informator o ekonomii społecznej, katalog branżowy produktów i usług PES), </w:t>
      </w:r>
      <w:bookmarkEnd w:id="2"/>
    </w:p>
    <w:p w14:paraId="260BB67D" w14:textId="77777777" w:rsidR="003951A1" w:rsidRDefault="0064378B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951A1">
        <w:rPr>
          <w:rFonts w:ascii="Arial" w:hAnsi="Arial" w:cs="Arial"/>
          <w:sz w:val="22"/>
          <w:szCs w:val="22"/>
        </w:rPr>
        <w:t xml:space="preserve">zaprojektowanie i przedstawienie 3 koncepcji do wyboru (layout, </w:t>
      </w:r>
      <w:r w:rsidRPr="001D7697">
        <w:rPr>
          <w:rFonts w:ascii="Arial" w:hAnsi="Arial" w:cs="Arial"/>
          <w:sz w:val="22"/>
          <w:szCs w:val="22"/>
        </w:rPr>
        <w:t>merytoryka</w:t>
      </w:r>
      <w:r w:rsidRPr="003951A1">
        <w:rPr>
          <w:rFonts w:ascii="Arial" w:hAnsi="Arial" w:cs="Arial"/>
          <w:sz w:val="22"/>
          <w:szCs w:val="22"/>
        </w:rPr>
        <w:t>, pomysł wykonania)</w:t>
      </w:r>
      <w:r w:rsidR="00BF5BE5" w:rsidRPr="003951A1">
        <w:rPr>
          <w:rFonts w:ascii="Arial" w:hAnsi="Arial" w:cs="Arial"/>
          <w:sz w:val="22"/>
          <w:szCs w:val="22"/>
        </w:rPr>
        <w:t>,</w:t>
      </w:r>
    </w:p>
    <w:p w14:paraId="54134C15" w14:textId="671556C8" w:rsidR="003951A1" w:rsidRDefault="009B391A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951A1">
        <w:rPr>
          <w:rFonts w:ascii="Arial" w:hAnsi="Arial" w:cs="Arial"/>
          <w:sz w:val="22"/>
          <w:szCs w:val="22"/>
        </w:rPr>
        <w:t>opracowanie treści merytorycznych do folderu</w:t>
      </w:r>
      <w:r w:rsidR="00641A4E" w:rsidRPr="003951A1">
        <w:rPr>
          <w:rFonts w:ascii="Arial" w:hAnsi="Arial" w:cs="Arial"/>
          <w:sz w:val="22"/>
          <w:szCs w:val="22"/>
        </w:rPr>
        <w:t xml:space="preserve">, </w:t>
      </w:r>
      <w:r w:rsidRPr="003951A1">
        <w:rPr>
          <w:rFonts w:ascii="Arial" w:hAnsi="Arial" w:cs="Arial"/>
          <w:sz w:val="22"/>
          <w:szCs w:val="22"/>
        </w:rPr>
        <w:t>informatora ekonomii społecznej,</w:t>
      </w:r>
      <w:r w:rsidR="00641A4E" w:rsidRPr="003951A1">
        <w:rPr>
          <w:rFonts w:ascii="Arial" w:hAnsi="Arial" w:cs="Arial"/>
          <w:sz w:val="22"/>
          <w:szCs w:val="22"/>
        </w:rPr>
        <w:t xml:space="preserve"> katalogu </w:t>
      </w:r>
      <w:r w:rsidR="00641A4E" w:rsidRPr="003951A1">
        <w:rPr>
          <w:rFonts w:ascii="Arial" w:hAnsi="Arial" w:cs="Arial"/>
          <w:color w:val="000000"/>
          <w:sz w:val="22"/>
          <w:szCs w:val="22"/>
        </w:rPr>
        <w:t>branżow</w:t>
      </w:r>
      <w:r w:rsidR="00D40419">
        <w:rPr>
          <w:rFonts w:ascii="Arial" w:hAnsi="Arial" w:cs="Arial"/>
          <w:color w:val="000000"/>
          <w:sz w:val="22"/>
          <w:szCs w:val="22"/>
        </w:rPr>
        <w:t>ego</w:t>
      </w:r>
      <w:r w:rsidR="00641A4E" w:rsidRPr="003951A1">
        <w:rPr>
          <w:rFonts w:ascii="Arial" w:hAnsi="Arial" w:cs="Arial"/>
          <w:color w:val="000000"/>
          <w:sz w:val="22"/>
          <w:szCs w:val="22"/>
        </w:rPr>
        <w:t xml:space="preserve"> produktów i usług PES,</w:t>
      </w:r>
    </w:p>
    <w:p w14:paraId="2EC133C9" w14:textId="0C39C2E2" w:rsidR="003951A1" w:rsidRDefault="00DB45A1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951A1">
        <w:rPr>
          <w:rFonts w:ascii="Arial" w:hAnsi="Arial" w:cs="Arial"/>
          <w:sz w:val="22"/>
          <w:szCs w:val="22"/>
        </w:rPr>
        <w:t xml:space="preserve">wykonanie </w:t>
      </w:r>
      <w:r w:rsidR="00D40419">
        <w:rPr>
          <w:rFonts w:ascii="Arial" w:hAnsi="Arial" w:cs="Arial"/>
          <w:sz w:val="22"/>
          <w:szCs w:val="22"/>
        </w:rPr>
        <w:t>i zastosowanie różnych</w:t>
      </w:r>
      <w:r w:rsidRPr="003951A1">
        <w:rPr>
          <w:rFonts w:ascii="Arial" w:hAnsi="Arial" w:cs="Arial"/>
          <w:sz w:val="22"/>
          <w:szCs w:val="22"/>
        </w:rPr>
        <w:t xml:space="preserve"> elementów graficznych</w:t>
      </w:r>
      <w:r w:rsidR="00D40419">
        <w:rPr>
          <w:rFonts w:ascii="Arial" w:hAnsi="Arial" w:cs="Arial"/>
          <w:sz w:val="22"/>
          <w:szCs w:val="22"/>
        </w:rPr>
        <w:t>,</w:t>
      </w:r>
      <w:r w:rsidRPr="003951A1">
        <w:rPr>
          <w:rFonts w:ascii="Arial" w:hAnsi="Arial" w:cs="Arial"/>
          <w:sz w:val="22"/>
          <w:szCs w:val="22"/>
        </w:rPr>
        <w:t xml:space="preserve"> tzn. </w:t>
      </w:r>
      <w:r w:rsidRPr="003951A1">
        <w:rPr>
          <w:rStyle w:val="hgkelc"/>
          <w:rFonts w:ascii="Arial" w:hAnsi="Arial" w:cs="Arial"/>
          <w:sz w:val="22"/>
          <w:szCs w:val="22"/>
        </w:rPr>
        <w:t>obraz</w:t>
      </w:r>
      <w:r w:rsidR="00D71A98" w:rsidRPr="003951A1">
        <w:rPr>
          <w:rStyle w:val="hgkelc"/>
          <w:rFonts w:ascii="Arial" w:hAnsi="Arial" w:cs="Arial"/>
          <w:sz w:val="22"/>
          <w:szCs w:val="22"/>
        </w:rPr>
        <w:t>ów</w:t>
      </w:r>
      <w:r w:rsidRPr="003951A1">
        <w:rPr>
          <w:rStyle w:val="hgkelc"/>
          <w:rFonts w:ascii="Arial" w:hAnsi="Arial" w:cs="Arial"/>
          <w:sz w:val="22"/>
          <w:szCs w:val="22"/>
        </w:rPr>
        <w:t>, zdję</w:t>
      </w:r>
      <w:r w:rsidR="00D71A98" w:rsidRPr="003951A1">
        <w:rPr>
          <w:rStyle w:val="hgkelc"/>
          <w:rFonts w:ascii="Arial" w:hAnsi="Arial" w:cs="Arial"/>
          <w:sz w:val="22"/>
          <w:szCs w:val="22"/>
        </w:rPr>
        <w:t xml:space="preserve">ć, </w:t>
      </w:r>
      <w:r w:rsidRPr="003951A1">
        <w:rPr>
          <w:rStyle w:val="hgkelc"/>
          <w:rFonts w:ascii="Arial" w:hAnsi="Arial" w:cs="Arial"/>
          <w:sz w:val="22"/>
          <w:szCs w:val="22"/>
        </w:rPr>
        <w:t>rysunk</w:t>
      </w:r>
      <w:r w:rsidR="00D71A98" w:rsidRPr="003951A1">
        <w:rPr>
          <w:rStyle w:val="hgkelc"/>
          <w:rFonts w:ascii="Arial" w:hAnsi="Arial" w:cs="Arial"/>
          <w:sz w:val="22"/>
          <w:szCs w:val="22"/>
        </w:rPr>
        <w:t>ów</w:t>
      </w:r>
      <w:r w:rsidR="00D40419">
        <w:rPr>
          <w:rStyle w:val="hgkelc"/>
          <w:rFonts w:ascii="Arial" w:hAnsi="Arial" w:cs="Arial"/>
          <w:sz w:val="22"/>
          <w:szCs w:val="22"/>
        </w:rPr>
        <w:t>, jako elementów</w:t>
      </w:r>
      <w:r w:rsidRPr="003951A1">
        <w:rPr>
          <w:rStyle w:val="hgkelc"/>
          <w:rFonts w:ascii="Arial" w:hAnsi="Arial" w:cs="Arial"/>
          <w:sz w:val="22"/>
          <w:szCs w:val="22"/>
        </w:rPr>
        <w:t xml:space="preserve"> uatrakcyjniają</w:t>
      </w:r>
      <w:r w:rsidR="00D40419">
        <w:rPr>
          <w:rStyle w:val="hgkelc"/>
          <w:rFonts w:ascii="Arial" w:hAnsi="Arial" w:cs="Arial"/>
          <w:sz w:val="22"/>
          <w:szCs w:val="22"/>
        </w:rPr>
        <w:t>cych</w:t>
      </w:r>
      <w:r w:rsidRPr="003951A1">
        <w:rPr>
          <w:rStyle w:val="hgkelc"/>
          <w:rFonts w:ascii="Arial" w:hAnsi="Arial" w:cs="Arial"/>
          <w:sz w:val="22"/>
          <w:szCs w:val="22"/>
        </w:rPr>
        <w:t xml:space="preserve"> wygląd </w:t>
      </w:r>
      <w:r w:rsidR="00260A97" w:rsidRPr="003951A1">
        <w:rPr>
          <w:rFonts w:ascii="Arial" w:hAnsi="Arial" w:cs="Arial"/>
          <w:color w:val="000000"/>
          <w:sz w:val="22"/>
          <w:szCs w:val="22"/>
        </w:rPr>
        <w:t>kalendarza, folderu, informatora ekonomii społecznej</w:t>
      </w:r>
      <w:r w:rsidR="00003BE6" w:rsidRPr="003951A1">
        <w:rPr>
          <w:rFonts w:ascii="Arial" w:hAnsi="Arial" w:cs="Arial"/>
          <w:color w:val="000000"/>
          <w:sz w:val="22"/>
          <w:szCs w:val="22"/>
        </w:rPr>
        <w:t xml:space="preserve"> </w:t>
      </w:r>
      <w:r w:rsidR="00260A97" w:rsidRPr="003951A1">
        <w:rPr>
          <w:rFonts w:ascii="Arial" w:hAnsi="Arial" w:cs="Arial"/>
          <w:color w:val="000000"/>
          <w:sz w:val="22"/>
          <w:szCs w:val="22"/>
        </w:rPr>
        <w:t>oraz katalogu branżowego produktów i usług PES</w:t>
      </w:r>
      <w:r w:rsidR="003B73B1">
        <w:rPr>
          <w:rFonts w:ascii="Arial" w:hAnsi="Arial" w:cs="Arial"/>
          <w:color w:val="000000"/>
          <w:sz w:val="22"/>
          <w:szCs w:val="22"/>
        </w:rPr>
        <w:t xml:space="preserve"> (</w:t>
      </w:r>
      <w:r w:rsidR="001D5E83">
        <w:rPr>
          <w:rFonts w:ascii="Arial" w:hAnsi="Arial" w:cs="Arial"/>
          <w:color w:val="000000"/>
          <w:sz w:val="22"/>
          <w:szCs w:val="22"/>
        </w:rPr>
        <w:t>zgodnie z poniższym opisem</w:t>
      </w:r>
      <w:r w:rsidR="003B73B1">
        <w:rPr>
          <w:rFonts w:ascii="Arial" w:hAnsi="Arial" w:cs="Arial"/>
          <w:color w:val="000000"/>
          <w:sz w:val="22"/>
          <w:szCs w:val="22"/>
        </w:rPr>
        <w:t>)</w:t>
      </w:r>
      <w:r w:rsidR="00003BE6" w:rsidRPr="003951A1">
        <w:rPr>
          <w:rFonts w:ascii="Arial" w:hAnsi="Arial" w:cs="Arial"/>
          <w:color w:val="000000"/>
          <w:sz w:val="22"/>
          <w:szCs w:val="22"/>
        </w:rPr>
        <w:t>,</w:t>
      </w:r>
    </w:p>
    <w:p w14:paraId="175C0CCA" w14:textId="77777777" w:rsidR="00805010" w:rsidRDefault="00D40419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</w:t>
      </w:r>
      <w:r w:rsidR="00C64F62" w:rsidRPr="003951A1">
        <w:rPr>
          <w:rFonts w:ascii="Arial" w:hAnsi="Arial" w:cs="Arial"/>
          <w:sz w:val="22"/>
          <w:szCs w:val="22"/>
        </w:rPr>
        <w:t>projektu graficznego okład</w:t>
      </w:r>
      <w:r w:rsidR="00E91AEE" w:rsidRPr="003951A1">
        <w:rPr>
          <w:rFonts w:ascii="Arial" w:hAnsi="Arial" w:cs="Arial"/>
          <w:sz w:val="22"/>
          <w:szCs w:val="22"/>
        </w:rPr>
        <w:t>ek</w:t>
      </w:r>
      <w:r w:rsidR="00CB6F3B" w:rsidRPr="003951A1">
        <w:rPr>
          <w:rFonts w:ascii="Arial" w:hAnsi="Arial" w:cs="Arial"/>
          <w:sz w:val="22"/>
          <w:szCs w:val="22"/>
        </w:rPr>
        <w:t>:</w:t>
      </w:r>
      <w:r w:rsidR="00C64F62" w:rsidRPr="003951A1">
        <w:rPr>
          <w:rFonts w:ascii="Arial" w:hAnsi="Arial" w:cs="Arial"/>
          <w:sz w:val="22"/>
          <w:szCs w:val="22"/>
        </w:rPr>
        <w:t xml:space="preserve"> kalendarza,</w:t>
      </w:r>
      <w:r w:rsidR="00CB6F3B" w:rsidRPr="003951A1">
        <w:rPr>
          <w:rFonts w:ascii="Arial" w:hAnsi="Arial" w:cs="Arial"/>
          <w:color w:val="000000"/>
          <w:sz w:val="22"/>
          <w:szCs w:val="22"/>
        </w:rPr>
        <w:t xml:space="preserve"> folderu, informatora ekonomii społecznej</w:t>
      </w:r>
      <w:r w:rsidR="00C64F62" w:rsidRPr="003951A1">
        <w:rPr>
          <w:rFonts w:ascii="Arial" w:hAnsi="Arial" w:cs="Arial"/>
          <w:sz w:val="22"/>
          <w:szCs w:val="22"/>
        </w:rPr>
        <w:t xml:space="preserve"> oraz</w:t>
      </w:r>
      <w:r w:rsidR="00CB6F3B" w:rsidRPr="003951A1">
        <w:rPr>
          <w:rFonts w:ascii="Arial" w:hAnsi="Arial" w:cs="Arial"/>
          <w:sz w:val="22"/>
          <w:szCs w:val="22"/>
        </w:rPr>
        <w:t xml:space="preserve"> katalogu</w:t>
      </w:r>
      <w:r w:rsidR="00532DC4" w:rsidRPr="003951A1">
        <w:rPr>
          <w:rFonts w:ascii="Arial" w:hAnsi="Arial" w:cs="Arial"/>
          <w:sz w:val="22"/>
          <w:szCs w:val="22"/>
        </w:rPr>
        <w:t xml:space="preserve"> zgodnie z wymaganiami Zamawiającego,</w:t>
      </w:r>
    </w:p>
    <w:p w14:paraId="62AAD1CD" w14:textId="087BFB15" w:rsidR="003951A1" w:rsidRPr="00805010" w:rsidRDefault="00805010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805010">
        <w:rPr>
          <w:rFonts w:ascii="Arial" w:hAnsi="Arial" w:cs="Arial"/>
          <w:sz w:val="22"/>
          <w:szCs w:val="22"/>
        </w:rPr>
        <w:t xml:space="preserve">wykonania redakcji, korekty edytorskiej, łamania oraz składu i wydruku wszystkich elementów zamówienia: kalendarza, ulotki, informatora ekonomii społecznej oraz katalogu branżowego produktów i usług PES, </w:t>
      </w:r>
      <w:r w:rsidR="00E91AEE" w:rsidRPr="00805010">
        <w:rPr>
          <w:rFonts w:ascii="Arial" w:hAnsi="Arial" w:cs="Arial"/>
          <w:sz w:val="22"/>
          <w:szCs w:val="22"/>
        </w:rPr>
        <w:t xml:space="preserve"> </w:t>
      </w:r>
    </w:p>
    <w:p w14:paraId="5B0C7E7A" w14:textId="651CEB46" w:rsidR="00CD2362" w:rsidRDefault="00C64F62" w:rsidP="001D5A85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951A1">
        <w:rPr>
          <w:rFonts w:ascii="Arial" w:hAnsi="Arial" w:cs="Arial"/>
          <w:sz w:val="22"/>
          <w:szCs w:val="22"/>
        </w:rPr>
        <w:t xml:space="preserve">dostarczenie </w:t>
      </w:r>
      <w:r w:rsidR="00D40419">
        <w:rPr>
          <w:rFonts w:ascii="Arial" w:hAnsi="Arial" w:cs="Arial"/>
          <w:sz w:val="22"/>
          <w:szCs w:val="22"/>
        </w:rPr>
        <w:t xml:space="preserve">zamówienia </w:t>
      </w:r>
      <w:r w:rsidRPr="003951A1">
        <w:rPr>
          <w:rFonts w:ascii="Arial" w:hAnsi="Arial" w:cs="Arial"/>
          <w:sz w:val="22"/>
          <w:szCs w:val="22"/>
        </w:rPr>
        <w:t>na adres wskazany przez Zamawiającego</w:t>
      </w:r>
      <w:r w:rsidR="003B73B1">
        <w:rPr>
          <w:rFonts w:ascii="Arial" w:hAnsi="Arial" w:cs="Arial"/>
          <w:sz w:val="22"/>
          <w:szCs w:val="22"/>
        </w:rPr>
        <w:t>.</w:t>
      </w:r>
    </w:p>
    <w:p w14:paraId="217ACCAD" w14:textId="77777777" w:rsidR="003B73B1" w:rsidRPr="003B73B1" w:rsidRDefault="003B73B1" w:rsidP="001D5A85">
      <w:pPr>
        <w:spacing w:line="276" w:lineRule="auto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0F2CCC1C" w14:textId="3957094C" w:rsidR="00104B09" w:rsidRPr="005B363E" w:rsidRDefault="00104B09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W ramach kampanii informacyjno-edukacyjnej Wykonawca opracuje następujące części: </w:t>
      </w:r>
    </w:p>
    <w:p w14:paraId="623974B0" w14:textId="4B1FFA26" w:rsidR="000E21EB" w:rsidRPr="005B363E" w:rsidRDefault="000E21EB" w:rsidP="001D5A85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Kalendarz o ekonomii społecznej</w:t>
      </w:r>
      <w:r w:rsidR="00E6051F" w:rsidRPr="005B363E">
        <w:rPr>
          <w:rFonts w:ascii="Arial" w:hAnsi="Arial" w:cs="Arial"/>
          <w:b/>
          <w:bCs/>
          <w:sz w:val="22"/>
          <w:szCs w:val="22"/>
        </w:rPr>
        <w:t xml:space="preserve"> w województwie </w:t>
      </w:r>
      <w:r w:rsidR="00021093" w:rsidRPr="005B363E">
        <w:rPr>
          <w:rFonts w:ascii="Arial" w:hAnsi="Arial" w:cs="Arial"/>
          <w:b/>
          <w:bCs/>
          <w:sz w:val="22"/>
          <w:szCs w:val="22"/>
        </w:rPr>
        <w:t>lubelskim</w:t>
      </w:r>
      <w:r w:rsidR="00E6051F" w:rsidRPr="005B363E">
        <w:rPr>
          <w:rFonts w:ascii="Arial" w:hAnsi="Arial" w:cs="Arial"/>
          <w:b/>
          <w:bCs/>
          <w:sz w:val="22"/>
          <w:szCs w:val="22"/>
        </w:rPr>
        <w:t>:</w:t>
      </w:r>
    </w:p>
    <w:p w14:paraId="513E7C6C" w14:textId="5B5E4620" w:rsidR="000E21EB" w:rsidRPr="005B363E" w:rsidRDefault="000E21EB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Szczegóły techniczne kalendarza:</w:t>
      </w:r>
    </w:p>
    <w:p w14:paraId="65381812" w14:textId="369F7CCD" w:rsidR="000E21EB" w:rsidRPr="00281E44" w:rsidRDefault="000E21EB" w:rsidP="001D5A8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281E44">
        <w:rPr>
          <w:rFonts w:ascii="Arial" w:hAnsi="Arial" w:cs="Arial"/>
          <w:color w:val="000000"/>
          <w:sz w:val="22"/>
          <w:szCs w:val="22"/>
        </w:rPr>
        <w:lastRenderedPageBreak/>
        <w:t>zaprojektowanie okładki kalendarza zgodnie z motywem przewodnim kampanii zaakceptowanym przez Zamawiającego,</w:t>
      </w:r>
    </w:p>
    <w:p w14:paraId="621D4A56" w14:textId="77777777" w:rsidR="00281E44" w:rsidRDefault="00281E44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CF417DD" w14:textId="4003854A" w:rsidR="00281E44" w:rsidRDefault="00281E44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0E21EB" w:rsidRPr="005B363E">
        <w:rPr>
          <w:rFonts w:ascii="Arial" w:hAnsi="Arial" w:cs="Arial"/>
          <w:b/>
          <w:bCs/>
          <w:sz w:val="22"/>
          <w:szCs w:val="22"/>
        </w:rPr>
        <w:t xml:space="preserve">kładka: </w:t>
      </w:r>
    </w:p>
    <w:p w14:paraId="26EB1B13" w14:textId="77777777" w:rsidR="00281E44" w:rsidRPr="00281E44" w:rsidRDefault="000E21EB" w:rsidP="001D5A8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papier kreda 350g,</w:t>
      </w:r>
    </w:p>
    <w:p w14:paraId="51A77EF6" w14:textId="77777777" w:rsidR="00281E44" w:rsidRPr="00281E44" w:rsidRDefault="000E21EB" w:rsidP="001D5A8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81E44">
        <w:rPr>
          <w:rFonts w:ascii="Arial" w:hAnsi="Arial" w:cs="Arial"/>
          <w:sz w:val="22"/>
          <w:szCs w:val="22"/>
        </w:rPr>
        <w:t>full</w:t>
      </w:r>
      <w:proofErr w:type="spellEnd"/>
      <w:r w:rsidRPr="00281E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1E44">
        <w:rPr>
          <w:rFonts w:ascii="Arial" w:hAnsi="Arial" w:cs="Arial"/>
          <w:sz w:val="22"/>
          <w:szCs w:val="22"/>
        </w:rPr>
        <w:t>color</w:t>
      </w:r>
      <w:proofErr w:type="spellEnd"/>
      <w:r w:rsidRPr="00281E44">
        <w:rPr>
          <w:rFonts w:ascii="Arial" w:hAnsi="Arial" w:cs="Arial"/>
          <w:sz w:val="22"/>
          <w:szCs w:val="22"/>
        </w:rPr>
        <w:t>,</w:t>
      </w:r>
    </w:p>
    <w:p w14:paraId="4A8D4FA1" w14:textId="77777777" w:rsidR="00281E44" w:rsidRPr="00281E44" w:rsidRDefault="00E316D9" w:rsidP="001D5A8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uszlachetnienia: </w:t>
      </w:r>
      <w:r w:rsidR="000E21EB" w:rsidRPr="00281E44">
        <w:rPr>
          <w:rFonts w:ascii="Arial" w:hAnsi="Arial" w:cs="Arial"/>
          <w:bCs/>
          <w:sz w:val="22"/>
          <w:szCs w:val="22"/>
        </w:rPr>
        <w:t xml:space="preserve">folia mat lub </w:t>
      </w:r>
      <w:proofErr w:type="spellStart"/>
      <w:r w:rsidR="000E21EB" w:rsidRPr="00281E44">
        <w:rPr>
          <w:rFonts w:ascii="Arial" w:hAnsi="Arial" w:cs="Arial"/>
          <w:bCs/>
          <w:sz w:val="22"/>
          <w:szCs w:val="22"/>
        </w:rPr>
        <w:t>soft</w:t>
      </w:r>
      <w:proofErr w:type="spellEnd"/>
      <w:r w:rsidR="000E21EB" w:rsidRPr="00281E4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E21EB" w:rsidRPr="00281E44">
        <w:rPr>
          <w:rFonts w:ascii="Arial" w:hAnsi="Arial" w:cs="Arial"/>
          <w:bCs/>
          <w:sz w:val="22"/>
          <w:szCs w:val="22"/>
        </w:rPr>
        <w:t>touch</w:t>
      </w:r>
      <w:proofErr w:type="spellEnd"/>
      <w:r w:rsidRPr="00281E44">
        <w:rPr>
          <w:rFonts w:ascii="Arial" w:hAnsi="Arial" w:cs="Arial"/>
          <w:bCs/>
          <w:sz w:val="22"/>
          <w:szCs w:val="22"/>
        </w:rPr>
        <w:t xml:space="preserve">, </w:t>
      </w:r>
      <w:r w:rsidR="000E21EB" w:rsidRPr="00281E44">
        <w:rPr>
          <w:rFonts w:ascii="Arial" w:hAnsi="Arial" w:cs="Arial"/>
          <w:bCs/>
          <w:sz w:val="22"/>
          <w:szCs w:val="22"/>
        </w:rPr>
        <w:t>lakier U</w:t>
      </w:r>
      <w:r w:rsidRPr="00281E44">
        <w:rPr>
          <w:rFonts w:ascii="Arial" w:hAnsi="Arial" w:cs="Arial"/>
          <w:bCs/>
          <w:sz w:val="22"/>
          <w:szCs w:val="22"/>
        </w:rPr>
        <w:t>V</w:t>
      </w:r>
      <w:r w:rsidR="00CD2362" w:rsidRPr="00281E44">
        <w:rPr>
          <w:rFonts w:ascii="Arial" w:hAnsi="Arial" w:cs="Arial"/>
          <w:bCs/>
          <w:sz w:val="22"/>
          <w:szCs w:val="22"/>
        </w:rPr>
        <w:t>,</w:t>
      </w:r>
    </w:p>
    <w:p w14:paraId="509A31FE" w14:textId="22FEB5FA" w:rsidR="00CD2362" w:rsidRPr="00281E44" w:rsidRDefault="000E21EB" w:rsidP="001D5A8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na okładce kalendarza</w:t>
      </w:r>
      <w:r w:rsidR="00240AD5" w:rsidRPr="00281E44">
        <w:rPr>
          <w:rFonts w:ascii="Arial" w:hAnsi="Arial" w:cs="Arial"/>
          <w:sz w:val="22"/>
          <w:szCs w:val="22"/>
        </w:rPr>
        <w:t xml:space="preserve"> powinien znaleźć się dane teleadresowe ROPS w Lublinie</w:t>
      </w:r>
      <w:r w:rsidR="00035226">
        <w:rPr>
          <w:rFonts w:ascii="Arial" w:hAnsi="Arial" w:cs="Arial"/>
          <w:sz w:val="22"/>
          <w:szCs w:val="22"/>
        </w:rPr>
        <w:t>,</w:t>
      </w:r>
      <w:r w:rsidR="00240AD5" w:rsidRPr="00281E44">
        <w:rPr>
          <w:rFonts w:ascii="Arial" w:hAnsi="Arial" w:cs="Arial"/>
          <w:sz w:val="22"/>
          <w:szCs w:val="22"/>
        </w:rPr>
        <w:t xml:space="preserve"> </w:t>
      </w:r>
      <w:r w:rsidRPr="00281E44">
        <w:rPr>
          <w:rFonts w:ascii="Arial" w:hAnsi="Arial" w:cs="Arial"/>
          <w:sz w:val="22"/>
          <w:szCs w:val="22"/>
        </w:rPr>
        <w:t>rok</w:t>
      </w:r>
      <w:r w:rsidR="00240AD5" w:rsidRPr="00281E44">
        <w:rPr>
          <w:rFonts w:ascii="Arial" w:hAnsi="Arial" w:cs="Arial"/>
          <w:sz w:val="22"/>
          <w:szCs w:val="22"/>
        </w:rPr>
        <w:t xml:space="preserve"> </w:t>
      </w:r>
      <w:r w:rsidRPr="00281E44">
        <w:rPr>
          <w:rFonts w:ascii="Arial" w:hAnsi="Arial" w:cs="Arial"/>
          <w:sz w:val="22"/>
          <w:szCs w:val="22"/>
        </w:rPr>
        <w:t>202</w:t>
      </w:r>
      <w:r w:rsidR="00240AD5" w:rsidRPr="00281E44">
        <w:rPr>
          <w:rFonts w:ascii="Arial" w:hAnsi="Arial" w:cs="Arial"/>
          <w:sz w:val="22"/>
          <w:szCs w:val="22"/>
        </w:rPr>
        <w:t>3</w:t>
      </w:r>
      <w:r w:rsidRPr="00281E44">
        <w:rPr>
          <w:rFonts w:ascii="Arial" w:hAnsi="Arial" w:cs="Arial"/>
          <w:sz w:val="22"/>
          <w:szCs w:val="22"/>
        </w:rPr>
        <w:t xml:space="preserve"> oraz logotyp</w:t>
      </w:r>
      <w:r w:rsidR="00240AD5" w:rsidRPr="00281E44">
        <w:rPr>
          <w:rFonts w:ascii="Arial" w:hAnsi="Arial" w:cs="Arial"/>
          <w:sz w:val="22"/>
          <w:szCs w:val="22"/>
        </w:rPr>
        <w:t>y</w:t>
      </w:r>
      <w:r w:rsidR="00CD2362" w:rsidRPr="00281E44">
        <w:rPr>
          <w:rFonts w:ascii="Arial" w:hAnsi="Arial" w:cs="Arial"/>
          <w:color w:val="000000"/>
          <w:sz w:val="22"/>
          <w:szCs w:val="22"/>
        </w:rPr>
        <w:t>.</w:t>
      </w:r>
    </w:p>
    <w:p w14:paraId="439F2D88" w14:textId="77777777" w:rsidR="00281E44" w:rsidRDefault="00281E44" w:rsidP="001D5A8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6238505" w14:textId="27FB4D8E" w:rsidR="00021093" w:rsidRPr="005B363E" w:rsidRDefault="00281E44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</w:t>
      </w:r>
      <w:r w:rsidR="00021093" w:rsidRPr="005B363E">
        <w:rPr>
          <w:rFonts w:ascii="Arial" w:hAnsi="Arial" w:cs="Arial"/>
          <w:b/>
          <w:bCs/>
          <w:sz w:val="22"/>
          <w:szCs w:val="22"/>
        </w:rPr>
        <w:t>nętrze kalendarza:</w:t>
      </w:r>
      <w:r w:rsidR="00021093" w:rsidRPr="005B363E">
        <w:rPr>
          <w:rFonts w:ascii="Arial" w:hAnsi="Arial" w:cs="Arial"/>
          <w:sz w:val="22"/>
          <w:szCs w:val="22"/>
        </w:rPr>
        <w:t xml:space="preserve"> </w:t>
      </w:r>
    </w:p>
    <w:p w14:paraId="475FADB5" w14:textId="77777777" w:rsid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bCs/>
          <w:sz w:val="22"/>
          <w:szCs w:val="22"/>
        </w:rPr>
        <w:t xml:space="preserve">papier o gramaturze min. 70g, </w:t>
      </w:r>
    </w:p>
    <w:p w14:paraId="110AA550" w14:textId="77777777" w:rsidR="00281E44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bCs/>
          <w:sz w:val="22"/>
          <w:szCs w:val="22"/>
        </w:rPr>
        <w:t>nadruk 2+2 w kolorze np.: szaro – bordowym i/lub szaro – zielonym (</w:t>
      </w:r>
      <w:r w:rsidRPr="00281E44">
        <w:rPr>
          <w:rFonts w:ascii="Arial" w:hAnsi="Arial" w:cs="Arial"/>
          <w:sz w:val="22"/>
          <w:szCs w:val="22"/>
        </w:rPr>
        <w:t>wyboru dokona Zamawiający na etapie realizacji zamówienia), z zastosowaniem prawidłowego kontrastu między tekstem a tłem,</w:t>
      </w:r>
    </w:p>
    <w:p w14:paraId="3F9A52C1" w14:textId="77777777" w:rsidR="00281E44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format:</w:t>
      </w:r>
      <w:r w:rsidR="0015556F" w:rsidRPr="00281E44">
        <w:rPr>
          <w:rFonts w:ascii="Arial" w:hAnsi="Arial" w:cs="Arial"/>
          <w:sz w:val="22"/>
          <w:szCs w:val="22"/>
        </w:rPr>
        <w:t xml:space="preserve"> kwadratowy,</w:t>
      </w:r>
    </w:p>
    <w:p w14:paraId="2F4312E6" w14:textId="77777777" w:rsidR="00281E44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bind: gruba spirala,</w:t>
      </w:r>
    </w:p>
    <w:p w14:paraId="0B1D32D6" w14:textId="77777777" w:rsidR="00281E44" w:rsidRPr="00281E44" w:rsidRDefault="0015556F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graficzne zakładki ułatwiające odnajdywanie miesięcy </w:t>
      </w:r>
      <w:r w:rsidR="00021093" w:rsidRPr="00281E44">
        <w:rPr>
          <w:rFonts w:ascii="Arial" w:hAnsi="Arial" w:cs="Arial"/>
          <w:sz w:val="22"/>
          <w:szCs w:val="22"/>
        </w:rPr>
        <w:t>(wyboru dokona Zamawiający na etapie realizacji zamówienia),</w:t>
      </w:r>
      <w:bookmarkStart w:id="3" w:name="_Hlk102650960"/>
    </w:p>
    <w:p w14:paraId="1F5E4C53" w14:textId="77777777" w:rsidR="00281E44" w:rsidRDefault="00636318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uszlachetnienia: </w:t>
      </w:r>
      <w:r w:rsidRPr="00281E44">
        <w:rPr>
          <w:rFonts w:ascii="Arial" w:hAnsi="Arial" w:cs="Arial"/>
          <w:bCs/>
          <w:sz w:val="22"/>
          <w:szCs w:val="22"/>
        </w:rPr>
        <w:t xml:space="preserve">folia mat lub </w:t>
      </w:r>
      <w:proofErr w:type="spellStart"/>
      <w:r w:rsidRPr="00281E44">
        <w:rPr>
          <w:rFonts w:ascii="Arial" w:hAnsi="Arial" w:cs="Arial"/>
          <w:bCs/>
          <w:sz w:val="22"/>
          <w:szCs w:val="22"/>
        </w:rPr>
        <w:t>soft</w:t>
      </w:r>
      <w:proofErr w:type="spellEnd"/>
      <w:r w:rsidRPr="00281E4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81E44">
        <w:rPr>
          <w:rFonts w:ascii="Arial" w:hAnsi="Arial" w:cs="Arial"/>
          <w:bCs/>
          <w:sz w:val="22"/>
          <w:szCs w:val="22"/>
        </w:rPr>
        <w:t>touch</w:t>
      </w:r>
      <w:proofErr w:type="spellEnd"/>
      <w:r w:rsidRPr="00281E44">
        <w:rPr>
          <w:rFonts w:ascii="Arial" w:hAnsi="Arial" w:cs="Arial"/>
          <w:bCs/>
          <w:sz w:val="22"/>
          <w:szCs w:val="22"/>
        </w:rPr>
        <w:t>, lakier UV</w:t>
      </w:r>
      <w:bookmarkEnd w:id="3"/>
    </w:p>
    <w:p w14:paraId="5CA72B8C" w14:textId="77777777" w:rsidR="00281E44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układ kalendarza: kalendarium tygodniowe (cały tydzień na 2 stronach),</w:t>
      </w:r>
    </w:p>
    <w:p w14:paraId="538CADE7" w14:textId="77777777" w:rsidR="00281E44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ilość stron: 12</w:t>
      </w:r>
      <w:r w:rsidR="00636318" w:rsidRPr="00281E44">
        <w:rPr>
          <w:rFonts w:ascii="Arial" w:hAnsi="Arial" w:cs="Arial"/>
          <w:sz w:val="22"/>
          <w:szCs w:val="22"/>
        </w:rPr>
        <w:t>0</w:t>
      </w:r>
      <w:r w:rsidRPr="00281E44">
        <w:rPr>
          <w:rFonts w:ascii="Arial" w:hAnsi="Arial" w:cs="Arial"/>
          <w:sz w:val="22"/>
          <w:szCs w:val="22"/>
        </w:rPr>
        <w:t xml:space="preserve"> (+/- 20 stron),</w:t>
      </w:r>
    </w:p>
    <w:p w14:paraId="2335821A" w14:textId="622C2B79" w:rsidR="00021093" w:rsidRPr="00281E44" w:rsidRDefault="00021093" w:rsidP="001D5A8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wydruk: 100 szt. </w:t>
      </w:r>
    </w:p>
    <w:p w14:paraId="56CCE8B9" w14:textId="77777777" w:rsidR="00021093" w:rsidRPr="005B363E" w:rsidRDefault="00021093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E08F3C7" w14:textId="77777777" w:rsidR="00021093" w:rsidRPr="005B363E" w:rsidRDefault="00021093" w:rsidP="001D5A85">
      <w:pPr>
        <w:spacing w:line="276" w:lineRule="auto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Zawartość kalendarza:</w:t>
      </w:r>
    </w:p>
    <w:p w14:paraId="0A07B146" w14:textId="77777777" w:rsidR="00281E44" w:rsidRDefault="00021093" w:rsidP="001D5A8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w dolnej części kartki cały miesiąc bieżący, miesiąc poprzedzający miesiąc bieżący i miesiąc następujący po miesiącu bieżącym, </w:t>
      </w:r>
    </w:p>
    <w:p w14:paraId="6CC9F021" w14:textId="77777777" w:rsidR="00281E44" w:rsidRDefault="00021093" w:rsidP="001D5A8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przygotowanie min. 4 stron na końcu kalendarza  na notatki oraz 4 stron na kontakty,</w:t>
      </w:r>
    </w:p>
    <w:p w14:paraId="62BE45BF" w14:textId="2B17656A" w:rsidR="00021093" w:rsidRPr="00281E44" w:rsidRDefault="00021093" w:rsidP="001D5A8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części informacyjnej kalendarza</w:t>
      </w:r>
      <w:r w:rsidR="00281E44">
        <w:rPr>
          <w:rFonts w:ascii="Arial" w:hAnsi="Arial" w:cs="Arial"/>
          <w:sz w:val="22"/>
          <w:szCs w:val="22"/>
        </w:rPr>
        <w:t>,</w:t>
      </w:r>
      <w:r w:rsidRPr="00281E44">
        <w:rPr>
          <w:rFonts w:ascii="Arial" w:hAnsi="Arial" w:cs="Arial"/>
          <w:sz w:val="22"/>
          <w:szCs w:val="22"/>
        </w:rPr>
        <w:t xml:space="preserve"> m.in: kalendarium</w:t>
      </w:r>
      <w:r w:rsidR="00281E44">
        <w:rPr>
          <w:rFonts w:ascii="Arial" w:hAnsi="Arial" w:cs="Arial"/>
          <w:sz w:val="22"/>
          <w:szCs w:val="22"/>
        </w:rPr>
        <w:t>,</w:t>
      </w:r>
      <w:r w:rsidRPr="00281E44">
        <w:rPr>
          <w:rFonts w:ascii="Arial" w:hAnsi="Arial" w:cs="Arial"/>
          <w:sz w:val="22"/>
          <w:szCs w:val="22"/>
        </w:rPr>
        <w:t xml:space="preserve"> w</w:t>
      </w:r>
      <w:r w:rsidR="0019782C" w:rsidRPr="00281E44">
        <w:rPr>
          <w:rFonts w:ascii="Arial" w:hAnsi="Arial" w:cs="Arial"/>
          <w:sz w:val="22"/>
          <w:szCs w:val="22"/>
        </w:rPr>
        <w:t xml:space="preserve"> minimum 2</w:t>
      </w:r>
      <w:r w:rsidRPr="00281E44">
        <w:rPr>
          <w:rFonts w:ascii="Arial" w:hAnsi="Arial" w:cs="Arial"/>
          <w:sz w:val="22"/>
          <w:szCs w:val="22"/>
        </w:rPr>
        <w:t xml:space="preserve"> językach</w:t>
      </w:r>
      <w:r w:rsidR="0019782C" w:rsidRPr="00281E44">
        <w:rPr>
          <w:rFonts w:ascii="Arial" w:hAnsi="Arial" w:cs="Arial"/>
          <w:sz w:val="22"/>
          <w:szCs w:val="22"/>
        </w:rPr>
        <w:t xml:space="preserve"> obcych</w:t>
      </w:r>
      <w:r w:rsidRPr="00281E44">
        <w:rPr>
          <w:rFonts w:ascii="Arial" w:hAnsi="Arial" w:cs="Arial"/>
          <w:sz w:val="22"/>
          <w:szCs w:val="22"/>
        </w:rPr>
        <w:t>, skrót kalendarza na rok 202</w:t>
      </w:r>
      <w:r w:rsidR="00F93BA3" w:rsidRPr="00281E44">
        <w:rPr>
          <w:rFonts w:ascii="Arial" w:hAnsi="Arial" w:cs="Arial"/>
          <w:sz w:val="22"/>
          <w:szCs w:val="22"/>
        </w:rPr>
        <w:t>3</w:t>
      </w:r>
      <w:r w:rsidRPr="00281E44">
        <w:rPr>
          <w:rFonts w:ascii="Arial" w:hAnsi="Arial" w:cs="Arial"/>
          <w:sz w:val="22"/>
          <w:szCs w:val="22"/>
        </w:rPr>
        <w:t xml:space="preserve"> i 202</w:t>
      </w:r>
      <w:r w:rsidR="00F93BA3" w:rsidRPr="00281E44">
        <w:rPr>
          <w:rFonts w:ascii="Arial" w:hAnsi="Arial" w:cs="Arial"/>
          <w:sz w:val="22"/>
          <w:szCs w:val="22"/>
        </w:rPr>
        <w:t>4</w:t>
      </w:r>
      <w:r w:rsidRPr="00281E44">
        <w:rPr>
          <w:rFonts w:ascii="Arial" w:hAnsi="Arial" w:cs="Arial"/>
          <w:sz w:val="22"/>
          <w:szCs w:val="22"/>
        </w:rPr>
        <w:t>.</w:t>
      </w:r>
    </w:p>
    <w:p w14:paraId="38869744" w14:textId="77777777" w:rsidR="00021093" w:rsidRPr="005B363E" w:rsidRDefault="00021093" w:rsidP="001D5A8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E65CE3E" w14:textId="6C4134DA" w:rsidR="00021093" w:rsidRPr="005B363E" w:rsidRDefault="00021093" w:rsidP="001D5A8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Indywidualny wkład kalendarza:</w:t>
      </w:r>
    </w:p>
    <w:p w14:paraId="163926EA" w14:textId="77777777" w:rsidR="00281E44" w:rsidRDefault="005564E4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opracowanie koncepcji wkładu,</w:t>
      </w:r>
    </w:p>
    <w:p w14:paraId="1DEC6282" w14:textId="77777777" w:rsidR="00281E44" w:rsidRDefault="005564E4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opracowanie merytoryczne wkładu, </w:t>
      </w:r>
    </w:p>
    <w:p w14:paraId="10247DEF" w14:textId="77777777" w:rsidR="00281E44" w:rsidRDefault="00F93BA3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projekt graficzny wkładek do kalendarza (min. 24 strony) </w:t>
      </w:r>
      <w:r w:rsidR="00021093" w:rsidRPr="00281E44">
        <w:rPr>
          <w:rFonts w:ascii="Arial" w:hAnsi="Arial" w:cs="Arial"/>
          <w:sz w:val="22"/>
          <w:szCs w:val="22"/>
        </w:rPr>
        <w:t>nt. idei ekonomii społecznej i rozwoju przedsiębiorczości społecznej w województwie lubelskim,</w:t>
      </w:r>
    </w:p>
    <w:p w14:paraId="4E36AE7E" w14:textId="77777777" w:rsidR="00281E44" w:rsidRDefault="00021093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nadruk kolor 4+4, </w:t>
      </w:r>
    </w:p>
    <w:p w14:paraId="39BBC800" w14:textId="77777777" w:rsidR="00281E44" w:rsidRDefault="00021093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>papier śliski o gramaturze min. 170 g</w:t>
      </w:r>
      <w:r w:rsidR="00B47626" w:rsidRPr="00281E44">
        <w:rPr>
          <w:rFonts w:ascii="Arial" w:hAnsi="Arial" w:cs="Arial"/>
          <w:sz w:val="22"/>
          <w:szCs w:val="22"/>
        </w:rPr>
        <w:t>,</w:t>
      </w:r>
    </w:p>
    <w:p w14:paraId="25E323ED" w14:textId="35D5187D" w:rsidR="00021093" w:rsidRPr="00281E44" w:rsidRDefault="005564E4" w:rsidP="001D5A8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1E44">
        <w:rPr>
          <w:rFonts w:ascii="Arial" w:hAnsi="Arial" w:cs="Arial"/>
          <w:sz w:val="22"/>
          <w:szCs w:val="22"/>
        </w:rPr>
        <w:t xml:space="preserve">uszlachetnienia: </w:t>
      </w:r>
      <w:r w:rsidRPr="00281E44">
        <w:rPr>
          <w:rFonts w:ascii="Arial" w:hAnsi="Arial" w:cs="Arial"/>
          <w:bCs/>
          <w:sz w:val="22"/>
          <w:szCs w:val="22"/>
        </w:rPr>
        <w:t xml:space="preserve">folia mat lub </w:t>
      </w:r>
      <w:proofErr w:type="spellStart"/>
      <w:r w:rsidRPr="00281E44">
        <w:rPr>
          <w:rFonts w:ascii="Arial" w:hAnsi="Arial" w:cs="Arial"/>
          <w:bCs/>
          <w:sz w:val="22"/>
          <w:szCs w:val="22"/>
        </w:rPr>
        <w:t>soft</w:t>
      </w:r>
      <w:proofErr w:type="spellEnd"/>
      <w:r w:rsidRPr="00281E4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81E44">
        <w:rPr>
          <w:rFonts w:ascii="Arial" w:hAnsi="Arial" w:cs="Arial"/>
          <w:bCs/>
          <w:sz w:val="22"/>
          <w:szCs w:val="22"/>
        </w:rPr>
        <w:t>touch</w:t>
      </w:r>
      <w:proofErr w:type="spellEnd"/>
      <w:r w:rsidRPr="00281E44">
        <w:rPr>
          <w:rFonts w:ascii="Arial" w:hAnsi="Arial" w:cs="Arial"/>
          <w:bCs/>
          <w:sz w:val="22"/>
          <w:szCs w:val="22"/>
        </w:rPr>
        <w:t>, lakier UV</w:t>
      </w:r>
      <w:r w:rsidR="001D5E83">
        <w:rPr>
          <w:rFonts w:ascii="Arial" w:hAnsi="Arial" w:cs="Arial"/>
          <w:bCs/>
          <w:sz w:val="22"/>
          <w:szCs w:val="22"/>
        </w:rPr>
        <w:t>.</w:t>
      </w:r>
    </w:p>
    <w:p w14:paraId="586422A1" w14:textId="77777777" w:rsidR="000E21EB" w:rsidRPr="005B363E" w:rsidRDefault="000E21EB" w:rsidP="001D5A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970D63" w14:textId="695E13AF" w:rsidR="00F6185B" w:rsidRPr="005B363E" w:rsidRDefault="00F6185B" w:rsidP="001D5A85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Ulotka o ekonomii społecznej</w:t>
      </w:r>
    </w:p>
    <w:p w14:paraId="18E94152" w14:textId="77777777" w:rsidR="00F6185B" w:rsidRPr="005B363E" w:rsidRDefault="00F6185B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77B9CAA" w14:textId="4AB6F8EC" w:rsidR="00F6185B" w:rsidRPr="005B363E" w:rsidRDefault="00F6185B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Szczegóły techniczne ulotki:</w:t>
      </w:r>
    </w:p>
    <w:p w14:paraId="6C35F03C" w14:textId="7EF9B091" w:rsidR="00F6185B" w:rsidRPr="005B363E" w:rsidRDefault="00F6185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zaprojektowanie szaty graficznej </w:t>
      </w:r>
      <w:r w:rsidR="008C5F7D" w:rsidRPr="005B363E">
        <w:rPr>
          <w:rFonts w:ascii="Arial" w:hAnsi="Arial" w:cs="Arial"/>
          <w:color w:val="000000"/>
          <w:sz w:val="22"/>
          <w:szCs w:val="22"/>
        </w:rPr>
        <w:t xml:space="preserve">ulotki </w:t>
      </w:r>
      <w:r w:rsidRPr="005B363E">
        <w:rPr>
          <w:rFonts w:ascii="Arial" w:hAnsi="Arial" w:cs="Arial"/>
          <w:color w:val="000000"/>
          <w:sz w:val="22"/>
          <w:szCs w:val="22"/>
        </w:rPr>
        <w:t>zgodnie z motywem przewodnim kampanii zaakceptowanym przez Zamawiającego,</w:t>
      </w:r>
    </w:p>
    <w:p w14:paraId="4BF7A422" w14:textId="0B00192B" w:rsidR="00B47626" w:rsidRPr="005B363E" w:rsidRDefault="00B47626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lastRenderedPageBreak/>
        <w:t>opracowanie merytoryczne ulotki (według wytycznych Zamawiającego),</w:t>
      </w:r>
    </w:p>
    <w:p w14:paraId="1DD23DEC" w14:textId="73F46AAF" w:rsidR="00B53558" w:rsidRPr="005B363E" w:rsidRDefault="00B53558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wykonanie min.10 zdjęć i grafik</w:t>
      </w:r>
      <w:r w:rsidR="00281E44">
        <w:rPr>
          <w:rFonts w:ascii="Arial" w:hAnsi="Arial" w:cs="Arial"/>
          <w:color w:val="000000"/>
          <w:sz w:val="22"/>
          <w:szCs w:val="22"/>
        </w:rPr>
        <w:t>,</w:t>
      </w:r>
    </w:p>
    <w:p w14:paraId="6C4E1CC3" w14:textId="4FE12663" w:rsidR="00F6185B" w:rsidRPr="005B363E" w:rsidRDefault="00F6185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format: A4</w:t>
      </w:r>
      <w:r w:rsidR="008C5F7D" w:rsidRPr="005B363E">
        <w:rPr>
          <w:rFonts w:ascii="Arial" w:hAnsi="Arial" w:cs="Arial"/>
          <w:color w:val="000000"/>
          <w:sz w:val="22"/>
          <w:szCs w:val="22"/>
        </w:rPr>
        <w:t xml:space="preserve"> składany do </w:t>
      </w:r>
      <w:r w:rsidRPr="005B363E">
        <w:rPr>
          <w:rFonts w:ascii="Arial" w:hAnsi="Arial" w:cs="Arial"/>
          <w:color w:val="000000"/>
          <w:sz w:val="22"/>
          <w:szCs w:val="22"/>
        </w:rPr>
        <w:t>DL,</w:t>
      </w:r>
    </w:p>
    <w:p w14:paraId="0BB2657F" w14:textId="5ED0E227" w:rsidR="00F6185B" w:rsidRPr="005B363E" w:rsidRDefault="00F6185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papier kreda </w:t>
      </w:r>
      <w:r w:rsidR="00154948" w:rsidRPr="005B363E">
        <w:rPr>
          <w:rFonts w:ascii="Arial" w:hAnsi="Arial" w:cs="Arial"/>
          <w:color w:val="000000"/>
          <w:sz w:val="22"/>
          <w:szCs w:val="22"/>
        </w:rPr>
        <w:t>min. 15</w:t>
      </w:r>
      <w:r w:rsidRPr="005B363E">
        <w:rPr>
          <w:rFonts w:ascii="Arial" w:hAnsi="Arial" w:cs="Arial"/>
          <w:color w:val="000000"/>
          <w:sz w:val="22"/>
          <w:szCs w:val="22"/>
        </w:rPr>
        <w:t>0 g,</w:t>
      </w:r>
    </w:p>
    <w:p w14:paraId="55EC67F7" w14:textId="1F0176BF" w:rsidR="00F6185B" w:rsidRPr="005B363E" w:rsidRDefault="00154948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uszlachetnienie: lakier UV</w:t>
      </w:r>
      <w:r w:rsidR="00F6185B" w:rsidRPr="005B363E">
        <w:rPr>
          <w:rFonts w:ascii="Arial" w:hAnsi="Arial" w:cs="Arial"/>
          <w:color w:val="000000"/>
          <w:sz w:val="22"/>
          <w:szCs w:val="22"/>
        </w:rPr>
        <w:t>,</w:t>
      </w:r>
    </w:p>
    <w:p w14:paraId="2C9FD6CC" w14:textId="1AF683E1" w:rsidR="00B53558" w:rsidRPr="005B363E" w:rsidRDefault="008C5F7D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B363E">
        <w:rPr>
          <w:rFonts w:ascii="Arial" w:hAnsi="Arial" w:cs="Arial"/>
          <w:color w:val="000000"/>
          <w:sz w:val="22"/>
          <w:szCs w:val="22"/>
        </w:rPr>
        <w:t>full</w:t>
      </w:r>
      <w:proofErr w:type="spellEnd"/>
      <w:r w:rsidRPr="005B363E">
        <w:rPr>
          <w:rFonts w:ascii="Arial" w:hAnsi="Arial" w:cs="Arial"/>
          <w:color w:val="000000"/>
          <w:sz w:val="22"/>
          <w:szCs w:val="22"/>
        </w:rPr>
        <w:t xml:space="preserve"> kolor</w:t>
      </w:r>
      <w:r w:rsidR="00F6185B" w:rsidRPr="005B363E">
        <w:rPr>
          <w:rFonts w:ascii="Arial" w:hAnsi="Arial" w:cs="Arial"/>
          <w:color w:val="000000"/>
          <w:sz w:val="22"/>
          <w:szCs w:val="22"/>
        </w:rPr>
        <w:t>,</w:t>
      </w:r>
    </w:p>
    <w:p w14:paraId="7E2E2008" w14:textId="01DDD44B" w:rsidR="00CD2362" w:rsidRPr="005B363E" w:rsidRDefault="00CD2362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wkomponowanie logotypów,</w:t>
      </w:r>
    </w:p>
    <w:p w14:paraId="6537FCFE" w14:textId="6AF33A51" w:rsidR="00F6185B" w:rsidRPr="005B363E" w:rsidRDefault="00F6185B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wydruk: </w:t>
      </w:r>
      <w:r w:rsidR="006C279B" w:rsidRPr="005B363E">
        <w:rPr>
          <w:rFonts w:ascii="Arial" w:hAnsi="Arial" w:cs="Arial"/>
          <w:color w:val="000000"/>
          <w:sz w:val="22"/>
          <w:szCs w:val="22"/>
        </w:rPr>
        <w:t>3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000 </w:t>
      </w:r>
      <w:r w:rsidR="006C279B" w:rsidRPr="005B363E">
        <w:rPr>
          <w:rFonts w:ascii="Arial" w:hAnsi="Arial" w:cs="Arial"/>
          <w:color w:val="000000"/>
          <w:sz w:val="22"/>
          <w:szCs w:val="22"/>
        </w:rPr>
        <w:t>sztuk</w:t>
      </w:r>
      <w:r w:rsidR="00CD2362" w:rsidRPr="005B363E">
        <w:rPr>
          <w:rFonts w:ascii="Arial" w:hAnsi="Arial" w:cs="Arial"/>
          <w:color w:val="000000"/>
          <w:sz w:val="22"/>
          <w:szCs w:val="22"/>
        </w:rPr>
        <w:t>.</w:t>
      </w:r>
    </w:p>
    <w:p w14:paraId="6C4378A2" w14:textId="7377D60F" w:rsidR="00BC1703" w:rsidRPr="005B363E" w:rsidRDefault="00BC1703" w:rsidP="001D5A85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75BFD5A" w14:textId="3EECD4EC" w:rsidR="00BC1703" w:rsidRPr="005B363E" w:rsidRDefault="00BC1703" w:rsidP="001D5A8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Informator o ekonomii społecznej</w:t>
      </w:r>
    </w:p>
    <w:p w14:paraId="5C15698B" w14:textId="77777777" w:rsidR="00281E44" w:rsidRDefault="00281E44" w:rsidP="001D5A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FBD65" w14:textId="02ADAEBE" w:rsidR="00851F9C" w:rsidRPr="005B363E" w:rsidRDefault="00851F9C" w:rsidP="001D5A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Informator o ekonomii społecznej to </w:t>
      </w:r>
      <w:r w:rsidR="009346C8" w:rsidRPr="005B363E">
        <w:rPr>
          <w:rFonts w:ascii="Arial" w:hAnsi="Arial" w:cs="Arial"/>
          <w:sz w:val="22"/>
          <w:szCs w:val="22"/>
        </w:rPr>
        <w:t xml:space="preserve">publikacja, która ma </w:t>
      </w:r>
      <w:r w:rsidR="00DF2BCD" w:rsidRPr="005B363E">
        <w:rPr>
          <w:rFonts w:ascii="Arial" w:hAnsi="Arial" w:cs="Arial"/>
          <w:sz w:val="22"/>
          <w:szCs w:val="22"/>
        </w:rPr>
        <w:t>s</w:t>
      </w:r>
      <w:r w:rsidRPr="005B363E">
        <w:rPr>
          <w:rFonts w:ascii="Arial" w:hAnsi="Arial" w:cs="Arial"/>
          <w:sz w:val="22"/>
          <w:szCs w:val="22"/>
        </w:rPr>
        <w:t>tanowić wizualn</w:t>
      </w:r>
      <w:r w:rsidR="00DF2BCD" w:rsidRPr="005B363E">
        <w:rPr>
          <w:rFonts w:ascii="Arial" w:hAnsi="Arial" w:cs="Arial"/>
          <w:sz w:val="22"/>
          <w:szCs w:val="22"/>
        </w:rPr>
        <w:t>ą</w:t>
      </w:r>
      <w:r w:rsidRPr="005B363E">
        <w:rPr>
          <w:rFonts w:ascii="Arial" w:hAnsi="Arial" w:cs="Arial"/>
          <w:sz w:val="22"/>
          <w:szCs w:val="22"/>
        </w:rPr>
        <w:t xml:space="preserve"> podróż po najbardziej reprezentatywnych podmiotach ekonomii społecznej województwa lubelskiego</w:t>
      </w:r>
      <w:r w:rsidR="00DF2BCD" w:rsidRPr="005B363E">
        <w:rPr>
          <w:rFonts w:ascii="Arial" w:hAnsi="Arial" w:cs="Arial"/>
          <w:sz w:val="22"/>
          <w:szCs w:val="22"/>
        </w:rPr>
        <w:t xml:space="preserve"> oraz w przystępny sposób przybliżyć ideę ekonomii społecznej </w:t>
      </w:r>
      <w:r w:rsidR="00067E9B" w:rsidRPr="005B363E">
        <w:rPr>
          <w:rFonts w:ascii="Arial" w:hAnsi="Arial" w:cs="Arial"/>
          <w:sz w:val="22"/>
          <w:szCs w:val="22"/>
        </w:rPr>
        <w:t xml:space="preserve">szerokiemu gronu odbiorców. </w:t>
      </w:r>
    </w:p>
    <w:p w14:paraId="1B13CAE8" w14:textId="77777777" w:rsidR="00CB3CDB" w:rsidRPr="005B363E" w:rsidRDefault="00CB3CDB" w:rsidP="001D5A8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EC820F" w14:textId="2A30C825" w:rsidR="00CB3CDB" w:rsidRPr="005B363E" w:rsidRDefault="00CB3CDB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Szczegóły techniczne informatora o ekonomii społecznej:</w:t>
      </w:r>
    </w:p>
    <w:p w14:paraId="6C465FF3" w14:textId="76EC848E" w:rsidR="00CB3CDB" w:rsidRPr="005B363E" w:rsidRDefault="00CB3CDB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zaprojektowanie szaty graficznej </w:t>
      </w:r>
      <w:r w:rsidR="00F10A8C" w:rsidRPr="005B363E">
        <w:rPr>
          <w:rFonts w:ascii="Arial" w:hAnsi="Arial" w:cs="Arial"/>
          <w:color w:val="000000"/>
          <w:sz w:val="22"/>
          <w:szCs w:val="22"/>
        </w:rPr>
        <w:t>i</w:t>
      </w:r>
      <w:r w:rsidR="0082053C" w:rsidRPr="005B363E">
        <w:rPr>
          <w:rFonts w:ascii="Arial" w:hAnsi="Arial" w:cs="Arial"/>
          <w:color w:val="000000"/>
          <w:sz w:val="22"/>
          <w:szCs w:val="22"/>
        </w:rPr>
        <w:t xml:space="preserve">nformatora o ekonomii społecznej 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zgodnie </w:t>
      </w:r>
      <w:r w:rsidR="0082053C" w:rsidRPr="005B363E">
        <w:rPr>
          <w:rFonts w:ascii="Arial" w:hAnsi="Arial" w:cs="Arial"/>
          <w:color w:val="000000"/>
          <w:sz w:val="22"/>
          <w:szCs w:val="22"/>
        </w:rPr>
        <w:br/>
      </w:r>
      <w:r w:rsidRPr="005B363E">
        <w:rPr>
          <w:rFonts w:ascii="Arial" w:hAnsi="Arial" w:cs="Arial"/>
          <w:color w:val="000000"/>
          <w:sz w:val="22"/>
          <w:szCs w:val="22"/>
        </w:rPr>
        <w:t>z motywem przewodnim kampanii zaakceptowanym przez Zamawiającego,</w:t>
      </w:r>
    </w:p>
    <w:p w14:paraId="2E5BDA3A" w14:textId="4216AAE1" w:rsidR="0082053C" w:rsidRPr="005B363E" w:rsidRDefault="0082053C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zaprojektowanie i przedstawienie 3 </w:t>
      </w:r>
      <w:bookmarkStart w:id="4" w:name="_Hlk102738145"/>
      <w:r w:rsidRPr="005B363E">
        <w:rPr>
          <w:rFonts w:ascii="Arial" w:hAnsi="Arial" w:cs="Arial"/>
          <w:sz w:val="22"/>
          <w:szCs w:val="22"/>
        </w:rPr>
        <w:t>koncepcji do wyboru (layout, merytoryka, pomysł wykonania) informatora,</w:t>
      </w:r>
    </w:p>
    <w:bookmarkEnd w:id="4"/>
    <w:p w14:paraId="4C61245F" w14:textId="77777777" w:rsidR="00D23549" w:rsidRPr="005B363E" w:rsidRDefault="00D23549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zastosowanie prawidłowego kontrastu między tekstem a tłem,</w:t>
      </w:r>
    </w:p>
    <w:p w14:paraId="022A5868" w14:textId="4CD96E16" w:rsidR="0082053C" w:rsidRPr="005B363E" w:rsidRDefault="0082053C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wizualizacja i treść informatora ma być atrakcyjna</w:t>
      </w:r>
      <w:r w:rsidR="00E957FC" w:rsidRPr="005B363E">
        <w:rPr>
          <w:rFonts w:ascii="Arial" w:hAnsi="Arial" w:cs="Arial"/>
          <w:sz w:val="22"/>
          <w:szCs w:val="22"/>
        </w:rPr>
        <w:t>,</w:t>
      </w:r>
    </w:p>
    <w:p w14:paraId="248CF40A" w14:textId="3E2F8364" w:rsidR="0082053C" w:rsidRPr="005B363E" w:rsidRDefault="0082053C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wykonanie </w:t>
      </w:r>
      <w:r w:rsidR="00F17542" w:rsidRPr="005B363E">
        <w:rPr>
          <w:rFonts w:ascii="Arial" w:hAnsi="Arial" w:cs="Arial"/>
          <w:sz w:val="22"/>
          <w:szCs w:val="22"/>
        </w:rPr>
        <w:t>min. 20 zdjęć,</w:t>
      </w:r>
    </w:p>
    <w:p w14:paraId="4E7AD7B5" w14:textId="541AFD9D" w:rsidR="0082053C" w:rsidRDefault="0082053C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wykonanie grafik oraz innych elementów graficznych (np. rysunków)</w:t>
      </w:r>
      <w:r w:rsidR="00D45980" w:rsidRPr="005B363E">
        <w:rPr>
          <w:rFonts w:ascii="Arial" w:hAnsi="Arial" w:cs="Arial"/>
          <w:sz w:val="22"/>
          <w:szCs w:val="22"/>
        </w:rPr>
        <w:t xml:space="preserve"> – min. 20.</w:t>
      </w:r>
    </w:p>
    <w:p w14:paraId="2A806287" w14:textId="6C4764EE" w:rsidR="006E4D82" w:rsidRPr="005B363E" w:rsidRDefault="00805010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przedstawienie w sposób kreatywny i ciekawy </w:t>
      </w:r>
      <w:r w:rsidR="0059189A">
        <w:rPr>
          <w:rFonts w:ascii="Arial" w:hAnsi="Arial" w:cs="Arial"/>
          <w:sz w:val="22"/>
          <w:szCs w:val="22"/>
        </w:rPr>
        <w:t xml:space="preserve">ideę ekonomii społecznej </w:t>
      </w:r>
      <w:r w:rsidR="0059189A">
        <w:rPr>
          <w:rFonts w:ascii="Arial" w:hAnsi="Arial" w:cs="Arial"/>
          <w:sz w:val="22"/>
          <w:szCs w:val="22"/>
        </w:rPr>
        <w:br/>
        <w:t xml:space="preserve">w województwie lubelskim na przykładzie </w:t>
      </w:r>
      <w:r>
        <w:rPr>
          <w:rFonts w:ascii="Arial" w:hAnsi="Arial" w:cs="Arial"/>
          <w:sz w:val="22"/>
          <w:szCs w:val="22"/>
        </w:rPr>
        <w:t>min. 15 podmiotów ekonomii społecznej</w:t>
      </w:r>
      <w:r w:rsidR="0059189A">
        <w:rPr>
          <w:rFonts w:ascii="Arial" w:hAnsi="Arial" w:cs="Arial"/>
          <w:sz w:val="22"/>
          <w:szCs w:val="22"/>
        </w:rPr>
        <w:br/>
        <w:t xml:space="preserve"> z Lubelszczyzny, które warto odwiedzić. </w:t>
      </w:r>
    </w:p>
    <w:p w14:paraId="40841375" w14:textId="77777777" w:rsidR="00281E44" w:rsidRDefault="00281E44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07F7408" w14:textId="25EB4A52" w:rsidR="00E00AA8" w:rsidRPr="005B363E" w:rsidRDefault="00281E44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E00AA8" w:rsidRPr="005B363E">
        <w:rPr>
          <w:rFonts w:ascii="Arial" w:hAnsi="Arial" w:cs="Arial"/>
          <w:b/>
          <w:bCs/>
          <w:sz w:val="22"/>
          <w:szCs w:val="22"/>
        </w:rPr>
        <w:t xml:space="preserve">kładka: </w:t>
      </w:r>
    </w:p>
    <w:p w14:paraId="34930EBB" w14:textId="24B62A09" w:rsidR="00E00AA8" w:rsidRPr="005B363E" w:rsidRDefault="00E00AA8" w:rsidP="001D5A85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papier kreda 250g,</w:t>
      </w:r>
    </w:p>
    <w:p w14:paraId="08A8DBC7" w14:textId="2E4DC1F2" w:rsidR="00E00AA8" w:rsidRPr="005B363E" w:rsidRDefault="00E00AA8" w:rsidP="001D5A85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5B363E">
        <w:rPr>
          <w:rFonts w:ascii="Arial" w:hAnsi="Arial" w:cs="Arial"/>
          <w:sz w:val="22"/>
          <w:szCs w:val="22"/>
        </w:rPr>
        <w:t>full</w:t>
      </w:r>
      <w:proofErr w:type="spellEnd"/>
      <w:r w:rsidRPr="005B363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363E">
        <w:rPr>
          <w:rFonts w:ascii="Arial" w:hAnsi="Arial" w:cs="Arial"/>
          <w:sz w:val="22"/>
          <w:szCs w:val="22"/>
        </w:rPr>
        <w:t>color</w:t>
      </w:r>
      <w:proofErr w:type="spellEnd"/>
      <w:r w:rsidRPr="005B363E">
        <w:rPr>
          <w:rFonts w:ascii="Arial" w:hAnsi="Arial" w:cs="Arial"/>
          <w:sz w:val="22"/>
          <w:szCs w:val="22"/>
        </w:rPr>
        <w:t>,</w:t>
      </w:r>
    </w:p>
    <w:p w14:paraId="7D26B55E" w14:textId="0BC4933F" w:rsidR="00E00AA8" w:rsidRPr="005B363E" w:rsidRDefault="00E00AA8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B363E">
        <w:rPr>
          <w:rFonts w:ascii="Arial" w:hAnsi="Arial" w:cs="Arial"/>
          <w:bCs/>
          <w:sz w:val="22"/>
          <w:szCs w:val="22"/>
        </w:rPr>
        <w:t>lakier punktowy,</w:t>
      </w:r>
    </w:p>
    <w:p w14:paraId="1120EA0C" w14:textId="37BB536E" w:rsidR="00E00AA8" w:rsidRPr="005B363E" w:rsidRDefault="00E00AA8" w:rsidP="001D5A8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B363E">
        <w:rPr>
          <w:rFonts w:ascii="Arial" w:hAnsi="Arial" w:cs="Arial"/>
          <w:bCs/>
          <w:sz w:val="22"/>
          <w:szCs w:val="22"/>
        </w:rPr>
        <w:t>wkomponowan</w:t>
      </w:r>
      <w:r w:rsidR="00CD2362" w:rsidRPr="005B363E">
        <w:rPr>
          <w:rFonts w:ascii="Arial" w:hAnsi="Arial" w:cs="Arial"/>
          <w:bCs/>
          <w:sz w:val="22"/>
          <w:szCs w:val="22"/>
        </w:rPr>
        <w:t>i</w:t>
      </w:r>
      <w:r w:rsidRPr="005B363E">
        <w:rPr>
          <w:rFonts w:ascii="Arial" w:hAnsi="Arial" w:cs="Arial"/>
          <w:bCs/>
          <w:sz w:val="22"/>
          <w:szCs w:val="22"/>
        </w:rPr>
        <w:t>e logotyp</w:t>
      </w:r>
      <w:r w:rsidR="00CD2362" w:rsidRPr="005B363E">
        <w:rPr>
          <w:rFonts w:ascii="Arial" w:hAnsi="Arial" w:cs="Arial"/>
          <w:bCs/>
          <w:sz w:val="22"/>
          <w:szCs w:val="22"/>
        </w:rPr>
        <w:t>ów</w:t>
      </w:r>
      <w:r w:rsidR="00C8119E" w:rsidRPr="005B363E">
        <w:rPr>
          <w:rFonts w:ascii="Arial" w:hAnsi="Arial" w:cs="Arial"/>
          <w:bCs/>
          <w:sz w:val="22"/>
          <w:szCs w:val="22"/>
        </w:rPr>
        <w:t>,</w:t>
      </w:r>
    </w:p>
    <w:p w14:paraId="30007E2F" w14:textId="729DFE56" w:rsidR="00CB3CDB" w:rsidRPr="005B363E" w:rsidRDefault="00E00AA8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f</w:t>
      </w:r>
      <w:r w:rsidR="00CB3CDB" w:rsidRPr="005B363E">
        <w:rPr>
          <w:rFonts w:ascii="Arial" w:hAnsi="Arial" w:cs="Arial"/>
          <w:color w:val="000000"/>
          <w:sz w:val="22"/>
          <w:szCs w:val="22"/>
        </w:rPr>
        <w:t>ormat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 kwadrat,</w:t>
      </w:r>
    </w:p>
    <w:p w14:paraId="32332001" w14:textId="4C55C820" w:rsidR="00D23549" w:rsidRPr="005B363E" w:rsidRDefault="00D23549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łączenie: spirala.</w:t>
      </w:r>
    </w:p>
    <w:p w14:paraId="237A7CF5" w14:textId="77777777" w:rsidR="00281E44" w:rsidRDefault="00281E44" w:rsidP="001D5A85">
      <w:pPr>
        <w:spacing w:line="276" w:lineRule="auto"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E5CFA7" w14:textId="2D188757" w:rsidR="00D23549" w:rsidRPr="005B363E" w:rsidRDefault="00281E44" w:rsidP="001D5A85">
      <w:p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W</w:t>
      </w:r>
      <w:r w:rsidR="00D23549" w:rsidRPr="005B363E">
        <w:rPr>
          <w:rFonts w:ascii="Arial" w:hAnsi="Arial" w:cs="Arial"/>
          <w:b/>
          <w:bCs/>
          <w:color w:val="000000"/>
          <w:sz w:val="22"/>
          <w:szCs w:val="22"/>
        </w:rPr>
        <w:t>nętrze informatora:</w:t>
      </w:r>
    </w:p>
    <w:p w14:paraId="1DF5AB5D" w14:textId="7FDDC634" w:rsidR="00CB3CDB" w:rsidRPr="005B363E" w:rsidRDefault="00CB3CD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papier </w:t>
      </w:r>
      <w:r w:rsidR="00202828" w:rsidRPr="005B363E">
        <w:rPr>
          <w:rFonts w:ascii="Arial" w:hAnsi="Arial" w:cs="Arial"/>
          <w:color w:val="000000"/>
          <w:sz w:val="22"/>
          <w:szCs w:val="22"/>
        </w:rPr>
        <w:t>gramatura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 min. 1</w:t>
      </w:r>
      <w:r w:rsidR="00202828" w:rsidRPr="005B363E">
        <w:rPr>
          <w:rFonts w:ascii="Arial" w:hAnsi="Arial" w:cs="Arial"/>
          <w:color w:val="000000"/>
          <w:sz w:val="22"/>
          <w:szCs w:val="22"/>
        </w:rPr>
        <w:t>3</w:t>
      </w:r>
      <w:r w:rsidRPr="005B363E">
        <w:rPr>
          <w:rFonts w:ascii="Arial" w:hAnsi="Arial" w:cs="Arial"/>
          <w:color w:val="000000"/>
          <w:sz w:val="22"/>
          <w:szCs w:val="22"/>
        </w:rPr>
        <w:t>0 g,</w:t>
      </w:r>
    </w:p>
    <w:p w14:paraId="7A09C168" w14:textId="39125C86" w:rsidR="00202828" w:rsidRPr="005B363E" w:rsidRDefault="00202828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proofErr w:type="spellStart"/>
      <w:r w:rsidRPr="005B363E">
        <w:rPr>
          <w:rFonts w:ascii="Arial" w:hAnsi="Arial" w:cs="Arial"/>
          <w:color w:val="000000"/>
          <w:sz w:val="22"/>
          <w:szCs w:val="22"/>
        </w:rPr>
        <w:t>full</w:t>
      </w:r>
      <w:proofErr w:type="spellEnd"/>
      <w:r w:rsidRPr="005B363E">
        <w:rPr>
          <w:rFonts w:ascii="Arial" w:hAnsi="Arial" w:cs="Arial"/>
          <w:color w:val="000000"/>
          <w:sz w:val="22"/>
          <w:szCs w:val="22"/>
        </w:rPr>
        <w:t xml:space="preserve"> kolor,</w:t>
      </w:r>
    </w:p>
    <w:p w14:paraId="74BBE3E7" w14:textId="3E8561C6" w:rsidR="00CB3CDB" w:rsidRPr="005B363E" w:rsidRDefault="00CB3CD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uszlachetnienie: </w:t>
      </w:r>
      <w:r w:rsidR="00202828" w:rsidRPr="005B363E">
        <w:rPr>
          <w:rFonts w:ascii="Arial" w:hAnsi="Arial" w:cs="Arial"/>
          <w:sz w:val="22"/>
          <w:szCs w:val="22"/>
        </w:rPr>
        <w:t xml:space="preserve">folia </w:t>
      </w:r>
      <w:proofErr w:type="spellStart"/>
      <w:r w:rsidR="00202828" w:rsidRPr="005B363E">
        <w:rPr>
          <w:rFonts w:ascii="Arial" w:hAnsi="Arial" w:cs="Arial"/>
          <w:sz w:val="22"/>
          <w:szCs w:val="22"/>
        </w:rPr>
        <w:t>soft</w:t>
      </w:r>
      <w:proofErr w:type="spellEnd"/>
      <w:r w:rsidR="00202828" w:rsidRPr="005B363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02828" w:rsidRPr="005B363E">
        <w:rPr>
          <w:rFonts w:ascii="Arial" w:hAnsi="Arial" w:cs="Arial"/>
          <w:sz w:val="22"/>
          <w:szCs w:val="22"/>
        </w:rPr>
        <w:t>touch</w:t>
      </w:r>
      <w:proofErr w:type="spellEnd"/>
      <w:r w:rsidRPr="005B363E">
        <w:rPr>
          <w:rFonts w:ascii="Arial" w:hAnsi="Arial" w:cs="Arial"/>
          <w:color w:val="000000"/>
          <w:sz w:val="22"/>
          <w:szCs w:val="22"/>
        </w:rPr>
        <w:t>,</w:t>
      </w:r>
    </w:p>
    <w:p w14:paraId="5B73A9F8" w14:textId="4062F5D0" w:rsidR="00202828" w:rsidRPr="005B363E" w:rsidRDefault="00202828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max. liczba stron </w:t>
      </w:r>
      <w:r w:rsidR="001D5E83">
        <w:rPr>
          <w:rFonts w:ascii="Arial" w:hAnsi="Arial" w:cs="Arial"/>
          <w:color w:val="000000"/>
          <w:sz w:val="22"/>
          <w:szCs w:val="22"/>
        </w:rPr>
        <w:t>–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 48</w:t>
      </w:r>
      <w:r w:rsidR="001D5E83">
        <w:rPr>
          <w:rFonts w:ascii="Arial" w:hAnsi="Arial" w:cs="Arial"/>
          <w:color w:val="000000"/>
          <w:sz w:val="22"/>
          <w:szCs w:val="22"/>
        </w:rPr>
        <w:t>,</w:t>
      </w:r>
    </w:p>
    <w:p w14:paraId="44284376" w14:textId="032F7350" w:rsidR="00CB3CDB" w:rsidRPr="005B363E" w:rsidRDefault="00CB3CDB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wydruk: </w:t>
      </w:r>
      <w:r w:rsidR="00E00AA8" w:rsidRPr="005B363E">
        <w:rPr>
          <w:rFonts w:ascii="Arial" w:hAnsi="Arial" w:cs="Arial"/>
          <w:color w:val="000000"/>
          <w:sz w:val="22"/>
          <w:szCs w:val="22"/>
        </w:rPr>
        <w:t>500</w:t>
      </w:r>
      <w:r w:rsidRPr="005B363E">
        <w:rPr>
          <w:rFonts w:ascii="Arial" w:hAnsi="Arial" w:cs="Arial"/>
          <w:color w:val="000000"/>
          <w:sz w:val="22"/>
          <w:szCs w:val="22"/>
        </w:rPr>
        <w:t xml:space="preserve"> sztuk</w:t>
      </w:r>
      <w:r w:rsidR="00D45980" w:rsidRPr="005B363E">
        <w:rPr>
          <w:rFonts w:ascii="Arial" w:hAnsi="Arial" w:cs="Arial"/>
          <w:color w:val="000000"/>
          <w:sz w:val="22"/>
          <w:szCs w:val="22"/>
        </w:rPr>
        <w:t>.</w:t>
      </w:r>
    </w:p>
    <w:p w14:paraId="3C6D89B0" w14:textId="77777777" w:rsidR="002C2301" w:rsidRPr="005B363E" w:rsidRDefault="002C2301" w:rsidP="001D5A85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181B3B7" w14:textId="25AB21A0" w:rsidR="00C64F62" w:rsidRPr="005B363E" w:rsidRDefault="000371B1" w:rsidP="001D5A85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5" w:name="_Hlk102642039"/>
      <w:r w:rsidRPr="005B363E">
        <w:rPr>
          <w:rFonts w:ascii="Arial" w:hAnsi="Arial" w:cs="Arial"/>
          <w:b/>
          <w:bCs/>
          <w:sz w:val="22"/>
          <w:szCs w:val="22"/>
        </w:rPr>
        <w:t>K</w:t>
      </w:r>
      <w:r w:rsidR="00036977" w:rsidRPr="005B363E">
        <w:rPr>
          <w:rFonts w:ascii="Arial" w:hAnsi="Arial" w:cs="Arial"/>
          <w:b/>
          <w:bCs/>
          <w:color w:val="000000"/>
          <w:sz w:val="22"/>
          <w:szCs w:val="22"/>
        </w:rPr>
        <w:t>atalog branżowy produktów i usług PES:</w:t>
      </w:r>
    </w:p>
    <w:bookmarkEnd w:id="5"/>
    <w:p w14:paraId="57337AF0" w14:textId="19CE3DBD" w:rsidR="00036977" w:rsidRPr="005B363E" w:rsidRDefault="001D5E83" w:rsidP="001D5A85">
      <w:pPr>
        <w:pStyle w:val="Akapitzlist"/>
        <w:numPr>
          <w:ilvl w:val="0"/>
          <w:numId w:val="2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36977" w:rsidRPr="005B363E">
        <w:rPr>
          <w:rFonts w:ascii="Arial" w:hAnsi="Arial" w:cs="Arial"/>
          <w:sz w:val="22"/>
          <w:szCs w:val="22"/>
        </w:rPr>
        <w:t>pracowanie katalogu usług realizowanych przez PES w województwie lubelskim</w:t>
      </w:r>
      <w:r>
        <w:rPr>
          <w:rFonts w:ascii="Arial" w:hAnsi="Arial" w:cs="Arial"/>
          <w:sz w:val="22"/>
          <w:szCs w:val="22"/>
        </w:rPr>
        <w:t>,</w:t>
      </w:r>
    </w:p>
    <w:p w14:paraId="08199B55" w14:textId="26A269CB" w:rsidR="00C64F62" w:rsidRPr="005B363E" w:rsidRDefault="001D5E83" w:rsidP="001D5A85">
      <w:pPr>
        <w:pStyle w:val="Akapitzlist"/>
        <w:numPr>
          <w:ilvl w:val="0"/>
          <w:numId w:val="2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256F99" w:rsidRPr="005B363E">
        <w:rPr>
          <w:rFonts w:ascii="Arial" w:hAnsi="Arial" w:cs="Arial"/>
          <w:sz w:val="22"/>
          <w:szCs w:val="22"/>
        </w:rPr>
        <w:t>atalog p</w:t>
      </w:r>
      <w:r w:rsidR="00036977" w:rsidRPr="005B363E">
        <w:rPr>
          <w:rFonts w:ascii="Arial" w:hAnsi="Arial" w:cs="Arial"/>
          <w:sz w:val="22"/>
          <w:szCs w:val="22"/>
        </w:rPr>
        <w:t>odzielony branżowo będzie stanowił źródło informacji dot. rozmieszczenia PES w poszczególnych powiatach</w:t>
      </w:r>
      <w:r w:rsidR="00256F99" w:rsidRPr="005B363E">
        <w:rPr>
          <w:rFonts w:ascii="Arial" w:hAnsi="Arial" w:cs="Arial"/>
          <w:sz w:val="22"/>
          <w:szCs w:val="22"/>
        </w:rPr>
        <w:t xml:space="preserve"> oraz ich oferty: </w:t>
      </w:r>
      <w:r w:rsidR="00036977" w:rsidRPr="005B363E">
        <w:rPr>
          <w:rFonts w:ascii="Arial" w:hAnsi="Arial" w:cs="Arial"/>
          <w:sz w:val="22"/>
          <w:szCs w:val="22"/>
        </w:rPr>
        <w:t>rodzaju usługi i produktów, które są dostępne</w:t>
      </w:r>
      <w:r w:rsidR="00C40CFB" w:rsidRPr="005B363E">
        <w:rPr>
          <w:rFonts w:ascii="Arial" w:hAnsi="Arial" w:cs="Arial"/>
          <w:sz w:val="22"/>
          <w:szCs w:val="22"/>
        </w:rPr>
        <w:t xml:space="preserve"> do kupienia </w:t>
      </w:r>
      <w:r w:rsidR="003823B8" w:rsidRPr="005B363E">
        <w:rPr>
          <w:rFonts w:ascii="Arial" w:hAnsi="Arial" w:cs="Arial"/>
          <w:sz w:val="22"/>
          <w:szCs w:val="22"/>
        </w:rPr>
        <w:t xml:space="preserve">potencjalnym klientom, </w:t>
      </w:r>
      <w:r w:rsidR="00C40CFB" w:rsidRPr="005B363E">
        <w:rPr>
          <w:rFonts w:ascii="Arial" w:hAnsi="Arial" w:cs="Arial"/>
          <w:sz w:val="22"/>
          <w:szCs w:val="22"/>
        </w:rPr>
        <w:t>w tym także JST.</w:t>
      </w:r>
    </w:p>
    <w:p w14:paraId="21D55F7E" w14:textId="77777777" w:rsidR="00C64F62" w:rsidRPr="005B363E" w:rsidRDefault="00C64F62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1BD28E3" w14:textId="329E6D03" w:rsidR="00C64F62" w:rsidRPr="005B363E" w:rsidRDefault="00C64F62" w:rsidP="001D5A8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 xml:space="preserve">Szczegóły techniczne </w:t>
      </w:r>
      <w:r w:rsidR="003823B8" w:rsidRPr="005B363E">
        <w:rPr>
          <w:rFonts w:ascii="Arial" w:hAnsi="Arial" w:cs="Arial"/>
          <w:b/>
          <w:bCs/>
          <w:color w:val="000000"/>
          <w:sz w:val="22"/>
          <w:szCs w:val="22"/>
        </w:rPr>
        <w:t>katalogu branżowego produktów i usług PES</w:t>
      </w:r>
      <w:r w:rsidRPr="005B363E">
        <w:rPr>
          <w:rFonts w:ascii="Arial" w:hAnsi="Arial" w:cs="Arial"/>
          <w:b/>
          <w:bCs/>
          <w:sz w:val="22"/>
          <w:szCs w:val="22"/>
        </w:rPr>
        <w:t>:</w:t>
      </w:r>
    </w:p>
    <w:p w14:paraId="20D64437" w14:textId="7C4F8580" w:rsidR="00C64F62" w:rsidRPr="00793119" w:rsidRDefault="00C64F62" w:rsidP="001D5A85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93119">
        <w:rPr>
          <w:rFonts w:ascii="Arial" w:hAnsi="Arial" w:cs="Arial"/>
          <w:color w:val="000000"/>
          <w:sz w:val="22"/>
          <w:szCs w:val="22"/>
        </w:rPr>
        <w:t xml:space="preserve">zaprojektowanie szaty graficznej </w:t>
      </w:r>
      <w:r w:rsidR="00043FE2" w:rsidRPr="00793119">
        <w:rPr>
          <w:rFonts w:ascii="Arial" w:hAnsi="Arial" w:cs="Arial"/>
          <w:color w:val="000000"/>
          <w:sz w:val="22"/>
          <w:szCs w:val="22"/>
        </w:rPr>
        <w:t xml:space="preserve">katalogu </w:t>
      </w:r>
      <w:r w:rsidRPr="00793119">
        <w:rPr>
          <w:rFonts w:ascii="Arial" w:hAnsi="Arial" w:cs="Arial"/>
          <w:color w:val="000000"/>
          <w:sz w:val="22"/>
          <w:szCs w:val="22"/>
        </w:rPr>
        <w:t>zgodnie z motywem przewodnim kampanii zaakceptowanym przez Zamawiającego,</w:t>
      </w:r>
    </w:p>
    <w:p w14:paraId="11C17990" w14:textId="0DDB49FB" w:rsidR="008B389B" w:rsidRPr="00793119" w:rsidRDefault="008B389B" w:rsidP="001D5A85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93119">
        <w:rPr>
          <w:rFonts w:ascii="Arial" w:hAnsi="Arial" w:cs="Arial"/>
          <w:sz w:val="22"/>
          <w:szCs w:val="22"/>
        </w:rPr>
        <w:t>elementy ozdobne: projekt layoutu uwzględniający zastosowanie wykrojnika,</w:t>
      </w:r>
    </w:p>
    <w:p w14:paraId="59D61D43" w14:textId="06573EB7" w:rsidR="00793119" w:rsidRPr="00793119" w:rsidRDefault="00793119" w:rsidP="001D5A85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793119">
        <w:rPr>
          <w:rFonts w:ascii="Arial" w:hAnsi="Arial" w:cs="Arial"/>
          <w:sz w:val="22"/>
          <w:szCs w:val="22"/>
        </w:rPr>
        <w:t>przedstawienie w sposób ciekawy produkty i usługi min. 24 podmiotów ekonomii społecznej z Lubelszczyzny,</w:t>
      </w:r>
    </w:p>
    <w:p w14:paraId="364E5BC5" w14:textId="5F1123DB" w:rsidR="00704A8B" w:rsidRPr="007B78D4" w:rsidRDefault="00793119" w:rsidP="001D5A85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793119">
        <w:rPr>
          <w:rFonts w:ascii="Arial" w:hAnsi="Arial" w:cs="Arial"/>
          <w:sz w:val="22"/>
          <w:szCs w:val="22"/>
        </w:rPr>
        <w:t xml:space="preserve">w katalogu powinny być zawarte </w:t>
      </w:r>
      <w:r w:rsidR="00704A8B" w:rsidRPr="00793119">
        <w:rPr>
          <w:rFonts w:ascii="Arial" w:hAnsi="Arial" w:cs="Arial"/>
          <w:sz w:val="22"/>
          <w:szCs w:val="22"/>
        </w:rPr>
        <w:t>kluczowe informacje</w:t>
      </w:r>
      <w:r w:rsidRPr="00793119">
        <w:rPr>
          <w:rFonts w:ascii="Arial" w:hAnsi="Arial" w:cs="Arial"/>
          <w:sz w:val="22"/>
          <w:szCs w:val="22"/>
        </w:rPr>
        <w:t xml:space="preserve"> o produktach i usługach PES</w:t>
      </w:r>
      <w:r w:rsidR="00704A8B" w:rsidRPr="00793119">
        <w:rPr>
          <w:rFonts w:ascii="Arial" w:hAnsi="Arial" w:cs="Arial"/>
          <w:sz w:val="22"/>
          <w:szCs w:val="22"/>
        </w:rPr>
        <w:t>,</w:t>
      </w:r>
      <w:r w:rsidRPr="00793119">
        <w:rPr>
          <w:rFonts w:ascii="Arial" w:hAnsi="Arial" w:cs="Arial"/>
          <w:sz w:val="22"/>
          <w:szCs w:val="22"/>
        </w:rPr>
        <w:t xml:space="preserve"> </w:t>
      </w:r>
      <w:r w:rsidR="00704A8B" w:rsidRPr="00793119">
        <w:rPr>
          <w:rFonts w:ascii="Arial" w:hAnsi="Arial" w:cs="Arial"/>
          <w:sz w:val="22"/>
          <w:szCs w:val="22"/>
        </w:rPr>
        <w:t xml:space="preserve">które są ważne dla </w:t>
      </w:r>
      <w:r w:rsidRPr="00793119">
        <w:rPr>
          <w:rFonts w:ascii="Arial" w:hAnsi="Arial" w:cs="Arial"/>
          <w:sz w:val="22"/>
          <w:szCs w:val="22"/>
        </w:rPr>
        <w:t>potencjalnego k</w:t>
      </w:r>
      <w:r w:rsidR="00704A8B" w:rsidRPr="00793119">
        <w:rPr>
          <w:rFonts w:ascii="Arial" w:hAnsi="Arial" w:cs="Arial"/>
          <w:sz w:val="22"/>
          <w:szCs w:val="22"/>
        </w:rPr>
        <w:t>lienta. Ważna jest atrakcyjna prezentacja produktu</w:t>
      </w:r>
      <w:r w:rsidRPr="00793119">
        <w:rPr>
          <w:rFonts w:ascii="Arial" w:hAnsi="Arial" w:cs="Arial"/>
          <w:sz w:val="22"/>
          <w:szCs w:val="22"/>
        </w:rPr>
        <w:t>/usługi</w:t>
      </w:r>
      <w:r w:rsidR="007B78D4">
        <w:rPr>
          <w:rFonts w:ascii="Arial" w:hAnsi="Arial" w:cs="Arial"/>
          <w:sz w:val="22"/>
          <w:szCs w:val="22"/>
        </w:rPr>
        <w:t xml:space="preserve"> (zdjęcia/grafiki) </w:t>
      </w:r>
      <w:r w:rsidR="00704A8B" w:rsidRPr="00793119">
        <w:rPr>
          <w:rFonts w:ascii="Arial" w:hAnsi="Arial" w:cs="Arial"/>
          <w:sz w:val="22"/>
          <w:szCs w:val="22"/>
        </w:rPr>
        <w:t xml:space="preserve">oraz wyróżnienie </w:t>
      </w:r>
      <w:r w:rsidRPr="00793119">
        <w:rPr>
          <w:rFonts w:ascii="Arial" w:hAnsi="Arial" w:cs="Arial"/>
          <w:sz w:val="22"/>
          <w:szCs w:val="22"/>
        </w:rPr>
        <w:t>ich</w:t>
      </w:r>
      <w:r w:rsidR="00704A8B" w:rsidRPr="00793119">
        <w:rPr>
          <w:rFonts w:ascii="Arial" w:hAnsi="Arial" w:cs="Arial"/>
          <w:sz w:val="22"/>
          <w:szCs w:val="22"/>
        </w:rPr>
        <w:t xml:space="preserve"> zalet.</w:t>
      </w:r>
    </w:p>
    <w:p w14:paraId="5703AADA" w14:textId="284FBE5A" w:rsidR="00C64F62" w:rsidRPr="005B363E" w:rsidRDefault="00C64F62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format: A4</w:t>
      </w:r>
      <w:r w:rsidR="00AA3AFE" w:rsidRPr="005B363E">
        <w:rPr>
          <w:rFonts w:ascii="Arial" w:hAnsi="Arial" w:cs="Arial"/>
          <w:color w:val="000000"/>
          <w:sz w:val="22"/>
          <w:szCs w:val="22"/>
        </w:rPr>
        <w:t xml:space="preserve"> w poziomie,</w:t>
      </w:r>
    </w:p>
    <w:p w14:paraId="16464502" w14:textId="3FC15FDF" w:rsidR="00AA3AFE" w:rsidRPr="005B363E" w:rsidRDefault="00AA3AFE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oprawa klejona</w:t>
      </w:r>
      <w:r w:rsidR="001D5E83">
        <w:rPr>
          <w:rFonts w:ascii="Arial" w:hAnsi="Arial" w:cs="Arial"/>
          <w:color w:val="000000"/>
          <w:sz w:val="22"/>
          <w:szCs w:val="22"/>
        </w:rPr>
        <w:t>.</w:t>
      </w:r>
    </w:p>
    <w:p w14:paraId="78C1842A" w14:textId="6DD3C808" w:rsidR="007C1742" w:rsidRPr="005B363E" w:rsidRDefault="00281E44" w:rsidP="001D5A85">
      <w:pPr>
        <w:spacing w:line="276" w:lineRule="auto"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7C1742" w:rsidRPr="005B363E">
        <w:rPr>
          <w:rFonts w:ascii="Arial" w:hAnsi="Arial" w:cs="Arial"/>
          <w:b/>
          <w:bCs/>
          <w:color w:val="000000"/>
          <w:sz w:val="22"/>
          <w:szCs w:val="22"/>
        </w:rPr>
        <w:t>kładka:</w:t>
      </w:r>
    </w:p>
    <w:p w14:paraId="0B196941" w14:textId="77777777" w:rsidR="00035226" w:rsidRPr="00035226" w:rsidRDefault="00C64F62" w:rsidP="001D5A8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6" w:name="_Hlk102742154"/>
      <w:r w:rsidRPr="00035226">
        <w:rPr>
          <w:rFonts w:ascii="Arial" w:hAnsi="Arial" w:cs="Arial"/>
          <w:color w:val="000000"/>
          <w:sz w:val="22"/>
          <w:szCs w:val="22"/>
        </w:rPr>
        <w:t xml:space="preserve">papier </w:t>
      </w:r>
      <w:r w:rsidR="007C1742" w:rsidRPr="00035226">
        <w:rPr>
          <w:rFonts w:ascii="Arial" w:hAnsi="Arial" w:cs="Arial"/>
          <w:color w:val="000000"/>
          <w:sz w:val="22"/>
          <w:szCs w:val="22"/>
        </w:rPr>
        <w:t>gramatura 250</w:t>
      </w:r>
      <w:r w:rsidRPr="00035226">
        <w:rPr>
          <w:rFonts w:ascii="Arial" w:hAnsi="Arial" w:cs="Arial"/>
          <w:color w:val="000000"/>
          <w:sz w:val="22"/>
          <w:szCs w:val="22"/>
        </w:rPr>
        <w:t>g,</w:t>
      </w:r>
    </w:p>
    <w:p w14:paraId="4E443607" w14:textId="0AF6D449" w:rsidR="008B389B" w:rsidRPr="00035226" w:rsidRDefault="007C1742" w:rsidP="001D5A8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035226">
        <w:rPr>
          <w:rFonts w:ascii="Arial" w:hAnsi="Arial" w:cs="Arial"/>
          <w:sz w:val="22"/>
          <w:szCs w:val="22"/>
        </w:rPr>
        <w:t xml:space="preserve">uszlachetnienia: papier </w:t>
      </w:r>
      <w:proofErr w:type="spellStart"/>
      <w:r w:rsidRPr="00035226">
        <w:rPr>
          <w:rFonts w:ascii="Arial" w:hAnsi="Arial" w:cs="Arial"/>
          <w:sz w:val="22"/>
          <w:szCs w:val="22"/>
        </w:rPr>
        <w:t>soft</w:t>
      </w:r>
      <w:proofErr w:type="spellEnd"/>
      <w:r w:rsidRPr="0003522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35226">
        <w:rPr>
          <w:rFonts w:ascii="Arial" w:hAnsi="Arial" w:cs="Arial"/>
          <w:sz w:val="22"/>
          <w:szCs w:val="22"/>
        </w:rPr>
        <w:t>touch</w:t>
      </w:r>
      <w:proofErr w:type="spellEnd"/>
      <w:r w:rsidRPr="00035226">
        <w:rPr>
          <w:rFonts w:ascii="Arial" w:hAnsi="Arial" w:cs="Arial"/>
          <w:sz w:val="22"/>
          <w:szCs w:val="22"/>
        </w:rPr>
        <w:t>, lakier punktowy</w:t>
      </w:r>
      <w:bookmarkEnd w:id="6"/>
      <w:r w:rsidR="001D5E83">
        <w:rPr>
          <w:rFonts w:ascii="Arial" w:hAnsi="Arial" w:cs="Arial"/>
          <w:sz w:val="22"/>
          <w:szCs w:val="22"/>
        </w:rPr>
        <w:t>,</w:t>
      </w:r>
    </w:p>
    <w:p w14:paraId="433040AC" w14:textId="1A895E98" w:rsidR="008B389B" w:rsidRPr="005B363E" w:rsidRDefault="008B389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proofErr w:type="spellStart"/>
      <w:r w:rsidRPr="005B363E">
        <w:rPr>
          <w:rFonts w:ascii="Arial" w:hAnsi="Arial" w:cs="Arial"/>
          <w:color w:val="000000"/>
          <w:sz w:val="22"/>
          <w:szCs w:val="22"/>
        </w:rPr>
        <w:t>full</w:t>
      </w:r>
      <w:proofErr w:type="spellEnd"/>
      <w:r w:rsidRPr="005B363E">
        <w:rPr>
          <w:rFonts w:ascii="Arial" w:hAnsi="Arial" w:cs="Arial"/>
          <w:color w:val="000000"/>
          <w:sz w:val="22"/>
          <w:szCs w:val="22"/>
        </w:rPr>
        <w:t xml:space="preserve"> kolor</w:t>
      </w:r>
      <w:r w:rsidR="00035226">
        <w:rPr>
          <w:rFonts w:ascii="Arial" w:hAnsi="Arial" w:cs="Arial"/>
          <w:color w:val="000000"/>
          <w:sz w:val="22"/>
          <w:szCs w:val="22"/>
        </w:rPr>
        <w:t>.</w:t>
      </w:r>
    </w:p>
    <w:p w14:paraId="605E439F" w14:textId="77777777" w:rsidR="00281E44" w:rsidRDefault="00281E44" w:rsidP="001D5A85">
      <w:pPr>
        <w:spacing w:line="276" w:lineRule="auto"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889270" w14:textId="1B551A1C" w:rsidR="008B389B" w:rsidRPr="005B363E" w:rsidRDefault="00281E44" w:rsidP="001D5A85">
      <w:pPr>
        <w:spacing w:line="276" w:lineRule="auto"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W</w:t>
      </w:r>
      <w:r w:rsidR="008B389B" w:rsidRPr="005B363E">
        <w:rPr>
          <w:rFonts w:ascii="Arial" w:hAnsi="Arial" w:cs="Arial"/>
          <w:b/>
          <w:bCs/>
          <w:color w:val="000000"/>
          <w:sz w:val="22"/>
          <w:szCs w:val="22"/>
        </w:rPr>
        <w:t>kład katalogu:</w:t>
      </w:r>
    </w:p>
    <w:p w14:paraId="04048FC1" w14:textId="0A4287EA" w:rsidR="008B389B" w:rsidRPr="005B363E" w:rsidRDefault="008B389B" w:rsidP="001D5A85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papier gramatura 130g,</w:t>
      </w:r>
    </w:p>
    <w:p w14:paraId="603D08C9" w14:textId="140FEE04" w:rsidR="00C64F62" w:rsidRPr="005B363E" w:rsidRDefault="008B389B" w:rsidP="001D5A85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uszlachetnienia: </w:t>
      </w:r>
      <w:r w:rsidR="00B70DCF" w:rsidRPr="005B363E">
        <w:rPr>
          <w:rFonts w:ascii="Arial" w:hAnsi="Arial" w:cs="Arial"/>
          <w:sz w:val="22"/>
          <w:szCs w:val="22"/>
        </w:rPr>
        <w:t>lakier punktowy na każdej stronie</w:t>
      </w:r>
      <w:r w:rsidR="00C64F62" w:rsidRPr="005B363E">
        <w:rPr>
          <w:rFonts w:ascii="Arial" w:hAnsi="Arial" w:cs="Arial"/>
          <w:color w:val="000000"/>
          <w:sz w:val="22"/>
          <w:szCs w:val="22"/>
        </w:rPr>
        <w:t>,</w:t>
      </w:r>
    </w:p>
    <w:p w14:paraId="11AAFC25" w14:textId="3A3AB3AF" w:rsidR="008B389B" w:rsidRPr="005B363E" w:rsidRDefault="008B389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proofErr w:type="spellStart"/>
      <w:r w:rsidRPr="005B363E">
        <w:rPr>
          <w:rFonts w:ascii="Arial" w:hAnsi="Arial" w:cs="Arial"/>
          <w:sz w:val="22"/>
          <w:szCs w:val="22"/>
        </w:rPr>
        <w:t>full</w:t>
      </w:r>
      <w:proofErr w:type="spellEnd"/>
      <w:r w:rsidRPr="005B363E">
        <w:rPr>
          <w:rFonts w:ascii="Arial" w:hAnsi="Arial" w:cs="Arial"/>
          <w:sz w:val="22"/>
          <w:szCs w:val="22"/>
        </w:rPr>
        <w:t xml:space="preserve"> kolor</w:t>
      </w:r>
      <w:r w:rsidR="001D5E83">
        <w:rPr>
          <w:rFonts w:ascii="Arial" w:hAnsi="Arial" w:cs="Arial"/>
          <w:sz w:val="22"/>
          <w:szCs w:val="22"/>
        </w:rPr>
        <w:t>,</w:t>
      </w:r>
    </w:p>
    <w:p w14:paraId="03EB94FA" w14:textId="6DF8ED3B" w:rsidR="008B389B" w:rsidRPr="005B363E" w:rsidRDefault="008B389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obrobienie min. 25 zdjęć produktów i usług PES,</w:t>
      </w:r>
    </w:p>
    <w:p w14:paraId="01B1DB10" w14:textId="790C1F21" w:rsidR="00B70DCF" w:rsidRPr="005B363E" w:rsidRDefault="00B70DCF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wykonanie min. 15 grafik/ rysunków</w:t>
      </w:r>
      <w:r w:rsidR="001D5E83">
        <w:rPr>
          <w:rFonts w:ascii="Arial" w:hAnsi="Arial" w:cs="Arial"/>
          <w:sz w:val="22"/>
          <w:szCs w:val="22"/>
        </w:rPr>
        <w:t>,</w:t>
      </w:r>
      <w:r w:rsidRPr="005B363E">
        <w:rPr>
          <w:rFonts w:ascii="Arial" w:hAnsi="Arial" w:cs="Arial"/>
          <w:sz w:val="22"/>
          <w:szCs w:val="22"/>
        </w:rPr>
        <w:t xml:space="preserve"> </w:t>
      </w:r>
    </w:p>
    <w:p w14:paraId="2A91F594" w14:textId="0FB0EFB8" w:rsidR="008B389B" w:rsidRPr="005B363E" w:rsidRDefault="008B389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liczba stron max. – 48,</w:t>
      </w:r>
    </w:p>
    <w:p w14:paraId="11E91D5E" w14:textId="318AD643" w:rsidR="008B389B" w:rsidRPr="005B363E" w:rsidRDefault="008B389B" w:rsidP="001D5A85">
      <w:pPr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>wkomponowane logotypy,</w:t>
      </w:r>
    </w:p>
    <w:p w14:paraId="713C4BCA" w14:textId="057FB78A" w:rsidR="00C64F62" w:rsidRPr="005B363E" w:rsidRDefault="00C64F62" w:rsidP="001D5A85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wydruk: </w:t>
      </w:r>
      <w:r w:rsidR="000371B1" w:rsidRPr="005B363E">
        <w:rPr>
          <w:rFonts w:ascii="Arial" w:hAnsi="Arial" w:cs="Arial"/>
          <w:color w:val="000000"/>
          <w:sz w:val="22"/>
          <w:szCs w:val="22"/>
        </w:rPr>
        <w:t>3</w:t>
      </w:r>
      <w:r w:rsidRPr="005B363E">
        <w:rPr>
          <w:rFonts w:ascii="Arial" w:hAnsi="Arial" w:cs="Arial"/>
          <w:color w:val="000000"/>
          <w:sz w:val="22"/>
          <w:szCs w:val="22"/>
        </w:rPr>
        <w:t>00 egzemplarzy</w:t>
      </w:r>
      <w:r w:rsidR="008B389B" w:rsidRPr="005B363E">
        <w:rPr>
          <w:rFonts w:ascii="Arial" w:hAnsi="Arial" w:cs="Arial"/>
          <w:color w:val="000000"/>
          <w:sz w:val="22"/>
          <w:szCs w:val="22"/>
        </w:rPr>
        <w:t>.</w:t>
      </w:r>
    </w:p>
    <w:p w14:paraId="0504A64D" w14:textId="4378D662" w:rsidR="00043FE2" w:rsidRPr="005B363E" w:rsidRDefault="00043FE2" w:rsidP="001D5A85">
      <w:pPr>
        <w:spacing w:line="276" w:lineRule="auto"/>
        <w:rPr>
          <w:rFonts w:ascii="Arial" w:hAnsi="Arial" w:cs="Arial"/>
          <w:sz w:val="22"/>
          <w:szCs w:val="22"/>
        </w:rPr>
      </w:pPr>
    </w:p>
    <w:p w14:paraId="31347D78" w14:textId="0B8A5FDB" w:rsidR="00C64F62" w:rsidRPr="005B363E" w:rsidRDefault="000371B1" w:rsidP="001D5A85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Wykonawca w każdym materiale </w:t>
      </w:r>
      <w:r w:rsidRPr="005B363E">
        <w:rPr>
          <w:rFonts w:ascii="Arial" w:hAnsi="Arial" w:cs="Arial"/>
          <w:sz w:val="22"/>
          <w:szCs w:val="22"/>
        </w:rPr>
        <w:t>zamieści następujące</w:t>
      </w:r>
      <w:r w:rsidR="00C64F62" w:rsidRPr="005B363E">
        <w:rPr>
          <w:rFonts w:ascii="Arial" w:hAnsi="Arial" w:cs="Arial"/>
          <w:sz w:val="22"/>
          <w:szCs w:val="22"/>
        </w:rPr>
        <w:t xml:space="preserve"> logotyp</w:t>
      </w:r>
      <w:r w:rsidRPr="005B363E">
        <w:rPr>
          <w:rFonts w:ascii="Arial" w:hAnsi="Arial" w:cs="Arial"/>
          <w:sz w:val="22"/>
          <w:szCs w:val="22"/>
        </w:rPr>
        <w:t>y</w:t>
      </w:r>
      <w:r w:rsidR="00C64F62" w:rsidRPr="005B363E">
        <w:rPr>
          <w:rFonts w:ascii="Arial" w:hAnsi="Arial" w:cs="Arial"/>
          <w:color w:val="000000"/>
          <w:sz w:val="22"/>
          <w:szCs w:val="22"/>
        </w:rPr>
        <w:t>:</w:t>
      </w:r>
    </w:p>
    <w:p w14:paraId="7EE78B62" w14:textId="77777777" w:rsidR="00281E44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znak Funduszy Europejskich złożony z symbolu graficznego, nazwy </w:t>
      </w:r>
      <w:r w:rsidRPr="005B363E">
        <w:rPr>
          <w:rFonts w:ascii="Arial" w:hAnsi="Arial" w:cs="Arial"/>
          <w:iCs/>
          <w:color w:val="000000"/>
          <w:sz w:val="22"/>
          <w:szCs w:val="22"/>
        </w:rPr>
        <w:t>Fundusze Europejskie</w:t>
      </w:r>
      <w:r w:rsidRPr="005B363E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5B363E">
        <w:rPr>
          <w:rFonts w:ascii="Arial" w:hAnsi="Arial" w:cs="Arial"/>
          <w:color w:val="000000"/>
          <w:sz w:val="22"/>
          <w:szCs w:val="22"/>
        </w:rPr>
        <w:t>oraz nazwy</w:t>
      </w:r>
      <w:r w:rsidRPr="005B363E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5B363E">
        <w:rPr>
          <w:rFonts w:ascii="Arial" w:hAnsi="Arial" w:cs="Arial"/>
          <w:color w:val="000000"/>
          <w:sz w:val="22"/>
          <w:szCs w:val="22"/>
        </w:rPr>
        <w:t>programu, z którego finansowany jest projekt,</w:t>
      </w:r>
    </w:p>
    <w:p w14:paraId="59AB6706" w14:textId="77777777" w:rsidR="00035226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81E44">
        <w:rPr>
          <w:rFonts w:ascii="Arial" w:hAnsi="Arial" w:cs="Arial"/>
          <w:color w:val="000000"/>
          <w:sz w:val="22"/>
          <w:szCs w:val="22"/>
        </w:rPr>
        <w:t>herb województwa lubelskiego oraz oficjalne logo promocyjne województwa lubelskiego,</w:t>
      </w:r>
    </w:p>
    <w:p w14:paraId="10AB0820" w14:textId="77777777" w:rsidR="00035226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35226">
        <w:rPr>
          <w:rFonts w:ascii="Arial" w:hAnsi="Arial" w:cs="Arial"/>
          <w:color w:val="000000"/>
          <w:sz w:val="22"/>
          <w:szCs w:val="22"/>
        </w:rPr>
        <w:t xml:space="preserve">znak Unii Europejskiej złożony z flagi UE, napisu </w:t>
      </w:r>
      <w:r w:rsidRPr="00035226">
        <w:rPr>
          <w:rFonts w:ascii="Arial" w:hAnsi="Arial" w:cs="Arial"/>
          <w:iCs/>
          <w:color w:val="000000"/>
          <w:sz w:val="22"/>
          <w:szCs w:val="22"/>
        </w:rPr>
        <w:t>Unia Europejska</w:t>
      </w:r>
      <w:r w:rsidRPr="00035226">
        <w:rPr>
          <w:rFonts w:ascii="Arial" w:hAnsi="Arial" w:cs="Arial"/>
          <w:color w:val="000000"/>
          <w:sz w:val="22"/>
          <w:szCs w:val="22"/>
        </w:rPr>
        <w:t xml:space="preserve"> i nazwy funduszu, który współfinansuje projekt, </w:t>
      </w:r>
    </w:p>
    <w:p w14:paraId="5AB6C571" w14:textId="19A01D0E" w:rsidR="00035226" w:rsidRPr="00035226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35226">
        <w:rPr>
          <w:rFonts w:ascii="Arial" w:hAnsi="Arial" w:cs="Arial"/>
          <w:color w:val="000000"/>
          <w:sz w:val="22"/>
          <w:szCs w:val="22"/>
        </w:rPr>
        <w:t>flagę RP,</w:t>
      </w:r>
    </w:p>
    <w:p w14:paraId="2883D433" w14:textId="64706D89" w:rsidR="00035226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35226">
        <w:rPr>
          <w:rFonts w:ascii="Arial" w:hAnsi="Arial" w:cs="Arial"/>
          <w:sz w:val="22"/>
          <w:szCs w:val="22"/>
        </w:rPr>
        <w:t xml:space="preserve">znak graficzny „Zakup Prospołeczny” charakteryzujący produkty i usługi podmiotów ekonomii społecznej dostępny i opisany na stronie </w:t>
      </w:r>
      <w:hyperlink r:id="rId8" w:history="1">
        <w:r w:rsidRPr="00035226">
          <w:rPr>
            <w:rFonts w:ascii="Arial" w:hAnsi="Arial" w:cs="Arial"/>
            <w:color w:val="0000FF"/>
            <w:sz w:val="22"/>
            <w:szCs w:val="22"/>
            <w:u w:val="single"/>
          </w:rPr>
          <w:t>www.zakupprospoleczny.pl</w:t>
        </w:r>
      </w:hyperlink>
      <w:r w:rsidR="00035226">
        <w:rPr>
          <w:rFonts w:ascii="Arial" w:hAnsi="Arial" w:cs="Arial"/>
          <w:color w:val="0000FF"/>
          <w:sz w:val="22"/>
          <w:szCs w:val="22"/>
          <w:u w:val="single"/>
        </w:rPr>
        <w:t>,</w:t>
      </w:r>
    </w:p>
    <w:p w14:paraId="0E582C05" w14:textId="03F39AA0" w:rsidR="00C64F62" w:rsidRPr="00035226" w:rsidRDefault="00C64F62" w:rsidP="001D5A85">
      <w:pPr>
        <w:numPr>
          <w:ilvl w:val="0"/>
          <w:numId w:val="25"/>
        </w:numPr>
        <w:spacing w:line="276" w:lineRule="auto"/>
        <w:ind w:left="754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35226">
        <w:rPr>
          <w:rFonts w:ascii="Arial" w:hAnsi="Arial" w:cs="Arial"/>
          <w:sz w:val="22"/>
          <w:szCs w:val="22"/>
        </w:rPr>
        <w:t xml:space="preserve">logo </w:t>
      </w:r>
      <w:r w:rsidR="00035226">
        <w:rPr>
          <w:rFonts w:ascii="Arial" w:hAnsi="Arial" w:cs="Arial"/>
          <w:sz w:val="22"/>
          <w:szCs w:val="22"/>
        </w:rPr>
        <w:t>Lubelskiej Ekonomii Społecznej</w:t>
      </w:r>
      <w:r w:rsidRPr="00035226">
        <w:rPr>
          <w:rFonts w:ascii="Arial" w:hAnsi="Arial" w:cs="Arial"/>
          <w:sz w:val="22"/>
          <w:szCs w:val="22"/>
        </w:rPr>
        <w:t>.</w:t>
      </w:r>
    </w:p>
    <w:p w14:paraId="679D6FF7" w14:textId="77777777" w:rsidR="00C64F62" w:rsidRPr="005B363E" w:rsidRDefault="00C64F62" w:rsidP="001D5A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7" w:name="_Hlk86923664"/>
      <w:r w:rsidRPr="005B363E">
        <w:rPr>
          <w:rFonts w:ascii="Arial" w:hAnsi="Arial" w:cs="Arial"/>
          <w:sz w:val="22"/>
          <w:szCs w:val="22"/>
        </w:rPr>
        <w:t xml:space="preserve">Ww. znaki znajdują się na stronie internetowej www.funduszeeuropejskie.gov.pl/promocja, </w:t>
      </w:r>
      <w:hyperlink r:id="rId9" w:history="1">
        <w:r w:rsidRPr="005B363E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5B363E">
        <w:rPr>
          <w:rFonts w:ascii="Arial" w:hAnsi="Arial" w:cs="Arial"/>
          <w:sz w:val="22"/>
          <w:szCs w:val="22"/>
        </w:rPr>
        <w:t xml:space="preserve"> oraz </w:t>
      </w:r>
      <w:hyperlink r:id="rId10" w:history="1">
        <w:r w:rsidRPr="005B363E">
          <w:rPr>
            <w:rStyle w:val="Hipercze"/>
            <w:rFonts w:ascii="Arial" w:hAnsi="Arial" w:cs="Arial"/>
            <w:sz w:val="22"/>
            <w:szCs w:val="22"/>
          </w:rPr>
          <w:t>rops@rops.lubelskie.pl</w:t>
        </w:r>
      </w:hyperlink>
      <w:bookmarkEnd w:id="7"/>
    </w:p>
    <w:p w14:paraId="1DDD40C2" w14:textId="77777777" w:rsidR="00C64F62" w:rsidRPr="005B363E" w:rsidRDefault="00C64F62" w:rsidP="001D5A85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C0A06C7" w14:textId="77777777" w:rsidR="00C64F62" w:rsidRPr="005B363E" w:rsidRDefault="00C64F62" w:rsidP="001D5A85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B363E">
        <w:rPr>
          <w:rFonts w:ascii="Arial" w:hAnsi="Arial" w:cs="Arial"/>
          <w:b/>
          <w:bCs/>
          <w:sz w:val="22"/>
          <w:szCs w:val="22"/>
        </w:rPr>
        <w:t>Obowiązki Wykonawcy:</w:t>
      </w:r>
    </w:p>
    <w:p w14:paraId="37B2D1E4" w14:textId="77777777" w:rsidR="00C64F62" w:rsidRPr="005B363E" w:rsidRDefault="00C64F62" w:rsidP="001D5A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BB9971D" w14:textId="2CF03CB1" w:rsidR="00AD4216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lastRenderedPageBreak/>
        <w:t>Przeniesienie na Zamawiającego majątkowych praw autorskich i pokrewnych oraz praw zależnych do grafik</w:t>
      </w:r>
      <w:r w:rsidR="00483027" w:rsidRPr="005B363E">
        <w:rPr>
          <w:rFonts w:ascii="Arial" w:hAnsi="Arial" w:cs="Arial"/>
          <w:color w:val="000000"/>
          <w:sz w:val="22"/>
          <w:szCs w:val="22"/>
        </w:rPr>
        <w:t>/zdjęć/rysunków zamieszczonych w</w:t>
      </w:r>
      <w:r w:rsidR="00DE6CE5" w:rsidRPr="005B363E">
        <w:rPr>
          <w:rFonts w:ascii="Arial" w:hAnsi="Arial" w:cs="Arial"/>
          <w:color w:val="000000"/>
          <w:sz w:val="22"/>
          <w:szCs w:val="22"/>
        </w:rPr>
        <w:t xml:space="preserve"> materiałach</w:t>
      </w:r>
      <w:r w:rsidR="00483027" w:rsidRPr="005B363E">
        <w:rPr>
          <w:rFonts w:ascii="Arial" w:hAnsi="Arial" w:cs="Arial"/>
          <w:color w:val="000000"/>
          <w:sz w:val="22"/>
          <w:szCs w:val="22"/>
        </w:rPr>
        <w:t>.</w:t>
      </w:r>
    </w:p>
    <w:p w14:paraId="1E5197F6" w14:textId="384EACE4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color w:val="000000"/>
          <w:sz w:val="22"/>
          <w:szCs w:val="22"/>
        </w:rPr>
        <w:t xml:space="preserve">Do przedstawionych przez Wykonawcę propozycji </w:t>
      </w:r>
      <w:r w:rsidR="00AD4216" w:rsidRPr="005B363E">
        <w:rPr>
          <w:rFonts w:ascii="Arial" w:hAnsi="Arial" w:cs="Arial"/>
          <w:sz w:val="22"/>
          <w:szCs w:val="22"/>
        </w:rPr>
        <w:t>koncepcji</w:t>
      </w:r>
      <w:r w:rsidR="002104E3" w:rsidRPr="005B363E">
        <w:rPr>
          <w:rFonts w:ascii="Arial" w:hAnsi="Arial" w:cs="Arial"/>
          <w:sz w:val="22"/>
          <w:szCs w:val="22"/>
        </w:rPr>
        <w:t>:</w:t>
      </w:r>
      <w:r w:rsidR="00DE6CE5" w:rsidRPr="005B363E">
        <w:rPr>
          <w:rFonts w:ascii="Arial" w:hAnsi="Arial" w:cs="Arial"/>
          <w:sz w:val="22"/>
          <w:szCs w:val="22"/>
        </w:rPr>
        <w:t xml:space="preserve"> </w:t>
      </w:r>
      <w:r w:rsidR="00AD4216" w:rsidRPr="005B363E">
        <w:rPr>
          <w:rFonts w:ascii="Arial" w:hAnsi="Arial" w:cs="Arial"/>
          <w:sz w:val="22"/>
          <w:szCs w:val="22"/>
        </w:rPr>
        <w:t>layout, merytoryk</w:t>
      </w:r>
      <w:r w:rsidR="002104E3" w:rsidRPr="005B363E">
        <w:rPr>
          <w:rFonts w:ascii="Arial" w:hAnsi="Arial" w:cs="Arial"/>
          <w:sz w:val="22"/>
          <w:szCs w:val="22"/>
        </w:rPr>
        <w:t>i</w:t>
      </w:r>
      <w:r w:rsidR="00AD4216" w:rsidRPr="005B363E">
        <w:rPr>
          <w:rFonts w:ascii="Arial" w:hAnsi="Arial" w:cs="Arial"/>
          <w:sz w:val="22"/>
          <w:szCs w:val="22"/>
        </w:rPr>
        <w:t>, pomysł</w:t>
      </w:r>
      <w:r w:rsidR="002104E3" w:rsidRPr="005B363E">
        <w:rPr>
          <w:rFonts w:ascii="Arial" w:hAnsi="Arial" w:cs="Arial"/>
          <w:sz w:val="22"/>
          <w:szCs w:val="22"/>
        </w:rPr>
        <w:t xml:space="preserve">u, </w:t>
      </w:r>
      <w:r w:rsidRPr="005B363E">
        <w:rPr>
          <w:rFonts w:ascii="Arial" w:hAnsi="Arial" w:cs="Arial"/>
          <w:color w:val="000000"/>
          <w:sz w:val="22"/>
          <w:szCs w:val="22"/>
        </w:rPr>
        <w:t>motywu przewodniego kampanii, grafik, zdjęć Zamawiający ma prawo zgłosić uwagi, sugestie i poprawki w terminie 3 dni roboczych od daty przekazania. Zamawiający zastrzega możliwość modyfikacji koncepcji kampanii</w:t>
      </w:r>
      <w:r w:rsidR="00035226">
        <w:rPr>
          <w:rFonts w:ascii="Arial" w:hAnsi="Arial" w:cs="Arial"/>
          <w:color w:val="000000"/>
          <w:sz w:val="22"/>
          <w:szCs w:val="22"/>
        </w:rPr>
        <w:t xml:space="preserve">. </w:t>
      </w:r>
      <w:r w:rsidRPr="005B363E">
        <w:rPr>
          <w:rFonts w:ascii="Arial" w:hAnsi="Arial" w:cs="Arial"/>
          <w:color w:val="000000"/>
          <w:sz w:val="22"/>
          <w:szCs w:val="22"/>
        </w:rPr>
        <w:t>Wykonawca zobowiązany jest do uwzględnienia uwag Zamawiającego</w:t>
      </w:r>
      <w:r w:rsidR="00035226">
        <w:rPr>
          <w:rFonts w:ascii="Arial" w:hAnsi="Arial" w:cs="Arial"/>
          <w:color w:val="000000"/>
          <w:sz w:val="22"/>
          <w:szCs w:val="22"/>
        </w:rPr>
        <w:t xml:space="preserve"> i </w:t>
      </w:r>
      <w:r w:rsidRPr="005B363E">
        <w:rPr>
          <w:rFonts w:ascii="Arial" w:hAnsi="Arial" w:cs="Arial"/>
          <w:color w:val="000000"/>
          <w:sz w:val="22"/>
          <w:szCs w:val="22"/>
        </w:rPr>
        <w:t>przedstawienia zmodyfikowanej koncepcji kampanii w terminie 3 dni roboczych od dnia otrzymania uwag</w:t>
      </w:r>
      <w:r w:rsidRPr="005B363E">
        <w:rPr>
          <w:rFonts w:ascii="Arial" w:hAnsi="Arial" w:cs="Arial"/>
          <w:sz w:val="22"/>
          <w:szCs w:val="22"/>
        </w:rPr>
        <w:t>.</w:t>
      </w:r>
    </w:p>
    <w:p w14:paraId="3B3F87DE" w14:textId="77777777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bCs/>
          <w:sz w:val="22"/>
          <w:szCs w:val="22"/>
        </w:rPr>
        <w:t>Wykonawca dokona korekty językowej i ortograficznej tekstu merytorycznego w porozumieniu z Zamawiającym.</w:t>
      </w:r>
    </w:p>
    <w:p w14:paraId="4AF7AC49" w14:textId="296F36CD" w:rsidR="00035226" w:rsidRPr="00785B4E" w:rsidRDefault="00C64F62" w:rsidP="001D5A85">
      <w:pPr>
        <w:pStyle w:val="Akapitzlist"/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Przedstawienie do akceptacji przygotowan</w:t>
      </w:r>
      <w:r w:rsidR="00785B4E">
        <w:rPr>
          <w:rFonts w:ascii="Arial" w:hAnsi="Arial" w:cs="Arial"/>
          <w:sz w:val="22"/>
          <w:szCs w:val="22"/>
        </w:rPr>
        <w:t>ych</w:t>
      </w:r>
      <w:r w:rsidRPr="005B363E">
        <w:rPr>
          <w:rFonts w:ascii="Arial" w:hAnsi="Arial" w:cs="Arial"/>
          <w:sz w:val="22"/>
          <w:szCs w:val="22"/>
        </w:rPr>
        <w:t xml:space="preserve"> materiał</w:t>
      </w:r>
      <w:r w:rsidR="00785B4E">
        <w:rPr>
          <w:rFonts w:ascii="Arial" w:hAnsi="Arial" w:cs="Arial"/>
          <w:sz w:val="22"/>
          <w:szCs w:val="22"/>
        </w:rPr>
        <w:t>ów</w:t>
      </w:r>
      <w:r w:rsidRPr="005B363E">
        <w:rPr>
          <w:rFonts w:ascii="Arial" w:hAnsi="Arial" w:cs="Arial"/>
          <w:sz w:val="22"/>
          <w:szCs w:val="22"/>
        </w:rPr>
        <w:t xml:space="preserve"> przed rozpoczęciem wydruku</w:t>
      </w:r>
      <w:r w:rsidR="00785B4E">
        <w:rPr>
          <w:rFonts w:ascii="Arial" w:hAnsi="Arial" w:cs="Arial"/>
          <w:sz w:val="22"/>
          <w:szCs w:val="22"/>
        </w:rPr>
        <w:t xml:space="preserve"> </w:t>
      </w:r>
      <w:r w:rsidRPr="00785B4E">
        <w:rPr>
          <w:rFonts w:ascii="Arial" w:hAnsi="Arial" w:cs="Arial"/>
          <w:sz w:val="22"/>
          <w:szCs w:val="22"/>
        </w:rPr>
        <w:t>najpóźniej do</w:t>
      </w:r>
      <w:r w:rsidR="00785B4E" w:rsidRPr="00785B4E">
        <w:rPr>
          <w:rFonts w:ascii="Arial" w:hAnsi="Arial" w:cs="Arial"/>
          <w:sz w:val="22"/>
          <w:szCs w:val="22"/>
        </w:rPr>
        <w:t xml:space="preserve"> 25 lipca </w:t>
      </w:r>
      <w:r w:rsidRPr="00785B4E">
        <w:rPr>
          <w:rFonts w:ascii="Arial" w:hAnsi="Arial" w:cs="Arial"/>
          <w:sz w:val="22"/>
          <w:szCs w:val="22"/>
        </w:rPr>
        <w:t>202</w:t>
      </w:r>
      <w:r w:rsidR="002104E3" w:rsidRPr="00785B4E">
        <w:rPr>
          <w:rFonts w:ascii="Arial" w:hAnsi="Arial" w:cs="Arial"/>
          <w:sz w:val="22"/>
          <w:szCs w:val="22"/>
        </w:rPr>
        <w:t>2</w:t>
      </w:r>
      <w:r w:rsidRPr="00785B4E">
        <w:rPr>
          <w:rFonts w:ascii="Arial" w:hAnsi="Arial" w:cs="Arial"/>
          <w:sz w:val="22"/>
          <w:szCs w:val="22"/>
        </w:rPr>
        <w:t xml:space="preserve"> r.</w:t>
      </w:r>
    </w:p>
    <w:p w14:paraId="76456493" w14:textId="77777777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Przekazanie zaakceptowanego projektu do wydruku w formie elektronicznej Zamawiającemu.</w:t>
      </w:r>
    </w:p>
    <w:p w14:paraId="5979E632" w14:textId="03A09684" w:rsidR="00C64F62" w:rsidRPr="00035226" w:rsidRDefault="00C64F62" w:rsidP="001D5A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  <w:t xml:space="preserve">Przygotowanie materiałów w odpowiednich formatach pozwalających na umieszczenie ich na stronach internetowych, </w:t>
      </w:r>
      <w:proofErr w:type="spellStart"/>
      <w:r w:rsidRPr="005B363E"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  <w:t>fanpagu</w:t>
      </w:r>
      <w:proofErr w:type="spellEnd"/>
      <w:r w:rsidRPr="005B363E"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  <w:t xml:space="preserve">, prezentacjach itp. </w:t>
      </w:r>
    </w:p>
    <w:p w14:paraId="3480EAB9" w14:textId="77777777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Koszt transportu oraz rozładunku ponosi Wykonawca.</w:t>
      </w:r>
    </w:p>
    <w:p w14:paraId="50B99DE3" w14:textId="4D6A7B6D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Dostawa wraz z rozładunkiem wydrukowanych materiałów do siedziby Zamawiającego, tj. ul. Diamentowa 2 w Lublinie, piętro II, pokój 2</w:t>
      </w:r>
      <w:r w:rsidR="00C043EF">
        <w:rPr>
          <w:rFonts w:ascii="Arial" w:hAnsi="Arial" w:cs="Arial"/>
          <w:sz w:val="22"/>
          <w:szCs w:val="22"/>
        </w:rPr>
        <w:t>12</w:t>
      </w:r>
      <w:r w:rsidRPr="005B363E">
        <w:rPr>
          <w:rFonts w:ascii="Arial" w:hAnsi="Arial" w:cs="Arial"/>
          <w:sz w:val="22"/>
          <w:szCs w:val="22"/>
        </w:rPr>
        <w:t>.</w:t>
      </w:r>
    </w:p>
    <w:p w14:paraId="7BEAEFC4" w14:textId="77777777" w:rsidR="00C64F62" w:rsidRPr="005B363E" w:rsidRDefault="00C64F62" w:rsidP="001D5A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Sprawna i terminowa realizacja.</w:t>
      </w:r>
    </w:p>
    <w:p w14:paraId="7EFD3E64" w14:textId="77777777" w:rsidR="00C64F62" w:rsidRPr="005B363E" w:rsidRDefault="00C64F62" w:rsidP="001D5A85">
      <w:pPr>
        <w:pStyle w:val="Akapitzlist"/>
        <w:widowControl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</w:pPr>
    </w:p>
    <w:p w14:paraId="544F7CD6" w14:textId="77777777" w:rsidR="00C64F62" w:rsidRPr="005B363E" w:rsidRDefault="00C64F62" w:rsidP="001D5A8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</w:pPr>
      <w:r w:rsidRPr="005B363E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Zasady współpracy:</w:t>
      </w:r>
    </w:p>
    <w:p w14:paraId="0874F6FC" w14:textId="77777777" w:rsidR="00C64F62" w:rsidRPr="005B363E" w:rsidRDefault="00C64F62" w:rsidP="001D5A85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Stała współpraca z Zamawiającym oraz wyznaczenie osoby do kontaktów roboczych.</w:t>
      </w:r>
    </w:p>
    <w:p w14:paraId="0A33E1D7" w14:textId="77777777" w:rsidR="00C64F62" w:rsidRPr="005B363E" w:rsidRDefault="00C64F62" w:rsidP="001D5A85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Informowanie o stanie prac, pojawiających się problemach i innych zagadnieniach istotnych dla realizacji zamówienia.</w:t>
      </w:r>
    </w:p>
    <w:p w14:paraId="036BA2BE" w14:textId="77777777" w:rsidR="00C64F62" w:rsidRPr="005B363E" w:rsidRDefault="00C64F62" w:rsidP="001D5A85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>Szczegóły realizacji usługi zostaną ustalone z wybranym Wykonawcą przy podpisaniu umowy.</w:t>
      </w:r>
    </w:p>
    <w:p w14:paraId="534EF7E3" w14:textId="77777777" w:rsidR="00C64F62" w:rsidRPr="005B363E" w:rsidRDefault="00C64F62" w:rsidP="001D5A85">
      <w:pPr>
        <w:widowControl w:val="0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788A765" w14:textId="77777777" w:rsidR="00C64F62" w:rsidRPr="005B363E" w:rsidRDefault="00C64F62" w:rsidP="001D5A85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B363E">
        <w:rPr>
          <w:rFonts w:ascii="Arial" w:hAnsi="Arial" w:cs="Arial"/>
          <w:b/>
          <w:bCs/>
          <w:iCs/>
          <w:sz w:val="22"/>
          <w:szCs w:val="22"/>
        </w:rPr>
        <w:t>Obowiązki po stronie Zamawiającego:</w:t>
      </w:r>
    </w:p>
    <w:p w14:paraId="708A7EB1" w14:textId="58CE9D0E" w:rsidR="00C64F62" w:rsidRPr="005B363E" w:rsidRDefault="00C64F62" w:rsidP="001D5A85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B363E">
        <w:rPr>
          <w:rFonts w:ascii="Arial" w:hAnsi="Arial" w:cs="Arial"/>
          <w:sz w:val="22"/>
          <w:szCs w:val="22"/>
        </w:rPr>
        <w:t xml:space="preserve">Zamawiający zobowiązuje się dostarczyć zdjęcia, znaki graficzne Regionalnego Ośrodka Polityki Społecznej w Lublinie, Znaku Promocyjnego Ekonomii Społecznej „Zakup Prospołeczny”, </w:t>
      </w:r>
      <w:proofErr w:type="spellStart"/>
      <w:r w:rsidR="00BC528F" w:rsidRPr="005B363E">
        <w:rPr>
          <w:rFonts w:ascii="Arial" w:hAnsi="Arial" w:cs="Arial"/>
          <w:sz w:val="22"/>
          <w:szCs w:val="22"/>
        </w:rPr>
        <w:t>loga</w:t>
      </w:r>
      <w:proofErr w:type="spellEnd"/>
      <w:r w:rsidR="00BC528F" w:rsidRPr="005B363E">
        <w:rPr>
          <w:rFonts w:ascii="Arial" w:hAnsi="Arial" w:cs="Arial"/>
          <w:sz w:val="22"/>
          <w:szCs w:val="22"/>
        </w:rPr>
        <w:t xml:space="preserve"> lubelskiej ekonomii społecznej, </w:t>
      </w:r>
      <w:r w:rsidRPr="005B363E">
        <w:rPr>
          <w:rFonts w:ascii="Arial" w:hAnsi="Arial" w:cs="Arial"/>
          <w:sz w:val="22"/>
          <w:szCs w:val="22"/>
        </w:rPr>
        <w:t>przekazać listę podmiotów ekonomii społecznej certyfikowanych</w:t>
      </w:r>
      <w:r w:rsidR="00B432FB" w:rsidRPr="005B363E">
        <w:rPr>
          <w:rFonts w:ascii="Arial" w:hAnsi="Arial" w:cs="Arial"/>
          <w:sz w:val="22"/>
          <w:szCs w:val="22"/>
        </w:rPr>
        <w:t xml:space="preserve">, wytycznych merytorycznych </w:t>
      </w:r>
      <w:r w:rsidRPr="005B363E">
        <w:rPr>
          <w:rFonts w:ascii="Arial" w:hAnsi="Arial" w:cs="Arial"/>
          <w:sz w:val="22"/>
          <w:szCs w:val="22"/>
        </w:rPr>
        <w:t>oraz służyć pomocą merytoryczną na każdym etapie realizacji zamówienia.</w:t>
      </w:r>
    </w:p>
    <w:p w14:paraId="0C2B4490" w14:textId="77777777" w:rsidR="00C64F62" w:rsidRPr="00516D31" w:rsidRDefault="00C64F62" w:rsidP="001D5A85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</w:rPr>
      </w:pPr>
    </w:p>
    <w:p w14:paraId="72F21051" w14:textId="77777777" w:rsidR="00C64F62" w:rsidRPr="00B356D2" w:rsidRDefault="00C64F62" w:rsidP="001D5A85">
      <w:pPr>
        <w:spacing w:line="276" w:lineRule="auto"/>
        <w:jc w:val="both"/>
        <w:rPr>
          <w:rFonts w:ascii="Arial" w:hAnsi="Arial" w:cs="Arial"/>
        </w:rPr>
      </w:pPr>
    </w:p>
    <w:p w14:paraId="4B68E29E" w14:textId="77777777" w:rsidR="00C64F62" w:rsidRPr="00B356D2" w:rsidRDefault="00C64F62" w:rsidP="001D5A85">
      <w:pPr>
        <w:spacing w:line="276" w:lineRule="auto"/>
        <w:rPr>
          <w:rFonts w:ascii="Arial" w:hAnsi="Arial" w:cs="Arial"/>
        </w:rPr>
      </w:pPr>
    </w:p>
    <w:p w14:paraId="68C27AA4" w14:textId="77777777" w:rsidR="00155E50" w:rsidRPr="00C64F62" w:rsidRDefault="00155E50" w:rsidP="001D5A85">
      <w:pPr>
        <w:spacing w:line="276" w:lineRule="auto"/>
      </w:pPr>
    </w:p>
    <w:sectPr w:rsidR="00155E50" w:rsidRPr="00C64F62" w:rsidSect="00E1757E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EE119" w14:textId="77777777" w:rsidR="008432EC" w:rsidRDefault="008432EC" w:rsidP="004B5A86">
      <w:r>
        <w:separator/>
      </w:r>
    </w:p>
  </w:endnote>
  <w:endnote w:type="continuationSeparator" w:id="0">
    <w:p w14:paraId="5BB94C86" w14:textId="77777777" w:rsidR="008432EC" w:rsidRDefault="008432EC" w:rsidP="004B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878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C963A4" w14:textId="0A8E3FC0" w:rsidR="00880647" w:rsidRDefault="00EC3248" w:rsidP="009D2807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B76A235" wp14:editId="2EBC4E2D">
                  <wp:simplePos x="0" y="0"/>
                  <wp:positionH relativeFrom="column">
                    <wp:posOffset>-485487</wp:posOffset>
                  </wp:positionH>
                  <wp:positionV relativeFrom="paragraph">
                    <wp:posOffset>14851</wp:posOffset>
                  </wp:positionV>
                  <wp:extent cx="1764665" cy="679450"/>
                  <wp:effectExtent l="0" t="0" r="6985" b="635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66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6DD930" w14:textId="650D98AF" w:rsidR="00E1757E" w:rsidRPr="00217BBA" w:rsidRDefault="00EC3248" w:rsidP="00E17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E1757E" w:rsidRPr="00217BBA">
              <w:rPr>
                <w:rFonts w:ascii="Arial" w:hAnsi="Arial" w:cs="Arial"/>
                <w:sz w:val="18"/>
                <w:szCs w:val="18"/>
              </w:rPr>
              <w:t>Regionalny Ośrodek Polityki Społecznej w Lublinie</w:t>
            </w:r>
          </w:p>
          <w:p w14:paraId="2431E00E" w14:textId="03D2264A" w:rsidR="00E1757E" w:rsidRPr="00217BBA" w:rsidRDefault="00EC3248" w:rsidP="00E17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E1757E" w:rsidRPr="00217BBA">
              <w:rPr>
                <w:rFonts w:ascii="Arial" w:hAnsi="Arial" w:cs="Arial"/>
                <w:sz w:val="18"/>
                <w:szCs w:val="18"/>
              </w:rPr>
              <w:t xml:space="preserve">20-447 Lublin, ul. Diamentowa 2, tel. 81 528 76 50, fax 81 528 76 30  </w:t>
            </w:r>
          </w:p>
          <w:p w14:paraId="15B9859A" w14:textId="4F0B540A" w:rsidR="00EC3248" w:rsidRPr="00EC3248" w:rsidRDefault="00EC3248" w:rsidP="00EC32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E1757E" w:rsidRPr="00217BBA">
              <w:rPr>
                <w:rFonts w:ascii="Arial" w:hAnsi="Arial" w:cs="Arial"/>
                <w:sz w:val="18"/>
                <w:szCs w:val="18"/>
              </w:rPr>
              <w:t>e-mail: rops@rops.lubelskie.pl</w:t>
            </w:r>
          </w:p>
          <w:p w14:paraId="16048A48" w14:textId="67ED608B" w:rsidR="00867B0B" w:rsidRPr="00155E50" w:rsidRDefault="00E1757E" w:rsidP="00EC3248">
            <w:pPr>
              <w:pStyle w:val="Stopka"/>
              <w:jc w:val="right"/>
            </w:pPr>
            <w:r w:rsidRPr="00E1757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1757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E175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30B2" w14:textId="77777777" w:rsidR="008432EC" w:rsidRDefault="008432EC" w:rsidP="004B5A86">
      <w:r>
        <w:separator/>
      </w:r>
    </w:p>
  </w:footnote>
  <w:footnote w:type="continuationSeparator" w:id="0">
    <w:p w14:paraId="00DE7C43" w14:textId="77777777" w:rsidR="008432EC" w:rsidRDefault="008432EC" w:rsidP="004B5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5EC6" w14:textId="77777777" w:rsidR="00A63D5D" w:rsidRDefault="00384185">
    <w:pPr>
      <w:pStyle w:val="Nagwek"/>
    </w:pPr>
    <w:r>
      <w:rPr>
        <w:noProof/>
      </w:rPr>
      <w:drawing>
        <wp:inline distT="0" distB="0" distL="0" distR="0" wp14:anchorId="11ED826D" wp14:editId="5FB1476B">
          <wp:extent cx="5753100" cy="790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5C26" w14:textId="77777777" w:rsidR="004B5A86" w:rsidRDefault="00384185" w:rsidP="00DD1E45">
    <w:pPr>
      <w:pStyle w:val="Nagwek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2F0DBA13" wp14:editId="1F874465">
          <wp:simplePos x="0" y="0"/>
          <wp:positionH relativeFrom="column">
            <wp:posOffset>-254208</wp:posOffset>
          </wp:positionH>
          <wp:positionV relativeFrom="paragraph">
            <wp:posOffset>-142821</wp:posOffset>
          </wp:positionV>
          <wp:extent cx="6301105" cy="854710"/>
          <wp:effectExtent l="0" t="0" r="4445" b="254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854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51F6"/>
    <w:multiLevelType w:val="hybridMultilevel"/>
    <w:tmpl w:val="258E354A"/>
    <w:lvl w:ilvl="0" w:tplc="A56231B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E90A31"/>
    <w:multiLevelType w:val="hybridMultilevel"/>
    <w:tmpl w:val="3CA4AD5A"/>
    <w:lvl w:ilvl="0" w:tplc="B7E8AF0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5FA7DEB"/>
    <w:multiLevelType w:val="hybridMultilevel"/>
    <w:tmpl w:val="DA849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0709"/>
    <w:multiLevelType w:val="hybridMultilevel"/>
    <w:tmpl w:val="7FAC5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6A68"/>
    <w:multiLevelType w:val="hybridMultilevel"/>
    <w:tmpl w:val="73E0FC00"/>
    <w:lvl w:ilvl="0" w:tplc="B7E8A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43920"/>
    <w:multiLevelType w:val="hybridMultilevel"/>
    <w:tmpl w:val="916A3CEA"/>
    <w:lvl w:ilvl="0" w:tplc="B7E8AF0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8A939A5"/>
    <w:multiLevelType w:val="hybridMultilevel"/>
    <w:tmpl w:val="4B8461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B4684"/>
    <w:multiLevelType w:val="hybridMultilevel"/>
    <w:tmpl w:val="FC76B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72841"/>
    <w:multiLevelType w:val="hybridMultilevel"/>
    <w:tmpl w:val="232A86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5A0B35"/>
    <w:multiLevelType w:val="hybridMultilevel"/>
    <w:tmpl w:val="4B42BA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811B8C"/>
    <w:multiLevelType w:val="hybridMultilevel"/>
    <w:tmpl w:val="538A3CFA"/>
    <w:name w:val="WW8Num63252222232322222"/>
    <w:lvl w:ilvl="0" w:tplc="BF64D7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238D8"/>
    <w:multiLevelType w:val="hybridMultilevel"/>
    <w:tmpl w:val="F41EA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A6291"/>
    <w:multiLevelType w:val="hybridMultilevel"/>
    <w:tmpl w:val="58A2B210"/>
    <w:lvl w:ilvl="0" w:tplc="9656E7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D3300"/>
    <w:multiLevelType w:val="hybridMultilevel"/>
    <w:tmpl w:val="96801E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F2F11"/>
    <w:multiLevelType w:val="hybridMultilevel"/>
    <w:tmpl w:val="D67E4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8031E3"/>
    <w:multiLevelType w:val="multilevel"/>
    <w:tmpl w:val="1176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9450E"/>
    <w:multiLevelType w:val="hybridMultilevel"/>
    <w:tmpl w:val="B43C0E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635FC"/>
    <w:multiLevelType w:val="hybridMultilevel"/>
    <w:tmpl w:val="A72490AA"/>
    <w:lvl w:ilvl="0" w:tplc="B7E8A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42C60"/>
    <w:multiLevelType w:val="hybridMultilevel"/>
    <w:tmpl w:val="5658D664"/>
    <w:lvl w:ilvl="0" w:tplc="B7E8A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30BB2"/>
    <w:multiLevelType w:val="hybridMultilevel"/>
    <w:tmpl w:val="128E46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263F3"/>
    <w:multiLevelType w:val="multilevel"/>
    <w:tmpl w:val="7B46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165B45"/>
    <w:multiLevelType w:val="hybridMultilevel"/>
    <w:tmpl w:val="981CEDF6"/>
    <w:name w:val="WW8Num632522222323222222"/>
    <w:lvl w:ilvl="0" w:tplc="BDC6E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F2267"/>
    <w:multiLevelType w:val="hybridMultilevel"/>
    <w:tmpl w:val="1430E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5359B"/>
    <w:multiLevelType w:val="hybridMultilevel"/>
    <w:tmpl w:val="98789C80"/>
    <w:lvl w:ilvl="0" w:tplc="B7E8A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54166"/>
    <w:multiLevelType w:val="hybridMultilevel"/>
    <w:tmpl w:val="520614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31394"/>
    <w:multiLevelType w:val="hybridMultilevel"/>
    <w:tmpl w:val="8662C3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77CCA"/>
    <w:multiLevelType w:val="hybridMultilevel"/>
    <w:tmpl w:val="AF8E7D52"/>
    <w:lvl w:ilvl="0" w:tplc="04150019">
      <w:start w:val="1"/>
      <w:numFmt w:val="lowerLetter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7" w15:restartNumberingAfterBreak="0">
    <w:nsid w:val="66790229"/>
    <w:multiLevelType w:val="hybridMultilevel"/>
    <w:tmpl w:val="3E0CB7C6"/>
    <w:name w:val="WW8Num6325222223232222"/>
    <w:lvl w:ilvl="0" w:tplc="F2C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62F27"/>
    <w:multiLevelType w:val="hybridMultilevel"/>
    <w:tmpl w:val="14426E46"/>
    <w:lvl w:ilvl="0" w:tplc="07C8EA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B46FF2"/>
    <w:multiLevelType w:val="hybridMultilevel"/>
    <w:tmpl w:val="EC0653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E5B87"/>
    <w:multiLevelType w:val="hybridMultilevel"/>
    <w:tmpl w:val="14426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C356D"/>
    <w:multiLevelType w:val="hybridMultilevel"/>
    <w:tmpl w:val="9DCC035C"/>
    <w:name w:val="WW8Num63252222232322222222"/>
    <w:lvl w:ilvl="0" w:tplc="F2C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D30DC"/>
    <w:multiLevelType w:val="hybridMultilevel"/>
    <w:tmpl w:val="2F8ED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682155"/>
    <w:multiLevelType w:val="hybridMultilevel"/>
    <w:tmpl w:val="8286B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83BFA"/>
    <w:multiLevelType w:val="hybridMultilevel"/>
    <w:tmpl w:val="FAE4950E"/>
    <w:lvl w:ilvl="0" w:tplc="FE7C95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34A93"/>
    <w:multiLevelType w:val="hybridMultilevel"/>
    <w:tmpl w:val="6B5AD6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31330"/>
    <w:multiLevelType w:val="hybridMultilevel"/>
    <w:tmpl w:val="7F2ADE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34011A"/>
    <w:multiLevelType w:val="hybridMultilevel"/>
    <w:tmpl w:val="317E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955727">
    <w:abstractNumId w:val="0"/>
  </w:num>
  <w:num w:numId="2" w16cid:durableId="591623629">
    <w:abstractNumId w:val="27"/>
  </w:num>
  <w:num w:numId="3" w16cid:durableId="122040432">
    <w:abstractNumId w:val="10"/>
  </w:num>
  <w:num w:numId="4" w16cid:durableId="51200298">
    <w:abstractNumId w:val="34"/>
  </w:num>
  <w:num w:numId="5" w16cid:durableId="1654489035">
    <w:abstractNumId w:val="21"/>
  </w:num>
  <w:num w:numId="6" w16cid:durableId="752168996">
    <w:abstractNumId w:val="31"/>
  </w:num>
  <w:num w:numId="7" w16cid:durableId="1857572992">
    <w:abstractNumId w:val="9"/>
  </w:num>
  <w:num w:numId="8" w16cid:durableId="913508859">
    <w:abstractNumId w:val="8"/>
  </w:num>
  <w:num w:numId="9" w16cid:durableId="739838269">
    <w:abstractNumId w:val="14"/>
  </w:num>
  <w:num w:numId="10" w16cid:durableId="1033505377">
    <w:abstractNumId w:val="26"/>
  </w:num>
  <w:num w:numId="11" w16cid:durableId="703794117">
    <w:abstractNumId w:val="7"/>
  </w:num>
  <w:num w:numId="12" w16cid:durableId="1866675508">
    <w:abstractNumId w:val="35"/>
  </w:num>
  <w:num w:numId="13" w16cid:durableId="926038854">
    <w:abstractNumId w:val="3"/>
  </w:num>
  <w:num w:numId="14" w16cid:durableId="1047756746">
    <w:abstractNumId w:val="25"/>
  </w:num>
  <w:num w:numId="15" w16cid:durableId="1005980352">
    <w:abstractNumId w:val="6"/>
  </w:num>
  <w:num w:numId="16" w16cid:durableId="1593195371">
    <w:abstractNumId w:val="33"/>
  </w:num>
  <w:num w:numId="17" w16cid:durableId="457915559">
    <w:abstractNumId w:val="11"/>
  </w:num>
  <w:num w:numId="18" w16cid:durableId="1245647316">
    <w:abstractNumId w:val="22"/>
  </w:num>
  <w:num w:numId="19" w16cid:durableId="1510751916">
    <w:abstractNumId w:val="37"/>
  </w:num>
  <w:num w:numId="20" w16cid:durableId="2066027094">
    <w:abstractNumId w:val="2"/>
  </w:num>
  <w:num w:numId="21" w16cid:durableId="543903591">
    <w:abstractNumId w:val="28"/>
  </w:num>
  <w:num w:numId="22" w16cid:durableId="1899510471">
    <w:abstractNumId w:val="20"/>
  </w:num>
  <w:num w:numId="23" w16cid:durableId="819157838">
    <w:abstractNumId w:val="32"/>
  </w:num>
  <w:num w:numId="24" w16cid:durableId="461970614">
    <w:abstractNumId w:val="19"/>
  </w:num>
  <w:num w:numId="25" w16cid:durableId="724987086">
    <w:abstractNumId w:val="1"/>
  </w:num>
  <w:num w:numId="26" w16cid:durableId="2037851851">
    <w:abstractNumId w:val="12"/>
  </w:num>
  <w:num w:numId="27" w16cid:durableId="112284762">
    <w:abstractNumId w:val="24"/>
  </w:num>
  <w:num w:numId="28" w16cid:durableId="550844046">
    <w:abstractNumId w:val="16"/>
  </w:num>
  <w:num w:numId="29" w16cid:durableId="1066606152">
    <w:abstractNumId w:val="36"/>
  </w:num>
  <w:num w:numId="30" w16cid:durableId="1316959776">
    <w:abstractNumId w:val="13"/>
  </w:num>
  <w:num w:numId="31" w16cid:durableId="2129741221">
    <w:abstractNumId w:val="4"/>
  </w:num>
  <w:num w:numId="32" w16cid:durableId="1491289467">
    <w:abstractNumId w:val="23"/>
  </w:num>
  <w:num w:numId="33" w16cid:durableId="1154834392">
    <w:abstractNumId w:val="18"/>
  </w:num>
  <w:num w:numId="34" w16cid:durableId="1939481219">
    <w:abstractNumId w:val="17"/>
  </w:num>
  <w:num w:numId="35" w16cid:durableId="1379012722">
    <w:abstractNumId w:val="5"/>
  </w:num>
  <w:num w:numId="36" w16cid:durableId="2124885497">
    <w:abstractNumId w:val="29"/>
  </w:num>
  <w:num w:numId="37" w16cid:durableId="564805623">
    <w:abstractNumId w:val="30"/>
  </w:num>
  <w:num w:numId="38" w16cid:durableId="5845307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B9"/>
    <w:rsid w:val="00003131"/>
    <w:rsid w:val="00003BE6"/>
    <w:rsid w:val="00020551"/>
    <w:rsid w:val="00021093"/>
    <w:rsid w:val="00035226"/>
    <w:rsid w:val="00036977"/>
    <w:rsid w:val="000371B1"/>
    <w:rsid w:val="00043FE2"/>
    <w:rsid w:val="00047B44"/>
    <w:rsid w:val="00064C47"/>
    <w:rsid w:val="00067E9B"/>
    <w:rsid w:val="00070A7B"/>
    <w:rsid w:val="0009497F"/>
    <w:rsid w:val="000B7447"/>
    <w:rsid w:val="000E21EB"/>
    <w:rsid w:val="00104B09"/>
    <w:rsid w:val="001537B9"/>
    <w:rsid w:val="00154948"/>
    <w:rsid w:val="0015556F"/>
    <w:rsid w:val="00155E50"/>
    <w:rsid w:val="001603BE"/>
    <w:rsid w:val="0017324E"/>
    <w:rsid w:val="00174F4B"/>
    <w:rsid w:val="001968B9"/>
    <w:rsid w:val="0019782C"/>
    <w:rsid w:val="001A2C61"/>
    <w:rsid w:val="001A42CE"/>
    <w:rsid w:val="001A5C47"/>
    <w:rsid w:val="001D5A85"/>
    <w:rsid w:val="001D5E83"/>
    <w:rsid w:val="001D74C8"/>
    <w:rsid w:val="001D7697"/>
    <w:rsid w:val="00200A71"/>
    <w:rsid w:val="00202828"/>
    <w:rsid w:val="00204146"/>
    <w:rsid w:val="00206F7F"/>
    <w:rsid w:val="002104E3"/>
    <w:rsid w:val="00210CBE"/>
    <w:rsid w:val="0021707D"/>
    <w:rsid w:val="0022576F"/>
    <w:rsid w:val="00230750"/>
    <w:rsid w:val="00230CBF"/>
    <w:rsid w:val="00240AD5"/>
    <w:rsid w:val="00256F99"/>
    <w:rsid w:val="00260A97"/>
    <w:rsid w:val="0026207F"/>
    <w:rsid w:val="00263F86"/>
    <w:rsid w:val="002657A5"/>
    <w:rsid w:val="00271C51"/>
    <w:rsid w:val="00281E44"/>
    <w:rsid w:val="00282E00"/>
    <w:rsid w:val="002A09C4"/>
    <w:rsid w:val="002A545D"/>
    <w:rsid w:val="002B170B"/>
    <w:rsid w:val="002C2301"/>
    <w:rsid w:val="00300341"/>
    <w:rsid w:val="00301DE3"/>
    <w:rsid w:val="003232A9"/>
    <w:rsid w:val="003330BA"/>
    <w:rsid w:val="00352133"/>
    <w:rsid w:val="00356B4A"/>
    <w:rsid w:val="003703F6"/>
    <w:rsid w:val="00371966"/>
    <w:rsid w:val="00381680"/>
    <w:rsid w:val="003823B8"/>
    <w:rsid w:val="003839A1"/>
    <w:rsid w:val="00384185"/>
    <w:rsid w:val="003951A1"/>
    <w:rsid w:val="003B73B1"/>
    <w:rsid w:val="004007FB"/>
    <w:rsid w:val="00411FE4"/>
    <w:rsid w:val="00413725"/>
    <w:rsid w:val="00445B79"/>
    <w:rsid w:val="0045024A"/>
    <w:rsid w:val="00462D92"/>
    <w:rsid w:val="00480D4E"/>
    <w:rsid w:val="00483027"/>
    <w:rsid w:val="0049438D"/>
    <w:rsid w:val="004B5A86"/>
    <w:rsid w:val="004C2C71"/>
    <w:rsid w:val="004C7D1F"/>
    <w:rsid w:val="004F09F7"/>
    <w:rsid w:val="00501803"/>
    <w:rsid w:val="005251DE"/>
    <w:rsid w:val="00532DC4"/>
    <w:rsid w:val="00546097"/>
    <w:rsid w:val="00554DAB"/>
    <w:rsid w:val="005564E4"/>
    <w:rsid w:val="0056306F"/>
    <w:rsid w:val="0059189A"/>
    <w:rsid w:val="00594586"/>
    <w:rsid w:val="005B363E"/>
    <w:rsid w:val="00604111"/>
    <w:rsid w:val="00605844"/>
    <w:rsid w:val="00614E68"/>
    <w:rsid w:val="00636318"/>
    <w:rsid w:val="00641A4E"/>
    <w:rsid w:val="0064378B"/>
    <w:rsid w:val="00644E62"/>
    <w:rsid w:val="00681743"/>
    <w:rsid w:val="006C279B"/>
    <w:rsid w:val="006C5A03"/>
    <w:rsid w:val="006E4D82"/>
    <w:rsid w:val="006E68A3"/>
    <w:rsid w:val="00704A8B"/>
    <w:rsid w:val="00704C10"/>
    <w:rsid w:val="00721FB2"/>
    <w:rsid w:val="007302E4"/>
    <w:rsid w:val="0073175D"/>
    <w:rsid w:val="00756C71"/>
    <w:rsid w:val="007612E5"/>
    <w:rsid w:val="00764411"/>
    <w:rsid w:val="00780EE0"/>
    <w:rsid w:val="00785B4E"/>
    <w:rsid w:val="007915AA"/>
    <w:rsid w:val="00793119"/>
    <w:rsid w:val="00797563"/>
    <w:rsid w:val="007B78D4"/>
    <w:rsid w:val="007C1742"/>
    <w:rsid w:val="007C6197"/>
    <w:rsid w:val="007C6F63"/>
    <w:rsid w:val="007D622C"/>
    <w:rsid w:val="007E7B19"/>
    <w:rsid w:val="00805010"/>
    <w:rsid w:val="00805EE5"/>
    <w:rsid w:val="00811765"/>
    <w:rsid w:val="0082053C"/>
    <w:rsid w:val="008432EC"/>
    <w:rsid w:val="00851F9C"/>
    <w:rsid w:val="00867B0B"/>
    <w:rsid w:val="00880647"/>
    <w:rsid w:val="00882958"/>
    <w:rsid w:val="00884A1E"/>
    <w:rsid w:val="008A60F4"/>
    <w:rsid w:val="008B389B"/>
    <w:rsid w:val="008C5F7D"/>
    <w:rsid w:val="009023E6"/>
    <w:rsid w:val="00902B4E"/>
    <w:rsid w:val="00933D77"/>
    <w:rsid w:val="009346C8"/>
    <w:rsid w:val="009373C9"/>
    <w:rsid w:val="00986AFF"/>
    <w:rsid w:val="00995C2C"/>
    <w:rsid w:val="009B391A"/>
    <w:rsid w:val="009D2807"/>
    <w:rsid w:val="009D2AC8"/>
    <w:rsid w:val="009D4AB9"/>
    <w:rsid w:val="00A44CAB"/>
    <w:rsid w:val="00A47333"/>
    <w:rsid w:val="00A63D5D"/>
    <w:rsid w:val="00A9676F"/>
    <w:rsid w:val="00AA3AFE"/>
    <w:rsid w:val="00AB444B"/>
    <w:rsid w:val="00AD21D8"/>
    <w:rsid w:val="00AD4216"/>
    <w:rsid w:val="00AF2FC5"/>
    <w:rsid w:val="00B155EF"/>
    <w:rsid w:val="00B21592"/>
    <w:rsid w:val="00B432FB"/>
    <w:rsid w:val="00B47626"/>
    <w:rsid w:val="00B53558"/>
    <w:rsid w:val="00B70DCF"/>
    <w:rsid w:val="00BA33E5"/>
    <w:rsid w:val="00BB02B4"/>
    <w:rsid w:val="00BC1703"/>
    <w:rsid w:val="00BC528F"/>
    <w:rsid w:val="00BC79D4"/>
    <w:rsid w:val="00BD783D"/>
    <w:rsid w:val="00BE511A"/>
    <w:rsid w:val="00BE6729"/>
    <w:rsid w:val="00BF10FD"/>
    <w:rsid w:val="00BF565B"/>
    <w:rsid w:val="00BF5BE5"/>
    <w:rsid w:val="00C043EF"/>
    <w:rsid w:val="00C40CFB"/>
    <w:rsid w:val="00C64F62"/>
    <w:rsid w:val="00C6799F"/>
    <w:rsid w:val="00C8119E"/>
    <w:rsid w:val="00C8250C"/>
    <w:rsid w:val="00C92DE6"/>
    <w:rsid w:val="00CB3CDB"/>
    <w:rsid w:val="00CB6F3B"/>
    <w:rsid w:val="00CD2362"/>
    <w:rsid w:val="00CF6D63"/>
    <w:rsid w:val="00D2348A"/>
    <w:rsid w:val="00D23549"/>
    <w:rsid w:val="00D40419"/>
    <w:rsid w:val="00D45980"/>
    <w:rsid w:val="00D45C22"/>
    <w:rsid w:val="00D71A98"/>
    <w:rsid w:val="00D844DD"/>
    <w:rsid w:val="00DB45A1"/>
    <w:rsid w:val="00DD1E45"/>
    <w:rsid w:val="00DE6CE5"/>
    <w:rsid w:val="00DF0354"/>
    <w:rsid w:val="00DF216D"/>
    <w:rsid w:val="00DF27A6"/>
    <w:rsid w:val="00DF2BCD"/>
    <w:rsid w:val="00E00AA8"/>
    <w:rsid w:val="00E1757E"/>
    <w:rsid w:val="00E259F4"/>
    <w:rsid w:val="00E316D9"/>
    <w:rsid w:val="00E34A5B"/>
    <w:rsid w:val="00E6051F"/>
    <w:rsid w:val="00E91AEE"/>
    <w:rsid w:val="00E92EAB"/>
    <w:rsid w:val="00E957FC"/>
    <w:rsid w:val="00EB2C07"/>
    <w:rsid w:val="00EC0075"/>
    <w:rsid w:val="00EC31A1"/>
    <w:rsid w:val="00EC3248"/>
    <w:rsid w:val="00EE08F5"/>
    <w:rsid w:val="00EF7E72"/>
    <w:rsid w:val="00F10A8C"/>
    <w:rsid w:val="00F17542"/>
    <w:rsid w:val="00F21775"/>
    <w:rsid w:val="00F256CF"/>
    <w:rsid w:val="00F6185B"/>
    <w:rsid w:val="00F93BA3"/>
    <w:rsid w:val="00F9677B"/>
    <w:rsid w:val="00F97D67"/>
    <w:rsid w:val="00FC4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48E0F"/>
  <w15:docId w15:val="{C22BEC38-7918-4050-A39E-336F54C8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7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A86"/>
  </w:style>
  <w:style w:type="paragraph" w:styleId="Stopka">
    <w:name w:val="footer"/>
    <w:basedOn w:val="Normalny"/>
    <w:link w:val="StopkaZnak"/>
    <w:uiPriority w:val="99"/>
    <w:unhideWhenUsed/>
    <w:rsid w:val="004B5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A86"/>
  </w:style>
  <w:style w:type="character" w:styleId="Hipercze">
    <w:name w:val="Hyperlink"/>
    <w:basedOn w:val="Domylnaczcionkaakapitu"/>
    <w:uiPriority w:val="99"/>
    <w:unhideWhenUsed/>
    <w:rsid w:val="004B5A86"/>
    <w:rPr>
      <w:color w:val="0563C1" w:themeColor="hyperlink"/>
      <w:u w:val="single"/>
    </w:rPr>
  </w:style>
  <w:style w:type="paragraph" w:styleId="Akapitzlist">
    <w:name w:val="List Paragraph"/>
    <w:aliases w:val="Paragraf,Punkt 1.1,List Paragraph,Akapit z listą BS,L1,Numerowanie"/>
    <w:basedOn w:val="Normalny"/>
    <w:link w:val="AkapitzlistZnak"/>
    <w:uiPriority w:val="34"/>
    <w:qFormat/>
    <w:rsid w:val="00155E50"/>
    <w:pPr>
      <w:ind w:left="720"/>
      <w:contextualSpacing/>
    </w:pPr>
  </w:style>
  <w:style w:type="paragraph" w:customStyle="1" w:styleId="Standard">
    <w:name w:val="Standard"/>
    <w:rsid w:val="00155E5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Nagwek2Znak">
    <w:name w:val="Nagłówek 2 Znak"/>
    <w:basedOn w:val="Domylnaczcionkaakapitu"/>
    <w:link w:val="Nagwek2"/>
    <w:semiHidden/>
    <w:rsid w:val="002657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Default">
    <w:name w:val="Default"/>
    <w:rsid w:val="002657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,Akapit z listą BS Znak,L1 Znak,Numerowanie Znak"/>
    <w:basedOn w:val="Domylnaczcionkaakapitu"/>
    <w:link w:val="Akapitzlist"/>
    <w:uiPriority w:val="34"/>
    <w:rsid w:val="00265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64F62"/>
    <w:pPr>
      <w:spacing w:before="100" w:beforeAutospacing="1" w:after="100" w:afterAutospacing="1"/>
    </w:pPr>
  </w:style>
  <w:style w:type="character" w:customStyle="1" w:styleId="hgkelc">
    <w:name w:val="hgkelc"/>
    <w:basedOn w:val="Domylnaczcionkaakapitu"/>
    <w:rsid w:val="00DB45A1"/>
  </w:style>
  <w:style w:type="character" w:styleId="Tekstzastpczy">
    <w:name w:val="Placeholder Text"/>
    <w:basedOn w:val="Domylnaczcionkaakapitu"/>
    <w:uiPriority w:val="99"/>
    <w:semiHidden/>
    <w:rsid w:val="00730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prospoleczny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ps@rops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lubels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udzike\Documents\Niestandardowe%20szablony%20pakietu%20Office\druk_pion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32BC7-2F66-4117-892A-3406416A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druk_pion_kolor</Template>
  <TotalTime>2</TotalTime>
  <Pages>5</Pages>
  <Words>1402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Chudzik</dc:creator>
  <cp:lastModifiedBy>Zofia Jaroszek</cp:lastModifiedBy>
  <cp:revision>3</cp:revision>
  <cp:lastPrinted>2022-06-22T06:27:00Z</cp:lastPrinted>
  <dcterms:created xsi:type="dcterms:W3CDTF">2022-06-22T06:26:00Z</dcterms:created>
  <dcterms:modified xsi:type="dcterms:W3CDTF">2022-06-22T06:28:00Z</dcterms:modified>
</cp:coreProperties>
</file>