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/>
        </w:rPr>
      </w:pPr>
      <w:bookmarkStart w:id="0" w:name="_GoBack"/>
      <w:r>
        <w:rPr>
          <w:rFonts w:cs="Times New Roman" w:ascii="Calibri" w:hAnsi="Calibri"/>
          <w:b/>
          <w:sz w:val="20"/>
          <w:szCs w:val="20"/>
        </w:rPr>
        <w:t>U M O W A – W Z Ó R</w:t>
      </w:r>
      <w:bookmarkEnd w:id="0"/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zawarta w dniu …..................... w mieście Katowice pomiędzy: </w:t>
      </w:r>
      <w:r>
        <w:rPr>
          <w:rFonts w:cs="Times New Roman" w:ascii="Calibri" w:hAnsi="Calibri"/>
          <w:sz w:val="20"/>
          <w:szCs w:val="20"/>
        </w:rPr>
        <w:t>Skarbem Państwa-</w:t>
      </w:r>
      <w:r>
        <w:rPr>
          <w:rFonts w:cs="Times New Roman" w:ascii="Calibri" w:hAnsi="Calibri"/>
          <w:sz w:val="20"/>
          <w:szCs w:val="20"/>
        </w:rPr>
        <w:t xml:space="preserve">Komendą Wojewódzką Policji </w:t>
        <w:br/>
        <w:t>w Katowicach 40-038 Katowice ul. J. Lompy 19, NIP 634-013-79-13, REGON 270208292, reprezentowaną przez działającego z upoważnienia Komendanta Wojewódzkiego Policji w Katowicach: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Zastępcę Komendanta Wojewódzkiego Policji w Katowicach – 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zwaną dalej „Zamawiającym”,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 </w:t>
      </w:r>
      <w:r>
        <w:rPr>
          <w:rFonts w:cs="Times New Roman" w:ascii="Calibri" w:hAnsi="Calibri"/>
          <w:sz w:val="20"/>
          <w:szCs w:val="20"/>
        </w:rPr>
        <w:t>a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* gdy Wykonawcą jest spółką prawa handlowego: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..........................................................................., z siedzibą w ............................................... przy ulicy ............................................................, (kod pocztowy i nazwa miejscowości), wpisaną do rejestru, przedsiębiorców Krajowego Rejestru Sądowego pod nr …………………, prowadzonego przez Sąd Rejonowy ......................................, ……… Wydział Gospodarczy Krajowego Rejestru Sądowego, NIP: ............................, REGON: ........................................, reprezentowaną przez ................................................., zwaną dalej „Wykonawcą”,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* gdy Wykonawcą jest osoba fizyczna prowadząca działalność gospodarczą: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Panem/Panią ........................., zamieszkałym/ą w ..............………. (kod pocztowy), przy ulicy .........................., prowadzącym/ą działalność gospodarczą pod firmą ......................................., adres wykonywania działalności gospodarczej: …………………………….., na podstawie wpisu do Centralnej Ewidencji i Informacji o Działalności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Gospodarczej RP, NIP: ..........................., REGON: ………………….., zwanym/ą dalej „Wykonawcą”, 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* gdy Wykonawcą jest osoba fizyczna nieprowadząca działalności gospodarczej: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Panem/Panią .............................., zamieszkałym/ą w .............................. (kod pocztowy), przy ulicy ..............................,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legitymującym/ą się dowodem osobistym numer: ………seria …………, wydanym przez ………………., dnia …………….., PESEL: ......................., zwanym/ą dalej „Wykonawcą”,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* gdy Wykonawcą jest spółka cywilna: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Panem/Panią ........................., zamieszkałym/ą w ..............………. (kod pocztowy), przy ulicy .........................., prowadzącym/ą działalność gospodarczą pod firmą ......................................., na podstawie wpisu do Centralnej Ewidencji i Informacji o Działalności Gospodarczej RP, NIP: ..........................., REGON: ………………….., Panem/Panią ........................., zamieszkałym/ą w ..............………. (kod pocztowy), przy ulicy .........................., prowadzącym/ą działalność gospodarczą pod firmą ......................................., na podstawie wpisu do Centralnej Ewidencji i Informacji o Działalności Gospodarczej RP, NIP: ..........................., REGON: ………………….., (…) prowadzącymi wspólnie działalność gospodarczą w formie spółki cywilnej pod nazwą ………………, na podstawie umowy z dnia ……………., NIP: ………………., REGON: ……………...., reprezentowanej przez ……………………, zwaną dalej „Wykonawcą”, o treści następującej:</w:t>
      </w:r>
    </w:p>
    <w:p>
      <w:pPr>
        <w:pStyle w:val="Normal"/>
        <w:spacing w:lineRule="auto" w:line="240" w:before="0" w:after="0"/>
        <w:jc w:val="both"/>
        <w:rPr>
          <w:rFonts w:ascii="Calibri" w:hAnsi="Calibri" w:cs="Times New Roman"/>
          <w:sz w:val="20"/>
          <w:szCs w:val="20"/>
        </w:rPr>
      </w:pPr>
      <w:r>
        <w:rPr>
          <w:rFonts w:cs="Times New Roman" w:ascii="Calibri" w:hAnsi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W wyniku postępowania w oparciu o art. 2 ust. 1 pkt. 1. </w:t>
      </w:r>
      <w:r>
        <w:rPr>
          <w:rFonts w:cs="Times New Roman" w:ascii="Calibri" w:hAnsi="Calibri"/>
          <w:sz w:val="20"/>
          <w:szCs w:val="20"/>
        </w:rPr>
        <w:t>w związku z art. 30 ust.4</w:t>
      </w:r>
      <w:r>
        <w:rPr>
          <w:rFonts w:cs="Times New Roman" w:ascii="Calibri" w:hAnsi="Calibri"/>
          <w:sz w:val="20"/>
          <w:szCs w:val="20"/>
        </w:rPr>
        <w:t xml:space="preserve"> ustawy Prawo zamówień publicznych(Dz. U. z 2019 r. poz. 2019). zostaje zawarta umowa następującej treści</w:t>
      </w:r>
    </w:p>
    <w:p>
      <w:pPr>
        <w:pStyle w:val="Normal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>§ 1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8" w:leader="none"/>
        </w:tabs>
        <w:suppressAutoHyphens w:val="true"/>
        <w:snapToGrid w:val="false"/>
        <w:spacing w:lineRule="auto" w:line="240" w:before="0" w:after="0"/>
        <w:ind w:hanging="284" w:left="284"/>
        <w:contextualSpacing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Przedmiotem umowy jest zakup i dostawa wraz z wniesieniem i montażem regałów przesuwnych dla PdOZ </w:t>
        <w:br/>
        <w:t xml:space="preserve">w Częstochowie w ramach pierwszego wyposażenia, </w:t>
      </w:r>
      <w:r>
        <w:rPr>
          <w:rFonts w:eastAsia="Lucida Sans Unicode" w:cs="Times New Roman" w:ascii="Calibri" w:hAnsi="Calibri"/>
          <w:color w:val="000000"/>
          <w:sz w:val="20"/>
          <w:szCs w:val="20"/>
        </w:rPr>
        <w:t>zgodnie z ofertą złożoną w postępowaniu zakupowym KW-</w:t>
      </w:r>
      <w:r>
        <w:rPr>
          <w:rFonts w:eastAsia="Lucida Sans Unicode" w:cs="Times New Roman" w:ascii="Calibri" w:hAnsi="Calibri"/>
          <w:color w:val="000000"/>
          <w:sz w:val="20"/>
          <w:szCs w:val="20"/>
        </w:rPr>
        <w:t>57</w:t>
      </w:r>
      <w:r>
        <w:rPr>
          <w:rFonts w:eastAsia="Lucida Sans Unicode" w:cs="Times New Roman" w:ascii="Calibri" w:hAnsi="Calibri"/>
          <w:color w:val="000000"/>
          <w:sz w:val="20"/>
          <w:szCs w:val="20"/>
        </w:rPr>
        <w:t xml:space="preserve">/ZP/2026, przeprowadzonym na platformie zakupowej i wyszczególnionych w załączniku nr 1 do niniejszej umowy. </w:t>
      </w:r>
    </w:p>
    <w:p>
      <w:pPr>
        <w:pStyle w:val="Normal"/>
        <w:spacing w:before="0" w:after="0"/>
        <w:ind w:hanging="284" w:left="284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2. Cały asortyment objęty przedmiotem umowy jest fabrycznie nowy, gatunku I, spełnia normy jakościowe i użytkowe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zgodnie z obowiązującymi przepisami prawa i normami oraz będą posiadały: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a) atest higieniczny wydany przez niezależną jednostkę certyfikującą, dopuszczającą dostarczone regały do stosowania w pomieszczeniach użyteczności publicznej,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b) dokument/certyfikat/ atest/y klasyfikacji ogniowej w zakresie niepalności oferowanych regałów,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c) instrukcje użytkowania,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d) świadectwo higieniczności PZH,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e) atest – sprawozdanie z badań wytrzymałościowych i bezpieczeństwa użytkowania,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f) powinny być zgodne z polskimi normami, obowiązującymi w przedmiotowym zakresie i zgodne z normą PN-88/M78321.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3. </w:t>
      </w:r>
      <w:r>
        <w:rPr>
          <w:rFonts w:cs="Times New Roman" w:ascii="Calibri" w:hAnsi="Calibri"/>
          <w:color w:val="000000"/>
          <w:sz w:val="20"/>
          <w:szCs w:val="20"/>
          <w:shd w:fill="00FA9A" w:val="clear"/>
        </w:rPr>
        <w:t>Wykonawca udziela ... letniej gwarancji na</w:t>
      </w:r>
      <w:r>
        <w:rPr>
          <w:rFonts w:cs="Times New Roman" w:ascii="Calibri" w:hAnsi="Calibri"/>
          <w:sz w:val="20"/>
          <w:szCs w:val="20"/>
        </w:rPr>
        <w:t xml:space="preserve"> dostarczany asortyment. Gwarancja będzie liczona od dnia przyjęcia dostawy tj. podpisania przez strony bez zastrzeżeń protokołu odbioru, o którym mowa w §2 ust.6.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4. Udzielona przez Wykonawcę gwarancja jest pełna, bez zastrzeżeń wyłączeń i obejmuje wady jakościowe zamontowanych regałów przesuwnych, w tym wady ukryte, stwierdzone podczas użytkowania (z wyjątkiem mechanicznych uszkodzeń do powstania których przyczynił się użytkownik asortymentu korzystając z niego w sposób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niezgodny z instrukcją obsługi/ przeznaczeniem).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5. W przypadku ujawnienia w okresie gwarancji wad i usterek zamontowanych regałów przesuwnych Wykonawca zobowiązuje się do bezpłatnego usunięcia wady lub naprawy zareklamowanych regałów przesuwnych, w terminie nie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przekraczającym </w:t>
      </w:r>
      <w:r>
        <w:rPr>
          <w:rFonts w:cs="Times New Roman" w:ascii="Calibri" w:hAnsi="Calibri"/>
          <w:sz w:val="20"/>
          <w:szCs w:val="20"/>
        </w:rPr>
        <w:t>10</w:t>
      </w:r>
      <w:r>
        <w:rPr>
          <w:rFonts w:cs="Times New Roman" w:ascii="Calibri" w:hAnsi="Calibri"/>
          <w:sz w:val="20"/>
          <w:szCs w:val="20"/>
        </w:rPr>
        <w:t xml:space="preserve"> dni  licząc od daty przekazania przez Zamawiającego reklamacji złożonej zgodnie z ust.9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6. W przypadku niewykonania przez Wykonawcę naprawy gwarancyjnej w terminie do </w:t>
      </w:r>
      <w:r>
        <w:rPr>
          <w:rFonts w:cs="Times New Roman" w:ascii="Calibri" w:hAnsi="Calibri"/>
          <w:sz w:val="20"/>
          <w:szCs w:val="20"/>
        </w:rPr>
        <w:t>10</w:t>
      </w:r>
      <w:r>
        <w:rPr>
          <w:rFonts w:cs="Times New Roman" w:ascii="Calibri" w:hAnsi="Calibri"/>
          <w:sz w:val="20"/>
          <w:szCs w:val="20"/>
        </w:rPr>
        <w:t xml:space="preserve"> dni  od daty przekazania przez Zamawiającego reklamacji złożonej zgodnie z ust. 9 Zamawiający będzie upoważniony do zastępczego usunięcia wad na koszt Wykonawcy i ma zastosowanie § 5 ust. 1 litera c).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7. W przypadku wystąpienia awarii mechanizmu napędowego lub jezdnego regałów przesuwnych, Wykonawca zobowiązany jest do przystąpienia do naprawy w terminie nie przekraczającym </w:t>
      </w:r>
      <w:r>
        <w:rPr>
          <w:rFonts w:cs="Times New Roman" w:ascii="Calibri" w:hAnsi="Calibri"/>
          <w:sz w:val="20"/>
          <w:szCs w:val="20"/>
        </w:rPr>
        <w:t>3</w:t>
      </w:r>
      <w:r>
        <w:rPr>
          <w:rFonts w:cs="Times New Roman" w:ascii="Calibri" w:hAnsi="Calibri"/>
          <w:sz w:val="20"/>
          <w:szCs w:val="20"/>
        </w:rPr>
        <w:t xml:space="preserve"> dni rod powiadomienia przez Zamawiającego w sposób opisany w ust. 9. 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8. Składanie reklamacji o której mowa w ust. 6, dokonywana będzie przez upoważnionego pracownika Zamawiającego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na adres e-mail: …………………………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9. W okresie udzielonej gwarancji Zamawiający nie ponosi żadnych dodatkowych kosztów, wszystkie koszty związane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 obsługą gwarancyjną ponosi Wykonawca w tym odbiór oraz dostarczenie przedmiotu gwarancji.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10. W okresie gwarancji asortyment podlegający naprawie będzie mógł być naprawiany przez Wykonawcę </w:t>
        <w:br/>
        <w:t>u bezpośredniego odbiorcy lub też odbierany od bezpośredniego odbiorcy celem naprawy, a następnie dostarczany do bezpośredniego odbiorcy niezwłocznie po naprawie.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11. Bezpośredni odbiorca to : </w:t>
      </w:r>
      <w:r>
        <w:rPr>
          <w:rFonts w:cs="Times New Roman" w:ascii="Calibri" w:hAnsi="Calibri"/>
          <w:sz w:val="20"/>
          <w:szCs w:val="20"/>
        </w:rPr>
        <w:t xml:space="preserve">KMP Częstochowa </w:t>
      </w:r>
      <w:r>
        <w:rPr>
          <w:rFonts w:cs="Times New Roman" w:ascii="Calibri" w:hAnsi="Calibri"/>
          <w:sz w:val="20"/>
          <w:szCs w:val="20"/>
        </w:rPr>
        <w:t>, ul. Księdza Jerzego Popiełuszki 5, 42-200 Częstochowa.</w:t>
      </w:r>
    </w:p>
    <w:p>
      <w:pPr>
        <w:pStyle w:val="Normal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>§ 2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1.Wykonawca zobowiązany jest dostarczyć asortyment objęty przedmiotem umowy, o którym mowa w § 1 ust. 1 niniejszej umowy w terminie 30 dni od zawarcia umowy.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2. Wykonawca ma obowiązek zawiadomić Zamawiającego i bezpośredniego odbiorcę o dostawie z co najmniej 3 dniowym wyprzedzeniem przed ustalonym terminem dostawy pod adres e-mail: zaopatrzenie@ka.policja.gov.pl.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3. Wykonawca zobowiązuje się wykonać przedmiot umowy przy zachowaniu najwyższej staranności uwzględniając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zawodowy charakter prowadzonej działalności, zgodnie z zasadami współczesnej wiedzy technicznej i stosowanymi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normami technicznymi. Wykonawca zobowiązuje się do przestrzegania przepisów bezpieczeństwa i higieny pracy.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4. Dostawy winny być realizowane w godzinach od 8:00 do 14:00 w dniach pracy Zamawiającego tj. od poniedziałku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do piątku.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5. Wykonawca zobowiązany jest do dostarczenia asortymentu do siedziby bezpośredniego odbiorcy wraz z niesieniem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do miejsca docelowego i montażem przedmiotu zamówienia na własny koszt i ryzyko w ilościach asortymentowych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zgodnie z załącznikiem nr 1 do umowy. W przypadku odmowy wniesienia i/lub montażu dostarczony asortyment nie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zostanie odebrany, co zostanie odnotowane w protokole odbioru ilościowego - jakościowego stanowiącym załącznik nr 2 do umowy. W przypadku przekroczenia terminu wskazanego w § 2 ust. 1 zostaną naliczone kary umowne wskazane w § 5 ust. 1 niniejszej umowy.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6. Odbiór przedmiotu umowy zostanie potwierdzony pisemnym protokołem odbioru ilościowego - jakościowego wg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wzoru załącznika nr 2 do umowy podpisanym przez upoważnionych przedstawicieli stron po sprawdzeniu ilości, rodzaju i kompletności przedmiotu zamówienia. Podpisanie bez uwag przez obie strony protokołu odbioru stanowić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będzie podstawę do wystawienia przez Wykonawcę faktury do zapłaty.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7. Protokół odbioru ilościowo - jakościowego zostanie sporządzony przez upoważnionych przedstawicieli Wykonawcy i Zamawiającego w 2 jednobrzmiących egzemplarzach, z czego jeden dla Wykonawcy jeden dla Zamawiającego.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8. Do czasu odbioru zamówienia przez Zamawiającego, ryzyko wszelkich niebezpieczeństw związanych z ewentualnym uszkodzeniem lub utratą asortymentu ponosi Wykonawca.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8.1 W przypadku, gdy w czasie realizacji dostawy (montaż, wniesienie) osoby zatrudnione przez Wykonawcę szkodzą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mienie Zamawiającego, w tym ściany, sufity itp., Wykonawca jest zobowiązany do naprawy uszkodzonych elementów i przywrócenia ich do stanu pierwotnego w terminie do 7 dni. Ewentualne szkody zostaną wskazane na protokole odbioru dostawy. Termin 7 dni liczony będzie od dnia dostawy potwierdzonego protokołem odbioru ilościowego – jakościowego. W przypadku braku naprawy elementów przez Wykonawcę w ww. terminie, Zamawiającemu przysługuje prawo dochodzenia roszczeń na zasadach ogólnych.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9. W przypadku stwierdzenia podczas odbioru/ów, że zaoferowany asortyment jest uszkodzony lub niezgodny z opisem przedmiotu zamówienia (np. zmiany wymiarów, kolorów, użytego materiału), powinien on zostać wymieniony lub uzupełniony przez Wykonawcę w terminie 7 dni kalendarzowych licząc od dnia odmowy przyjęcia.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10. Zamawiającemu przysługuje prawo odmowy przyjęcia całej dostawy lub do przyjęcia dostawy w części którą uzna za niezgodną z wymaganiami.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11. Wykonawca gwarantuje, że dostarczony Zamawiającemu asortyment odpowiada przeznaczeniu i użytkowaniu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wynikającemu z umowy, ponadto jest w pełni zgodny z umową i formularzem cenowym oraz załączoną dokumentacją.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12. W razie stwierdzenia wad jakościowych bądź niezgodności asortymentu z wymaganiami Zamawiającego po odbiorze, Zamawiający niezwłocznie zgłosi pisemnie reklamację pod adres e-mail ……………………..…, którą Wykonawca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zobowiązany jest rozpatrzyć w terminie do 14 dni od daty jej otrzymania. O sposobie rozpatrzenia zgłoszonej reklamacji Wykonawca powiadomi Zamawiającego w formie pisemnej. Reklamacja, winna zawierać opis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wad.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a) Brak powiadomienia o sposobie rozpatrzenia reklamacji będzie potraktowane za uznanie reklamacji przez Wykonawcę.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b) Brak powiadomienia przez Wykonawcę nie zwolni Zamawiającego z prawa do naliczenia kar umownych określonych w § 5 ust. 1 litera c) niniejszej umowy.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13. Wykonawca zobowiązany jest w przypadku uznania reklamacji do wymiany wadliwego asortymentu na wolny od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wad na własny koszt w terminie 14 dni kalendarzowych od daty rozpatrzenia reklamacji, 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14. Wykonawca jest obowiązany do uznania reklamacji wad ukrytych dostarczonego asortymentu i bezzwłocznej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wymiany asortymentu wadliwego w terminie do 14 dni kalendarzowych.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15. Do bieżących uzgodnień związanych z realizacją umowy strony wyznaczają swoich przedstawicieli w osobach: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a) ……………………. tel. ………………. e-mail ………………..- ze strony Wykonawcy,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b) ……………………. tel. ………………. e-mail ………………..- ze strony Zamawiającego.</w:t>
      </w:r>
    </w:p>
    <w:p>
      <w:pPr>
        <w:pStyle w:val="Normal"/>
        <w:spacing w:before="0" w:after="0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>§ 3</w:t>
      </w:r>
    </w:p>
    <w:p>
      <w:pPr>
        <w:pStyle w:val="Normal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1. Łączna wartość za całość zakresu przedmiotu zamówienia wynosi: ……. złotych netto (słownie: …...) co daje kwotę ……...złotych brutto (…..)w tym podatek VAT (23 W wartości umowy brutto o której mowa w § 3 ust. 1 Wykonawca uwzględnił koszt:</w:t>
      </w:r>
    </w:p>
    <w:p>
      <w:pPr>
        <w:pStyle w:val="Normal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a) transportu i montażu regałów przesuwnych do miejsca wskazanego w § 2 ust. 2,</w:t>
      </w:r>
    </w:p>
    <w:p>
      <w:pPr>
        <w:pStyle w:val="Normal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b) przeszkolenie min. 2 osób w zakresie obsługi regałów przesuwnych.</w:t>
        <w:br/>
        <w:t>2. Dopuszcza się możliwość realizacji przedmiotu umowy o wartości niższej niż wymieniona w ust. 1.</w:t>
        <w:br/>
        <w:t xml:space="preserve">                                                                                                      </w:t>
      </w:r>
      <w:r>
        <w:rPr>
          <w:rFonts w:cs="Times New Roman" w:ascii="Calibri" w:hAnsi="Calibri"/>
          <w:b/>
          <w:sz w:val="20"/>
          <w:szCs w:val="20"/>
        </w:rPr>
        <w:t>§ 4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1. Podstawą do wystawienia faktury jest podpisany przez strony protokół o którym mowa w § 2 ust. 5 umowy. 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2. Zamawiający dopuszcza możliwość wystawienia faktury w wersji elektronicznej. Faktura w wersji elektronicznej zostanie przesłana do Zamawiającego na adres e-mail: faktury.zaopatrzenie@ka.policja.gov.pl.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3. Zamawiający zobowiązuje się zapłacić należność za dostarczony asortyment przelewem w ciągu 30 dni od dnia otrzymania prawidłowo wystawionej faktury z rachunku bankowego Zamawiającego na rachunek bankowy Wykonawcy wskazane na fakturze.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4. Za dzień zapłaty uznaje się dzień, w którym bank zamawiającego obciążył jego rachunek bankowy.</w:t>
      </w:r>
    </w:p>
    <w:p>
      <w:pPr>
        <w:pStyle w:val="BodyTextIndented"/>
        <w:tabs>
          <w:tab w:val="clear" w:pos="708"/>
          <w:tab w:val="left" w:pos="0" w:leader="none"/>
        </w:tabs>
        <w:spacing w:lineRule="auto" w:line="276"/>
        <w:ind w:hanging="0" w:left="0"/>
        <w:jc w:val="both"/>
        <w:rPr>
          <w:rFonts w:ascii="Calibri" w:hAnsi="Calibri"/>
        </w:rPr>
      </w:pPr>
      <w:r>
        <w:rPr>
          <w:rFonts w:ascii="Calibri" w:hAnsi="Calibri"/>
          <w:sz w:val="20"/>
        </w:rPr>
        <w:t>5. Strony ustalają, że od momentu w którym Wykonawca zobowiązany będzie do korzystania z Krajowego Systemu e-Faktur, faktury będą wystawiane w formie faktur ustrukturyzowanych, o których mowa w art. 2 pkt. 32 a ustawy o VAT i będą przesyłane za pośrednictwem Krajowego Systemu e-Faktur (KSeF) zgodnie z art. 106gb ustawy o VAT.</w:t>
      </w:r>
    </w:p>
    <w:p>
      <w:pPr>
        <w:pStyle w:val="Footer"/>
        <w:tabs>
          <w:tab w:val="clear" w:pos="4536"/>
          <w:tab w:val="clear" w:pos="9072"/>
          <w:tab w:val="left" w:pos="0" w:leader="none"/>
        </w:tabs>
        <w:jc w:val="both"/>
        <w:rPr>
          <w:rFonts w:ascii="Calibri" w:hAnsi="Calibri"/>
        </w:rPr>
      </w:pPr>
      <w:r>
        <w:rPr>
          <w:rFonts w:ascii="Calibri" w:hAnsi="Calibri"/>
          <w:sz w:val="20"/>
        </w:rPr>
        <w:t xml:space="preserve">6. Wykonawca na fakturach ustrukturyzowanych będzie w polu NRKlienta zamieszczać wskazany (dla oszczególnych jednostek Policji/Wydziałów zlecających usługę/dostawę) kod numeru jednostki organizacyjnej Policji: tj. </w:t>
      </w:r>
      <w:r>
        <w:rPr>
          <w:rFonts w:ascii="Calibri" w:hAnsi="Calibri"/>
          <w:b/>
          <w:sz w:val="20"/>
        </w:rPr>
        <w:t xml:space="preserve">SA2K00 </w:t>
      </w:r>
      <w:r>
        <w:rPr>
          <w:rFonts w:ascii="Calibri" w:hAnsi="Calibri"/>
          <w:sz w:val="20"/>
        </w:rPr>
        <w:t>(Wydział Zaopatrzenia KWP w Katowicach).</w:t>
      </w:r>
    </w:p>
    <w:p>
      <w:pPr>
        <w:pStyle w:val="BodyTextIndented"/>
        <w:tabs>
          <w:tab w:val="clear" w:pos="708"/>
          <w:tab w:val="left" w:pos="-2132" w:leader="none"/>
          <w:tab w:val="left" w:pos="0" w:leader="none"/>
        </w:tabs>
        <w:spacing w:lineRule="auto" w:line="276"/>
        <w:ind w:hanging="0" w:left="0"/>
        <w:jc w:val="both"/>
        <w:rPr/>
      </w:pPr>
      <w:r>
        <w:rPr>
          <w:rFonts w:ascii="Calibri" w:hAnsi="Calibri"/>
          <w:sz w:val="20"/>
        </w:rPr>
        <w:t xml:space="preserve">7. W przypadku awarii KSeF lub braku dostępu do systemu, Zamawiający dopuszcza wystawienie faktury w formie elektronicznej (PDF) i przekazanie jej na adres e-mail: </w:t>
      </w:r>
      <w:hyperlink r:id="rId2">
        <w:r>
          <w:rPr>
            <w:rStyle w:val="Hyperlink"/>
            <w:rFonts w:ascii="Calibri" w:hAnsi="Calibri"/>
            <w:color w:val="000000"/>
            <w:sz w:val="20"/>
          </w:rPr>
          <w:t>faktury.zaopatrzenie@ka.policja.gov.pl</w:t>
        </w:r>
      </w:hyperlink>
      <w:r>
        <w:rPr>
          <w:rFonts w:ascii="Calibri" w:hAnsi="Calibri"/>
          <w:color w:val="000000"/>
          <w:sz w:val="20"/>
          <w:u w:val="single"/>
        </w:rPr>
        <w:t xml:space="preserve">. </w:t>
      </w:r>
      <w:r>
        <w:rPr>
          <w:rFonts w:ascii="Calibri" w:hAnsi="Calibri"/>
          <w:color w:val="000000"/>
          <w:sz w:val="20"/>
        </w:rPr>
        <w:t>Wyko</w:t>
      </w:r>
      <w:r>
        <w:rPr>
          <w:rFonts w:ascii="Calibri" w:hAnsi="Calibri"/>
          <w:sz w:val="20"/>
        </w:rPr>
        <w:t>nawca zobowiązuje się do jej wprowadzenia do KSeF w ciągu 1 dnia roboczego po usunięciu awarii.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  <w:lang w:eastAsia="zh-CN"/>
        </w:rPr>
        <w:t xml:space="preserve">8. </w:t>
      </w:r>
      <w:r>
        <w:rPr>
          <w:rFonts w:cs="Times New Roman" w:ascii="Calibri" w:hAnsi="Calibri"/>
          <w:sz w:val="20"/>
          <w:szCs w:val="20"/>
        </w:rPr>
        <w:t>Za datę otrzymania faktury ustrukturyzowanej uważa się dzień, w którym faktura została przydzielona w KSeF do nabywcy (data nadania numeru KSeF).</w:t>
      </w:r>
    </w:p>
    <w:p>
      <w:pPr>
        <w:pStyle w:val="BodyTextIndent"/>
        <w:tabs>
          <w:tab w:val="clear" w:pos="708"/>
          <w:tab w:val="left" w:pos="-2132" w:leader="none"/>
          <w:tab w:val="left" w:pos="0" w:leader="none"/>
        </w:tabs>
        <w:spacing w:before="0" w:after="0"/>
        <w:ind w:left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 xml:space="preserve">9. W przypadku konieczności korekty, strony dopuszczają wystawianie faktur korygujących ustrukturyzowanych, zawierających numer KSeF faktury papierowej. 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10. Zamawiający oświadcza, że będzie realizować płatności za faktury z zastosowaniem mechanizmu podzielonej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płatności, tzw. split payment zgodnie z przepisami ustawy z dnia 11 marca 2004r. o Podatku od towarów i usług (Dz. U.z 2020 r. poz. 106 ze zm).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11. Wykonawca oświadcza, że numer rachunku rozliczeniowego wskazany we wszystkich fakturach, które będą wystawione w jego imieniu, jest rachunkiem dla którego zgodnie z rozdziałem 3a ustawy z dnia 29 sierpnia 1997 r. –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Prawo bankowe (Dz. U. z 2019 r. poz. 2357 ze zm.) prowadzony jest rachunek VAT.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12. W przypadku stwierdzenia, że rachunek bankowy Wykonawcy na dzień zlecenia przelewu nie znajduje się na tzw.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białej liście podatników VAT, Zamawiający wstrzyma się z zapłatą należności wynikającej z faktury do momentu pozytywnej weryfikacji wskazanego rachunku bankowego.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13. W razie zaistnienia sytuacji wskazanej w ust. 8 termin płatności ulega prolongacie, bez skutków wynikających z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opóźnienia w zapłacie wynagrodzenia za zrealizowany przedmiot umowy.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14. Zamawiający upoważnia Wykonawcę do wystawienia faktury VAT bez podpisu Zamawiającego.</w:t>
      </w:r>
    </w:p>
    <w:p>
      <w:pPr>
        <w:pStyle w:val="Normal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>§ 5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1. Wykonawca zapłaci Zamawiającemu kary umowne: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a) w wysokości 10% niezrealizowanej wartości umowy brutto, gdy Zamawiający lub Wykonawca wypowie umowę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 powodu okoliczności, za które odpowiada Wykonawca.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b) w wysokości 10% niezrealizowanej wartości umowy brutto za niedotrzymanie terminu dostawy wskazanego w § 2 ust. 1 niniejszej umowy,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c) w wysokości 200,00 zł za każdy rozpoczęty dzień zwłoki, od terminu wskazanego w § 1 ust. 7, § 2 ust. 9 i/lub § 2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ust. 12, § 2 ust. 12 § 2 ust. 13 i/lub § 2 ust. 14. oraz w § 2 ust. 13. Przekroczenie kwoty stanowiącej 20% wartości niniejszej umowy może skutkować możliwością odstąpienia od umowy z winy Wykonawcy w części jeszcze niezrealizowanej i naliczona zostanie kara umowna za odstąpienie w wysokości 50% niezrealizowanej wartości umowy brutto.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d) w wysokości 10 % wartości niezrealizowanej ilości asortymentu w przypadku częściowego przyjęcia asortymentu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na podstawie § 2 ust. 10 niniejszej umowy.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2. Postanowienia ust. 1 nie wyłączają prawa Zamawiającego do dochodzenia od Wykonawcy odszkodowania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uzupełniającego na zasadach ogólnych, jeżeli wartość powstałej szkody przekroczy wysokość kar umownych.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3. Zamawiający zastrzega sobie możliwość potrącenia wartości naliczonych kar umownych z faktury wystawionej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przez Wykonawcę po uprzednim zawiadomieniu Wykonawcy na piśmie o potrąceniu i jego wysokości.</w:t>
      </w:r>
    </w:p>
    <w:p>
      <w:pPr>
        <w:pStyle w:val="Normal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>§ 6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1. Zastrzega się niedopuszczalność przeniesienia wierzytelności na osoby trzecie bez zgody Zamawiającego.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2. W sprawach nieuregulowanych niniejszą umową mają zastosowanie przepisy ustawy Prawo zamówień publicznych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oraz odpowiednie przepisy Kodeksu Cywilnego.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3. Spory powstałe na tle wykonania niniejszej umowy podlegają rozstrzygnięciu sądom powszechnym właściwym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miejscowo dla Zamawiającego.</w:t>
      </w:r>
    </w:p>
    <w:p>
      <w:pPr>
        <w:pStyle w:val="Normal"/>
        <w:jc w:val="center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>§ 7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Umowę sporządzono w 2 jednobrzmiących egzemplarzach, 1 egzemplarz dla Wykonawcy, 1 egzemplarz dla</w:t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Times New Roman" w:ascii="Calibri" w:hAnsi="Calibri"/>
          <w:sz w:val="20"/>
          <w:szCs w:val="20"/>
        </w:rPr>
        <w:t>Zamawiającego.</w:t>
      </w:r>
    </w:p>
    <w:p>
      <w:pPr>
        <w:pStyle w:val="Normal"/>
        <w:spacing w:before="0" w:after="0"/>
        <w:jc w:val="both"/>
        <w:rPr>
          <w:rFonts w:ascii="Calibri" w:hAnsi="Calibri" w:cs="Times New Roman"/>
          <w:sz w:val="20"/>
          <w:szCs w:val="20"/>
        </w:rPr>
      </w:pPr>
      <w:r>
        <w:rPr>
          <w:rFonts w:cs="Times New Roman" w:ascii="Calibri" w:hAnsi="Calibri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libri" w:hAnsi="Calibri" w:cs="Times New Roman"/>
          <w:sz w:val="20"/>
          <w:szCs w:val="20"/>
        </w:rPr>
      </w:pPr>
      <w:r>
        <w:rPr>
          <w:rFonts w:cs="Times New Roman" w:ascii="Calibri" w:hAnsi="Calibri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libri" w:hAnsi="Calibri" w:cs="Times New Roman"/>
          <w:sz w:val="20"/>
          <w:szCs w:val="20"/>
        </w:rPr>
      </w:pPr>
      <w:r>
        <w:rPr>
          <w:rFonts w:cs="Times New Roman" w:ascii="Calibri" w:hAnsi="Calibri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libri" w:hAnsi="Calibri" w:cs="Times New Roman"/>
          <w:sz w:val="20"/>
          <w:szCs w:val="20"/>
        </w:rPr>
      </w:pPr>
      <w:r>
        <w:rPr>
          <w:rFonts w:cs="Times New Roman" w:ascii="Calibri" w:hAnsi="Calibri"/>
          <w:sz w:val="20"/>
          <w:szCs w:val="20"/>
        </w:rPr>
      </w:r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Calibri" w:hAnsi="Calibri"/>
        </w:rPr>
      </w:pPr>
      <w:r>
        <w:rPr>
          <w:rFonts w:cs="Times New Roman" w:ascii="Calibri" w:hAnsi="Calibri"/>
          <w:b/>
          <w:sz w:val="20"/>
          <w:szCs w:val="20"/>
        </w:rPr>
        <w:t xml:space="preserve">                     </w:t>
      </w:r>
      <w:r>
        <w:rPr>
          <w:rFonts w:cs="Times New Roman" w:ascii="Calibri" w:hAnsi="Calibri"/>
          <w:b/>
          <w:sz w:val="20"/>
          <w:szCs w:val="20"/>
        </w:rPr>
        <w:t>WYKONAWCA</w:t>
        <w:tab/>
        <w:t xml:space="preserve">ZAMAWIAJĄCY </w:t>
        <w:tab/>
      </w:r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Calibri" w:hAnsi="Calibri" w:cs="Times New Roman"/>
          <w:b/>
          <w:sz w:val="20"/>
          <w:szCs w:val="20"/>
        </w:rPr>
      </w:pPr>
      <w:r>
        <w:rPr>
          <w:rFonts w:cs="Times New Roman" w:ascii="Calibri" w:hAnsi="Calibri"/>
          <w:b/>
          <w:sz w:val="20"/>
          <w:szCs w:val="20"/>
        </w:rPr>
      </w:r>
    </w:p>
    <w:p>
      <w:pPr>
        <w:pStyle w:val="Normal"/>
        <w:jc w:val="both"/>
        <w:rPr>
          <w:rFonts w:ascii="Calibri" w:hAnsi="Calibri" w:cs="Times New Roman"/>
          <w:b/>
          <w:sz w:val="20"/>
          <w:szCs w:val="20"/>
        </w:rPr>
      </w:pPr>
      <w:r>
        <w:rPr>
          <w:rFonts w:cs="Times New Roman" w:ascii="Calibri" w:hAnsi="Calibri"/>
          <w:b/>
          <w:sz w:val="20"/>
          <w:szCs w:val="20"/>
        </w:rPr>
      </w:r>
      <w:r>
        <w:br w:type="page"/>
      </w:r>
    </w:p>
    <w:p>
      <w:pPr>
        <w:pStyle w:val="Standard"/>
        <w:spacing w:before="0" w:after="0"/>
        <w:ind w:hanging="1" w:left="4962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Cs/>
          <w:i/>
          <w:sz w:val="22"/>
          <w:szCs w:val="22"/>
        </w:rPr>
        <w:t>Załącznik  nr 2 do Umowy ………………., z dnia</w:t>
      </w:r>
    </w:p>
    <w:p>
      <w:pPr>
        <w:pStyle w:val="Standard"/>
        <w:ind w:hanging="1" w:left="637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Cs/>
          <w:i/>
          <w:sz w:val="22"/>
          <w:szCs w:val="22"/>
        </w:rPr>
        <w:t xml:space="preserve"> </w:t>
      </w:r>
    </w:p>
    <w:p>
      <w:pPr>
        <w:pStyle w:val="Standard"/>
        <w:ind w:firstLine="425" w:left="637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Cs/>
          <w:i/>
          <w:sz w:val="22"/>
          <w:szCs w:val="22"/>
        </w:rPr>
        <w:t>egz. nr ……</w:t>
      </w:r>
      <w:r>
        <w:rPr>
          <w:rFonts w:eastAsia="Arial" w:cs="Times New Roman" w:ascii="Calibri" w:hAnsi="Calibri"/>
          <w:sz w:val="16"/>
          <w:szCs w:val="16"/>
        </w:rPr>
        <w:t xml:space="preserve"> </w:t>
      </w:r>
    </w:p>
    <w:p>
      <w:pPr>
        <w:pStyle w:val="Standard"/>
        <w:ind w:firstLine="709" w:left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20"/>
          <w:szCs w:val="20"/>
        </w:rPr>
        <w:t>„</w:t>
      </w:r>
      <w:r>
        <w:rPr>
          <w:rFonts w:eastAsia="Arial" w:cs="Times New Roman" w:ascii="Calibri" w:hAnsi="Calibri"/>
          <w:b/>
          <w:bCs/>
          <w:sz w:val="20"/>
          <w:szCs w:val="20"/>
        </w:rPr>
        <w:t>Z A T W I E R D Z A M „</w:t>
        <w:tab/>
        <w:tab/>
      </w:r>
    </w:p>
    <w:p>
      <w:pPr>
        <w:pStyle w:val="Standard"/>
        <w:jc w:val="both"/>
        <w:rPr>
          <w:rFonts w:ascii="Calibri" w:hAnsi="Calibri"/>
        </w:rPr>
      </w:pPr>
      <w:r>
        <w:rPr>
          <w:rFonts w:cs="Times New Roman" w:ascii="Calibri" w:hAnsi="Calibri"/>
          <w:sz w:val="16"/>
          <w:szCs w:val="16"/>
        </w:rPr>
        <w:t>(kierownik jednostki Policji lub komórki organizacyjnej KWP w Katowicach)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jc w:val="center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20"/>
          <w:szCs w:val="20"/>
        </w:rPr>
        <w:t>PROTOKÓŁ ODBIORU</w:t>
      </w:r>
    </w:p>
    <w:p>
      <w:pPr>
        <w:pStyle w:val="Standard"/>
        <w:jc w:val="center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20"/>
          <w:szCs w:val="20"/>
        </w:rPr>
        <w:t xml:space="preserve">ilościowo-jakościowy     </w:t>
      </w:r>
    </w:p>
    <w:p>
      <w:pPr>
        <w:pStyle w:val="Standard"/>
        <w:jc w:val="both"/>
        <w:rPr>
          <w:rFonts w:ascii="Calibri" w:hAnsi="Calibri" w:eastAsia="Arial" w:cs="Times New Roman"/>
          <w:b/>
          <w:bCs/>
          <w:sz w:val="20"/>
          <w:szCs w:val="20"/>
        </w:rPr>
      </w:pPr>
      <w:r>
        <w:rPr>
          <w:rFonts w:eastAsia="Arial" w:cs="Times New Roman" w:ascii="Calibri" w:hAnsi="Calibri"/>
          <w:b/>
          <w:bCs/>
          <w:sz w:val="20"/>
          <w:szCs w:val="20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Miejsce dokonania odbioru</w:t>
      </w:r>
      <w:r>
        <w:rPr>
          <w:rFonts w:eastAsia="Arial" w:cs="Times New Roman" w:ascii="Calibri" w:hAnsi="Calibri"/>
          <w:sz w:val="16"/>
          <w:szCs w:val="16"/>
        </w:rPr>
        <w:t xml:space="preserve">: </w:t>
      </w:r>
      <w:r>
        <w:rPr>
          <w:rFonts w:eastAsia="Arial" w:cs="Times New Roman" w:ascii="Calibri" w:hAnsi="Calibri"/>
          <w:b/>
        </w:rPr>
        <w:t>……………………….</w:t>
      </w:r>
    </w:p>
    <w:p>
      <w:pPr>
        <w:pStyle w:val="Standard"/>
        <w:jc w:val="both"/>
        <w:rPr>
          <w:rFonts w:ascii="Calibri" w:hAnsi="Calibri" w:cs="Times New Roman"/>
          <w:sz w:val="16"/>
          <w:szCs w:val="16"/>
        </w:rPr>
      </w:pPr>
      <w:r>
        <w:rPr>
          <w:rFonts w:cs="Times New Roman" w:ascii="Calibri" w:hAnsi="Calibri"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Data dostawy</w:t>
      </w:r>
      <w:r>
        <w:rPr>
          <w:rFonts w:eastAsia="Arial" w:cs="Times New Roman" w:ascii="Calibri" w:hAnsi="Calibri"/>
          <w:bCs/>
          <w:sz w:val="16"/>
          <w:szCs w:val="16"/>
        </w:rPr>
        <w:t xml:space="preserve">: </w:t>
      </w:r>
      <w:r>
        <w:rPr>
          <w:rFonts w:eastAsia="Arial" w:cs="Times New Roman" w:ascii="Calibri" w:hAnsi="Calibri"/>
          <w:b/>
          <w:bCs/>
        </w:rPr>
        <w:t>………………………………….</w:t>
      </w:r>
    </w:p>
    <w:p>
      <w:pPr>
        <w:pStyle w:val="Standard"/>
        <w:jc w:val="both"/>
        <w:rPr>
          <w:rFonts w:ascii="Calibri" w:hAnsi="Calibri" w:eastAsia="Arial" w:cs="Times New Roman"/>
          <w:b/>
          <w:bCs/>
          <w:sz w:val="16"/>
          <w:szCs w:val="16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Data zakończenia czynności odbioru</w:t>
      </w:r>
      <w:r>
        <w:rPr>
          <w:rFonts w:eastAsia="Arial" w:cs="Times New Roman" w:ascii="Calibri" w:hAnsi="Calibri"/>
          <w:sz w:val="16"/>
          <w:szCs w:val="16"/>
        </w:rPr>
        <w:t xml:space="preserve">: </w:t>
      </w:r>
      <w:r>
        <w:rPr>
          <w:rFonts w:eastAsia="Arial" w:cs="Times New Roman" w:ascii="Calibri" w:hAnsi="Calibri"/>
          <w:b/>
        </w:rPr>
        <w:t>………………...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 xml:space="preserve">Wykonawca: </w:t>
      </w:r>
      <w:r>
        <w:rPr>
          <w:rFonts w:eastAsia="Arial" w:cs="Times New Roman" w:ascii="Calibri" w:hAnsi="Calibri"/>
          <w:b/>
          <w:bCs/>
        </w:rPr>
        <w:t>…………………………………………………….</w:t>
      </w:r>
      <w:r>
        <w:rPr>
          <w:rFonts w:eastAsia="Arial" w:cs="Times New Roman" w:ascii="Calibri" w:hAnsi="Calibri"/>
          <w:b/>
          <w:bCs/>
          <w:sz w:val="16"/>
          <w:szCs w:val="16"/>
        </w:rPr>
        <w:t xml:space="preserve"> </w:t>
      </w:r>
      <w:r>
        <w:rPr>
          <w:rFonts w:eastAsia="Arial" w:cs="Times New Roman" w:ascii="Calibri" w:hAnsi="Calibri"/>
          <w:sz w:val="16"/>
          <w:szCs w:val="16"/>
        </w:rPr>
        <w:t xml:space="preserve"> </w:t>
      </w:r>
    </w:p>
    <w:p>
      <w:pPr>
        <w:pStyle w:val="Standard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color w:val="000000"/>
          <w:sz w:val="16"/>
          <w:szCs w:val="16"/>
          <w:lang w:bidi="ar-SA"/>
        </w:rPr>
        <w:tab/>
        <w:tab/>
      </w:r>
      <w:r>
        <w:rPr>
          <w:rFonts w:eastAsia="Times New Roman" w:cs="Times New Roman" w:ascii="Calibri" w:hAnsi="Calibri"/>
          <w:color w:val="000000"/>
          <w:sz w:val="20"/>
          <w:szCs w:val="20"/>
          <w:lang w:bidi="ar-SA"/>
        </w:rPr>
        <w:t xml:space="preserve">             (nazwa i adres firmy) </w:t>
      </w:r>
    </w:p>
    <w:p>
      <w:pPr>
        <w:pStyle w:val="Standard"/>
        <w:jc w:val="both"/>
        <w:rPr>
          <w:rFonts w:ascii="Calibri" w:hAnsi="Calibri" w:cs="Times New Roman"/>
          <w:b/>
          <w:bCs/>
          <w:sz w:val="12"/>
          <w:szCs w:val="12"/>
        </w:rPr>
      </w:pPr>
      <w:r>
        <w:rPr>
          <w:rFonts w:cs="Times New Roman" w:ascii="Calibri" w:hAnsi="Calibri"/>
          <w:b/>
          <w:bCs/>
          <w:sz w:val="12"/>
          <w:szCs w:val="12"/>
        </w:rPr>
      </w:r>
    </w:p>
    <w:p>
      <w:pPr>
        <w:pStyle w:val="Standard"/>
        <w:ind w:firstLine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Osoba upoważniona:…………………..………………………………</w:t>
      </w:r>
    </w:p>
    <w:p>
      <w:pPr>
        <w:pStyle w:val="Standard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ab/>
        <w:tab/>
        <w:t xml:space="preserve">                          </w:t>
      </w:r>
      <w:r>
        <w:rPr>
          <w:rFonts w:eastAsia="Arial" w:cs="Times New Roman" w:ascii="Calibri" w:hAnsi="Calibri"/>
          <w:sz w:val="12"/>
          <w:szCs w:val="12"/>
        </w:rPr>
        <w:t xml:space="preserve"> (imię i nazwisko osoby upoważnionej)</w:t>
      </w:r>
    </w:p>
    <w:p>
      <w:pPr>
        <w:pStyle w:val="Standard"/>
        <w:jc w:val="both"/>
        <w:rPr>
          <w:rFonts w:ascii="Calibri" w:hAnsi="Calibri" w:cs="Times New Roman"/>
          <w:sz w:val="12"/>
          <w:szCs w:val="12"/>
        </w:rPr>
      </w:pPr>
      <w:r>
        <w:rPr>
          <w:rFonts w:cs="Times New Roman" w:ascii="Calibri" w:hAnsi="Calibri"/>
          <w:sz w:val="12"/>
          <w:szCs w:val="12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 xml:space="preserve">Osoby wyznaczone ze strony Zamawiającego (KWP w Katowicach) lub jednostki Policji, albo komórki organizacyjnej KWP w Katowicach - w przypadku dostaw poza magazynowych </w:t>
      </w:r>
      <w:r>
        <w:rPr>
          <w:rFonts w:eastAsia="Arial" w:cs="Times New Roman" w:ascii="Calibri" w:hAnsi="Calibri"/>
          <w:bCs/>
          <w:sz w:val="16"/>
          <w:szCs w:val="16"/>
        </w:rPr>
        <w:t>(min. 2 osoby)</w:t>
      </w:r>
      <w:r>
        <w:rPr>
          <w:rFonts w:eastAsia="Arial" w:cs="Times New Roman" w:ascii="Calibri" w:hAnsi="Calibri"/>
          <w:sz w:val="16"/>
          <w:szCs w:val="16"/>
        </w:rPr>
        <w:t>:</w:t>
      </w:r>
    </w:p>
    <w:p>
      <w:pPr>
        <w:pStyle w:val="Standard"/>
        <w:ind w:firstLine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1. …..……………………</w:t>
      </w:r>
    </w:p>
    <w:p>
      <w:pPr>
        <w:pStyle w:val="Standard"/>
        <w:ind w:firstLine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2. ..………………………</w:t>
      </w:r>
    </w:p>
    <w:p>
      <w:pPr>
        <w:pStyle w:val="Standard"/>
        <w:jc w:val="both"/>
        <w:rPr>
          <w:rFonts w:ascii="Calibri" w:hAnsi="Calibri" w:eastAsia="Arial" w:cs="Times New Roman"/>
          <w:b/>
          <w:bCs/>
          <w:sz w:val="16"/>
          <w:szCs w:val="16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Przedmiot odbioru:</w:t>
      </w:r>
    </w:p>
    <w:tbl>
      <w:tblPr>
        <w:tblW w:w="9360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23"/>
        <w:gridCol w:w="3057"/>
        <w:gridCol w:w="547"/>
        <w:gridCol w:w="623"/>
        <w:gridCol w:w="1898"/>
        <w:gridCol w:w="1559"/>
        <w:gridCol w:w="1252"/>
      </w:tblGrid>
      <w:tr>
        <w:trPr/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lp.</w:t>
            </w: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16"/>
                <w:szCs w:val="16"/>
              </w:rPr>
              <w:t xml:space="preserve"> </w:t>
            </w:r>
            <w:r>
              <w:rPr>
                <w:rFonts w:eastAsia="Arial" w:cs="Times New Roman" w:ascii="Calibri" w:hAnsi="Calibri"/>
                <w:sz w:val="16"/>
                <w:szCs w:val="16"/>
              </w:rPr>
              <w:t>Nazwa przedmiotu</w:t>
            </w:r>
          </w:p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dostawy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j.m.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 xml:space="preserve">Ilość 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 xml:space="preserve"> </w:t>
            </w:r>
            <w:r>
              <w:rPr>
                <w:rFonts w:eastAsia="Arial" w:cs="Times New Roman" w:ascii="Calibri" w:hAnsi="Calibri"/>
                <w:sz w:val="16"/>
                <w:szCs w:val="16"/>
              </w:rPr>
              <w:t>Nr katalogowy/ model / typ/ nr seryjny</w:t>
            </w:r>
            <w:r>
              <w:rPr>
                <w:rFonts w:eastAsia="Arial" w:cs="Times New Roman" w:ascii="Calibri" w:hAnsi="Calibri"/>
                <w:b/>
                <w:sz w:val="16"/>
                <w:szCs w:val="16"/>
              </w:rPr>
              <w:t>*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Inne dołączone dokumenty*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Okres gwarancji oraz</w:t>
            </w:r>
          </w:p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ew. uwagi</w:t>
            </w:r>
          </w:p>
        </w:tc>
      </w:tr>
      <w:tr>
        <w:trPr>
          <w:trHeight w:val="247" w:hRule="atLeast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cs="Times New Roman" w:ascii="Calibri" w:hAnsi="Calibri"/>
                <w:sz w:val="16"/>
                <w:szCs w:val="16"/>
              </w:rPr>
            </w:r>
          </w:p>
        </w:tc>
        <w:tc>
          <w:tcPr>
            <w:tcW w:w="5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 w:ascii="Calibri" w:hAnsi="Calibri"/>
                <w:sz w:val="16"/>
                <w:szCs w:val="16"/>
                <w:lang w:bidi="ar-SA"/>
              </w:rPr>
            </w:r>
          </w:p>
        </w:tc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color w:val="000000"/>
                <w:sz w:val="16"/>
                <w:szCs w:val="16"/>
              </w:rPr>
            </w:r>
          </w:p>
        </w:tc>
        <w:tc>
          <w:tcPr>
            <w:tcW w:w="189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cs="Times New Roman" w:ascii="Calibri" w:hAnsi="Calibri"/>
                <w:sz w:val="16"/>
                <w:szCs w:val="16"/>
              </w:rPr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spacing w:lineRule="atLeast" w:line="200"/>
              <w:jc w:val="both"/>
              <w:rPr>
                <w:rFonts w:ascii="Calibri" w:hAnsi="Calibri" w:cs="Times New Roman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color w:val="000000"/>
                <w:sz w:val="16"/>
                <w:szCs w:val="16"/>
              </w:rPr>
            </w:r>
          </w:p>
        </w:tc>
      </w:tr>
      <w:tr>
        <w:trPr>
          <w:trHeight w:val="247" w:hRule="atLeast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cs="Times New Roman" w:ascii="Calibri" w:hAnsi="Calibri"/>
                <w:sz w:val="16"/>
                <w:szCs w:val="16"/>
              </w:rPr>
            </w:r>
          </w:p>
        </w:tc>
        <w:tc>
          <w:tcPr>
            <w:tcW w:w="5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 w:ascii="Calibri" w:hAnsi="Calibri"/>
                <w:sz w:val="16"/>
                <w:szCs w:val="16"/>
                <w:lang w:bidi="ar-SA"/>
              </w:rPr>
            </w:r>
          </w:p>
        </w:tc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color w:val="000000"/>
                <w:sz w:val="16"/>
                <w:szCs w:val="16"/>
              </w:rPr>
            </w:r>
          </w:p>
        </w:tc>
        <w:tc>
          <w:tcPr>
            <w:tcW w:w="189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cs="Times New Roman" w:ascii="Calibri" w:hAnsi="Calibri"/>
                <w:sz w:val="16"/>
                <w:szCs w:val="16"/>
              </w:rPr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spacing w:lineRule="atLeast" w:line="200"/>
              <w:jc w:val="both"/>
              <w:rPr>
                <w:rFonts w:ascii="Calibri" w:hAnsi="Calibri" w:cs="Times New Roman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color w:val="000000"/>
                <w:sz w:val="16"/>
                <w:szCs w:val="16"/>
              </w:rPr>
            </w:r>
          </w:p>
        </w:tc>
      </w:tr>
      <w:tr>
        <w:trPr>
          <w:trHeight w:val="247" w:hRule="atLeast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/>
              </w:rPr>
            </w:pPr>
            <w:r>
              <w:rPr>
                <w:rFonts w:eastAsia="Arial" w:cs="Times New Roman" w:ascii="Calibri" w:hAnsi="Calibri"/>
                <w:sz w:val="16"/>
                <w:szCs w:val="16"/>
              </w:rPr>
              <w:t>3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cs="Times New Roman" w:ascii="Calibri" w:hAnsi="Calibri"/>
                <w:sz w:val="16"/>
                <w:szCs w:val="16"/>
              </w:rPr>
            </w:r>
          </w:p>
        </w:tc>
        <w:tc>
          <w:tcPr>
            <w:tcW w:w="5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 w:ascii="Calibri" w:hAnsi="Calibri"/>
                <w:sz w:val="16"/>
                <w:szCs w:val="16"/>
                <w:lang w:bidi="ar-SA"/>
              </w:rPr>
            </w:r>
          </w:p>
        </w:tc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color w:val="000000"/>
                <w:sz w:val="16"/>
                <w:szCs w:val="16"/>
              </w:rPr>
            </w:r>
          </w:p>
        </w:tc>
        <w:tc>
          <w:tcPr>
            <w:tcW w:w="189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jc w:val="both"/>
              <w:rPr>
                <w:rFonts w:ascii="Calibri" w:hAnsi="Calibri" w:cs="Times New Roman"/>
                <w:sz w:val="16"/>
                <w:szCs w:val="16"/>
              </w:rPr>
            </w:pPr>
            <w:r>
              <w:rPr>
                <w:rFonts w:cs="Times New Roman" w:ascii="Calibri" w:hAnsi="Calibri"/>
                <w:sz w:val="16"/>
                <w:szCs w:val="16"/>
              </w:rPr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spacing w:lineRule="atLeast" w:line="200"/>
              <w:jc w:val="both"/>
              <w:rPr>
                <w:rFonts w:ascii="Calibri" w:hAnsi="Calibri" w:cs="Times New Roman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Standard"/>
              <w:snapToGrid w:val="false"/>
              <w:jc w:val="both"/>
              <w:rPr>
                <w:rFonts w:ascii="Calibri" w:hAnsi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Calibri" w:hAnsi="Calibri"/>
                <w:color w:val="000000"/>
                <w:sz w:val="16"/>
                <w:szCs w:val="16"/>
              </w:rPr>
            </w:r>
          </w:p>
        </w:tc>
      </w:tr>
    </w:tbl>
    <w:p>
      <w:pPr>
        <w:pStyle w:val="Standard"/>
        <w:jc w:val="both"/>
        <w:rPr>
          <w:rFonts w:ascii="Calibri" w:hAnsi="Calibri" w:eastAsia="Arial" w:cs="Times New Roman"/>
          <w:b/>
          <w:bCs/>
          <w:sz w:val="16"/>
          <w:szCs w:val="16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Potwierdzenie kompletności dostawy: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ind w:left="360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- Tak</w:t>
      </w:r>
      <w:r>
        <w:rPr>
          <w:rFonts w:eastAsia="Arial" w:cs="Times New Roman" w:ascii="Calibri" w:hAnsi="Calibri"/>
          <w:b/>
          <w:sz w:val="16"/>
          <w:szCs w:val="16"/>
        </w:rPr>
        <w:t>*</w:t>
      </w:r>
      <w:r>
        <w:rPr>
          <w:rFonts w:eastAsia="Arial" w:cs="Times New Roman" w:ascii="Calibri" w:hAnsi="Calibri"/>
          <w:sz w:val="16"/>
          <w:szCs w:val="16"/>
        </w:rPr>
        <w:t xml:space="preserve"> - stwierdzono na podstawie parametrów/ specyfikacji określonej w umowie/ zamówieniu*, </w:t>
      </w:r>
      <w:r>
        <w:rPr>
          <w:rFonts w:eastAsia="Arial" w:cs="Times New Roman" w:ascii="Calibri" w:hAnsi="Calibri"/>
          <w:b/>
          <w:sz w:val="16"/>
          <w:szCs w:val="16"/>
        </w:rPr>
        <w:t>w szczególności sprawdzono</w:t>
      </w:r>
      <w:r>
        <w:rPr>
          <w:rFonts w:eastAsia="Arial" w:cs="Times New Roman" w:ascii="Calibri" w:hAnsi="Calibri"/>
          <w:sz w:val="16"/>
          <w:szCs w:val="16"/>
        </w:rPr>
        <w:br/>
        <w:t>(w przypadku braku możliwości kompleksowej weryfikacji przedmiotu dostawy należy wskazać jaką metodę sprawdzenia zastosowano, np. w sytuacji hermetycznych pakietów -&gt; sprawdzenia ilości opakowań i ich opisów): ……………………………….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ind w:firstLine="360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- Nie</w:t>
      </w:r>
      <w:r>
        <w:rPr>
          <w:rFonts w:eastAsia="Arial" w:cs="Times New Roman" w:ascii="Calibri" w:hAnsi="Calibri"/>
          <w:b/>
          <w:sz w:val="16"/>
          <w:szCs w:val="16"/>
        </w:rPr>
        <w:t>*</w:t>
      </w:r>
      <w:r>
        <w:rPr>
          <w:rFonts w:eastAsia="Arial" w:cs="Times New Roman" w:ascii="Calibri" w:hAnsi="Calibri"/>
          <w:sz w:val="16"/>
          <w:szCs w:val="16"/>
        </w:rPr>
        <w:t xml:space="preserve"> - zastrzeżenia:…………………………….……………………………………………………………………………………….………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Potwierdzenie zgodności  przyjmowanej dostawy z parametrami/ funkcjonalnością/ Opisem Przedmiotu Zamówienia wskazaną w Umowie/Zamówieniu: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ind w:firstLine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-Zgodne*/ Niezgodne</w:t>
      </w:r>
      <w:r>
        <w:rPr>
          <w:rFonts w:eastAsia="Arial" w:cs="Times New Roman" w:ascii="Calibri" w:hAnsi="Calibri"/>
          <w:b/>
          <w:sz w:val="16"/>
          <w:szCs w:val="16"/>
        </w:rPr>
        <w:t>*</w:t>
      </w:r>
      <w:r>
        <w:rPr>
          <w:rFonts w:eastAsia="Arial" w:cs="Times New Roman" w:ascii="Calibri" w:hAnsi="Calibri"/>
          <w:sz w:val="16"/>
          <w:szCs w:val="16"/>
        </w:rPr>
        <w:t>- Ew.  zastrzeżenia……………………………………………..…………………………………………………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</w:rPr>
        <w:t>Świadczenia dodatkowe</w:t>
      </w:r>
      <w:r>
        <w:rPr>
          <w:rFonts w:eastAsia="Arial" w:cs="Times New Roman" w:ascii="Calibri" w:hAnsi="Calibri"/>
          <w:sz w:val="16"/>
          <w:szCs w:val="16"/>
        </w:rPr>
        <w:t xml:space="preserve"> (jeśli były przewidziane w umowie, np. szkolenie pracowników, uruchomienie sprzętu):</w:t>
      </w:r>
    </w:p>
    <w:p>
      <w:pPr>
        <w:pStyle w:val="Standard"/>
        <w:tabs>
          <w:tab w:val="clear" w:pos="708"/>
          <w:tab w:val="left" w:pos="0" w:leader="none"/>
        </w:tabs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numPr>
          <w:ilvl w:val="0"/>
          <w:numId w:val="3"/>
        </w:numPr>
        <w:tabs>
          <w:tab w:val="clear" w:pos="708"/>
          <w:tab w:val="left" w:pos="-8552" w:leader="none"/>
        </w:tabs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Wykonane zgodnie z zamówieniem / Nie wykonane zgodnie z umową* - ew. zastrzeżenia/ uwagi* …….………….………………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bCs/>
          <w:sz w:val="16"/>
          <w:szCs w:val="16"/>
          <w:u w:val="single"/>
        </w:rPr>
        <w:t>KOŃCOWY WYNIK ODBIORU</w:t>
      </w:r>
      <w:r>
        <w:rPr>
          <w:rFonts w:eastAsia="Arial" w:cs="Times New Roman" w:ascii="Calibri" w:hAnsi="Calibri"/>
          <w:b/>
          <w:bCs/>
          <w:sz w:val="16"/>
          <w:szCs w:val="16"/>
        </w:rPr>
        <w:t>: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ind w:firstLine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1. POZYTYWNY</w:t>
      </w:r>
      <w:r>
        <w:rPr>
          <w:rFonts w:eastAsia="Arial" w:cs="Times New Roman" w:ascii="Calibri" w:hAnsi="Calibri"/>
          <w:b/>
          <w:sz w:val="16"/>
          <w:szCs w:val="16"/>
        </w:rPr>
        <w:t>*</w:t>
      </w:r>
      <w:r>
        <w:rPr>
          <w:rFonts w:eastAsia="Arial" w:cs="Times New Roman" w:ascii="Calibri" w:hAnsi="Calibri"/>
          <w:sz w:val="16"/>
          <w:szCs w:val="16"/>
        </w:rPr>
        <w:t xml:space="preserve"> / POZYTYWNY z zastrzeżeniami* </w:t>
      </w:r>
      <w:r>
        <w:rPr>
          <w:rFonts w:eastAsia="Arial" w:cs="Times New Roman" w:ascii="Calibri" w:hAnsi="Calibri"/>
          <w:sz w:val="12"/>
          <w:szCs w:val="12"/>
        </w:rPr>
        <w:t>(wypisać np. w przypadku odbioru częściowego)</w:t>
      </w:r>
      <w:r>
        <w:rPr>
          <w:rFonts w:eastAsia="Arial" w:cs="Times New Roman" w:ascii="Calibri" w:hAnsi="Calibri"/>
          <w:sz w:val="16"/>
          <w:szCs w:val="16"/>
        </w:rPr>
        <w:t>…………………………. ………..……</w:t>
      </w:r>
    </w:p>
    <w:p>
      <w:pPr>
        <w:pStyle w:val="Standard"/>
        <w:ind w:left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>2. NEGATYWNY</w:t>
      </w:r>
      <w:r>
        <w:rPr>
          <w:rFonts w:eastAsia="Arial" w:cs="Times New Roman" w:ascii="Calibri" w:hAnsi="Calibri"/>
          <w:b/>
          <w:sz w:val="16"/>
          <w:szCs w:val="16"/>
        </w:rPr>
        <w:t>*</w:t>
      </w:r>
      <w:r>
        <w:rPr>
          <w:rFonts w:eastAsia="Arial" w:cs="Times New Roman" w:ascii="Calibri" w:hAnsi="Calibri"/>
          <w:sz w:val="16"/>
          <w:szCs w:val="16"/>
        </w:rPr>
        <w:t>.-zastrzeżenia………...………………………………………………………………………………..……………….…</w:t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jc w:val="both"/>
        <w:rPr>
          <w:rFonts w:ascii="Calibri" w:hAnsi="Calibri" w:eastAsia="Arial" w:cs="Times New Roman"/>
          <w:sz w:val="16"/>
          <w:szCs w:val="16"/>
        </w:rPr>
      </w:pPr>
      <w:r>
        <w:rPr>
          <w:rFonts w:eastAsia="Arial" w:cs="Times New Roman" w:ascii="Calibri" w:hAnsi="Calibri"/>
          <w:sz w:val="16"/>
          <w:szCs w:val="16"/>
        </w:rPr>
      </w:r>
    </w:p>
    <w:p>
      <w:pPr>
        <w:pStyle w:val="Standard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/>
          <w:sz w:val="16"/>
          <w:szCs w:val="16"/>
        </w:rPr>
        <w:t>Podpisano</w:t>
      </w:r>
    </w:p>
    <w:p>
      <w:pPr>
        <w:pStyle w:val="Standard"/>
        <w:ind w:hanging="2831" w:left="3540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6"/>
          <w:szCs w:val="16"/>
        </w:rPr>
        <w:t xml:space="preserve">Ze strony odbierającego </w:t>
        <w:tab/>
        <w:tab/>
        <w:tab/>
        <w:tab/>
        <w:tab/>
        <w:t xml:space="preserve">  </w:t>
        <w:tab/>
        <w:t>Ze strony Wykonawcy</w:t>
      </w:r>
    </w:p>
    <w:p>
      <w:pPr>
        <w:pStyle w:val="Standard"/>
        <w:jc w:val="both"/>
        <w:rPr>
          <w:rFonts w:ascii="Calibri" w:hAnsi="Calibri" w:eastAsia="Arial" w:cs="Times New Roman"/>
          <w:sz w:val="12"/>
          <w:szCs w:val="12"/>
        </w:rPr>
      </w:pPr>
      <w:r>
        <w:rPr>
          <w:rFonts w:eastAsia="Arial" w:cs="Times New Roman" w:ascii="Calibri" w:hAnsi="Calibri"/>
          <w:sz w:val="12"/>
          <w:szCs w:val="12"/>
        </w:rPr>
      </w:r>
    </w:p>
    <w:p>
      <w:pPr>
        <w:pStyle w:val="Standard"/>
        <w:ind w:hanging="6237" w:left="6946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2"/>
          <w:szCs w:val="12"/>
        </w:rPr>
        <w:t xml:space="preserve">1………………………………. </w:t>
        <w:tab/>
        <w:t xml:space="preserve">    1……………………………...…</w:t>
      </w:r>
    </w:p>
    <w:p>
      <w:pPr>
        <w:pStyle w:val="Standard"/>
        <w:jc w:val="both"/>
        <w:rPr>
          <w:rFonts w:ascii="Calibri" w:hAnsi="Calibri" w:eastAsia="Arial" w:cs="Times New Roman"/>
          <w:sz w:val="12"/>
          <w:szCs w:val="12"/>
        </w:rPr>
      </w:pPr>
      <w:r>
        <w:rPr>
          <w:rFonts w:eastAsia="Arial" w:cs="Times New Roman" w:ascii="Calibri" w:hAnsi="Calibri"/>
          <w:sz w:val="12"/>
          <w:szCs w:val="12"/>
        </w:rPr>
      </w:r>
    </w:p>
    <w:p>
      <w:pPr>
        <w:pStyle w:val="Standard"/>
        <w:tabs>
          <w:tab w:val="clear" w:pos="708"/>
          <w:tab w:val="left" w:pos="6946" w:leader="none"/>
        </w:tabs>
        <w:ind w:firstLine="70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sz w:val="12"/>
          <w:szCs w:val="12"/>
        </w:rPr>
        <w:t xml:space="preserve">2……………………………….. </w:t>
        <w:tab/>
        <w:t xml:space="preserve">    2……………………………….. </w:t>
      </w:r>
    </w:p>
    <w:p>
      <w:pPr>
        <w:pStyle w:val="Standard"/>
        <w:tabs>
          <w:tab w:val="clear" w:pos="708"/>
          <w:tab w:val="center" w:pos="2694" w:leader="none"/>
          <w:tab w:val="center" w:pos="6946" w:leader="none"/>
          <w:tab w:val="left" w:pos="27212" w:leader="none"/>
        </w:tabs>
        <w:spacing w:lineRule="atLeast" w:line="200"/>
        <w:jc w:val="both"/>
        <w:rPr>
          <w:rFonts w:ascii="Calibri" w:hAnsi="Calibri"/>
        </w:rPr>
      </w:pPr>
      <w:r>
        <w:rPr>
          <w:rFonts w:cs="Times New Roman" w:ascii="Calibri" w:hAnsi="Calibri"/>
          <w:sz w:val="12"/>
          <w:szCs w:val="12"/>
          <w:u w:val="single"/>
        </w:rPr>
        <w:t>Wyk. w 2 egz.</w:t>
      </w:r>
    </w:p>
    <w:p>
      <w:pPr>
        <w:pStyle w:val="Standard"/>
        <w:tabs>
          <w:tab w:val="clear" w:pos="708"/>
          <w:tab w:val="center" w:pos="2694" w:leader="none"/>
          <w:tab w:val="center" w:pos="6946" w:leader="none"/>
          <w:tab w:val="left" w:pos="27212" w:leader="none"/>
        </w:tabs>
        <w:spacing w:lineRule="atLeast" w:line="200"/>
        <w:jc w:val="both"/>
        <w:rPr>
          <w:rFonts w:ascii="Calibri" w:hAnsi="Calibri"/>
        </w:rPr>
      </w:pPr>
      <w:r>
        <w:rPr>
          <w:rFonts w:cs="Times New Roman" w:ascii="Calibri" w:hAnsi="Calibri"/>
          <w:sz w:val="12"/>
          <w:szCs w:val="12"/>
        </w:rPr>
        <w:t xml:space="preserve">Egz. nr 1 – </w:t>
      </w:r>
      <w:r>
        <w:rPr>
          <w:rFonts w:cs="Times New Roman" w:ascii="Calibri" w:hAnsi="Calibri"/>
          <w:sz w:val="12"/>
          <w:szCs w:val="12"/>
        </w:rPr>
        <w:t>Zamawiający</w:t>
      </w:r>
    </w:p>
    <w:p>
      <w:pPr>
        <w:pStyle w:val="Standard"/>
        <w:tabs>
          <w:tab w:val="clear" w:pos="708"/>
          <w:tab w:val="center" w:pos="2694" w:leader="none"/>
          <w:tab w:val="center" w:pos="6946" w:leader="none"/>
          <w:tab w:val="left" w:pos="27212" w:leader="none"/>
        </w:tabs>
        <w:spacing w:lineRule="atLeast" w:line="200"/>
        <w:jc w:val="both"/>
        <w:rPr>
          <w:rFonts w:ascii="Calibri" w:hAnsi="Calibri"/>
        </w:rPr>
      </w:pPr>
      <w:r>
        <w:rPr>
          <w:rFonts w:cs="Times New Roman" w:ascii="Calibri" w:hAnsi="Calibri"/>
          <w:sz w:val="12"/>
          <w:szCs w:val="12"/>
        </w:rPr>
        <w:t>Egz. nr 2 –</w:t>
      </w:r>
      <w:r>
        <w:rPr>
          <w:rFonts w:cs="Times New Roman" w:ascii="Calibri" w:hAnsi="Calibri"/>
          <w:sz w:val="12"/>
          <w:szCs w:val="12"/>
        </w:rPr>
        <w:t xml:space="preserve"> Wykonawca</w:t>
      </w:r>
      <w:r>
        <w:br w:type="page"/>
      </w:r>
    </w:p>
    <w:p>
      <w:pPr>
        <w:pStyle w:val="Standard"/>
        <w:spacing w:before="0" w:after="0"/>
        <w:ind w:hanging="1" w:left="4962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Cs/>
          <w:i/>
          <w:sz w:val="22"/>
          <w:szCs w:val="22"/>
        </w:rPr>
        <w:t>Załącznik  nr 1 do Umowy ………………., z dnia</w:t>
      </w:r>
    </w:p>
    <w:p>
      <w:pPr>
        <w:pStyle w:val="Standard"/>
        <w:ind w:hanging="1" w:left="637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Cs/>
          <w:i/>
          <w:sz w:val="22"/>
          <w:szCs w:val="22"/>
        </w:rPr>
        <w:t xml:space="preserve"> </w:t>
      </w:r>
    </w:p>
    <w:p>
      <w:pPr>
        <w:pStyle w:val="Standard"/>
        <w:ind w:firstLine="425" w:left="6379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Cs/>
          <w:i/>
          <w:sz w:val="22"/>
          <w:szCs w:val="22"/>
        </w:rPr>
        <w:t>egz. nr ……</w:t>
      </w:r>
      <w:r>
        <w:rPr>
          <w:rFonts w:eastAsia="Arial" w:cs="Times New Roman" w:ascii="Calibri" w:hAnsi="Calibri"/>
          <w:sz w:val="16"/>
          <w:szCs w:val="16"/>
        </w:rPr>
        <w:t xml:space="preserve"> </w:t>
      </w:r>
    </w:p>
    <w:p>
      <w:pPr>
        <w:pStyle w:val="Standard"/>
        <w:ind w:firstLine="425" w:left="6379"/>
        <w:jc w:val="both"/>
        <w:rPr>
          <w:rFonts w:ascii="Calibri" w:hAnsi="Calibri" w:eastAsia="Arial" w:cs="Times New Roman"/>
          <w:b/>
          <w:bCs/>
          <w:i/>
          <w:i/>
          <w:sz w:val="22"/>
          <w:szCs w:val="22"/>
        </w:rPr>
      </w:pPr>
      <w:r>
        <w:rPr>
          <w:rFonts w:eastAsia="Arial" w:cs="Times New Roman" w:ascii="Calibri" w:hAnsi="Calibri"/>
          <w:b/>
          <w:bCs/>
          <w:i/>
          <w:sz w:val="22"/>
          <w:szCs w:val="22"/>
        </w:rPr>
      </w:r>
    </w:p>
    <w:p>
      <w:pPr>
        <w:pStyle w:val="Standard"/>
        <w:ind w:firstLine="425" w:left="6379"/>
        <w:jc w:val="both"/>
        <w:rPr>
          <w:rFonts w:ascii="Calibri" w:hAnsi="Calibri" w:eastAsia="Arial" w:cs="Times New Roman"/>
          <w:b/>
          <w:bCs/>
          <w:i/>
          <w:i/>
          <w:sz w:val="22"/>
          <w:szCs w:val="22"/>
        </w:rPr>
      </w:pPr>
      <w:r>
        <w:rPr>
          <w:rFonts w:eastAsia="Arial" w:cs="Times New Roman" w:ascii="Calibri" w:hAnsi="Calibri"/>
          <w:b/>
          <w:bCs/>
          <w:i/>
          <w:sz w:val="22"/>
          <w:szCs w:val="22"/>
        </w:rPr>
      </w:r>
    </w:p>
    <w:p>
      <w:pPr>
        <w:pStyle w:val="Standard"/>
        <w:ind w:firstLine="425" w:left="6379"/>
        <w:jc w:val="both"/>
        <w:rPr>
          <w:rFonts w:ascii="Calibri" w:hAnsi="Calibri" w:eastAsia="Arial" w:cs="Times New Roman"/>
          <w:b/>
          <w:bCs/>
          <w:i/>
          <w:i/>
          <w:sz w:val="22"/>
          <w:szCs w:val="22"/>
        </w:rPr>
      </w:pPr>
      <w:r>
        <w:rPr>
          <w:rFonts w:eastAsia="Arial" w:cs="Times New Roman" w:ascii="Calibri" w:hAnsi="Calibri"/>
          <w:b/>
          <w:bCs/>
          <w:i/>
          <w:sz w:val="22"/>
          <w:szCs w:val="22"/>
        </w:rPr>
      </w:r>
    </w:p>
    <w:p>
      <w:pPr>
        <w:pStyle w:val="Standard"/>
        <w:ind w:firstLine="425" w:left="6379"/>
        <w:jc w:val="both"/>
        <w:rPr>
          <w:rFonts w:ascii="Calibri" w:hAnsi="Calibri" w:eastAsia="Arial" w:cs="Times New Roman"/>
          <w:b/>
          <w:bCs/>
          <w:i/>
          <w:i/>
          <w:sz w:val="22"/>
          <w:szCs w:val="22"/>
        </w:rPr>
      </w:pPr>
      <w:r>
        <w:rPr>
          <w:rFonts w:eastAsia="Arial" w:cs="Times New Roman" w:ascii="Calibri" w:hAnsi="Calibri"/>
          <w:b/>
          <w:bCs/>
          <w:i/>
          <w:sz w:val="22"/>
          <w:szCs w:val="22"/>
        </w:rPr>
      </w:r>
    </w:p>
    <w:p>
      <w:pPr>
        <w:pStyle w:val="Standard"/>
        <w:widowControl/>
        <w:tabs>
          <w:tab w:val="clear" w:pos="708"/>
          <w:tab w:val="center" w:pos="2694" w:leader="none"/>
          <w:tab w:val="center" w:pos="6946" w:leader="none"/>
          <w:tab w:val="left" w:pos="27212" w:leader="none"/>
        </w:tabs>
        <w:spacing w:lineRule="atLeast" w:line="200" w:before="0" w:after="0"/>
        <w:jc w:val="both"/>
        <w:rPr>
          <w:rFonts w:ascii="Calibri" w:hAnsi="Calibri"/>
          <w:lang w:val="pl-PL"/>
        </w:rPr>
      </w:pPr>
      <w:r>
        <w:rPr>
          <w:rFonts w:ascii="Calibri" w:hAnsi="Calibri"/>
          <w:color w:val="000000"/>
          <w:sz w:val="20"/>
          <w:szCs w:val="20"/>
          <w:lang w:val="pl-PL"/>
        </w:rPr>
        <w:t xml:space="preserve">Regały przesuwne na prowadnicach dla PdOZ Częstochowa- </w:t>
      </w:r>
      <w:r>
        <w:rPr>
          <w:rFonts w:ascii="Calibri" w:hAnsi="Calibri"/>
          <w:color w:val="000000"/>
          <w:sz w:val="20"/>
          <w:szCs w:val="20"/>
          <w:lang w:val="pl-PL"/>
        </w:rPr>
        <w:t>zgodnie z ofertą złożona w postępowaniu zakupowym</w:t>
        <w:br/>
        <w:t xml:space="preserve"> </w:t>
      </w:r>
      <w:r>
        <w:rPr>
          <w:rFonts w:eastAsia="Lucida Sans Unicode" w:cs="Times New Roman" w:ascii="Calibri" w:hAnsi="Calibri"/>
          <w:color w:val="000000"/>
          <w:sz w:val="20"/>
          <w:szCs w:val="20"/>
          <w:lang w:val="pl-PL"/>
        </w:rPr>
        <w:t>KW-57/ZP/2026, przeprowadzonym na platformie zakupowej eB2B.</w:t>
      </w:r>
    </w:p>
    <w:p>
      <w:pPr>
        <w:pStyle w:val="Standard"/>
        <w:ind w:firstLine="425" w:left="6379"/>
        <w:jc w:val="both"/>
        <w:rPr>
          <w:rFonts w:ascii="Calibri" w:hAnsi="Calibri" w:eastAsia="Arial" w:cs="Times New Roman"/>
          <w:b/>
          <w:bCs/>
          <w:i/>
          <w:i/>
          <w:sz w:val="22"/>
          <w:szCs w:val="22"/>
        </w:rPr>
      </w:pPr>
      <w:r>
        <w:rPr>
          <w:rFonts w:eastAsia="Arial" w:cs="Times New Roman" w:ascii="Calibri" w:hAnsi="Calibri"/>
          <w:b/>
          <w:bCs/>
          <w:i/>
          <w:sz w:val="22"/>
          <w:szCs w:val="22"/>
        </w:rPr>
      </w:r>
    </w:p>
    <w:p>
      <w:pPr>
        <w:pStyle w:val="Standard"/>
        <w:ind w:firstLine="425" w:left="6379"/>
        <w:jc w:val="both"/>
        <w:rPr>
          <w:rFonts w:ascii="Calibri" w:hAnsi="Calibri" w:eastAsia="Arial" w:cs="Times New Roman"/>
          <w:b/>
          <w:bCs/>
          <w:i/>
          <w:i/>
          <w:sz w:val="22"/>
          <w:szCs w:val="22"/>
        </w:rPr>
      </w:pPr>
      <w:r>
        <w:rPr>
          <w:rFonts w:eastAsia="Arial" w:cs="Times New Roman" w:ascii="Calibri" w:hAnsi="Calibri"/>
          <w:b/>
          <w:bCs/>
          <w:i/>
          <w:sz w:val="22"/>
          <w:szCs w:val="22"/>
        </w:rPr>
      </w:r>
    </w:p>
    <w:tbl>
      <w:tblPr>
        <w:tblStyle w:val="Tabela-Siatka"/>
        <w:tblW w:w="895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1"/>
        <w:gridCol w:w="3848"/>
        <w:gridCol w:w="1389"/>
        <w:gridCol w:w="1781"/>
        <w:gridCol w:w="1400"/>
      </w:tblGrid>
      <w:tr>
        <w:trPr/>
        <w:tc>
          <w:tcPr>
            <w:tcW w:w="541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cs="Times New Roman" w:ascii="Calibri" w:hAnsi="Calibri"/>
                <w:b/>
                <w:sz w:val="22"/>
                <w:szCs w:val="22"/>
                <w:lang w:val="pl-PL"/>
              </w:rPr>
              <w:t xml:space="preserve">Lp. </w:t>
            </w:r>
          </w:p>
        </w:tc>
        <w:tc>
          <w:tcPr>
            <w:tcW w:w="3848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cs="Times New Roman" w:ascii="Calibri" w:hAnsi="Calibri"/>
                <w:b/>
                <w:sz w:val="22"/>
                <w:szCs w:val="22"/>
                <w:lang w:val="pl-PL"/>
              </w:rPr>
              <w:t xml:space="preserve">Nazwa asortymentu </w:t>
            </w:r>
          </w:p>
        </w:tc>
        <w:tc>
          <w:tcPr>
            <w:tcW w:w="1389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cs="Times New Roman" w:ascii="Calibri" w:hAnsi="Calibri"/>
                <w:b/>
                <w:sz w:val="22"/>
                <w:szCs w:val="22"/>
                <w:lang w:val="pl-PL"/>
              </w:rPr>
              <w:t xml:space="preserve">Ilość pomieszczeń </w:t>
            </w:r>
          </w:p>
        </w:tc>
        <w:tc>
          <w:tcPr>
            <w:tcW w:w="1781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cs="Times New Roman" w:ascii="Calibri" w:hAnsi="Calibri"/>
                <w:b/>
                <w:sz w:val="22"/>
                <w:szCs w:val="22"/>
                <w:lang w:val="pl-PL"/>
              </w:rPr>
              <w:t xml:space="preserve">Ilość regałów w poszczególnych pomieszczeniach </w:t>
            </w:r>
          </w:p>
        </w:tc>
        <w:tc>
          <w:tcPr>
            <w:tcW w:w="1400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cs="Times New Roman" w:ascii="Calibri" w:hAnsi="Calibri"/>
                <w:b/>
                <w:sz w:val="22"/>
                <w:szCs w:val="22"/>
                <w:lang w:val="pl-PL"/>
              </w:rPr>
              <w:t xml:space="preserve">Kwota brutto: </w:t>
            </w:r>
          </w:p>
        </w:tc>
      </w:tr>
      <w:tr>
        <w:trPr/>
        <w:tc>
          <w:tcPr>
            <w:tcW w:w="541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3848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1389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781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400" w:type="dxa"/>
            <w:tcBorders/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</w:tr>
      <w:tr>
        <w:trPr/>
        <w:tc>
          <w:tcPr>
            <w:tcW w:w="54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3848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1389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78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400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</w:tr>
      <w:tr>
        <w:trPr/>
        <w:tc>
          <w:tcPr>
            <w:tcW w:w="54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3848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1389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78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400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</w:tr>
      <w:tr>
        <w:trPr/>
        <w:tc>
          <w:tcPr>
            <w:tcW w:w="54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3848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1389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78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400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</w:tr>
      <w:tr>
        <w:trPr/>
        <w:tc>
          <w:tcPr>
            <w:tcW w:w="54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3848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/>
                <w:lang w:val="pl-PL"/>
              </w:rPr>
            </w:pPr>
            <w:r>
              <w:rPr>
                <w:rFonts w:ascii="Calibri" w:hAnsi="Calibri"/>
                <w:lang w:val="pl-PL"/>
              </w:rPr>
            </w:r>
          </w:p>
        </w:tc>
        <w:tc>
          <w:tcPr>
            <w:tcW w:w="1389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781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  <w:tc>
          <w:tcPr>
            <w:tcW w:w="1400" w:type="dxa"/>
            <w:tcBorders>
              <w:top w:val="nil"/>
            </w:tcBorders>
          </w:tcPr>
          <w:p>
            <w:pPr>
              <w:pStyle w:val="Standard"/>
              <w:widowControl/>
              <w:tabs>
                <w:tab w:val="clear" w:pos="708"/>
                <w:tab w:val="center" w:pos="2694" w:leader="none"/>
                <w:tab w:val="center" w:pos="6946" w:leader="none"/>
                <w:tab w:val="left" w:pos="27212" w:leader="none"/>
              </w:tabs>
              <w:spacing w:lineRule="atLeast" w:line="200" w:before="0" w:after="0"/>
              <w:jc w:val="both"/>
              <w:rPr>
                <w:rFonts w:ascii="Calibri" w:hAnsi="Calibri"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 w:ascii="Calibri" w:hAnsi="Calibri"/>
                <w:b/>
                <w:sz w:val="20"/>
                <w:szCs w:val="20"/>
                <w:lang w:val="pl-PL"/>
              </w:rPr>
            </w:r>
          </w:p>
        </w:tc>
      </w:tr>
    </w:tbl>
    <w:p>
      <w:pPr>
        <w:pStyle w:val="Standard"/>
        <w:tabs>
          <w:tab w:val="clear" w:pos="708"/>
          <w:tab w:val="center" w:pos="2694" w:leader="none"/>
          <w:tab w:val="center" w:pos="6946" w:leader="none"/>
          <w:tab w:val="left" w:pos="27212" w:leader="none"/>
        </w:tabs>
        <w:spacing w:lineRule="atLeast" w:line="200"/>
        <w:jc w:val="both"/>
        <w:rPr>
          <w:rFonts w:ascii="Calibri" w:hAnsi="Calibri" w:cs="Times New Roman"/>
          <w:sz w:val="12"/>
          <w:szCs w:val="12"/>
        </w:rPr>
      </w:pPr>
      <w:r>
        <w:rPr>
          <w:rFonts w:cs="Times New Roman" w:ascii="Calibri" w:hAnsi="Calibri"/>
          <w:sz w:val="12"/>
          <w:szCs w:val="12"/>
        </w:rPr>
      </w:r>
    </w:p>
    <w:p>
      <w:pPr>
        <w:pStyle w:val="Standard"/>
        <w:tabs>
          <w:tab w:val="clear" w:pos="708"/>
          <w:tab w:val="center" w:pos="2694" w:leader="none"/>
          <w:tab w:val="center" w:pos="6946" w:leader="none"/>
          <w:tab w:val="left" w:pos="27212" w:leader="none"/>
        </w:tabs>
        <w:spacing w:lineRule="atLeast" w:line="200"/>
        <w:jc w:val="both"/>
        <w:rPr>
          <w:rFonts w:ascii="Calibri" w:hAnsi="Calibri" w:cs="Times New Roman"/>
          <w:sz w:val="12"/>
          <w:szCs w:val="12"/>
        </w:rPr>
      </w:pPr>
      <w:r>
        <w:rPr>
          <w:rFonts w:cs="Times New Roman" w:ascii="Calibri" w:hAnsi="Calibri"/>
          <w:sz w:val="12"/>
          <w:szCs w:val="12"/>
        </w:rPr>
      </w:r>
    </w:p>
    <w:sectPr>
      <w:type w:val="nextPage"/>
      <w:pgSz w:w="11906" w:h="16838"/>
      <w:pgMar w:left="1417" w:right="991" w:gutter="0" w:header="0" w:top="993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01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b/>
        <w:rFonts w:ascii="Arial" w:hAnsi="Arial" w:eastAsia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sid w:val="00501b2b"/>
    <w:rPr>
      <w:color w:val="000080"/>
      <w:u w:val="single"/>
    </w:rPr>
  </w:style>
  <w:style w:type="character" w:styleId="TekstpodstawowywcityZnak" w:customStyle="1">
    <w:name w:val="Tekst podstawowy wcięty Znak"/>
    <w:basedOn w:val="DefaultParagraphFont"/>
    <w:link w:val="BodyTextIndented"/>
    <w:qFormat/>
    <w:rsid w:val="00501b2b"/>
    <w:rPr>
      <w:rFonts w:ascii="Times New Roman" w:hAnsi="Times New Roman" w:eastAsia="Times New Roman" w:cs="Times New Roman"/>
      <w:kern w:val="0"/>
      <w:sz w:val="24"/>
      <w:szCs w:val="20"/>
      <w:lang w:eastAsia="zh-CN"/>
      <w14:ligatures w14:val="none"/>
    </w:rPr>
  </w:style>
  <w:style w:type="character" w:styleId="StopkaZnak" w:customStyle="1">
    <w:name w:val="Stopka Znak"/>
    <w:basedOn w:val="DefaultParagraphFont"/>
    <w:qFormat/>
    <w:rsid w:val="00501b2b"/>
    <w:rPr>
      <w:rFonts w:ascii="Times New Roman" w:hAnsi="Times New Roman" w:eastAsia="Times New Roman" w:cs="Times New Roman"/>
      <w:kern w:val="0"/>
      <w:sz w:val="24"/>
      <w:szCs w:val="20"/>
      <w:lang w:eastAsia="zh-CN"/>
      <w14:ligatures w14:val="none"/>
    </w:rPr>
  </w:style>
  <w:style w:type="character" w:styleId="PodtytuZnak" w:customStyle="1">
    <w:name w:val="Podtytuł Znak"/>
    <w:basedOn w:val="DefaultParagraphFont"/>
    <w:uiPriority w:val="11"/>
    <w:qFormat/>
    <w:rsid w:val="00501b2b"/>
    <w:rPr>
      <w:rFonts w:eastAsia="" w:eastAsiaTheme="minorEastAsia"/>
      <w:color w:themeColor="text1" w:themeTint="a5" w:val="5A5A5A"/>
      <w:spacing w:val="15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804598"/>
    <w:pPr>
      <w:spacing w:before="0" w:after="160"/>
      <w:ind w:left="720"/>
      <w:contextualSpacing/>
    </w:pPr>
    <w:rPr/>
  </w:style>
  <w:style w:type="paragraph" w:styleId="BodyTextIndented">
    <w:name w:val="Body Text, Indented"/>
    <w:basedOn w:val="Normal"/>
    <w:next w:val="Normal"/>
    <w:link w:val="TekstpodstawowywcityZnak"/>
    <w:qFormat/>
    <w:rsid w:val="00501b2b"/>
    <w:pPr>
      <w:suppressAutoHyphens w:val="true"/>
      <w:spacing w:lineRule="auto" w:line="360" w:before="0" w:after="0"/>
      <w:ind w:hanging="426" w:left="426"/>
      <w:jc w:val="both"/>
    </w:pPr>
    <w:rPr>
      <w:rFonts w:ascii="Times New Roman" w:hAnsi="Times New Roman" w:eastAsia="Times New Roman" w:cs="Times New Roman"/>
      <w:kern w:val="0"/>
      <w:sz w:val="24"/>
      <w:szCs w:val="20"/>
      <w:lang w:eastAsia="zh-CN"/>
      <w14:ligatures w14:val="none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next w:val="Subtitle"/>
    <w:link w:val="StopkaZnak"/>
    <w:rsid w:val="00501b2b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kern w:val="0"/>
      <w:sz w:val="24"/>
      <w:szCs w:val="20"/>
      <w:lang w:eastAsia="zh-CN"/>
      <w14:ligatures w14:val="none"/>
    </w:rPr>
  </w:style>
  <w:style w:type="paragraph" w:styleId="BodyTextIndent" w:customStyle="1">
    <w:name w:val="Body Text Indent"/>
    <w:basedOn w:val="Normal"/>
    <w:rsid w:val="00501b2b"/>
    <w:pPr>
      <w:suppressAutoHyphens w:val="true"/>
      <w:spacing w:lineRule="auto" w:line="240" w:before="0" w:after="120"/>
      <w:ind w:left="283"/>
      <w:textAlignment w:val="baseline"/>
    </w:pPr>
    <w:rPr>
      <w:rFonts w:ascii="Liberation Serif" w:hAnsi="Liberation Serif" w:eastAsia="NSimSun" w:cs="Arial"/>
      <w:kern w:val="2"/>
      <w:sz w:val="24"/>
      <w:szCs w:val="24"/>
      <w:lang w:eastAsia="zh-CN" w:bidi="hi-IN"/>
      <w14:ligatures w14:val="none"/>
    </w:rPr>
  </w:style>
  <w:style w:type="paragraph" w:styleId="Subtitle">
    <w:name w:val="Subtitle"/>
    <w:basedOn w:val="Normal"/>
    <w:next w:val="Normal"/>
    <w:link w:val="PodtytuZnak"/>
    <w:uiPriority w:val="11"/>
    <w:qFormat/>
    <w:rsid w:val="00501b2b"/>
    <w:pPr/>
    <w:rPr>
      <w:rFonts w:eastAsia="" w:eastAsiaTheme="minorEastAsia"/>
      <w:color w:themeColor="text1" w:themeTint="a5" w:val="5A5A5A"/>
      <w:spacing w:val="15"/>
    </w:rPr>
  </w:style>
  <w:style w:type="paragraph" w:styleId="Standard" w:customStyle="1">
    <w:name w:val="Standard"/>
    <w:qFormat/>
    <w:rsid w:val="002058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eastAsia="zh-CN" w:bidi="hi-IN" w:val="pl-PL"/>
      <w14:ligatures w14:val="none"/>
    </w:rPr>
  </w:style>
  <w:style w:type="paragraph" w:styleId="Teksttreci21">
    <w:name w:val="Tekst treści (2)1"/>
    <w:basedOn w:val="Normal"/>
    <w:qFormat/>
    <w:pPr>
      <w:widowControl w:val="false"/>
      <w:pBdr/>
      <w:shd w:fill="FFFFFF"/>
      <w:suppressAutoHyphens w:val="true"/>
      <w:spacing w:lineRule="exact" w:line="230" w:before="280" w:after="160"/>
      <w:jc w:val="both"/>
      <w:textAlignment w:val="auto"/>
    </w:pPr>
    <w:rPr>
      <w:rFonts w:cs="Times New Roman"/>
      <w:color w:val="000000"/>
      <w:sz w:val="20"/>
      <w:szCs w:val="20"/>
      <w:lang w:val="pl-PL" w:eastAsia="zh-CN"/>
    </w:rPr>
  </w:style>
  <w:style w:type="paragraph" w:styleId="Teksttreci4">
    <w:name w:val="Tekst treści (4)"/>
    <w:basedOn w:val="Normal"/>
    <w:qFormat/>
    <w:pPr>
      <w:widowControl w:val="false"/>
      <w:pBdr/>
      <w:shd w:fill="FFFFFF"/>
      <w:suppressAutoHyphens w:val="true"/>
      <w:spacing w:lineRule="exact" w:line="182" w:before="240" w:after="160"/>
      <w:jc w:val="both"/>
      <w:textAlignment w:val="auto"/>
    </w:pPr>
    <w:rPr>
      <w:rFonts w:cs="Times New Roman"/>
      <w:color w:val="000000"/>
      <w:sz w:val="15"/>
      <w:szCs w:val="15"/>
      <w:lang w:val="pl-PL" w:eastAsia="zh-C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f60eb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faktury.zaopatrzenie@ka.policja.gov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LibreOffice/24.8.2.1$Windows_X86_64 LibreOffice_project/0f794b6e29741098670a3b95d60478a65d05ef13</Application>
  <AppVersion>15.0000</AppVersion>
  <Pages>6</Pages>
  <Words>2428</Words>
  <Characters>16413</Characters>
  <CharactersWithSpaces>18890</CharactersWithSpaces>
  <Paragraphs>175</Paragraphs>
  <Company>KGP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2026-04-16T13:17:00Z</dcterms:created>
  <dc:creator>Kinga Wróbel</dc:creator>
  <dc:description/>
  <dc:language>pl-PL</dc:language>
  <cp:lastModifiedBy/>
  <dcterms:modified xsi:type="dcterms:W3CDTF">2026-05-07T10:46:19Z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