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8195D" w14:textId="77777777" w:rsidR="004C49CA" w:rsidRPr="002860DA" w:rsidRDefault="00D703D2" w:rsidP="00D703D2">
      <w:pPr>
        <w:jc w:val="right"/>
        <w:rPr>
          <w:rFonts w:ascii="Verdana" w:hAnsi="Verdana" w:cs="Times New Roman"/>
          <w:b/>
          <w:sz w:val="24"/>
        </w:rPr>
      </w:pPr>
      <w:r w:rsidRPr="002860DA">
        <w:rPr>
          <w:rFonts w:ascii="Verdana" w:hAnsi="Verdana" w:cs="Times New Roman"/>
          <w:b/>
          <w:sz w:val="24"/>
        </w:rPr>
        <w:t>Załącznik nr 2</w:t>
      </w:r>
    </w:p>
    <w:p w14:paraId="5AB9F33D" w14:textId="6ADCD24E" w:rsidR="005357BC" w:rsidRPr="002860DA" w:rsidRDefault="005357BC" w:rsidP="005357BC">
      <w:pPr>
        <w:jc w:val="center"/>
        <w:rPr>
          <w:rFonts w:ascii="Verdana" w:hAnsi="Verdana" w:cs="Arial"/>
          <w:b/>
        </w:rPr>
      </w:pPr>
      <w:r w:rsidRPr="002860DA">
        <w:rPr>
          <w:rFonts w:ascii="Verdana" w:hAnsi="Verdana" w:cs="Arial"/>
          <w:b/>
        </w:rPr>
        <w:t>Szacunkowa wycena (RFI)</w:t>
      </w:r>
      <w:r w:rsidRPr="002860DA">
        <w:rPr>
          <w:rFonts w:ascii="Verdana" w:hAnsi="Verdana" w:cs="Arial"/>
          <w:b/>
        </w:rPr>
        <w:br/>
      </w:r>
      <w:r w:rsidRPr="007176FB">
        <w:rPr>
          <w:rFonts w:ascii="Verdana" w:hAnsi="Verdana" w:cs="Arial"/>
          <w:b/>
        </w:rPr>
        <w:t>ACOZ.25.4.</w:t>
      </w:r>
      <w:r w:rsidR="007176FB" w:rsidRPr="007176FB">
        <w:rPr>
          <w:rFonts w:ascii="Verdana" w:hAnsi="Verdana" w:cs="Arial"/>
          <w:b/>
        </w:rPr>
        <w:t>10</w:t>
      </w:r>
      <w:r w:rsidRPr="007176FB">
        <w:rPr>
          <w:rFonts w:ascii="Verdana" w:hAnsi="Verdana" w:cs="Arial"/>
          <w:b/>
        </w:rPr>
        <w:t>.2026</w:t>
      </w:r>
    </w:p>
    <w:p w14:paraId="09ABA594" w14:textId="77777777" w:rsidR="005357BC" w:rsidRPr="002860DA" w:rsidRDefault="005357BC" w:rsidP="005357BC">
      <w:pPr>
        <w:spacing w:line="360" w:lineRule="auto"/>
        <w:rPr>
          <w:rFonts w:ascii="Verdana" w:hAnsi="Verdana" w:cs="Arial"/>
          <w:b/>
        </w:rPr>
      </w:pPr>
    </w:p>
    <w:p w14:paraId="18FBCB47" w14:textId="77777777" w:rsidR="005357BC" w:rsidRPr="002860DA" w:rsidRDefault="005357BC" w:rsidP="005357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Arial"/>
          <w:b/>
          <w:bCs/>
          <w:iCs/>
        </w:rPr>
      </w:pPr>
      <w:r w:rsidRPr="002860DA">
        <w:rPr>
          <w:rFonts w:ascii="Verdana" w:hAnsi="Verdana" w:cs="Arial"/>
          <w:b/>
          <w:bCs/>
          <w:iCs/>
        </w:rPr>
        <w:t>Informacje dotyczące wykonawcy</w:t>
      </w:r>
    </w:p>
    <w:p w14:paraId="0EB2123A" w14:textId="77777777" w:rsidR="005357BC" w:rsidRPr="002860DA" w:rsidRDefault="005357BC" w:rsidP="005357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Arial"/>
          <w:i/>
        </w:rPr>
      </w:pP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5357BC" w:rsidRPr="002860DA" w14:paraId="25D3A800" w14:textId="77777777" w:rsidTr="00123D4B">
        <w:trPr>
          <w:trHeight w:val="305"/>
        </w:trPr>
        <w:tc>
          <w:tcPr>
            <w:tcW w:w="4112" w:type="dxa"/>
            <w:hideMark/>
          </w:tcPr>
          <w:p w14:paraId="6071EDB8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Nazwa</w:t>
            </w:r>
          </w:p>
        </w:tc>
        <w:tc>
          <w:tcPr>
            <w:tcW w:w="5481" w:type="dxa"/>
            <w:hideMark/>
          </w:tcPr>
          <w:p w14:paraId="0DB9A3F5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357BC" w:rsidRPr="002860DA" w14:paraId="64C7BCA4" w14:textId="77777777" w:rsidTr="00123D4B">
        <w:trPr>
          <w:trHeight w:val="305"/>
        </w:trPr>
        <w:tc>
          <w:tcPr>
            <w:tcW w:w="4112" w:type="dxa"/>
            <w:hideMark/>
          </w:tcPr>
          <w:p w14:paraId="43E0D21B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sz w:val="22"/>
                <w:szCs w:val="22"/>
              </w:rPr>
              <w:t>Ulica i numer</w:t>
            </w:r>
          </w:p>
        </w:tc>
        <w:tc>
          <w:tcPr>
            <w:tcW w:w="5481" w:type="dxa"/>
            <w:hideMark/>
          </w:tcPr>
          <w:p w14:paraId="22E921F0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357BC" w:rsidRPr="002860DA" w14:paraId="0DA60AB3" w14:textId="77777777" w:rsidTr="00123D4B">
        <w:trPr>
          <w:trHeight w:val="305"/>
        </w:trPr>
        <w:tc>
          <w:tcPr>
            <w:tcW w:w="4112" w:type="dxa"/>
            <w:hideMark/>
          </w:tcPr>
          <w:p w14:paraId="5D9CD238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2860DA">
              <w:rPr>
                <w:rFonts w:ascii="Verdana" w:hAnsi="Verdana" w:cs="Arial"/>
                <w:sz w:val="22"/>
                <w:szCs w:val="22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43984BC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357BC" w:rsidRPr="002860DA" w14:paraId="6D90B318" w14:textId="77777777" w:rsidTr="00123D4B">
        <w:trPr>
          <w:trHeight w:val="305"/>
        </w:trPr>
        <w:tc>
          <w:tcPr>
            <w:tcW w:w="4112" w:type="dxa"/>
            <w:hideMark/>
          </w:tcPr>
          <w:p w14:paraId="35F525CE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2860DA">
              <w:rPr>
                <w:rFonts w:ascii="Verdana" w:hAnsi="Verdana" w:cs="Arial"/>
                <w:sz w:val="22"/>
                <w:szCs w:val="22"/>
              </w:rPr>
              <w:t>NIP/PESEL</w:t>
            </w:r>
          </w:p>
        </w:tc>
        <w:tc>
          <w:tcPr>
            <w:tcW w:w="5481" w:type="dxa"/>
            <w:hideMark/>
          </w:tcPr>
          <w:p w14:paraId="18B83332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357BC" w:rsidRPr="002860DA" w14:paraId="755DC7CC" w14:textId="77777777" w:rsidTr="00123D4B">
        <w:trPr>
          <w:trHeight w:val="305"/>
        </w:trPr>
        <w:tc>
          <w:tcPr>
            <w:tcW w:w="4112" w:type="dxa"/>
            <w:hideMark/>
          </w:tcPr>
          <w:p w14:paraId="633386D1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2860DA">
              <w:rPr>
                <w:rFonts w:ascii="Verdana" w:hAnsi="Verdana" w:cs="Arial"/>
                <w:sz w:val="22"/>
                <w:szCs w:val="22"/>
              </w:rPr>
              <w:t>REGON</w:t>
            </w:r>
          </w:p>
        </w:tc>
        <w:tc>
          <w:tcPr>
            <w:tcW w:w="5481" w:type="dxa"/>
            <w:hideMark/>
          </w:tcPr>
          <w:p w14:paraId="4AC7FDBB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357BC" w:rsidRPr="002860DA" w14:paraId="7E31A4B3" w14:textId="77777777" w:rsidTr="00123D4B">
        <w:trPr>
          <w:trHeight w:val="305"/>
        </w:trPr>
        <w:tc>
          <w:tcPr>
            <w:tcW w:w="4112" w:type="dxa"/>
            <w:hideMark/>
          </w:tcPr>
          <w:p w14:paraId="29C6C749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2860DA">
              <w:rPr>
                <w:rFonts w:ascii="Verdana" w:hAnsi="Verdana" w:cs="Arial"/>
                <w:sz w:val="22"/>
                <w:szCs w:val="22"/>
              </w:rPr>
              <w:t>KRS/</w:t>
            </w:r>
            <w:proofErr w:type="spellStart"/>
            <w:r w:rsidRPr="002860DA">
              <w:rPr>
                <w:rFonts w:ascii="Verdana" w:hAnsi="Verdana" w:cs="Arial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49D7FDD5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357BC" w:rsidRPr="002860DA" w14:paraId="329078D0" w14:textId="77777777" w:rsidTr="00123D4B">
        <w:trPr>
          <w:trHeight w:val="609"/>
        </w:trPr>
        <w:tc>
          <w:tcPr>
            <w:tcW w:w="4112" w:type="dxa"/>
            <w:hideMark/>
          </w:tcPr>
          <w:p w14:paraId="51885C70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2860DA">
              <w:rPr>
                <w:rFonts w:ascii="Verdana" w:hAnsi="Verdana" w:cs="Arial"/>
                <w:sz w:val="22"/>
                <w:szCs w:val="22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774F26CD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357BC" w:rsidRPr="002860DA" w14:paraId="5334E366" w14:textId="77777777" w:rsidTr="00123D4B">
        <w:trPr>
          <w:trHeight w:val="305"/>
        </w:trPr>
        <w:tc>
          <w:tcPr>
            <w:tcW w:w="4112" w:type="dxa"/>
            <w:hideMark/>
          </w:tcPr>
          <w:p w14:paraId="6B77A498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2860DA">
              <w:rPr>
                <w:rFonts w:ascii="Verdana" w:hAnsi="Verdana" w:cs="Arial"/>
                <w:sz w:val="22"/>
                <w:szCs w:val="22"/>
              </w:rPr>
              <w:t>Telefon:</w:t>
            </w:r>
          </w:p>
        </w:tc>
        <w:tc>
          <w:tcPr>
            <w:tcW w:w="5481" w:type="dxa"/>
            <w:hideMark/>
          </w:tcPr>
          <w:p w14:paraId="67F23DAC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357BC" w:rsidRPr="002860DA" w14:paraId="02A408CA" w14:textId="77777777" w:rsidTr="00123D4B">
        <w:trPr>
          <w:trHeight w:val="305"/>
        </w:trPr>
        <w:tc>
          <w:tcPr>
            <w:tcW w:w="4112" w:type="dxa"/>
            <w:hideMark/>
          </w:tcPr>
          <w:p w14:paraId="2F0499D2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2860DA">
              <w:rPr>
                <w:rFonts w:ascii="Verdana" w:hAnsi="Verdana" w:cs="Arial"/>
                <w:sz w:val="22"/>
                <w:szCs w:val="22"/>
              </w:rPr>
              <w:t>E-mail:</w:t>
            </w:r>
          </w:p>
        </w:tc>
        <w:tc>
          <w:tcPr>
            <w:tcW w:w="5481" w:type="dxa"/>
            <w:hideMark/>
          </w:tcPr>
          <w:p w14:paraId="5E8DD7FE" w14:textId="77777777" w:rsidR="005357BC" w:rsidRPr="002860DA" w:rsidRDefault="005357BC" w:rsidP="00123D4B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2860DA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</w:tbl>
    <w:p w14:paraId="69F1D4DE" w14:textId="77777777" w:rsidR="005357BC" w:rsidRPr="002860DA" w:rsidRDefault="005357BC" w:rsidP="005357BC">
      <w:pPr>
        <w:rPr>
          <w:rFonts w:ascii="Verdana" w:hAnsi="Verdana" w:cs="Arial"/>
        </w:rPr>
      </w:pPr>
    </w:p>
    <w:p w14:paraId="7D803E49" w14:textId="77777777" w:rsidR="005357BC" w:rsidRPr="002860DA" w:rsidRDefault="005357BC" w:rsidP="005357BC">
      <w:pPr>
        <w:rPr>
          <w:rFonts w:ascii="Verdana" w:hAnsi="Verdana" w:cs="Arial"/>
        </w:rPr>
      </w:pPr>
    </w:p>
    <w:p w14:paraId="784B35EC" w14:textId="31EEDE03" w:rsidR="003866E8" w:rsidRPr="002860DA" w:rsidRDefault="005357BC" w:rsidP="005357BC">
      <w:pPr>
        <w:spacing w:line="360" w:lineRule="auto"/>
        <w:jc w:val="both"/>
        <w:rPr>
          <w:rFonts w:ascii="Verdana" w:hAnsi="Verdana" w:cs="Arial"/>
        </w:rPr>
      </w:pPr>
      <w:r w:rsidRPr="002860DA">
        <w:rPr>
          <w:rFonts w:ascii="Verdana" w:hAnsi="Verdana" w:cs="Arial"/>
        </w:rPr>
        <w:t xml:space="preserve">W odpowiedzi na zaproszenie dotyczące szacowania wartości zamówienia na </w:t>
      </w:r>
      <w:r w:rsidR="003866E8" w:rsidRPr="002860DA">
        <w:rPr>
          <w:rFonts w:ascii="Verdana" w:hAnsi="Verdana"/>
        </w:rPr>
        <w:t xml:space="preserve">świadczenie usług opieki serwisowej oraz rozwoju posiadanego Systemu klasy ERP </w:t>
      </w:r>
      <w:proofErr w:type="spellStart"/>
      <w:r w:rsidR="003866E8" w:rsidRPr="002860DA">
        <w:rPr>
          <w:rFonts w:ascii="Verdana" w:hAnsi="Verdana"/>
        </w:rPr>
        <w:t>Simple.ERP</w:t>
      </w:r>
      <w:proofErr w:type="spellEnd"/>
      <w:r w:rsidRPr="002860DA">
        <w:rPr>
          <w:rFonts w:ascii="Verdana" w:hAnsi="Verdana"/>
        </w:rPr>
        <w:t xml:space="preserve">, </w:t>
      </w:r>
      <w:r w:rsidRPr="002860DA">
        <w:rPr>
          <w:rFonts w:ascii="Verdana" w:hAnsi="Verdana" w:cs="Arial"/>
        </w:rPr>
        <w:t>zgodnie z wymaganiami Zamawiającego wskazanymi w Zaproszeniu do złożenia informacji cenowej i załącznikach do tego Zaproszenia, szacujemy wykonanie przedmiotowego zamówienia na kwot</w:t>
      </w:r>
      <w:r w:rsidR="002860DA" w:rsidRPr="002860DA">
        <w:rPr>
          <w:rFonts w:ascii="Verdana" w:hAnsi="Verdana" w:cs="Arial"/>
        </w:rPr>
        <w:t>y</w:t>
      </w:r>
      <w:r w:rsidR="003866E8" w:rsidRPr="002860DA">
        <w:rPr>
          <w:rFonts w:ascii="Verdana" w:hAnsi="Verdana" w:cs="Arial"/>
        </w:rPr>
        <w:t>:</w:t>
      </w:r>
    </w:p>
    <w:p w14:paraId="38BE1F8D" w14:textId="77777777" w:rsidR="002860DA" w:rsidRPr="002860DA" w:rsidRDefault="003866E8" w:rsidP="005357BC">
      <w:pPr>
        <w:spacing w:line="360" w:lineRule="auto"/>
        <w:jc w:val="both"/>
        <w:rPr>
          <w:rFonts w:ascii="Verdana" w:hAnsi="Verdana" w:cs="Arial"/>
        </w:rPr>
      </w:pPr>
      <w:r w:rsidRPr="002860DA">
        <w:rPr>
          <w:rFonts w:ascii="Verdana" w:hAnsi="Verdana" w:cs="Arial"/>
        </w:rPr>
        <w:t xml:space="preserve">Opcja I </w:t>
      </w:r>
      <w:r w:rsidR="005357BC" w:rsidRPr="002860DA">
        <w:rPr>
          <w:rFonts w:ascii="Verdana" w:hAnsi="Verdana" w:cs="Arial"/>
        </w:rPr>
        <w:t xml:space="preserve"> ………………………. złotych netto, tj. ……………………….. złotych brutto, </w:t>
      </w:r>
    </w:p>
    <w:p w14:paraId="72C306F8" w14:textId="3EEF45A4" w:rsidR="002860DA" w:rsidRPr="002860DA" w:rsidRDefault="002860DA" w:rsidP="002860DA">
      <w:pPr>
        <w:spacing w:line="360" w:lineRule="auto"/>
        <w:jc w:val="both"/>
        <w:rPr>
          <w:rFonts w:ascii="Verdana" w:hAnsi="Verdana" w:cs="Arial"/>
        </w:rPr>
      </w:pPr>
      <w:r w:rsidRPr="002860DA">
        <w:rPr>
          <w:rFonts w:ascii="Verdana" w:hAnsi="Verdana" w:cs="Arial"/>
        </w:rPr>
        <w:t xml:space="preserve">Opcja II  ………………………. złotych netto, tj. ……………………….. złotych brutto, </w:t>
      </w:r>
    </w:p>
    <w:p w14:paraId="2C41C8D9" w14:textId="77777777" w:rsidR="002860DA" w:rsidRPr="002860DA" w:rsidRDefault="002860DA" w:rsidP="005357BC">
      <w:pPr>
        <w:spacing w:line="360" w:lineRule="auto"/>
        <w:jc w:val="both"/>
        <w:rPr>
          <w:rFonts w:ascii="Verdana" w:hAnsi="Verdana" w:cs="Arial"/>
        </w:rPr>
      </w:pPr>
    </w:p>
    <w:p w14:paraId="3BE26E1B" w14:textId="06E06221" w:rsidR="005357BC" w:rsidRPr="002860DA" w:rsidRDefault="005357BC" w:rsidP="005357BC">
      <w:pPr>
        <w:spacing w:line="360" w:lineRule="auto"/>
        <w:jc w:val="both"/>
        <w:rPr>
          <w:rFonts w:ascii="Verdana" w:hAnsi="Verdana" w:cs="Arial"/>
        </w:rPr>
      </w:pPr>
      <w:r w:rsidRPr="002860DA">
        <w:rPr>
          <w:rFonts w:ascii="Verdana" w:hAnsi="Verdana" w:cs="Arial"/>
        </w:rPr>
        <w:t>obliczon</w:t>
      </w:r>
      <w:r w:rsidR="002860DA" w:rsidRPr="002860DA">
        <w:rPr>
          <w:rFonts w:ascii="Verdana" w:hAnsi="Verdana" w:cs="Arial"/>
        </w:rPr>
        <w:t>e</w:t>
      </w:r>
      <w:r w:rsidRPr="002860DA">
        <w:rPr>
          <w:rFonts w:ascii="Verdana" w:hAnsi="Verdana" w:cs="Arial"/>
        </w:rPr>
        <w:t xml:space="preserve"> zgodnie z kalkulacją przedstawioną w poniższ</w:t>
      </w:r>
      <w:r w:rsidR="002860DA" w:rsidRPr="002860DA">
        <w:rPr>
          <w:rFonts w:ascii="Verdana" w:hAnsi="Verdana" w:cs="Arial"/>
        </w:rPr>
        <w:t>ych</w:t>
      </w:r>
      <w:r w:rsidRPr="002860DA">
        <w:rPr>
          <w:rFonts w:ascii="Verdana" w:hAnsi="Verdana" w:cs="Arial"/>
        </w:rPr>
        <w:t xml:space="preserve"> tabel</w:t>
      </w:r>
      <w:r w:rsidR="002860DA" w:rsidRPr="002860DA">
        <w:rPr>
          <w:rFonts w:ascii="Verdana" w:hAnsi="Verdana" w:cs="Arial"/>
        </w:rPr>
        <w:t>ach</w:t>
      </w:r>
      <w:r w:rsidRPr="002860DA">
        <w:rPr>
          <w:rFonts w:ascii="Verdana" w:hAnsi="Verdana" w:cs="Arial"/>
        </w:rPr>
        <w:t xml:space="preserve">: </w:t>
      </w:r>
    </w:p>
    <w:p w14:paraId="2D8D6C3D" w14:textId="77777777" w:rsidR="00DE371B" w:rsidRPr="002860DA" w:rsidRDefault="00DE371B">
      <w:pPr>
        <w:rPr>
          <w:rFonts w:ascii="Verdana" w:hAnsi="Verdana" w:cs="Times New Roman"/>
        </w:rPr>
      </w:pPr>
    </w:p>
    <w:p w14:paraId="760E08F9" w14:textId="77777777" w:rsidR="00DE371B" w:rsidRPr="002860DA" w:rsidRDefault="00DE371B">
      <w:pPr>
        <w:rPr>
          <w:rFonts w:ascii="Verdana" w:hAnsi="Verdana" w:cs="Times New Roman"/>
        </w:rPr>
      </w:pPr>
    </w:p>
    <w:p w14:paraId="0E4359CD" w14:textId="77777777" w:rsidR="005357BC" w:rsidRPr="002860DA" w:rsidRDefault="005357BC">
      <w:pPr>
        <w:rPr>
          <w:rFonts w:ascii="Verdana" w:hAnsi="Verdana" w:cs="Times New Roman"/>
        </w:rPr>
        <w:sectPr w:rsidR="005357BC" w:rsidRPr="002860DA" w:rsidSect="005357BC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988F35A" w14:textId="04C237F5" w:rsidR="68760C74" w:rsidRPr="002860DA" w:rsidRDefault="68760C74" w:rsidP="74041869">
      <w:pPr>
        <w:rPr>
          <w:rFonts w:ascii="Verdana" w:hAnsi="Verdana" w:cs="Times New Roman"/>
          <w:b/>
          <w:bCs/>
        </w:rPr>
      </w:pPr>
      <w:r w:rsidRPr="002860DA">
        <w:rPr>
          <w:rFonts w:ascii="Verdana" w:hAnsi="Verdana" w:cs="Times New Roman"/>
          <w:b/>
          <w:bCs/>
        </w:rPr>
        <w:lastRenderedPageBreak/>
        <w:t>Opcja I płatności</w:t>
      </w:r>
      <w:r w:rsidR="004C7E0C" w:rsidRPr="002860DA">
        <w:rPr>
          <w:rFonts w:ascii="Verdana" w:hAnsi="Verdana" w:cs="Times New Roman"/>
          <w:b/>
          <w:bCs/>
        </w:rPr>
        <w:t xml:space="preserve"> </w:t>
      </w:r>
    </w:p>
    <w:tbl>
      <w:tblPr>
        <w:tblStyle w:val="Tabela-Siatka"/>
        <w:tblW w:w="4985" w:type="pct"/>
        <w:tblLook w:val="04A0" w:firstRow="1" w:lastRow="0" w:firstColumn="1" w:lastColumn="0" w:noHBand="0" w:noVBand="1"/>
      </w:tblPr>
      <w:tblGrid>
        <w:gridCol w:w="590"/>
        <w:gridCol w:w="3303"/>
        <w:gridCol w:w="1805"/>
        <w:gridCol w:w="1196"/>
        <w:gridCol w:w="2190"/>
        <w:gridCol w:w="2190"/>
        <w:gridCol w:w="2678"/>
      </w:tblGrid>
      <w:tr w:rsidR="00623220" w:rsidRPr="002860DA" w14:paraId="4E4E9A80" w14:textId="77777777" w:rsidTr="00664EED">
        <w:trPr>
          <w:trHeight w:val="780"/>
        </w:trPr>
        <w:tc>
          <w:tcPr>
            <w:tcW w:w="209" w:type="pct"/>
          </w:tcPr>
          <w:p w14:paraId="3BFFA5B8" w14:textId="77777777" w:rsidR="00B21460" w:rsidRPr="002860DA" w:rsidRDefault="00B21460">
            <w:pPr>
              <w:rPr>
                <w:rFonts w:ascii="Verdana" w:hAnsi="Verdana" w:cs="Times New Roman"/>
                <w:b/>
              </w:rPr>
            </w:pPr>
            <w:r w:rsidRPr="002860DA">
              <w:rPr>
                <w:rFonts w:ascii="Verdana" w:hAnsi="Verdana" w:cs="Times New Roman"/>
                <w:b/>
              </w:rPr>
              <w:t>Lp.</w:t>
            </w:r>
          </w:p>
        </w:tc>
        <w:tc>
          <w:tcPr>
            <w:tcW w:w="1212" w:type="pct"/>
          </w:tcPr>
          <w:p w14:paraId="59854AE0" w14:textId="77777777" w:rsidR="00B21460" w:rsidRPr="002860DA" w:rsidRDefault="00B21460">
            <w:pPr>
              <w:rPr>
                <w:rFonts w:ascii="Verdana" w:hAnsi="Verdana" w:cs="Times New Roman"/>
                <w:b/>
              </w:rPr>
            </w:pPr>
            <w:r w:rsidRPr="002860DA">
              <w:rPr>
                <w:rFonts w:ascii="Verdana" w:hAnsi="Verdana" w:cs="Times New Roman"/>
                <w:b/>
              </w:rPr>
              <w:t>Nazwa pozycji</w:t>
            </w:r>
          </w:p>
        </w:tc>
        <w:tc>
          <w:tcPr>
            <w:tcW w:w="508" w:type="pct"/>
          </w:tcPr>
          <w:p w14:paraId="473C7BB8" w14:textId="77777777" w:rsidR="00B21460" w:rsidRPr="002860DA" w:rsidRDefault="00B21460">
            <w:pPr>
              <w:rPr>
                <w:rFonts w:ascii="Verdana" w:hAnsi="Verdana" w:cs="Times New Roman"/>
                <w:b/>
              </w:rPr>
            </w:pPr>
            <w:r w:rsidRPr="002860DA">
              <w:rPr>
                <w:rFonts w:ascii="Verdana" w:hAnsi="Verdana" w:cs="Times New Roman"/>
                <w:b/>
              </w:rPr>
              <w:t>Cena jednostkowa netto (zł)</w:t>
            </w:r>
          </w:p>
        </w:tc>
        <w:tc>
          <w:tcPr>
            <w:tcW w:w="457" w:type="pct"/>
          </w:tcPr>
          <w:p w14:paraId="21C9EC77" w14:textId="30E9223D" w:rsidR="00B21460" w:rsidRPr="002860DA" w:rsidRDefault="00B21460">
            <w:pPr>
              <w:rPr>
                <w:rFonts w:ascii="Verdana" w:hAnsi="Verdana" w:cs="Times New Roman"/>
                <w:b/>
              </w:rPr>
            </w:pPr>
            <w:r w:rsidRPr="002860DA">
              <w:rPr>
                <w:rFonts w:ascii="Verdana" w:hAnsi="Verdana" w:cs="Times New Roman"/>
                <w:b/>
              </w:rPr>
              <w:t>Liczba (szt.)</w:t>
            </w:r>
          </w:p>
        </w:tc>
        <w:tc>
          <w:tcPr>
            <w:tcW w:w="813" w:type="pct"/>
          </w:tcPr>
          <w:p w14:paraId="2EC45367" w14:textId="50DFF54B" w:rsidR="00B21460" w:rsidRPr="002860DA" w:rsidRDefault="00B21460">
            <w:pPr>
              <w:rPr>
                <w:rFonts w:ascii="Verdana" w:hAnsi="Verdana" w:cs="Times New Roman"/>
                <w:b/>
              </w:rPr>
            </w:pPr>
            <w:r w:rsidRPr="002860DA">
              <w:rPr>
                <w:rFonts w:ascii="Verdana" w:hAnsi="Verdana" w:cs="Times New Roman"/>
                <w:b/>
              </w:rPr>
              <w:t>Wartość netto dla 70</w:t>
            </w:r>
            <w:r w:rsidR="00641DE6" w:rsidRPr="002860DA">
              <w:rPr>
                <w:rFonts w:ascii="Verdana" w:hAnsi="Verdana" w:cs="Times New Roman"/>
                <w:b/>
              </w:rPr>
              <w:t xml:space="preserve"> </w:t>
            </w:r>
            <w:r w:rsidR="00BE6DF7" w:rsidRPr="002860DA">
              <w:rPr>
                <w:rFonts w:ascii="Verdana" w:hAnsi="Verdana" w:cs="Times New Roman"/>
                <w:b/>
              </w:rPr>
              <w:t>równoczesnych operatorów</w:t>
            </w:r>
          </w:p>
        </w:tc>
        <w:tc>
          <w:tcPr>
            <w:tcW w:w="813" w:type="pct"/>
          </w:tcPr>
          <w:p w14:paraId="10EF842A" w14:textId="1AB0E18A" w:rsidR="00B21460" w:rsidRPr="002860DA" w:rsidRDefault="00641DE6">
            <w:pPr>
              <w:rPr>
                <w:rFonts w:ascii="Verdana" w:hAnsi="Verdana" w:cs="Times New Roman"/>
                <w:b/>
              </w:rPr>
            </w:pPr>
            <w:r w:rsidRPr="002860DA">
              <w:rPr>
                <w:rFonts w:ascii="Verdana" w:hAnsi="Verdana" w:cs="Times New Roman"/>
                <w:b/>
              </w:rPr>
              <w:t xml:space="preserve">Wartość netto dla 100 </w:t>
            </w:r>
            <w:r w:rsidR="00BE6DF7" w:rsidRPr="002860DA">
              <w:rPr>
                <w:rFonts w:ascii="Verdana" w:hAnsi="Verdana" w:cs="Times New Roman"/>
                <w:b/>
              </w:rPr>
              <w:t>równoczesnych operatorów</w:t>
            </w:r>
          </w:p>
        </w:tc>
        <w:tc>
          <w:tcPr>
            <w:tcW w:w="988" w:type="pct"/>
          </w:tcPr>
          <w:p w14:paraId="549409F3" w14:textId="6CE7BAA0" w:rsidR="00B21460" w:rsidRPr="002860DA" w:rsidRDefault="00B21460">
            <w:pPr>
              <w:rPr>
                <w:rFonts w:ascii="Verdana" w:hAnsi="Verdana" w:cs="Times New Roman"/>
                <w:b/>
              </w:rPr>
            </w:pPr>
            <w:r w:rsidRPr="002860DA">
              <w:rPr>
                <w:rFonts w:ascii="Verdana" w:hAnsi="Verdana" w:cs="Times New Roman"/>
                <w:b/>
              </w:rPr>
              <w:t>Założenia/Uwagi</w:t>
            </w:r>
          </w:p>
        </w:tc>
      </w:tr>
      <w:tr w:rsidR="00623220" w:rsidRPr="002860DA" w14:paraId="65E6651A" w14:textId="77777777" w:rsidTr="00664EED">
        <w:trPr>
          <w:trHeight w:val="674"/>
        </w:trPr>
        <w:tc>
          <w:tcPr>
            <w:tcW w:w="209" w:type="pct"/>
          </w:tcPr>
          <w:p w14:paraId="3889F791" w14:textId="77777777" w:rsidR="00B21460" w:rsidRPr="002860DA" w:rsidRDefault="00B21460" w:rsidP="00911531">
            <w:pPr>
              <w:pStyle w:val="Akapitzlist"/>
              <w:numPr>
                <w:ilvl w:val="0"/>
                <w:numId w:val="2"/>
              </w:numPr>
              <w:rPr>
                <w:rFonts w:ascii="Verdana" w:hAnsi="Verdana" w:cs="Times New Roman"/>
              </w:rPr>
            </w:pPr>
          </w:p>
        </w:tc>
        <w:tc>
          <w:tcPr>
            <w:tcW w:w="1212" w:type="pct"/>
          </w:tcPr>
          <w:p w14:paraId="1FEB5211" w14:textId="7F98AE0C" w:rsidR="00B21460" w:rsidRPr="002860DA" w:rsidRDefault="00B21460">
            <w:pPr>
              <w:rPr>
                <w:rFonts w:ascii="Verdana" w:hAnsi="Verdana" w:cs="Times New Roman"/>
              </w:rPr>
            </w:pPr>
            <w:r w:rsidRPr="002860DA">
              <w:rPr>
                <w:rFonts w:ascii="Verdana" w:hAnsi="Verdana" w:cs="Times New Roman"/>
              </w:rPr>
              <w:t>Świadczenie usługi opieki gwarancyjnej – opłata za 1 kwartał</w:t>
            </w:r>
          </w:p>
        </w:tc>
        <w:tc>
          <w:tcPr>
            <w:tcW w:w="508" w:type="pct"/>
          </w:tcPr>
          <w:p w14:paraId="2C207FCC" w14:textId="3C821F88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  <w:tc>
          <w:tcPr>
            <w:tcW w:w="457" w:type="pct"/>
          </w:tcPr>
          <w:p w14:paraId="3148EAF9" w14:textId="676530E8" w:rsidR="00B21460" w:rsidRPr="002860DA" w:rsidRDefault="00B21460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4</w:t>
            </w:r>
          </w:p>
        </w:tc>
        <w:tc>
          <w:tcPr>
            <w:tcW w:w="813" w:type="pct"/>
          </w:tcPr>
          <w:p w14:paraId="2DD82142" w14:textId="77777777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  <w:tc>
          <w:tcPr>
            <w:tcW w:w="813" w:type="pct"/>
          </w:tcPr>
          <w:p w14:paraId="1DF89877" w14:textId="77777777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  <w:tc>
          <w:tcPr>
            <w:tcW w:w="988" w:type="pct"/>
          </w:tcPr>
          <w:p w14:paraId="504AF002" w14:textId="5EC746EB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</w:tr>
      <w:tr w:rsidR="00623220" w:rsidRPr="002860DA" w14:paraId="1C337B47" w14:textId="77777777" w:rsidTr="00664EED">
        <w:trPr>
          <w:trHeight w:val="600"/>
        </w:trPr>
        <w:tc>
          <w:tcPr>
            <w:tcW w:w="209" w:type="pct"/>
          </w:tcPr>
          <w:p w14:paraId="52C17142" w14:textId="77777777" w:rsidR="00B21460" w:rsidRPr="002860DA" w:rsidRDefault="00B21460" w:rsidP="00911531">
            <w:pPr>
              <w:pStyle w:val="Akapitzlist"/>
              <w:numPr>
                <w:ilvl w:val="0"/>
                <w:numId w:val="2"/>
              </w:numPr>
              <w:rPr>
                <w:rFonts w:ascii="Verdana" w:hAnsi="Verdana" w:cs="Times New Roman"/>
              </w:rPr>
            </w:pPr>
          </w:p>
        </w:tc>
        <w:tc>
          <w:tcPr>
            <w:tcW w:w="1212" w:type="pct"/>
          </w:tcPr>
          <w:p w14:paraId="6222D082" w14:textId="47E25A0D" w:rsidR="00B21460" w:rsidRPr="002860DA" w:rsidRDefault="00B21460" w:rsidP="00D3436A">
            <w:pPr>
              <w:rPr>
                <w:rFonts w:ascii="Verdana" w:hAnsi="Verdana" w:cs="Times New Roman"/>
              </w:rPr>
            </w:pPr>
            <w:r w:rsidRPr="002860DA">
              <w:rPr>
                <w:rFonts w:ascii="Verdana" w:hAnsi="Verdana" w:cs="Times New Roman"/>
              </w:rPr>
              <w:t>Świadczenie usługi opieki serwisowej – opłata za 1 kwartał</w:t>
            </w:r>
          </w:p>
        </w:tc>
        <w:tc>
          <w:tcPr>
            <w:tcW w:w="508" w:type="pct"/>
          </w:tcPr>
          <w:p w14:paraId="36B887AA" w14:textId="6700721B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  <w:tc>
          <w:tcPr>
            <w:tcW w:w="457" w:type="pct"/>
          </w:tcPr>
          <w:p w14:paraId="084D96CA" w14:textId="217B52EB" w:rsidR="00B21460" w:rsidRPr="002860DA" w:rsidRDefault="00B21460" w:rsidP="74041869">
            <w:pPr>
              <w:spacing w:line="259" w:lineRule="auto"/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4</w:t>
            </w:r>
          </w:p>
        </w:tc>
        <w:tc>
          <w:tcPr>
            <w:tcW w:w="813" w:type="pct"/>
          </w:tcPr>
          <w:p w14:paraId="10D31CC9" w14:textId="77777777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  <w:tc>
          <w:tcPr>
            <w:tcW w:w="813" w:type="pct"/>
          </w:tcPr>
          <w:p w14:paraId="5EDE6735" w14:textId="77777777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  <w:tc>
          <w:tcPr>
            <w:tcW w:w="988" w:type="pct"/>
          </w:tcPr>
          <w:p w14:paraId="10B8CA3F" w14:textId="48617BFD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</w:tr>
      <w:tr w:rsidR="00623220" w:rsidRPr="002860DA" w14:paraId="45B1C4C9" w14:textId="77777777" w:rsidTr="00664EED">
        <w:trPr>
          <w:trHeight w:val="1037"/>
        </w:trPr>
        <w:tc>
          <w:tcPr>
            <w:tcW w:w="209" w:type="pct"/>
          </w:tcPr>
          <w:p w14:paraId="7E0D0298" w14:textId="77777777" w:rsidR="00B21460" w:rsidRPr="002860DA" w:rsidRDefault="00B21460" w:rsidP="00911531">
            <w:pPr>
              <w:pStyle w:val="Akapitzlist"/>
              <w:numPr>
                <w:ilvl w:val="0"/>
                <w:numId w:val="2"/>
              </w:numPr>
              <w:rPr>
                <w:rFonts w:ascii="Verdana" w:hAnsi="Verdana" w:cs="Times New Roman"/>
              </w:rPr>
            </w:pPr>
          </w:p>
        </w:tc>
        <w:tc>
          <w:tcPr>
            <w:tcW w:w="1212" w:type="pct"/>
          </w:tcPr>
          <w:p w14:paraId="54297D13" w14:textId="1E0D2737" w:rsidR="00B21460" w:rsidRPr="002860DA" w:rsidRDefault="00B21460">
            <w:pPr>
              <w:rPr>
                <w:rFonts w:ascii="Verdana" w:hAnsi="Verdana" w:cs="Times New Roman"/>
              </w:rPr>
            </w:pPr>
            <w:r w:rsidRPr="002860DA">
              <w:rPr>
                <w:rFonts w:ascii="Verdana" w:hAnsi="Verdana" w:cs="Times New Roman"/>
              </w:rPr>
              <w:t>Świadczenie usługi opieki powdrożeniowej – opłata za 1 roboczogodzinę</w:t>
            </w:r>
          </w:p>
        </w:tc>
        <w:tc>
          <w:tcPr>
            <w:tcW w:w="508" w:type="pct"/>
          </w:tcPr>
          <w:p w14:paraId="3E9AC8E2" w14:textId="17265D83" w:rsidR="00B21460" w:rsidRPr="002860DA" w:rsidRDefault="00B21460">
            <w:pPr>
              <w:rPr>
                <w:rFonts w:ascii="Verdana" w:hAnsi="Verdana" w:cs="Times New Roman"/>
              </w:rPr>
            </w:pPr>
          </w:p>
        </w:tc>
        <w:tc>
          <w:tcPr>
            <w:tcW w:w="457" w:type="pct"/>
          </w:tcPr>
          <w:p w14:paraId="12119E49" w14:textId="66483C72" w:rsidR="00B21460" w:rsidRPr="002860DA" w:rsidRDefault="00B21460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1000</w:t>
            </w:r>
          </w:p>
        </w:tc>
        <w:tc>
          <w:tcPr>
            <w:tcW w:w="813" w:type="pct"/>
          </w:tcPr>
          <w:p w14:paraId="68A7EC0B" w14:textId="77777777" w:rsidR="00B21460" w:rsidRPr="002860DA" w:rsidRDefault="00B21460" w:rsidP="00CF2CA1">
            <w:pPr>
              <w:rPr>
                <w:rFonts w:ascii="Verdana" w:hAnsi="Verdana" w:cs="Times New Roman"/>
              </w:rPr>
            </w:pPr>
          </w:p>
        </w:tc>
        <w:tc>
          <w:tcPr>
            <w:tcW w:w="813" w:type="pct"/>
          </w:tcPr>
          <w:p w14:paraId="4F59AE9F" w14:textId="77777777" w:rsidR="00B21460" w:rsidRPr="002860DA" w:rsidRDefault="00B21460" w:rsidP="00CF2CA1">
            <w:pPr>
              <w:rPr>
                <w:rFonts w:ascii="Verdana" w:hAnsi="Verdana" w:cs="Times New Roman"/>
              </w:rPr>
            </w:pPr>
          </w:p>
        </w:tc>
        <w:tc>
          <w:tcPr>
            <w:tcW w:w="988" w:type="pct"/>
          </w:tcPr>
          <w:p w14:paraId="0FA4F0AD" w14:textId="12833A21" w:rsidR="00B21460" w:rsidRPr="002860DA" w:rsidRDefault="00B21460" w:rsidP="00CF2CA1">
            <w:pPr>
              <w:rPr>
                <w:rFonts w:ascii="Verdana" w:hAnsi="Verdana" w:cs="Times New Roman"/>
              </w:rPr>
            </w:pPr>
          </w:p>
        </w:tc>
      </w:tr>
    </w:tbl>
    <w:p w14:paraId="2171A62B" w14:textId="77777777" w:rsidR="00D703D2" w:rsidRPr="002860DA" w:rsidRDefault="00D703D2">
      <w:pPr>
        <w:rPr>
          <w:rFonts w:ascii="Verdana" w:hAnsi="Verdana" w:cs="Times New Roman"/>
        </w:rPr>
      </w:pPr>
    </w:p>
    <w:p w14:paraId="735D67FD" w14:textId="02F3060A" w:rsidR="67D9E684" w:rsidRPr="002860DA" w:rsidRDefault="67D9E684" w:rsidP="74041869">
      <w:pPr>
        <w:rPr>
          <w:rFonts w:ascii="Verdana" w:hAnsi="Verdana" w:cs="Times New Roman"/>
          <w:b/>
          <w:bCs/>
        </w:rPr>
      </w:pPr>
      <w:r w:rsidRPr="002860DA">
        <w:rPr>
          <w:rFonts w:ascii="Verdana" w:hAnsi="Verdana" w:cs="Times New Roman"/>
          <w:b/>
          <w:bCs/>
        </w:rPr>
        <w:t>Opcja II płatności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674"/>
        <w:gridCol w:w="3075"/>
        <w:gridCol w:w="1805"/>
        <w:gridCol w:w="1231"/>
        <w:gridCol w:w="2245"/>
        <w:gridCol w:w="2245"/>
        <w:gridCol w:w="2754"/>
      </w:tblGrid>
      <w:tr w:rsidR="006423EF" w:rsidRPr="002860DA" w14:paraId="4130F16F" w14:textId="77777777" w:rsidTr="00664EED">
        <w:tc>
          <w:tcPr>
            <w:tcW w:w="688" w:type="dxa"/>
          </w:tcPr>
          <w:p w14:paraId="6AF69F85" w14:textId="77777777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Lp.</w:t>
            </w:r>
          </w:p>
        </w:tc>
        <w:tc>
          <w:tcPr>
            <w:tcW w:w="3276" w:type="dxa"/>
          </w:tcPr>
          <w:p w14:paraId="5B8A3057" w14:textId="77777777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Nazwa pozycji</w:t>
            </w:r>
          </w:p>
        </w:tc>
        <w:tc>
          <w:tcPr>
            <w:tcW w:w="1418" w:type="dxa"/>
          </w:tcPr>
          <w:p w14:paraId="39B4C96A" w14:textId="77777777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Cena jednostkowa netto (zł)</w:t>
            </w:r>
          </w:p>
        </w:tc>
        <w:tc>
          <w:tcPr>
            <w:tcW w:w="1276" w:type="dxa"/>
          </w:tcPr>
          <w:p w14:paraId="4ED35DD7" w14:textId="30E9223D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Liczba (szt.)</w:t>
            </w:r>
          </w:p>
        </w:tc>
        <w:tc>
          <w:tcPr>
            <w:tcW w:w="2268" w:type="dxa"/>
          </w:tcPr>
          <w:p w14:paraId="781AB5E4" w14:textId="6A3DD3F3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</w:rPr>
              <w:t>Wartość netto dla 70 równoczesnych operatorów</w:t>
            </w:r>
          </w:p>
        </w:tc>
        <w:tc>
          <w:tcPr>
            <w:tcW w:w="2268" w:type="dxa"/>
          </w:tcPr>
          <w:p w14:paraId="1C2F502E" w14:textId="16F94747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</w:rPr>
              <w:t>Wartość netto dla 100 równoczesnych operatorów</w:t>
            </w:r>
          </w:p>
        </w:tc>
        <w:tc>
          <w:tcPr>
            <w:tcW w:w="2835" w:type="dxa"/>
          </w:tcPr>
          <w:p w14:paraId="0737BB10" w14:textId="77777777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Założenia/Uwagi</w:t>
            </w:r>
          </w:p>
        </w:tc>
      </w:tr>
      <w:tr w:rsidR="006423EF" w:rsidRPr="002860DA" w14:paraId="6A2B621D" w14:textId="77777777" w:rsidTr="00664EED">
        <w:tc>
          <w:tcPr>
            <w:tcW w:w="688" w:type="dxa"/>
          </w:tcPr>
          <w:p w14:paraId="1113774B" w14:textId="77777777" w:rsidR="006423EF" w:rsidRPr="002860DA" w:rsidRDefault="006423EF" w:rsidP="006734C1">
            <w:pPr>
              <w:pStyle w:val="Akapitzlist"/>
              <w:numPr>
                <w:ilvl w:val="0"/>
                <w:numId w:val="3"/>
              </w:numPr>
              <w:rPr>
                <w:rFonts w:ascii="Verdana" w:hAnsi="Verdana" w:cs="Times New Roman"/>
              </w:rPr>
            </w:pPr>
          </w:p>
        </w:tc>
        <w:tc>
          <w:tcPr>
            <w:tcW w:w="3276" w:type="dxa"/>
          </w:tcPr>
          <w:p w14:paraId="4CD2237D" w14:textId="2897D813" w:rsidR="006423EF" w:rsidRPr="002860DA" w:rsidRDefault="006423EF" w:rsidP="74041869">
            <w:pPr>
              <w:rPr>
                <w:rFonts w:ascii="Verdana" w:hAnsi="Verdana" w:cs="Times New Roman"/>
              </w:rPr>
            </w:pPr>
            <w:r w:rsidRPr="002860DA">
              <w:rPr>
                <w:rFonts w:ascii="Verdana" w:hAnsi="Verdana" w:cs="Times New Roman"/>
              </w:rPr>
              <w:t>Świadczenie usługi opieki gwarancyjnej – opłata za 1 rok</w:t>
            </w:r>
          </w:p>
        </w:tc>
        <w:tc>
          <w:tcPr>
            <w:tcW w:w="1418" w:type="dxa"/>
          </w:tcPr>
          <w:p w14:paraId="60812604" w14:textId="71C07A6B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  <w:tc>
          <w:tcPr>
            <w:tcW w:w="1276" w:type="dxa"/>
          </w:tcPr>
          <w:p w14:paraId="5C584039" w14:textId="1EED7522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1</w:t>
            </w:r>
          </w:p>
        </w:tc>
        <w:tc>
          <w:tcPr>
            <w:tcW w:w="2268" w:type="dxa"/>
          </w:tcPr>
          <w:p w14:paraId="3B6896FF" w14:textId="74D8E265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  <w:tc>
          <w:tcPr>
            <w:tcW w:w="2268" w:type="dxa"/>
          </w:tcPr>
          <w:p w14:paraId="66DE5B4D" w14:textId="77777777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  <w:tc>
          <w:tcPr>
            <w:tcW w:w="2835" w:type="dxa"/>
          </w:tcPr>
          <w:p w14:paraId="13CDEBC1" w14:textId="16D7DCCF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</w:tr>
      <w:tr w:rsidR="006423EF" w:rsidRPr="002860DA" w14:paraId="4C0740EA" w14:textId="77777777" w:rsidTr="00664EED">
        <w:tc>
          <w:tcPr>
            <w:tcW w:w="688" w:type="dxa"/>
          </w:tcPr>
          <w:p w14:paraId="648C38A5" w14:textId="77777777" w:rsidR="006423EF" w:rsidRPr="002860DA" w:rsidRDefault="006423EF" w:rsidP="006734C1">
            <w:pPr>
              <w:pStyle w:val="Akapitzlist"/>
              <w:numPr>
                <w:ilvl w:val="0"/>
                <w:numId w:val="3"/>
              </w:numPr>
              <w:rPr>
                <w:rFonts w:ascii="Verdana" w:hAnsi="Verdana" w:cs="Times New Roman"/>
              </w:rPr>
            </w:pPr>
          </w:p>
        </w:tc>
        <w:tc>
          <w:tcPr>
            <w:tcW w:w="3276" w:type="dxa"/>
          </w:tcPr>
          <w:p w14:paraId="13BB28F9" w14:textId="17C37C58" w:rsidR="006423EF" w:rsidRPr="002860DA" w:rsidRDefault="006423EF" w:rsidP="74041869">
            <w:pPr>
              <w:rPr>
                <w:rFonts w:ascii="Verdana" w:hAnsi="Verdana" w:cs="Times New Roman"/>
              </w:rPr>
            </w:pPr>
            <w:r w:rsidRPr="002860DA">
              <w:rPr>
                <w:rFonts w:ascii="Verdana" w:hAnsi="Verdana" w:cs="Times New Roman"/>
              </w:rPr>
              <w:t>Świadczenie usługi opieki serwisowej – opłata za 1 rok</w:t>
            </w:r>
          </w:p>
        </w:tc>
        <w:tc>
          <w:tcPr>
            <w:tcW w:w="1418" w:type="dxa"/>
          </w:tcPr>
          <w:p w14:paraId="5F62BF75" w14:textId="00255229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  <w:tc>
          <w:tcPr>
            <w:tcW w:w="1276" w:type="dxa"/>
          </w:tcPr>
          <w:p w14:paraId="69DDD5B4" w14:textId="7743D66F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1</w:t>
            </w:r>
          </w:p>
        </w:tc>
        <w:tc>
          <w:tcPr>
            <w:tcW w:w="2268" w:type="dxa"/>
          </w:tcPr>
          <w:p w14:paraId="7579D7EC" w14:textId="3F72212C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  <w:tc>
          <w:tcPr>
            <w:tcW w:w="2268" w:type="dxa"/>
          </w:tcPr>
          <w:p w14:paraId="30256761" w14:textId="77777777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  <w:tc>
          <w:tcPr>
            <w:tcW w:w="2835" w:type="dxa"/>
          </w:tcPr>
          <w:p w14:paraId="1447BE60" w14:textId="723EA13A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</w:tr>
      <w:tr w:rsidR="006423EF" w:rsidRPr="002860DA" w14:paraId="21E64EDB" w14:textId="77777777" w:rsidTr="00664EED">
        <w:tc>
          <w:tcPr>
            <w:tcW w:w="688" w:type="dxa"/>
          </w:tcPr>
          <w:p w14:paraId="1F177037" w14:textId="77777777" w:rsidR="006423EF" w:rsidRPr="002860DA" w:rsidRDefault="006423EF" w:rsidP="006734C1">
            <w:pPr>
              <w:pStyle w:val="Akapitzlist"/>
              <w:numPr>
                <w:ilvl w:val="0"/>
                <w:numId w:val="3"/>
              </w:numPr>
              <w:rPr>
                <w:rFonts w:ascii="Verdana" w:hAnsi="Verdana" w:cs="Times New Roman"/>
              </w:rPr>
            </w:pPr>
          </w:p>
        </w:tc>
        <w:tc>
          <w:tcPr>
            <w:tcW w:w="3276" w:type="dxa"/>
          </w:tcPr>
          <w:p w14:paraId="04F1A9FC" w14:textId="1E0D2737" w:rsidR="006423EF" w:rsidRPr="002860DA" w:rsidRDefault="006423EF" w:rsidP="74041869">
            <w:pPr>
              <w:rPr>
                <w:rFonts w:ascii="Verdana" w:hAnsi="Verdana" w:cs="Times New Roman"/>
              </w:rPr>
            </w:pPr>
            <w:r w:rsidRPr="002860DA">
              <w:rPr>
                <w:rFonts w:ascii="Verdana" w:hAnsi="Verdana" w:cs="Times New Roman"/>
              </w:rPr>
              <w:t>Świadczenie usługi opieki powdrożeniowej – opłata za 1 roboczogodzinę</w:t>
            </w:r>
          </w:p>
        </w:tc>
        <w:tc>
          <w:tcPr>
            <w:tcW w:w="1418" w:type="dxa"/>
          </w:tcPr>
          <w:p w14:paraId="6D17D351" w14:textId="32CDA8F7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  <w:tc>
          <w:tcPr>
            <w:tcW w:w="1276" w:type="dxa"/>
          </w:tcPr>
          <w:p w14:paraId="109319FA" w14:textId="3ECA45DC" w:rsidR="006423EF" w:rsidRPr="002860DA" w:rsidRDefault="006423EF" w:rsidP="74041869">
            <w:pPr>
              <w:rPr>
                <w:rFonts w:ascii="Verdana" w:hAnsi="Verdana" w:cs="Times New Roman"/>
                <w:b/>
                <w:bCs/>
              </w:rPr>
            </w:pPr>
            <w:r w:rsidRPr="002860DA">
              <w:rPr>
                <w:rFonts w:ascii="Verdana" w:hAnsi="Verdana" w:cs="Times New Roman"/>
                <w:b/>
                <w:bCs/>
              </w:rPr>
              <w:t>1000</w:t>
            </w:r>
          </w:p>
        </w:tc>
        <w:tc>
          <w:tcPr>
            <w:tcW w:w="2268" w:type="dxa"/>
          </w:tcPr>
          <w:p w14:paraId="41591CA8" w14:textId="186F5ECB" w:rsidR="006423EF" w:rsidRPr="002860DA" w:rsidRDefault="006423EF" w:rsidP="74041869">
            <w:pPr>
              <w:rPr>
                <w:rFonts w:ascii="Verdana" w:hAnsi="Verdana" w:cs="Times New Roman"/>
              </w:rPr>
            </w:pPr>
          </w:p>
        </w:tc>
        <w:tc>
          <w:tcPr>
            <w:tcW w:w="2268" w:type="dxa"/>
          </w:tcPr>
          <w:p w14:paraId="797010EB" w14:textId="77777777" w:rsidR="006423EF" w:rsidRPr="002860DA" w:rsidRDefault="006423EF" w:rsidP="00D81333">
            <w:pPr>
              <w:rPr>
                <w:rFonts w:ascii="Verdana" w:hAnsi="Verdana" w:cs="Times New Roman"/>
              </w:rPr>
            </w:pPr>
          </w:p>
        </w:tc>
        <w:tc>
          <w:tcPr>
            <w:tcW w:w="2835" w:type="dxa"/>
          </w:tcPr>
          <w:p w14:paraId="76EEC788" w14:textId="1C940036" w:rsidR="006423EF" w:rsidRPr="002860DA" w:rsidRDefault="006423EF" w:rsidP="00D81333">
            <w:pPr>
              <w:rPr>
                <w:rFonts w:ascii="Verdana" w:hAnsi="Verdana" w:cs="Times New Roman"/>
              </w:rPr>
            </w:pPr>
          </w:p>
        </w:tc>
      </w:tr>
    </w:tbl>
    <w:p w14:paraId="747DE215" w14:textId="79704274" w:rsidR="74041869" w:rsidRPr="002860DA" w:rsidRDefault="74041869" w:rsidP="74041869">
      <w:pPr>
        <w:rPr>
          <w:rFonts w:ascii="Verdana" w:hAnsi="Verdana" w:cs="Times New Roman"/>
        </w:rPr>
      </w:pPr>
    </w:p>
    <w:sectPr w:rsidR="74041869" w:rsidRPr="002860DA" w:rsidSect="00D703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09BA" w14:textId="77777777" w:rsidR="005B7A65" w:rsidRDefault="005B7A65" w:rsidP="00D120BC">
      <w:pPr>
        <w:spacing w:after="0" w:line="240" w:lineRule="auto"/>
      </w:pPr>
      <w:r>
        <w:separator/>
      </w:r>
    </w:p>
  </w:endnote>
  <w:endnote w:type="continuationSeparator" w:id="0">
    <w:p w14:paraId="1EEDE568" w14:textId="77777777" w:rsidR="005B7A65" w:rsidRDefault="005B7A65" w:rsidP="00D12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7221886"/>
      <w:docPartObj>
        <w:docPartGallery w:val="Page Numbers (Bottom of Page)"/>
        <w:docPartUnique/>
      </w:docPartObj>
    </w:sdtPr>
    <w:sdtEndPr/>
    <w:sdtContent>
      <w:p w14:paraId="791789F4" w14:textId="7BBF0DE5" w:rsidR="00457F89" w:rsidRDefault="00457F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EB0EE4" w14:textId="77777777" w:rsidR="00D120BC" w:rsidRPr="0011355A" w:rsidRDefault="00D120BC" w:rsidP="001135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CD49C" w14:textId="77777777" w:rsidR="005B7A65" w:rsidRDefault="005B7A65" w:rsidP="00D120BC">
      <w:pPr>
        <w:spacing w:after="0" w:line="240" w:lineRule="auto"/>
      </w:pPr>
      <w:r>
        <w:separator/>
      </w:r>
    </w:p>
  </w:footnote>
  <w:footnote w:type="continuationSeparator" w:id="0">
    <w:p w14:paraId="66A97AD0" w14:textId="77777777" w:rsidR="005B7A65" w:rsidRDefault="005B7A65" w:rsidP="00D12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48A"/>
    <w:multiLevelType w:val="hybridMultilevel"/>
    <w:tmpl w:val="D1148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64177"/>
    <w:multiLevelType w:val="hybridMultilevel"/>
    <w:tmpl w:val="564A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01BC8"/>
    <w:multiLevelType w:val="hybridMultilevel"/>
    <w:tmpl w:val="564A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061462">
    <w:abstractNumId w:val="0"/>
  </w:num>
  <w:num w:numId="2" w16cid:durableId="269121356">
    <w:abstractNumId w:val="1"/>
  </w:num>
  <w:num w:numId="3" w16cid:durableId="608397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D4C"/>
    <w:rsid w:val="00015A9B"/>
    <w:rsid w:val="000575D5"/>
    <w:rsid w:val="0011355A"/>
    <w:rsid w:val="001339A7"/>
    <w:rsid w:val="00164E48"/>
    <w:rsid w:val="00195119"/>
    <w:rsid w:val="001C60A4"/>
    <w:rsid w:val="00204086"/>
    <w:rsid w:val="00205893"/>
    <w:rsid w:val="00212423"/>
    <w:rsid w:val="002566E4"/>
    <w:rsid w:val="00283E66"/>
    <w:rsid w:val="002860DA"/>
    <w:rsid w:val="002A06C0"/>
    <w:rsid w:val="002F6206"/>
    <w:rsid w:val="00315D5E"/>
    <w:rsid w:val="003262DE"/>
    <w:rsid w:val="003277AE"/>
    <w:rsid w:val="00350924"/>
    <w:rsid w:val="003866E8"/>
    <w:rsid w:val="003914A0"/>
    <w:rsid w:val="003C3D4C"/>
    <w:rsid w:val="003D635E"/>
    <w:rsid w:val="003E2470"/>
    <w:rsid w:val="00411DA6"/>
    <w:rsid w:val="00412466"/>
    <w:rsid w:val="0043634A"/>
    <w:rsid w:val="00457F89"/>
    <w:rsid w:val="004A6638"/>
    <w:rsid w:val="004C49CA"/>
    <w:rsid w:val="004C7E0C"/>
    <w:rsid w:val="00517F2B"/>
    <w:rsid w:val="005357BC"/>
    <w:rsid w:val="0054456D"/>
    <w:rsid w:val="0058451D"/>
    <w:rsid w:val="005B0947"/>
    <w:rsid w:val="005B7A65"/>
    <w:rsid w:val="005C1BC8"/>
    <w:rsid w:val="00623220"/>
    <w:rsid w:val="00641DE6"/>
    <w:rsid w:val="006423EF"/>
    <w:rsid w:val="00664EED"/>
    <w:rsid w:val="006734C1"/>
    <w:rsid w:val="006B5F95"/>
    <w:rsid w:val="006C4D57"/>
    <w:rsid w:val="006C74BF"/>
    <w:rsid w:val="006D0685"/>
    <w:rsid w:val="00717518"/>
    <w:rsid w:val="007176FB"/>
    <w:rsid w:val="00724B96"/>
    <w:rsid w:val="00743761"/>
    <w:rsid w:val="0078636F"/>
    <w:rsid w:val="007E3194"/>
    <w:rsid w:val="007F375E"/>
    <w:rsid w:val="00800BC2"/>
    <w:rsid w:val="0081082A"/>
    <w:rsid w:val="00824296"/>
    <w:rsid w:val="00911531"/>
    <w:rsid w:val="009263DF"/>
    <w:rsid w:val="00931194"/>
    <w:rsid w:val="009334E2"/>
    <w:rsid w:val="00970C6B"/>
    <w:rsid w:val="00A415FE"/>
    <w:rsid w:val="00AE0114"/>
    <w:rsid w:val="00B05648"/>
    <w:rsid w:val="00B21460"/>
    <w:rsid w:val="00B43F4D"/>
    <w:rsid w:val="00B52DB1"/>
    <w:rsid w:val="00B7309F"/>
    <w:rsid w:val="00B95AA1"/>
    <w:rsid w:val="00BE2AF2"/>
    <w:rsid w:val="00BE6DF7"/>
    <w:rsid w:val="00C33749"/>
    <w:rsid w:val="00C54222"/>
    <w:rsid w:val="00C85705"/>
    <w:rsid w:val="00CC210E"/>
    <w:rsid w:val="00CF2CA1"/>
    <w:rsid w:val="00D120BC"/>
    <w:rsid w:val="00D3436A"/>
    <w:rsid w:val="00D55435"/>
    <w:rsid w:val="00D703D2"/>
    <w:rsid w:val="00D7377D"/>
    <w:rsid w:val="00D81333"/>
    <w:rsid w:val="00DB365D"/>
    <w:rsid w:val="00DC293B"/>
    <w:rsid w:val="00DE371B"/>
    <w:rsid w:val="00DE5A2E"/>
    <w:rsid w:val="00DF234A"/>
    <w:rsid w:val="00E9798F"/>
    <w:rsid w:val="00EA5263"/>
    <w:rsid w:val="00EC2E33"/>
    <w:rsid w:val="00F40BF4"/>
    <w:rsid w:val="00FA242B"/>
    <w:rsid w:val="04DB3939"/>
    <w:rsid w:val="0EC057C6"/>
    <w:rsid w:val="0F37C297"/>
    <w:rsid w:val="109ED500"/>
    <w:rsid w:val="1A34D21F"/>
    <w:rsid w:val="2194DCFA"/>
    <w:rsid w:val="34483461"/>
    <w:rsid w:val="3B127A17"/>
    <w:rsid w:val="3E886D31"/>
    <w:rsid w:val="409412B7"/>
    <w:rsid w:val="4F2D9591"/>
    <w:rsid w:val="530F346F"/>
    <w:rsid w:val="5469FA20"/>
    <w:rsid w:val="58BD35EC"/>
    <w:rsid w:val="61F355D0"/>
    <w:rsid w:val="625E1E31"/>
    <w:rsid w:val="67D9E684"/>
    <w:rsid w:val="68760C74"/>
    <w:rsid w:val="6E78A1CF"/>
    <w:rsid w:val="74041869"/>
    <w:rsid w:val="7B46C01A"/>
    <w:rsid w:val="7DC7F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3DC45"/>
  <w15:chartTrackingRefBased/>
  <w15:docId w15:val="{779E3E18-23E4-44E5-9116-B64E677E2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70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703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0BC"/>
  </w:style>
  <w:style w:type="paragraph" w:styleId="Stopka">
    <w:name w:val="footer"/>
    <w:basedOn w:val="Normalny"/>
    <w:link w:val="StopkaZnak"/>
    <w:uiPriority w:val="99"/>
    <w:unhideWhenUsed/>
    <w:rsid w:val="00D1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0BC"/>
  </w:style>
  <w:style w:type="paragraph" w:styleId="Tytu">
    <w:name w:val="Title"/>
    <w:basedOn w:val="Normalny"/>
    <w:link w:val="TytuZnak"/>
    <w:qFormat/>
    <w:rsid w:val="005357BC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5357BC"/>
    <w:rPr>
      <w:rFonts w:ascii="Arial" w:eastAsia="Times New Roman" w:hAnsi="Arial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841244-102D-488B-9512-6F5E2D36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0AA5AD-4A00-42B9-973C-8A6602354C08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customXml/itemProps3.xml><?xml version="1.0" encoding="utf-8"?>
<ds:datastoreItem xmlns:ds="http://schemas.openxmlformats.org/officeDocument/2006/customXml" ds:itemID="{A3E18027-B166-4354-9521-51FFB4F4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258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Paulina Kuś</cp:lastModifiedBy>
  <cp:revision>39</cp:revision>
  <dcterms:created xsi:type="dcterms:W3CDTF">2021-04-06T18:35:00Z</dcterms:created>
  <dcterms:modified xsi:type="dcterms:W3CDTF">2026-04-27T11:43:00Z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