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0D30" w:rsidRPr="00292E55" w:rsidRDefault="00A50D30" w:rsidP="00A50D30">
      <w:pPr>
        <w:spacing w:after="0" w:line="276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292E55">
        <w:rPr>
          <w:rFonts w:ascii="Arial" w:eastAsia="Calibri" w:hAnsi="Arial" w:cs="Arial"/>
          <w:b/>
          <w:sz w:val="20"/>
          <w:szCs w:val="20"/>
        </w:rPr>
        <w:t>Opis przedmiotu zamówienia</w:t>
      </w:r>
    </w:p>
    <w:p w:rsidR="00A50D30" w:rsidRPr="00292E55" w:rsidRDefault="00A50D30" w:rsidP="00A50D30">
      <w:pPr>
        <w:spacing w:after="0" w:line="276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:rsidR="00A50D30" w:rsidRDefault="004E3210" w:rsidP="00A50D30">
      <w:pPr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bookmarkStart w:id="0" w:name="_Hlk227825551"/>
      <w:bookmarkStart w:id="1" w:name="_GoBack"/>
      <w:r w:rsidRPr="00292E55">
        <w:rPr>
          <w:rFonts w:ascii="Arial" w:hAnsi="Arial" w:cs="Arial"/>
          <w:b/>
          <w:sz w:val="20"/>
          <w:szCs w:val="20"/>
        </w:rPr>
        <w:t xml:space="preserve">Dostawa </w:t>
      </w:r>
      <w:r w:rsidR="006131F2" w:rsidRPr="006131F2">
        <w:rPr>
          <w:rFonts w:ascii="Arial" w:hAnsi="Arial" w:cs="Arial"/>
          <w:b/>
          <w:sz w:val="20"/>
          <w:szCs w:val="20"/>
        </w:rPr>
        <w:t>środk</w:t>
      </w:r>
      <w:r w:rsidR="006131F2">
        <w:rPr>
          <w:rFonts w:ascii="Arial" w:hAnsi="Arial" w:cs="Arial"/>
          <w:b/>
          <w:sz w:val="20"/>
          <w:szCs w:val="20"/>
        </w:rPr>
        <w:t>ów</w:t>
      </w:r>
      <w:r w:rsidR="006131F2" w:rsidRPr="006131F2">
        <w:rPr>
          <w:rFonts w:ascii="Arial" w:hAnsi="Arial" w:cs="Arial"/>
          <w:b/>
          <w:sz w:val="20"/>
          <w:szCs w:val="20"/>
        </w:rPr>
        <w:t xml:space="preserve"> chemiczn</w:t>
      </w:r>
      <w:r w:rsidR="006131F2">
        <w:rPr>
          <w:rFonts w:ascii="Arial" w:hAnsi="Arial" w:cs="Arial"/>
          <w:b/>
          <w:sz w:val="20"/>
          <w:szCs w:val="20"/>
        </w:rPr>
        <w:t xml:space="preserve">ych </w:t>
      </w:r>
      <w:r w:rsidR="00461739">
        <w:rPr>
          <w:rFonts w:ascii="Arial" w:hAnsi="Arial" w:cs="Arial"/>
          <w:b/>
          <w:sz w:val="20"/>
          <w:szCs w:val="20"/>
        </w:rPr>
        <w:t xml:space="preserve">dla Zakładu </w:t>
      </w:r>
      <w:r w:rsidR="006131F2">
        <w:rPr>
          <w:rFonts w:ascii="Arial" w:hAnsi="Arial" w:cs="Arial"/>
          <w:b/>
          <w:sz w:val="20"/>
          <w:szCs w:val="20"/>
        </w:rPr>
        <w:t>Sieci Kanalizacyjnej</w:t>
      </w:r>
    </w:p>
    <w:bookmarkEnd w:id="0"/>
    <w:bookmarkEnd w:id="1"/>
    <w:p w:rsidR="00EE38FD" w:rsidRPr="00292E55" w:rsidRDefault="00EE38FD" w:rsidP="00A50D30">
      <w:pPr>
        <w:spacing w:after="0" w:line="276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:rsidR="00A50D30" w:rsidRDefault="00A50D30" w:rsidP="00A50D30">
      <w:pPr>
        <w:pStyle w:val="Akapitzlist"/>
        <w:numPr>
          <w:ilvl w:val="0"/>
          <w:numId w:val="1"/>
        </w:numPr>
        <w:spacing w:line="276" w:lineRule="auto"/>
        <w:ind w:left="426" w:hanging="426"/>
        <w:contextualSpacing w:val="0"/>
        <w:rPr>
          <w:rFonts w:ascii="Arial" w:eastAsia="Calibri" w:hAnsi="Arial" w:cs="Arial"/>
          <w:b/>
          <w:sz w:val="20"/>
          <w:szCs w:val="20"/>
        </w:rPr>
      </w:pPr>
      <w:r w:rsidRPr="00292E55">
        <w:rPr>
          <w:rFonts w:ascii="Arial" w:eastAsia="Calibri" w:hAnsi="Arial" w:cs="Arial"/>
          <w:b/>
          <w:sz w:val="20"/>
          <w:szCs w:val="20"/>
        </w:rPr>
        <w:t>Zakres dostawy:</w:t>
      </w:r>
    </w:p>
    <w:p w:rsidR="001A761D" w:rsidRPr="001A761D" w:rsidRDefault="001A761D" w:rsidP="001A761D">
      <w:pPr>
        <w:pStyle w:val="Akapitzlist"/>
        <w:spacing w:line="276" w:lineRule="auto"/>
        <w:ind w:left="426"/>
        <w:contextualSpacing w:val="0"/>
        <w:rPr>
          <w:rFonts w:ascii="Arial" w:eastAsia="Calibri" w:hAnsi="Arial" w:cs="Arial"/>
          <w:b/>
          <w:sz w:val="20"/>
          <w:szCs w:val="20"/>
        </w:rPr>
      </w:pPr>
    </w:p>
    <w:tbl>
      <w:tblPr>
        <w:tblW w:w="477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6"/>
        <w:gridCol w:w="6756"/>
        <w:gridCol w:w="1417"/>
      </w:tblGrid>
      <w:tr w:rsidR="0054548F" w:rsidRPr="00292E55" w:rsidTr="008E448A">
        <w:trPr>
          <w:trHeight w:val="501"/>
        </w:trPr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548F" w:rsidRPr="0054548F" w:rsidRDefault="0054548F" w:rsidP="0021123E">
            <w:pPr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4548F">
              <w:rPr>
                <w:rFonts w:ascii="Arial" w:hAnsi="Arial" w:cs="Arial"/>
                <w:b/>
                <w:sz w:val="20"/>
                <w:szCs w:val="20"/>
              </w:rPr>
              <w:t>L.p</w:t>
            </w:r>
          </w:p>
        </w:tc>
        <w:tc>
          <w:tcPr>
            <w:tcW w:w="3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548F" w:rsidRPr="0054548F" w:rsidRDefault="0054548F" w:rsidP="002112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4548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Asortyment – opis parametrów </w:t>
            </w: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548F" w:rsidRPr="0054548F" w:rsidRDefault="0054548F" w:rsidP="002112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4548F">
              <w:rPr>
                <w:rFonts w:ascii="Arial" w:hAnsi="Arial" w:cs="Arial"/>
                <w:b/>
                <w:color w:val="000000"/>
                <w:sz w:val="20"/>
                <w:szCs w:val="20"/>
              </w:rPr>
              <w:t>Ilość</w:t>
            </w:r>
          </w:p>
        </w:tc>
      </w:tr>
      <w:tr w:rsidR="0054548F" w:rsidRPr="00292E55" w:rsidTr="0054548F">
        <w:trPr>
          <w:trHeight w:val="318"/>
        </w:trPr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548F" w:rsidRPr="0054548F" w:rsidRDefault="0054548F" w:rsidP="002112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48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784E" w:rsidRDefault="006131F2" w:rsidP="006131F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131F2">
              <w:rPr>
                <w:rFonts w:ascii="Arial" w:hAnsi="Arial" w:cs="Arial"/>
                <w:sz w:val="20"/>
                <w:szCs w:val="20"/>
              </w:rPr>
              <w:t>Barwnik Fluoresceina: C20H12O5</w:t>
            </w:r>
          </w:p>
          <w:p w:rsidR="0005784E" w:rsidRDefault="0005784E" w:rsidP="006131F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6131F2" w:rsidRPr="006131F2">
              <w:rPr>
                <w:rFonts w:ascii="Arial" w:hAnsi="Arial" w:cs="Arial"/>
                <w:sz w:val="20"/>
                <w:szCs w:val="20"/>
              </w:rPr>
              <w:t>stan fizyczny: ciało stałe</w:t>
            </w:r>
          </w:p>
          <w:p w:rsidR="0005784E" w:rsidRDefault="0005784E" w:rsidP="006131F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6131F2" w:rsidRPr="006131F2">
              <w:rPr>
                <w:rFonts w:ascii="Arial" w:hAnsi="Arial" w:cs="Arial"/>
                <w:sz w:val="20"/>
                <w:szCs w:val="20"/>
              </w:rPr>
              <w:t>kolor: żółto-czerwono-brązowy</w:t>
            </w:r>
          </w:p>
          <w:p w:rsidR="0005784E" w:rsidRDefault="0005784E" w:rsidP="006131F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z</w:t>
            </w:r>
            <w:r w:rsidR="006131F2" w:rsidRPr="006131F2">
              <w:rPr>
                <w:rFonts w:ascii="Arial" w:hAnsi="Arial" w:cs="Arial"/>
                <w:sz w:val="20"/>
                <w:szCs w:val="20"/>
              </w:rPr>
              <w:t>apach: słaby, charakterystyczny</w:t>
            </w:r>
          </w:p>
          <w:p w:rsidR="0005784E" w:rsidRDefault="0005784E" w:rsidP="006131F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r</w:t>
            </w:r>
            <w:r w:rsidR="006131F2" w:rsidRPr="006131F2">
              <w:rPr>
                <w:rFonts w:ascii="Arial" w:hAnsi="Arial" w:cs="Arial"/>
                <w:sz w:val="20"/>
                <w:szCs w:val="20"/>
              </w:rPr>
              <w:t>ozpuszczalność w wodzie: 0,3 g/dm3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131F2" w:rsidRPr="006131F2">
              <w:rPr>
                <w:rFonts w:ascii="Arial" w:hAnsi="Arial" w:cs="Arial"/>
                <w:sz w:val="20"/>
                <w:szCs w:val="20"/>
              </w:rPr>
              <w:t>(20°C)</w:t>
            </w:r>
          </w:p>
          <w:p w:rsidR="0005784E" w:rsidRDefault="0005784E" w:rsidP="006131F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6131F2" w:rsidRPr="006131F2">
              <w:rPr>
                <w:rFonts w:ascii="Arial" w:hAnsi="Arial" w:cs="Arial"/>
                <w:sz w:val="20"/>
                <w:szCs w:val="20"/>
              </w:rPr>
              <w:t>Temperatura krzepnięcia / topnienia: &lt; 316 °C</w:t>
            </w:r>
          </w:p>
          <w:p w:rsidR="0054548F" w:rsidRPr="0054548F" w:rsidRDefault="0005784E" w:rsidP="006131F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6131F2" w:rsidRPr="006131F2">
              <w:rPr>
                <w:rFonts w:ascii="Arial" w:hAnsi="Arial" w:cs="Arial"/>
                <w:sz w:val="20"/>
                <w:szCs w:val="20"/>
              </w:rPr>
              <w:t>Temperatura rozkładu: 316°C.</w:t>
            </w: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548F" w:rsidRPr="0054548F" w:rsidRDefault="006131F2" w:rsidP="002112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kg.</w:t>
            </w:r>
          </w:p>
        </w:tc>
      </w:tr>
      <w:tr w:rsidR="006131F2" w:rsidRPr="00292E55" w:rsidTr="0054548F">
        <w:trPr>
          <w:trHeight w:val="318"/>
        </w:trPr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31F2" w:rsidRPr="0054548F" w:rsidRDefault="006131F2" w:rsidP="002112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784E" w:rsidRDefault="00AB1F63" w:rsidP="006131F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6131F2" w:rsidRPr="006131F2">
              <w:rPr>
                <w:rFonts w:ascii="Arial" w:hAnsi="Arial" w:cs="Arial"/>
                <w:sz w:val="20"/>
                <w:szCs w:val="20"/>
              </w:rPr>
              <w:t xml:space="preserve">łyn do wytwornic dymu do zadymiarki typu dragon 4 </w:t>
            </w:r>
          </w:p>
          <w:p w:rsidR="006131F2" w:rsidRPr="006131F2" w:rsidRDefault="0005784E" w:rsidP="006131F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pojemność </w:t>
            </w:r>
            <w:r w:rsidR="006131F2" w:rsidRPr="006131F2">
              <w:rPr>
                <w:rFonts w:ascii="Arial" w:hAnsi="Arial" w:cs="Arial"/>
                <w:sz w:val="20"/>
                <w:szCs w:val="20"/>
              </w:rPr>
              <w:t>5L</w:t>
            </w: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31F2" w:rsidRDefault="006131F2" w:rsidP="002112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szt.</w:t>
            </w:r>
          </w:p>
        </w:tc>
      </w:tr>
    </w:tbl>
    <w:p w:rsidR="003B1CED" w:rsidRPr="00DE7A4D" w:rsidRDefault="003B1CED">
      <w:pPr>
        <w:rPr>
          <w:rFonts w:ascii="Arial" w:hAnsi="Arial" w:cs="Arial"/>
          <w:sz w:val="20"/>
          <w:szCs w:val="20"/>
        </w:rPr>
      </w:pPr>
    </w:p>
    <w:p w:rsidR="00A50D30" w:rsidRDefault="00A50D30" w:rsidP="00A50D30">
      <w:pPr>
        <w:pStyle w:val="Akapitzlist"/>
        <w:numPr>
          <w:ilvl w:val="0"/>
          <w:numId w:val="1"/>
        </w:numPr>
        <w:spacing w:line="276" w:lineRule="auto"/>
        <w:ind w:left="426" w:hanging="426"/>
        <w:rPr>
          <w:rFonts w:ascii="Arial" w:hAnsi="Arial" w:cs="Arial"/>
          <w:sz w:val="20"/>
          <w:szCs w:val="20"/>
        </w:rPr>
      </w:pPr>
      <w:r w:rsidRPr="00DE7A4D">
        <w:rPr>
          <w:rFonts w:ascii="Arial" w:hAnsi="Arial" w:cs="Arial"/>
          <w:b/>
          <w:sz w:val="20"/>
          <w:szCs w:val="20"/>
        </w:rPr>
        <w:t>Termin realizacji</w:t>
      </w:r>
      <w:r w:rsidRPr="00DE7A4D">
        <w:rPr>
          <w:rFonts w:ascii="Arial" w:hAnsi="Arial" w:cs="Arial"/>
          <w:sz w:val="20"/>
          <w:szCs w:val="20"/>
        </w:rPr>
        <w:t xml:space="preserve">: </w:t>
      </w:r>
      <w:r w:rsidR="005F4915" w:rsidRPr="00DE7A4D">
        <w:rPr>
          <w:rFonts w:ascii="Arial" w:hAnsi="Arial" w:cs="Arial"/>
          <w:sz w:val="20"/>
          <w:szCs w:val="20"/>
        </w:rPr>
        <w:t xml:space="preserve">21 dni od dnia </w:t>
      </w:r>
      <w:r w:rsidR="00606262">
        <w:rPr>
          <w:rFonts w:ascii="Arial" w:hAnsi="Arial" w:cs="Arial"/>
          <w:sz w:val="20"/>
          <w:szCs w:val="20"/>
        </w:rPr>
        <w:t>wysłania</w:t>
      </w:r>
      <w:r w:rsidR="005F4915" w:rsidRPr="00DE7A4D">
        <w:rPr>
          <w:rFonts w:ascii="Arial" w:hAnsi="Arial" w:cs="Arial"/>
          <w:sz w:val="20"/>
          <w:szCs w:val="20"/>
        </w:rPr>
        <w:t xml:space="preserve"> zamówienia</w:t>
      </w:r>
      <w:r w:rsidR="00606262">
        <w:rPr>
          <w:rFonts w:ascii="Arial" w:hAnsi="Arial" w:cs="Arial"/>
          <w:sz w:val="20"/>
          <w:szCs w:val="20"/>
        </w:rPr>
        <w:t>.</w:t>
      </w:r>
    </w:p>
    <w:p w:rsidR="00EE38FD" w:rsidRDefault="00EE38FD" w:rsidP="00EE38FD">
      <w:pPr>
        <w:pStyle w:val="Akapitzlist"/>
        <w:spacing w:line="276" w:lineRule="auto"/>
        <w:ind w:left="426"/>
        <w:rPr>
          <w:rFonts w:ascii="Arial" w:hAnsi="Arial" w:cs="Arial"/>
          <w:sz w:val="20"/>
          <w:szCs w:val="20"/>
        </w:rPr>
      </w:pPr>
    </w:p>
    <w:p w:rsidR="00713C5A" w:rsidRPr="00DE7A4D" w:rsidRDefault="00713C5A" w:rsidP="00EE38FD">
      <w:pPr>
        <w:pStyle w:val="Akapitzlist"/>
        <w:spacing w:line="276" w:lineRule="auto"/>
        <w:ind w:left="426"/>
        <w:rPr>
          <w:rFonts w:ascii="Arial" w:hAnsi="Arial" w:cs="Arial"/>
          <w:sz w:val="20"/>
          <w:szCs w:val="20"/>
        </w:rPr>
      </w:pPr>
    </w:p>
    <w:p w:rsidR="008E448A" w:rsidRPr="006131F2" w:rsidRDefault="00A50D30" w:rsidP="00237D16">
      <w:pPr>
        <w:pStyle w:val="Akapitzlist"/>
        <w:numPr>
          <w:ilvl w:val="0"/>
          <w:numId w:val="1"/>
        </w:numPr>
        <w:spacing w:line="276" w:lineRule="auto"/>
        <w:ind w:left="426" w:hanging="426"/>
        <w:rPr>
          <w:rFonts w:ascii="Arial" w:hAnsi="Arial" w:cs="Arial"/>
          <w:sz w:val="20"/>
          <w:szCs w:val="20"/>
        </w:rPr>
      </w:pPr>
      <w:r w:rsidRPr="006131F2">
        <w:rPr>
          <w:rFonts w:ascii="Arial" w:hAnsi="Arial" w:cs="Arial"/>
          <w:b/>
          <w:sz w:val="20"/>
          <w:szCs w:val="20"/>
        </w:rPr>
        <w:t xml:space="preserve">Miejsce dostawy: </w:t>
      </w:r>
      <w:bookmarkStart w:id="2" w:name="_Hlk226721024"/>
      <w:r w:rsidR="006131F2" w:rsidRPr="006131F2">
        <w:rPr>
          <w:rFonts w:ascii="Arial" w:hAnsi="Arial" w:cs="Arial"/>
          <w:sz w:val="20"/>
          <w:szCs w:val="20"/>
        </w:rPr>
        <w:t>Magazyn M020 przy ul. Jagiellońskiej 65/67, 03-303 Warszawa – dostawa możliwa w dni robocze (pon. – pt. – z wyjątkiem dni ustawowo wolnych od pracy) w godzinach 7</w:t>
      </w:r>
      <w:r w:rsidR="006131F2" w:rsidRPr="006131F2">
        <w:rPr>
          <w:rFonts w:ascii="Arial" w:hAnsi="Arial" w:cs="Arial"/>
          <w:sz w:val="20"/>
          <w:szCs w:val="20"/>
          <w:vertAlign w:val="superscript"/>
        </w:rPr>
        <w:t>00</w:t>
      </w:r>
      <w:r w:rsidR="006131F2" w:rsidRPr="006131F2">
        <w:rPr>
          <w:rFonts w:ascii="Arial" w:hAnsi="Arial" w:cs="Arial"/>
          <w:sz w:val="20"/>
          <w:szCs w:val="20"/>
        </w:rPr>
        <w:t xml:space="preserve"> - 13</w:t>
      </w:r>
      <w:r w:rsidR="006131F2" w:rsidRPr="006131F2">
        <w:rPr>
          <w:rFonts w:ascii="Arial" w:hAnsi="Arial" w:cs="Arial"/>
          <w:sz w:val="20"/>
          <w:szCs w:val="20"/>
          <w:vertAlign w:val="superscript"/>
        </w:rPr>
        <w:t>00</w:t>
      </w:r>
      <w:bookmarkEnd w:id="2"/>
    </w:p>
    <w:p w:rsidR="006131F2" w:rsidRPr="006131F2" w:rsidRDefault="006131F2" w:rsidP="00AB1F63">
      <w:pPr>
        <w:pStyle w:val="Akapitzlist"/>
        <w:spacing w:line="276" w:lineRule="auto"/>
        <w:ind w:left="426"/>
        <w:rPr>
          <w:rFonts w:ascii="Arial" w:hAnsi="Arial" w:cs="Arial"/>
          <w:sz w:val="20"/>
          <w:szCs w:val="20"/>
        </w:rPr>
      </w:pPr>
    </w:p>
    <w:p w:rsidR="008E448A" w:rsidRPr="0089783F" w:rsidRDefault="008E448A" w:rsidP="008E448A">
      <w:pPr>
        <w:pStyle w:val="Akapitzlist"/>
        <w:spacing w:line="276" w:lineRule="auto"/>
        <w:ind w:left="567" w:hanging="283"/>
        <w:rPr>
          <w:rFonts w:ascii="Arial" w:hAnsi="Arial" w:cs="Arial"/>
          <w:sz w:val="20"/>
          <w:szCs w:val="20"/>
        </w:rPr>
      </w:pPr>
      <w:r w:rsidRPr="0089783F">
        <w:rPr>
          <w:rFonts w:ascii="Arial" w:hAnsi="Arial" w:cs="Arial"/>
          <w:sz w:val="20"/>
          <w:szCs w:val="20"/>
        </w:rPr>
        <w:t>Wykonawca 2 dni robocze przed planowanym terminem dostawy prześle w formie elektronicznej na adres e-mail do osób odpowiedzialnych za merytoryczną realizację zamówienia po stronie Zamawiającego niezbędne informacje do awizacji.</w:t>
      </w:r>
    </w:p>
    <w:p w:rsidR="008E448A" w:rsidRPr="0089783F" w:rsidRDefault="008E448A" w:rsidP="008E448A">
      <w:pPr>
        <w:pStyle w:val="Akapitzlist"/>
        <w:numPr>
          <w:ilvl w:val="0"/>
          <w:numId w:val="3"/>
        </w:numPr>
        <w:spacing w:line="276" w:lineRule="auto"/>
        <w:ind w:left="567" w:hanging="283"/>
        <w:rPr>
          <w:rFonts w:ascii="Arial" w:hAnsi="Arial" w:cs="Arial"/>
          <w:color w:val="000000"/>
          <w:sz w:val="20"/>
          <w:szCs w:val="20"/>
        </w:rPr>
      </w:pPr>
      <w:r w:rsidRPr="0089783F">
        <w:rPr>
          <w:rFonts w:ascii="Arial" w:hAnsi="Arial" w:cs="Arial"/>
          <w:color w:val="000000"/>
          <w:sz w:val="20"/>
          <w:szCs w:val="20"/>
        </w:rPr>
        <w:t>W przypadku realizowania dostawy przez Wykonawcę: imiona i nazwiska, typ dokumentu tożsamości z podaniem 4 cyfr jego numeru osób realizujących dostawę, planowaną datę i godzinę przyjazdu oraz nr rejestracyjne i typ pojazdu.</w:t>
      </w:r>
    </w:p>
    <w:p w:rsidR="008E448A" w:rsidRPr="0089783F" w:rsidRDefault="008E448A" w:rsidP="008E448A">
      <w:pPr>
        <w:pStyle w:val="Akapitzlist"/>
        <w:numPr>
          <w:ilvl w:val="0"/>
          <w:numId w:val="3"/>
        </w:numPr>
        <w:spacing w:line="276" w:lineRule="auto"/>
        <w:ind w:left="567" w:hanging="283"/>
        <w:rPr>
          <w:rFonts w:ascii="Arial" w:hAnsi="Arial" w:cs="Arial"/>
          <w:color w:val="000000"/>
          <w:sz w:val="20"/>
          <w:szCs w:val="20"/>
        </w:rPr>
      </w:pPr>
      <w:r w:rsidRPr="0089783F">
        <w:rPr>
          <w:rFonts w:ascii="Arial" w:hAnsi="Arial" w:cs="Arial"/>
          <w:color w:val="000000"/>
          <w:sz w:val="20"/>
          <w:szCs w:val="20"/>
        </w:rPr>
        <w:t>W przypadku realizowania dostawy do magazynu przez firmę kurierską: nazwa firmy kurierskiej, nazwa firmy na rzecz, której realizowana jest dostawa, nr przesyłki, nr umowy/zamówienia bazowego.</w:t>
      </w:r>
    </w:p>
    <w:p w:rsidR="008E448A" w:rsidRDefault="008E448A">
      <w:pPr>
        <w:rPr>
          <w:rFonts w:ascii="Arial" w:hAnsi="Arial" w:cs="Arial"/>
          <w:sz w:val="20"/>
          <w:szCs w:val="20"/>
        </w:rPr>
      </w:pPr>
    </w:p>
    <w:p w:rsidR="00DE7A4D" w:rsidRDefault="00DE7A4D">
      <w:pPr>
        <w:rPr>
          <w:rFonts w:ascii="Arial" w:hAnsi="Arial" w:cs="Arial"/>
          <w:sz w:val="20"/>
          <w:szCs w:val="20"/>
        </w:rPr>
      </w:pPr>
    </w:p>
    <w:p w:rsidR="00DE7A4D" w:rsidRPr="00292E55" w:rsidRDefault="00DE7A4D">
      <w:pPr>
        <w:rPr>
          <w:rFonts w:ascii="Arial" w:hAnsi="Arial" w:cs="Arial"/>
          <w:sz w:val="20"/>
          <w:szCs w:val="20"/>
        </w:rPr>
      </w:pPr>
    </w:p>
    <w:sectPr w:rsidR="00DE7A4D" w:rsidRPr="00292E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0BAF" w:rsidRDefault="00D90BAF" w:rsidP="00D90BAF">
      <w:pPr>
        <w:spacing w:after="0" w:line="240" w:lineRule="auto"/>
      </w:pPr>
      <w:r>
        <w:separator/>
      </w:r>
    </w:p>
  </w:endnote>
  <w:endnote w:type="continuationSeparator" w:id="0">
    <w:p w:rsidR="00D90BAF" w:rsidRDefault="00D90BAF" w:rsidP="00D90B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38FD" w:rsidRDefault="00EE38F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0BAF" w:rsidRDefault="00D90BA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38FD" w:rsidRDefault="00EE38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0BAF" w:rsidRDefault="00D90BAF" w:rsidP="00D90BAF">
      <w:pPr>
        <w:spacing w:after="0" w:line="240" w:lineRule="auto"/>
      </w:pPr>
      <w:r>
        <w:separator/>
      </w:r>
    </w:p>
  </w:footnote>
  <w:footnote w:type="continuationSeparator" w:id="0">
    <w:p w:rsidR="00D90BAF" w:rsidRDefault="00D90BAF" w:rsidP="00D90B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38FD" w:rsidRDefault="00EE38F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38FD" w:rsidRDefault="00EE38F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38FD" w:rsidRDefault="00EE38F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0D7F0C"/>
    <w:multiLevelType w:val="hybridMultilevel"/>
    <w:tmpl w:val="039A9994"/>
    <w:lvl w:ilvl="0" w:tplc="65EEC2F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1020AF"/>
    <w:multiLevelType w:val="hybridMultilevel"/>
    <w:tmpl w:val="2F0E7080"/>
    <w:lvl w:ilvl="0" w:tplc="AB1CC7F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CD1D21"/>
    <w:multiLevelType w:val="hybridMultilevel"/>
    <w:tmpl w:val="22AC79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51C"/>
    <w:rsid w:val="0005784E"/>
    <w:rsid w:val="001A761D"/>
    <w:rsid w:val="001F1AC6"/>
    <w:rsid w:val="00292E55"/>
    <w:rsid w:val="003B1CED"/>
    <w:rsid w:val="00461739"/>
    <w:rsid w:val="004E3210"/>
    <w:rsid w:val="0054548F"/>
    <w:rsid w:val="005F4915"/>
    <w:rsid w:val="00606262"/>
    <w:rsid w:val="006131F2"/>
    <w:rsid w:val="00713C5A"/>
    <w:rsid w:val="00741845"/>
    <w:rsid w:val="008E448A"/>
    <w:rsid w:val="009E651C"/>
    <w:rsid w:val="00A50D30"/>
    <w:rsid w:val="00AB1F63"/>
    <w:rsid w:val="00B55717"/>
    <w:rsid w:val="00D90BAF"/>
    <w:rsid w:val="00DE7A4D"/>
    <w:rsid w:val="00EE3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52280"/>
  <w15:chartTrackingRefBased/>
  <w15:docId w15:val="{CC27D714-C2B5-41AA-B4CB-6B8EE31EB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50D3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1,Numerowanie,Akapit z listą5,BulletC,Wyliczanie,Obiekt,Akapit z listą31,Kolorowa lista — akcent 11,Akapit z numeracją,List Paragraph1,Normal,Akapit z listą3,Wypunktowanie,Normal2,Preambuła,ISCG Numerowanie,lp1,HŁ_Bullet1"/>
    <w:basedOn w:val="Normalny"/>
    <w:link w:val="AkapitzlistZnak"/>
    <w:uiPriority w:val="34"/>
    <w:qFormat/>
    <w:rsid w:val="00A50D3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50D3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50D30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D90B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0BAF"/>
  </w:style>
  <w:style w:type="paragraph" w:styleId="Stopka">
    <w:name w:val="footer"/>
    <w:basedOn w:val="Normalny"/>
    <w:link w:val="StopkaZnak"/>
    <w:uiPriority w:val="99"/>
    <w:unhideWhenUsed/>
    <w:rsid w:val="00D90B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0BAF"/>
  </w:style>
  <w:style w:type="character" w:customStyle="1" w:styleId="AkapitzlistZnak">
    <w:name w:val="Akapit z listą Znak"/>
    <w:aliases w:val="normalny tekst Znak,L1 Znak,Numerowanie Znak,Akapit z listą5 Znak,BulletC Znak,Wyliczanie Znak,Obiekt Znak,Akapit z listą31 Znak,Kolorowa lista — akcent 11 Znak,Akapit z numeracją Znak,List Paragraph1 Znak,Normal Znak,Normal2 Znak"/>
    <w:link w:val="Akapitzlist"/>
    <w:uiPriority w:val="34"/>
    <w:qFormat/>
    <w:locked/>
    <w:rsid w:val="008E448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42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197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MPWIK</Company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Hejmej Justyna</dc:creator>
  <cp:keywords/>
  <dc:description/>
  <cp:lastModifiedBy>Jankowska Patrycja</cp:lastModifiedBy>
  <cp:revision>15</cp:revision>
  <dcterms:created xsi:type="dcterms:W3CDTF">2024-05-07T09:54:00Z</dcterms:created>
  <dcterms:modified xsi:type="dcterms:W3CDTF">2026-04-23T07:00:00Z</dcterms:modified>
</cp:coreProperties>
</file>