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135C5A23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SVA/W</w:t>
      </w:r>
      <w:r w:rsidR="00271CAA">
        <w:rPr>
          <w:rFonts w:ascii="Arial" w:hAnsi="Arial" w:cs="Arial"/>
          <w:sz w:val="18"/>
          <w:szCs w:val="18"/>
        </w:rPr>
        <w:t>466-126/2026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8733EE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2EEECA04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SVA/W</w:t>
      </w:r>
      <w:r w:rsidR="00271CAA">
        <w:rPr>
          <w:rFonts w:ascii="Arial" w:hAnsi="Arial" w:cs="Arial"/>
          <w:b/>
          <w:bCs/>
          <w:sz w:val="20"/>
          <w:szCs w:val="20"/>
        </w:rPr>
        <w:t>/466-126/2026</w:t>
      </w:r>
      <w:r w:rsidRPr="00D50742">
        <w:rPr>
          <w:rFonts w:ascii="Arial" w:hAnsi="Arial" w:cs="Arial"/>
          <w:b/>
          <w:bCs/>
          <w:sz w:val="20"/>
          <w:szCs w:val="20"/>
        </w:rPr>
        <w:t>”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66FA384C" w:rsidR="00D50742" w:rsidRPr="008733EE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271CAA" w:rsidRPr="008733EE">
        <w:rPr>
          <w:rFonts w:ascii="Arial" w:hAnsi="Arial" w:cs="Arial"/>
          <w:b/>
          <w:bCs/>
          <w:sz w:val="20"/>
          <w:szCs w:val="20"/>
          <w:u w:val="single"/>
        </w:rPr>
        <w:t>Budowa oraz przebudowa dróg na terenie Kompleksu Wojskowego w ramach zadania 43 028 Sitaniec-Wolica.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60222C6C" w14:textId="0C57B6E7" w:rsidR="00DF1BAC" w:rsidRPr="00D20DE3" w:rsidRDefault="00AC4B1D" w:rsidP="00D20DE3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7EF79666" w14:textId="1C1065E1" w:rsidR="00694364" w:rsidRPr="00D20DE3" w:rsidRDefault="00AC4B1D" w:rsidP="00D20DE3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0C128E3F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8733EE" w:rsidRPr="004A08BF">
        <w:rPr>
          <w:rFonts w:ascii="Arial" w:hAnsi="Arial" w:cs="Arial"/>
          <w:b/>
          <w:bCs/>
          <w:sz w:val="20"/>
          <w:szCs w:val="20"/>
        </w:rPr>
        <w:t>1</w:t>
      </w:r>
      <w:r w:rsidR="004A08BF" w:rsidRPr="004A08BF">
        <w:rPr>
          <w:rFonts w:ascii="Arial" w:hAnsi="Arial" w:cs="Arial"/>
          <w:b/>
          <w:bCs/>
          <w:sz w:val="20"/>
          <w:szCs w:val="20"/>
        </w:rPr>
        <w:t>6</w:t>
      </w:r>
      <w:r w:rsidR="008733EE" w:rsidRPr="004A08BF">
        <w:rPr>
          <w:rFonts w:ascii="Arial" w:hAnsi="Arial" w:cs="Arial"/>
          <w:b/>
          <w:bCs/>
          <w:sz w:val="20"/>
          <w:szCs w:val="20"/>
        </w:rPr>
        <w:t>.04.2026</w:t>
      </w:r>
      <w:r w:rsidR="006E10C1" w:rsidRPr="004A08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p w14:paraId="2697AE2D" w14:textId="77777777" w:rsidR="00D20DE3" w:rsidRDefault="00D20DE3" w:rsidP="00D20DE3">
      <w:pPr>
        <w:spacing w:after="0" w:line="240" w:lineRule="auto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Zamawiający zastrzega, że nie zaprosi wykonawcy będącego stroną wcześniej zawartej/</w:t>
      </w:r>
      <w:proofErr w:type="spellStart"/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ych</w:t>
      </w:r>
      <w:proofErr w:type="spellEnd"/>
      <w:r w:rsidRPr="002F4C90">
        <w:rPr>
          <w:rFonts w:ascii="Arial" w:hAnsi="Arial" w:cs="Arial"/>
          <w:b/>
          <w:bCs/>
          <w:color w:val="EE0000"/>
          <w:sz w:val="20"/>
          <w:szCs w:val="20"/>
        </w:rPr>
        <w:t xml:space="preserve"> umowy/ów </w:t>
      </w:r>
      <w:r>
        <w:rPr>
          <w:rFonts w:ascii="Arial" w:hAnsi="Arial" w:cs="Arial"/>
          <w:b/>
          <w:bCs/>
          <w:color w:val="EE0000"/>
          <w:sz w:val="20"/>
          <w:szCs w:val="20"/>
        </w:rPr>
        <w:br/>
      </w:r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o zamówienie u Zamawiającego, w zakresie której/</w:t>
      </w:r>
      <w:proofErr w:type="spellStart"/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ch</w:t>
      </w:r>
      <w:proofErr w:type="spellEnd"/>
      <w:r w:rsidRPr="002F4C90">
        <w:rPr>
          <w:rFonts w:ascii="Arial" w:hAnsi="Arial" w:cs="Arial"/>
          <w:b/>
          <w:bCs/>
          <w:color w:val="EE0000"/>
          <w:sz w:val="20"/>
          <w:szCs w:val="20"/>
        </w:rPr>
        <w:t xml:space="preserve"> doszło do rozwiązania umowy, odstąpiono od umowy, nie doszło do rozpoczęcia realizacji umowy lub naliczono kary umowne za realizację istotnego zobowiązania niezgodnego z postanowieniami umowy o zamówienie, doszło do powierzenia wykonawstwa zastępczego </w:t>
      </w:r>
      <w:r>
        <w:rPr>
          <w:rFonts w:ascii="Arial" w:hAnsi="Arial" w:cs="Arial"/>
          <w:b/>
          <w:bCs/>
          <w:color w:val="EE0000"/>
          <w:sz w:val="20"/>
          <w:szCs w:val="20"/>
        </w:rPr>
        <w:br/>
      </w:r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w zakresie usunięcia usterek w przedmiocie umowy podmiotowi trzeciemu na koszt Gwaranta, którakolwiek ze stron złożyła pozew sądowy przeciwko drugiej stronie.</w:t>
      </w:r>
    </w:p>
    <w:p w14:paraId="4D1770E6" w14:textId="77777777" w:rsidR="003B782D" w:rsidRPr="002F4C90" w:rsidRDefault="003B782D" w:rsidP="00D20DE3">
      <w:pPr>
        <w:spacing w:after="0" w:line="240" w:lineRule="auto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</w:p>
    <w:p w14:paraId="2401B47D" w14:textId="77777777" w:rsidR="00D20DE3" w:rsidRPr="000D6C28" w:rsidRDefault="00D20DE3" w:rsidP="00D20DE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0697281"/>
      <w:r w:rsidRPr="002F4C90">
        <w:rPr>
          <w:rFonts w:ascii="Arial" w:hAnsi="Arial" w:cs="Arial"/>
          <w:b/>
          <w:bCs/>
          <w:color w:val="EE0000"/>
          <w:sz w:val="20"/>
          <w:szCs w:val="20"/>
        </w:rPr>
        <w:t>Zamawiający zastrzega, że nie zaprosi wykonawcy, który bezzasadnie odstąpił, w ciągu ostatnich 3 (trzech) lat przed złożeniem wniosku, od podpisania umowy lub uchylił się od zawarcia umowy po wyborze jego oferty przez Spółkę.</w:t>
      </w:r>
      <w:bookmarkEnd w:id="2"/>
    </w:p>
    <w:p w14:paraId="3BB7918E" w14:textId="77777777" w:rsidR="00D20DE3" w:rsidRPr="000D6C28" w:rsidRDefault="00D20DE3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D20DE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890C" w14:textId="77777777" w:rsidR="00BD2ADD" w:rsidRDefault="00BD2ADD" w:rsidP="00924792">
      <w:pPr>
        <w:spacing w:after="0" w:line="240" w:lineRule="auto"/>
      </w:pPr>
      <w:r>
        <w:separator/>
      </w:r>
    </w:p>
  </w:endnote>
  <w:endnote w:type="continuationSeparator" w:id="0">
    <w:p w14:paraId="30A13C42" w14:textId="77777777" w:rsidR="00BD2ADD" w:rsidRDefault="00BD2ADD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9053" w14:textId="77777777" w:rsidR="00BD2ADD" w:rsidRDefault="00BD2ADD" w:rsidP="00924792">
      <w:pPr>
        <w:spacing w:after="0" w:line="240" w:lineRule="auto"/>
      </w:pPr>
      <w:r>
        <w:separator/>
      </w:r>
    </w:p>
  </w:footnote>
  <w:footnote w:type="continuationSeparator" w:id="0">
    <w:p w14:paraId="5B76F870" w14:textId="77777777" w:rsidR="00BD2ADD" w:rsidRDefault="00BD2ADD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84180"/>
    <w:rsid w:val="001A2DBB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71CAA"/>
    <w:rsid w:val="00296B15"/>
    <w:rsid w:val="002A70D5"/>
    <w:rsid w:val="002B4A56"/>
    <w:rsid w:val="002C28CF"/>
    <w:rsid w:val="002F50B5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B782D"/>
    <w:rsid w:val="00444369"/>
    <w:rsid w:val="004766E2"/>
    <w:rsid w:val="004A08BF"/>
    <w:rsid w:val="004A7797"/>
    <w:rsid w:val="004C0809"/>
    <w:rsid w:val="004C2BB6"/>
    <w:rsid w:val="004F7883"/>
    <w:rsid w:val="00513165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1072"/>
    <w:rsid w:val="006B3679"/>
    <w:rsid w:val="006B3C55"/>
    <w:rsid w:val="006C3D9A"/>
    <w:rsid w:val="006E10C1"/>
    <w:rsid w:val="0070179C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733EE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BD2ADD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20DE3"/>
    <w:rsid w:val="00D320EC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Gilarska Agnieszka</cp:lastModifiedBy>
  <cp:revision>86</cp:revision>
  <cp:lastPrinted>2022-03-31T14:37:00Z</cp:lastPrinted>
  <dcterms:created xsi:type="dcterms:W3CDTF">2021-04-30T07:50:00Z</dcterms:created>
  <dcterms:modified xsi:type="dcterms:W3CDTF">2026-04-10T10:17:00Z</dcterms:modified>
</cp:coreProperties>
</file>