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480" w:before="0" w:after="0"/>
        <w:rPr>
          <w:rFonts w:ascii="Brygada 1918" w:hAnsi="Brygada 1918"/>
        </w:rPr>
      </w:pPr>
      <w:r>
        <w:rPr>
          <w:rFonts w:cs="Arial" w:ascii="Brygada 1918" w:hAnsi="Brygada 1918"/>
          <w:b/>
          <w:sz w:val="20"/>
          <w:szCs w:val="20"/>
        </w:rPr>
        <w:t xml:space="preserve">Wykonawca: </w:t>
      </w:r>
      <w:r>
        <w:rPr>
          <w:rFonts w:cs="Arial" w:ascii="Brygada 1918" w:hAnsi="Brygada 1918"/>
          <w:b w:val="false"/>
          <w:bCs w:val="false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………………………………………………………………………………………………………………………………………………………………………………....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left"/>
        <w:rPr>
          <w:rFonts w:ascii="Brygada 1918" w:hAnsi="Brygada 1918"/>
          <w:sz w:val="20"/>
          <w:szCs w:val="20"/>
        </w:rPr>
      </w:pPr>
      <w:r>
        <w:rPr>
          <w:rFonts w:cs="Arial" w:ascii="Brygada 1918" w:hAnsi="Brygada 1918"/>
          <w:b w:val="false"/>
          <w:bCs w:val="false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Arial" w:ascii="Brygada 1918" w:hAnsi="Brygada 1918"/>
          <w:b w:val="false"/>
          <w:bCs w:val="false"/>
          <w:sz w:val="20"/>
          <w:szCs w:val="20"/>
        </w:rPr>
        <w:t>...</w:t>
      </w:r>
    </w:p>
    <w:p>
      <w:pPr>
        <w:pStyle w:val="Normal"/>
        <w:widowControl/>
        <w:suppressAutoHyphens w:val="true"/>
        <w:bidi w:val="0"/>
        <w:spacing w:lineRule="auto" w:line="240" w:before="0" w:after="160"/>
        <w:ind w:hanging="0" w:left="0" w:right="0"/>
        <w:jc w:val="left"/>
        <w:rPr>
          <w:rFonts w:ascii="Brygada 1918" w:hAnsi="Brygada 1918"/>
          <w:sz w:val="20"/>
          <w:szCs w:val="20"/>
        </w:rPr>
      </w:pPr>
      <w:r>
        <w:rPr>
          <w:rFonts w:cs="Arial" w:ascii="Brygada 1918" w:hAnsi="Brygada 1918"/>
          <w:i/>
          <w:sz w:val="20"/>
          <w:szCs w:val="20"/>
        </w:rPr>
        <w:t>(pełna nazwa/firma, adres, NIP, REGON</w:t>
      </w:r>
    </w:p>
    <w:p>
      <w:pPr>
        <w:pStyle w:val="Normal"/>
        <w:spacing w:lineRule="auto" w:line="480" w:before="0" w:after="0"/>
        <w:rPr>
          <w:rFonts w:ascii="Brygada 1918" w:hAnsi="Brygada 1918"/>
          <w:sz w:val="18"/>
          <w:szCs w:val="18"/>
        </w:rPr>
      </w:pPr>
      <w:r>
        <w:rPr>
          <w:rFonts w:cs="Arial" w:ascii="Brygada 1918" w:hAnsi="Brygada 1918"/>
          <w:sz w:val="18"/>
          <w:szCs w:val="18"/>
          <w:u w:val="single"/>
        </w:rPr>
        <w:t>reprezentowany przez: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left"/>
        <w:rPr>
          <w:rFonts w:ascii="Brygada 1918" w:hAnsi="Brygada 1918"/>
          <w:sz w:val="20"/>
          <w:szCs w:val="20"/>
        </w:rPr>
      </w:pPr>
      <w:r>
        <w:rPr>
          <w:rFonts w:cs="Arial" w:ascii="Brygada 1918" w:hAnsi="Brygada 1918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Arial" w:ascii="Brygada 1918" w:hAnsi="Brygada 1918"/>
          <w:sz w:val="20"/>
          <w:szCs w:val="20"/>
        </w:rPr>
        <w:t>...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left"/>
        <w:rPr>
          <w:rFonts w:ascii="Brygada 1918" w:hAnsi="Brygada 1918"/>
          <w:sz w:val="20"/>
          <w:szCs w:val="20"/>
        </w:rPr>
      </w:pPr>
      <w:r>
        <w:rPr>
          <w:rFonts w:cs="Arial" w:ascii="Brygada 1918" w:hAnsi="Brygada 1918"/>
          <w:i/>
          <w:sz w:val="20"/>
          <w:szCs w:val="20"/>
        </w:rPr>
        <w:t>(imię, nazwisko, stanowisko/podstawa do  reprezentacji)</w:t>
      </w:r>
    </w:p>
    <w:p>
      <w:pPr>
        <w:pStyle w:val="Normal"/>
        <w:spacing w:lineRule="auto" w:line="360" w:before="0" w:after="0"/>
        <w:jc w:val="both"/>
        <w:rPr>
          <w:rFonts w:ascii="Brygada 1918" w:hAnsi="Brygada 1918" w:cs="Arial"/>
          <w:sz w:val="20"/>
          <w:szCs w:val="20"/>
        </w:rPr>
      </w:pPr>
      <w:r>
        <w:rPr>
          <w:rFonts w:cs="Arial" w:ascii="Brygada 1918" w:hAnsi="Brygada 1918"/>
          <w:sz w:val="20"/>
          <w:szCs w:val="20"/>
        </w:rPr>
      </w:r>
    </w:p>
    <w:p>
      <w:pPr>
        <w:pStyle w:val="Normal"/>
        <w:spacing w:lineRule="auto" w:line="360" w:before="0" w:after="0"/>
        <w:jc w:val="center"/>
        <w:rPr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Oświadczenie Wykonawcy </w:t>
      </w:r>
    </w:p>
    <w:p>
      <w:pPr>
        <w:pStyle w:val="Normal"/>
        <w:spacing w:lineRule="auto" w:line="360" w:before="0" w:after="0"/>
        <w:jc w:val="center"/>
        <w:rPr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w zakresie przeciwdziałaniu wspierania agresji na Ukrainę oraz służące ochronie bezpieczeństwa narodowego </w:t>
      </w:r>
    </w:p>
    <w:p>
      <w:pPr>
        <w:pStyle w:val="Normal"/>
        <w:spacing w:lineRule="auto" w:line="360" w:before="0" w:after="0"/>
        <w:jc w:val="both"/>
        <w:rPr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 xml:space="preserve">Jako Wykonawca ubiegający się o </w:t>
      </w:r>
      <w:r>
        <w:rPr>
          <w:rFonts w:cs="Times New Roman" w:ascii="Times New Roman" w:hAnsi="Times New Roman"/>
          <w:b w:val="false"/>
          <w:bCs w:val="false"/>
          <w:color w:val="000000"/>
          <w:sz w:val="20"/>
          <w:szCs w:val="20"/>
        </w:rPr>
        <w:t xml:space="preserve">zamówienie </w:t>
      </w:r>
      <w:r>
        <w:rPr>
          <w:rFonts w:cs="Times New Roman" w:ascii="Times New Roman" w:hAnsi="Times New Roman"/>
          <w:b w:val="false"/>
          <w:bCs w:val="false"/>
          <w:i w:val="false"/>
          <w:iCs w:val="false"/>
          <w:color w:val="000000"/>
          <w:sz w:val="20"/>
          <w:szCs w:val="20"/>
        </w:rPr>
        <w:t>KW-</w:t>
      </w:r>
      <w:r>
        <w:rPr>
          <w:rFonts w:cs="Times New Roman" w:ascii="Times New Roman" w:hAnsi="Times New Roman"/>
          <w:b w:val="false"/>
          <w:bCs w:val="false"/>
          <w:i w:val="false"/>
          <w:iCs w:val="false"/>
          <w:color w:val="000000"/>
          <w:sz w:val="20"/>
          <w:szCs w:val="20"/>
        </w:rPr>
        <w:t>34</w:t>
      </w:r>
      <w:r>
        <w:rPr>
          <w:rFonts w:cs="Times New Roman" w:ascii="Times New Roman" w:hAnsi="Times New Roman"/>
          <w:b w:val="false"/>
          <w:bCs w:val="false"/>
          <w:i w:val="false"/>
          <w:iCs w:val="false"/>
          <w:color w:val="000000"/>
          <w:sz w:val="20"/>
          <w:szCs w:val="20"/>
        </w:rPr>
        <w:t xml:space="preserve">/ZP/2026 na </w:t>
      </w:r>
      <w:r>
        <w:rPr>
          <w:rFonts w:cs="Times New Roman" w:ascii="Times New Roman" w:hAnsi="Times New Roman"/>
          <w:b/>
          <w:bCs/>
          <w:i w:val="false"/>
          <w:iCs w:val="false"/>
          <w:color w:val="000000"/>
          <w:sz w:val="20"/>
          <w:szCs w:val="20"/>
        </w:rPr>
        <w:t xml:space="preserve">„Zakup wraz z dostawą sprzętu ogrodniczego dla garnizonu śląskiego Policji” </w:t>
      </w:r>
      <w:r>
        <w:rPr>
          <w:rFonts w:cs="Times New Roman" w:ascii="Times New Roman" w:hAnsi="Times New Roman"/>
          <w:sz w:val="20"/>
          <w:szCs w:val="20"/>
        </w:rPr>
        <w:t xml:space="preserve">oświadczam, </w:t>
      </w:r>
      <w:r>
        <w:rPr>
          <w:rFonts w:cs="Times New Roman" w:ascii="Times New Roman" w:hAnsi="Times New Roman"/>
          <w:b/>
          <w:sz w:val="20"/>
          <w:szCs w:val="20"/>
        </w:rPr>
        <w:t>że nie podlegam wykluczeniu z postępowania</w:t>
      </w:r>
      <w:r>
        <w:rPr>
          <w:rFonts w:cs="Times New Roman" w:ascii="Times New Roman" w:hAnsi="Times New Roman"/>
          <w:sz w:val="20"/>
          <w:szCs w:val="20"/>
        </w:rPr>
        <w:t xml:space="preserve"> na podstawie art. 7 ust. 1 ustawy z dnia 13 kwietnia 2022 r. o szczególnych rozwiązaniach w zakresie przeciwdziałania wspieraniu agresji na Ukrainę oraz służących ochronie bezpieczeństwa narodowego (tj. Dz. U. z dnia 15 kwietnia 2022 r. poz. 835), zwanej dalej „ustawą o przeciwdziałaniu”. </w:t>
      </w:r>
    </w:p>
    <w:p>
      <w:pPr>
        <w:pStyle w:val="Normal"/>
        <w:spacing w:lineRule="auto" w:line="360" w:before="0" w:after="0"/>
        <w:jc w:val="both"/>
        <w:rPr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 xml:space="preserve">Na podstawie art. 7 ust. 1 ustawy o przeciwdziałaniu z postępowania wyklucza się: 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contextualSpacing/>
        <w:jc w:val="both"/>
        <w:rPr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 xml:space="preserve">wykonawcę wymienionego w wykazach określonych w rozporządzeniu Rady (WE) nr 765/2006 z dnia 18 maja 2006 r. dotyczącego środków ograniczających w związku z sytuacją na Białorusi i udziałem Białorusi w agresji Rosji wobec Ukrainy (Dz. Urz. UE L 134 z 20.05.2006, str. 1, z późn. zm.), zwanego dalej „rozporządzeniem 765/2006” i rozporządzeniu Rady (UE) nr 269/2014 z dnia 17 marca 2014 r. w sprawie środków ograniczających w odniesieniu do działań podważających integralność terytorialną, suwerenność    i niezależność Ukrainy lub im zagrażających (Dz. Urz. UE L 78 z 17.03.2014, str. 6, z późn. zm.), zwanego dalej „rozporządzeniem 269/2014” albo wpisanego na listę na podstawie decyzji w sprawie wpisu na listę rozstrzygającej o zastosowaniu środka, o którym mowa w art. 1 pkt 3 ustawy o przeciwdziałaniu; 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contextualSpacing/>
        <w:jc w:val="both"/>
        <w:rPr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 xml:space="preserve">wykonawcę, którego beneficjentem rzeczywistym w rozumieniu ustawy z dnia 1 marca 2018 r. </w:t>
        <w:br/>
        <w:t xml:space="preserve">o przeciwdziałaniu praniu pieniędzy oraz finansowaniu terroryzmu (Dz. U. z 2022 r. poz. 593 i 655) jest osoba wymieniona w wykazach określonych w rozporządzeniu 765/2006 i rozporządzeniu 269/2014” albo wpisana na listę lub będąca takim beneficjentem rzeczywistym od dnia 24 lutego 2022 r., o ile została wpisana na listę na podstawie decyzji w sprawie wpisu na listę rozstrzygającej o zastosowaniu środka,  </w:t>
        <w:br/>
        <w:t xml:space="preserve">o którym mowa w art. 1 pkt 3 ustawy o przeciwdziałaniu; 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contextualSpacing/>
        <w:jc w:val="both"/>
        <w:rPr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 xml:space="preserve">wykonawcę,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 </w:t>
        <w:br/>
        <w:t>o przeciwdziałaniu.</w:t>
      </w:r>
    </w:p>
    <w:p>
      <w:pPr>
        <w:pStyle w:val="Normal"/>
        <w:spacing w:lineRule="auto" w:line="360" w:before="0" w:after="0"/>
        <w:jc w:val="both"/>
        <w:rPr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 xml:space="preserve">Lista osób i podmiotów (lista), wobec których są stosowane środki, o których mowa powyżej, jest prowadzona    przez ministra właściwego do spraw wewnętrznych i publikowana w Biuletynie Informacji Publicznej na stronie  podmiotowej ministra właściwego do spraw wewnętrznych. </w:t>
      </w:r>
    </w:p>
    <w:p>
      <w:pPr>
        <w:pStyle w:val="Normal"/>
        <w:spacing w:lineRule="auto" w:line="360" w:before="0" w:after="0"/>
        <w:rPr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Wykluczenie następuje na okres trwania okoliczności wskazanych powyżej.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ab/>
        <w:tab/>
        <w:tab/>
        <w:tab/>
        <w:t xml:space="preserve">…………………………………………………………………....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ab/>
        <w:tab/>
        <w:tab/>
        <w:tab/>
        <w:t>Data i podpis Wykonawcy (osoby uprawnionej do reprezentowania wykonawcy)</w:t>
      </w:r>
    </w:p>
    <w:sectPr>
      <w:type w:val="nextPage"/>
      <w:pgSz w:w="11906" w:h="16838"/>
      <w:pgMar w:left="1417" w:right="1417" w:gutter="0" w:header="0" w:top="426" w:footer="0" w:bottom="28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Brygada 1918">
    <w:charset w:val="ee"/>
    <w:family w:val="roman"/>
    <w:pitch w:val="variable"/>
  </w:font>
  <w:font w:name="Times New Roman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paragraph" w:styleId="ListParagraph">
    <w:name w:val="List Paragraph"/>
    <w:basedOn w:val="Normal"/>
    <w:uiPriority w:val="34"/>
    <w:qFormat/>
    <w:rsid w:val="0048662c"/>
    <w:pPr>
      <w:spacing w:before="0" w:after="160"/>
      <w:ind w:hanging="0" w:left="720"/>
      <w:contextualSpacing/>
    </w:pPr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Application>LibreOffice/24.8.2.1$Windows_X86_64 LibreOffice_project/0f794b6e29741098670a3b95d60478a65d05ef13</Application>
  <AppVersion>15.0000</AppVersion>
  <Pages>1</Pages>
  <Words>464</Words>
  <Characters>2917</Characters>
  <CharactersWithSpaces>3390</CharactersWithSpaces>
  <Paragraphs>17</Paragraphs>
  <Company>KWP w Gdańsku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2022-05-20T05:53:00Z</dcterms:created>
  <dc:creator>Internet</dc:creator>
  <dc:description/>
  <dc:language>pl-PL</dc:language>
  <cp:lastModifiedBy/>
  <cp:lastPrinted>2022-06-07T10:23:22Z</cp:lastPrinted>
  <dcterms:modified xsi:type="dcterms:W3CDTF">2026-04-03T11:31:37Z</dcterms:modified>
  <cp:revision>38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