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E74EAB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E74EAB">
        <w:rPr>
          <w:rFonts w:ascii="Arial" w:hAnsi="Arial" w:cs="Arial"/>
          <w:b/>
          <w:sz w:val="20"/>
          <w:szCs w:val="20"/>
        </w:rPr>
        <w:t xml:space="preserve">Formularz </w:t>
      </w:r>
      <w:r w:rsidR="00A31440" w:rsidRPr="00E74EAB">
        <w:rPr>
          <w:rFonts w:ascii="Arial" w:hAnsi="Arial" w:cs="Arial"/>
          <w:b/>
          <w:sz w:val="20"/>
          <w:szCs w:val="20"/>
        </w:rPr>
        <w:t>wyceny</w:t>
      </w:r>
    </w:p>
    <w:p w14:paraId="2F24D5DA" w14:textId="77777777" w:rsidR="007C6E02" w:rsidRPr="00E74EAB" w:rsidRDefault="007C6E02" w:rsidP="007C6E0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74EAB">
        <w:rPr>
          <w:rFonts w:ascii="Arial" w:hAnsi="Arial" w:cs="Arial"/>
          <w:b/>
          <w:sz w:val="20"/>
          <w:szCs w:val="20"/>
        </w:rPr>
        <w:t>Zadanie nr 1: Serwisowanie urządzeń technologicznych zainstalowanych w osadnikach w Zakładzie Pruszków</w:t>
      </w:r>
    </w:p>
    <w:tbl>
      <w:tblPr>
        <w:tblW w:w="94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881"/>
        <w:gridCol w:w="1295"/>
        <w:gridCol w:w="1968"/>
        <w:gridCol w:w="1816"/>
      </w:tblGrid>
      <w:tr w:rsidR="00B43A80" w:rsidRPr="00E74EAB" w14:paraId="6E7833CE" w14:textId="77777777" w:rsidTr="007C6E02">
        <w:trPr>
          <w:trHeight w:val="873"/>
        </w:trPr>
        <w:tc>
          <w:tcPr>
            <w:tcW w:w="518" w:type="dxa"/>
            <w:shd w:val="clear" w:color="auto" w:fill="auto"/>
            <w:vAlign w:val="center"/>
          </w:tcPr>
          <w:p w14:paraId="3B5157D5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AA36C0F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A754195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968" w:type="dxa"/>
            <w:vAlign w:val="center"/>
          </w:tcPr>
          <w:p w14:paraId="6F61CB91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5B150DE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7C6E02" w:rsidRPr="00E74EAB" w14:paraId="0B1ABD17" w14:textId="77777777" w:rsidTr="000D691D">
        <w:trPr>
          <w:trHeight w:val="807"/>
        </w:trPr>
        <w:tc>
          <w:tcPr>
            <w:tcW w:w="9478" w:type="dxa"/>
            <w:gridSpan w:val="5"/>
            <w:shd w:val="clear" w:color="auto" w:fill="auto"/>
            <w:vAlign w:val="center"/>
          </w:tcPr>
          <w:p w14:paraId="5261C04A" w14:textId="03A351F0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usługi</w:t>
            </w:r>
          </w:p>
        </w:tc>
      </w:tr>
      <w:tr w:rsidR="007C6E02" w:rsidRPr="00E74EAB" w14:paraId="7281E2AF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483311B" w14:textId="225F0D0B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67FFD4D0" w14:textId="38B64BF1" w:rsidR="00191400" w:rsidRPr="00191400" w:rsidRDefault="007C6E02" w:rsidP="00B43A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Serwisowanie urządzeń technologicznych zainstalowanych w osadnikach w Zakładzie Pruszków zgodnie z OPZ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942114" w14:textId="720AC61C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 szt.</w:t>
            </w:r>
          </w:p>
        </w:tc>
        <w:tc>
          <w:tcPr>
            <w:tcW w:w="1968" w:type="dxa"/>
            <w:vAlign w:val="center"/>
          </w:tcPr>
          <w:p w14:paraId="39C5DD39" w14:textId="77777777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76C4AF31" w14:textId="77777777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168036F6" w14:textId="77777777" w:rsidTr="00D10737">
        <w:trPr>
          <w:trHeight w:val="807"/>
        </w:trPr>
        <w:tc>
          <w:tcPr>
            <w:tcW w:w="9478" w:type="dxa"/>
            <w:gridSpan w:val="5"/>
            <w:shd w:val="clear" w:color="auto" w:fill="auto"/>
            <w:vAlign w:val="center"/>
          </w:tcPr>
          <w:p w14:paraId="3A5CD5BB" w14:textId="1F58741C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Czynności dodatkowe określone w OPZ</w:t>
            </w:r>
          </w:p>
        </w:tc>
      </w:tr>
      <w:tr w:rsidR="007C6E02" w:rsidRPr="00E74EAB" w14:paraId="76D3929F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49D8DFA9" w14:textId="214AD44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20092F69" w14:textId="4EBE68C1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B6CA0E5" w14:textId="6576AD3C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Szacowana ilość</w:t>
            </w:r>
          </w:p>
        </w:tc>
        <w:tc>
          <w:tcPr>
            <w:tcW w:w="1968" w:type="dxa"/>
            <w:vAlign w:val="center"/>
          </w:tcPr>
          <w:p w14:paraId="2DA99B5F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31652B30" w14:textId="5EBA5085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1369A8B" w14:textId="2CAFE352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7C6E02" w:rsidRPr="00E74EAB" w14:paraId="30534067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DDB7EEA" w14:textId="54B76F3E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68A0D3D6" w14:textId="00B51096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Dostawa i wymiana przekładni napędowej zgarniacza ZROW—25 na obiekcie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CEBAA41" w14:textId="5AA98461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968" w:type="dxa"/>
            <w:vAlign w:val="center"/>
          </w:tcPr>
          <w:p w14:paraId="77EF86EE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3B185A76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7F754ACB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5D8A2331" w14:textId="1C337FD5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177506C4" w14:textId="560DAE44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Dostawa i wymiana listew gumowych zgrzebeł osadu (ilość zgrzebeł, w których ma być wymieniona zużyta guma zostanie określona po wykonaniu przeglądu serwisowego) (L-2500 mm)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F913942" w14:textId="59BCEB5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74EAB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E74E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68" w:type="dxa"/>
            <w:vAlign w:val="center"/>
          </w:tcPr>
          <w:p w14:paraId="014E91B1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3E37D864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11780C3E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5A7AF2A" w14:textId="7EBBCDD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CF7D82B" w14:textId="10AE8E35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Dostawa i wymiana łożyska centralnego wraz z małą zębatką umiejscowioną na osi przekładni napędowej zgarniacza ZROW—25 na obiekcie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B2CB17B" w14:textId="6DA4556E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74EAB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E74E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68" w:type="dxa"/>
            <w:vAlign w:val="center"/>
          </w:tcPr>
          <w:p w14:paraId="4CA17694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694EDCC3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4C94A350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3182C78E" w14:textId="05D4AB8B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012E60F7" w14:textId="248C58F6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Dostawa i wymiana kół podporowych poziomych w zgarniaczu umiejscowionych w dolnej części ramy obrotowej zgrzebeł osadu ilość kół zostanie określona po wykonaniu przeglądu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B4A970E" w14:textId="518ED76C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24 szt.</w:t>
            </w:r>
          </w:p>
        </w:tc>
        <w:tc>
          <w:tcPr>
            <w:tcW w:w="1968" w:type="dxa"/>
            <w:vAlign w:val="center"/>
          </w:tcPr>
          <w:p w14:paraId="2791DE30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22059E3F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278DCE9E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5E41731C" w14:textId="4AC59F7B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0FE9EDEA" w14:textId="0593A893" w:rsidR="007C6E02" w:rsidRPr="00E74EAB" w:rsidRDefault="00183ABF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0" w:name="_GoBack"/>
            <w:bookmarkEnd w:id="0"/>
            <w:r w:rsidRPr="00183ABF">
              <w:rPr>
                <w:rFonts w:ascii="Arial" w:hAnsi="Arial" w:cs="Arial"/>
                <w:sz w:val="20"/>
                <w:szCs w:val="20"/>
              </w:rPr>
              <w:t>Dostawa i wymiana wężyków w punktach smarnych na nowe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58DD56" w14:textId="7C8757E0" w:rsidR="007C6E02" w:rsidRPr="00E74EAB" w:rsidRDefault="00183ABF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68" w:type="dxa"/>
            <w:vAlign w:val="center"/>
          </w:tcPr>
          <w:p w14:paraId="182FEFFB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02162B75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5C6DE8AB" w14:textId="77777777" w:rsidTr="007C6E02">
        <w:trPr>
          <w:trHeight w:val="807"/>
        </w:trPr>
        <w:tc>
          <w:tcPr>
            <w:tcW w:w="7662" w:type="dxa"/>
            <w:gridSpan w:val="4"/>
            <w:shd w:val="clear" w:color="auto" w:fill="auto"/>
            <w:vAlign w:val="center"/>
          </w:tcPr>
          <w:p w14:paraId="1BD4C58B" w14:textId="77777777" w:rsidR="007C6E02" w:rsidRPr="00E74EAB" w:rsidRDefault="007C6E02" w:rsidP="007C6E02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CAB2316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DCA593D" w14:textId="6DACADC7" w:rsidR="00B43A80" w:rsidRPr="00E74EAB" w:rsidRDefault="00B43A80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9264402" w14:textId="77777777" w:rsidR="00843DE3" w:rsidRPr="00E74EAB" w:rsidRDefault="00843DE3" w:rsidP="00843DE3">
      <w:pPr>
        <w:pStyle w:val="Tekstpodstawowy"/>
        <w:spacing w:before="120"/>
        <w:jc w:val="both"/>
        <w:rPr>
          <w:rFonts w:cs="Arial"/>
          <w:kern w:val="2"/>
          <w:sz w:val="20"/>
          <w:szCs w:val="20"/>
        </w:rPr>
      </w:pPr>
      <w:r w:rsidRPr="00E74EAB">
        <w:rPr>
          <w:rFonts w:cs="Arial"/>
          <w:sz w:val="20"/>
          <w:szCs w:val="20"/>
        </w:rPr>
        <w:t xml:space="preserve">podatek VAT wynosi: ….………..……zł wg stawki …..….%; </w:t>
      </w:r>
    </w:p>
    <w:p w14:paraId="24F27529" w14:textId="0E74D76C" w:rsidR="0083104C" w:rsidRPr="00E74EAB" w:rsidRDefault="0083104C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509B72" w14:textId="77777777" w:rsidR="00D31A11" w:rsidRPr="00E74EAB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Niniejszym oświadczam, że wszystkie wyżej podane ceny uwzględniają wszystkie zapisy Opisu przedmiotu zamówienia. </w:t>
      </w:r>
    </w:p>
    <w:p w14:paraId="1A6847FF" w14:textId="7F370AF4" w:rsidR="00D31A11" w:rsidRPr="00E74EAB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Jednocześnie oświadczam, że akceptuje zapisy Opisu przedmiotu zamówienia</w:t>
      </w:r>
      <w:r w:rsidR="000B487E"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Ogólne Warunki Zamówienia dla usług</w:t>
      </w: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68003989" w14:textId="77777777" w:rsidR="00D31A11" w:rsidRPr="00E74EAB" w:rsidRDefault="00D31A11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636F75" w14:textId="69596131" w:rsidR="00A31440" w:rsidRPr="00E74EAB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E74EAB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lastRenderedPageBreak/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E74EAB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E74EAB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E74EAB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74EAB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183ABF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B487E"/>
    <w:rsid w:val="000E5AA3"/>
    <w:rsid w:val="00123A94"/>
    <w:rsid w:val="00183542"/>
    <w:rsid w:val="00183ABF"/>
    <w:rsid w:val="00191400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63F04"/>
    <w:rsid w:val="004A15D7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F1B0E"/>
    <w:rsid w:val="007C6E02"/>
    <w:rsid w:val="0083104C"/>
    <w:rsid w:val="00843DE3"/>
    <w:rsid w:val="009543F5"/>
    <w:rsid w:val="009A586D"/>
    <w:rsid w:val="009C251B"/>
    <w:rsid w:val="00A31440"/>
    <w:rsid w:val="00A7733D"/>
    <w:rsid w:val="00AD4E1A"/>
    <w:rsid w:val="00B43A80"/>
    <w:rsid w:val="00B65C78"/>
    <w:rsid w:val="00BC252A"/>
    <w:rsid w:val="00BC4C61"/>
    <w:rsid w:val="00C06D0C"/>
    <w:rsid w:val="00CA0C7E"/>
    <w:rsid w:val="00D25D0D"/>
    <w:rsid w:val="00D31A11"/>
    <w:rsid w:val="00DB7D5D"/>
    <w:rsid w:val="00DC4B51"/>
    <w:rsid w:val="00DF1762"/>
    <w:rsid w:val="00E74EAB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Hejmej Justyna</cp:lastModifiedBy>
  <cp:revision>24</cp:revision>
  <dcterms:created xsi:type="dcterms:W3CDTF">2022-05-02T05:13:00Z</dcterms:created>
  <dcterms:modified xsi:type="dcterms:W3CDTF">2026-04-02T09:56:00Z</dcterms:modified>
</cp:coreProperties>
</file>