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D9ABF" w14:textId="77777777" w:rsidR="007C01F1" w:rsidRPr="0028098A" w:rsidRDefault="007C01F1" w:rsidP="0028098A">
      <w:pPr>
        <w:spacing w:line="276" w:lineRule="auto"/>
        <w:jc w:val="both"/>
        <w:rPr>
          <w:rFonts w:ascii="Times New Roman" w:hAnsi="Times New Roman" w:cs="Times New Roman"/>
        </w:rPr>
      </w:pPr>
    </w:p>
    <w:p w14:paraId="522A9CF3" w14:textId="3320E084" w:rsidR="007C01F1" w:rsidRDefault="007C01F1" w:rsidP="00F631D5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Specyfikacja techniczna sprzętu:</w:t>
      </w:r>
    </w:p>
    <w:p w14:paraId="74E23C16" w14:textId="77777777" w:rsidR="001627E4" w:rsidRDefault="001627E4" w:rsidP="00F631D5">
      <w:pPr>
        <w:pStyle w:val="Akapitzlist"/>
        <w:spacing w:line="276" w:lineRule="auto"/>
        <w:ind w:left="360"/>
        <w:jc w:val="both"/>
        <w:rPr>
          <w:rFonts w:ascii="Times New Roman" w:hAnsi="Times New Roman" w:cs="Times New Roman"/>
        </w:rPr>
      </w:pPr>
    </w:p>
    <w:p w14:paraId="09FC5F24" w14:textId="747C65FB" w:rsidR="00361C16" w:rsidRPr="00361C16" w:rsidRDefault="005428CA" w:rsidP="00F631D5">
      <w:pPr>
        <w:pStyle w:val="Akapitzlist"/>
        <w:spacing w:line="276" w:lineRule="auto"/>
        <w:ind w:left="360"/>
        <w:jc w:val="both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 xml:space="preserve">Tablet Samsung Galaxy </w:t>
      </w:r>
      <w:proofErr w:type="spellStart"/>
      <w:r>
        <w:rPr>
          <w:rFonts w:ascii="Times New Roman" w:hAnsi="Times New Roman" w:cs="Times New Roman"/>
          <w:b/>
          <w:bCs/>
          <w:u w:val="single"/>
        </w:rPr>
        <w:t>Tab</w:t>
      </w:r>
      <w:proofErr w:type="spellEnd"/>
      <w:r>
        <w:rPr>
          <w:rFonts w:ascii="Times New Roman" w:hAnsi="Times New Roman" w:cs="Times New Roman"/>
          <w:b/>
          <w:bCs/>
          <w:u w:val="single"/>
        </w:rPr>
        <w:t xml:space="preserve"> Active5</w:t>
      </w:r>
      <w:r w:rsidR="00557C68">
        <w:rPr>
          <w:rFonts w:ascii="Times New Roman" w:hAnsi="Times New Roman" w:cs="Times New Roman"/>
          <w:b/>
          <w:bCs/>
          <w:u w:val="single"/>
        </w:rPr>
        <w:t xml:space="preserve"> </w:t>
      </w:r>
      <w:r w:rsidR="00557C68" w:rsidRPr="00557C68">
        <w:rPr>
          <w:rFonts w:ascii="Times New Roman" w:hAnsi="Times New Roman" w:cs="Times New Roman"/>
          <w:b/>
          <w:bCs/>
          <w:u w:val="single"/>
        </w:rPr>
        <w:t>SM-X306BZGAEEE</w:t>
      </w:r>
      <w:r w:rsidR="00361C16" w:rsidRPr="00361C16">
        <w:rPr>
          <w:rFonts w:ascii="Times New Roman" w:hAnsi="Times New Roman" w:cs="Times New Roman"/>
          <w:b/>
          <w:bCs/>
          <w:u w:val="single"/>
        </w:rPr>
        <w:t>:</w:t>
      </w:r>
    </w:p>
    <w:p w14:paraId="751D7F71" w14:textId="65D95C1C" w:rsidR="001627E4" w:rsidRDefault="007930B2" w:rsidP="00F631D5">
      <w:pPr>
        <w:pStyle w:val="Akapitzlist"/>
        <w:numPr>
          <w:ilvl w:val="2"/>
          <w:numId w:val="32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 w:rsidRPr="00361C16">
        <w:rPr>
          <w:rFonts w:ascii="Times New Roman" w:hAnsi="Times New Roman" w:cs="Times New Roman"/>
        </w:rPr>
        <w:t xml:space="preserve">System operacyjny Android w wersji min. </w:t>
      </w:r>
      <w:r>
        <w:rPr>
          <w:rFonts w:ascii="Times New Roman" w:hAnsi="Times New Roman" w:cs="Times New Roman"/>
        </w:rPr>
        <w:t>1</w:t>
      </w:r>
      <w:r w:rsidR="006910F3">
        <w:rPr>
          <w:rFonts w:ascii="Times New Roman" w:hAnsi="Times New Roman" w:cs="Times New Roman"/>
        </w:rPr>
        <w:t>4</w:t>
      </w:r>
      <w:r w:rsidRPr="00361C16">
        <w:rPr>
          <w:rFonts w:ascii="Times New Roman" w:hAnsi="Times New Roman" w:cs="Times New Roman"/>
        </w:rPr>
        <w:t>.0 posiadający certyfikację GMS (Google Mobile Services).</w:t>
      </w:r>
    </w:p>
    <w:p w14:paraId="56BAEB84" w14:textId="5DF9D720" w:rsidR="007930B2" w:rsidRDefault="00AC6E48" w:rsidP="00F631D5">
      <w:pPr>
        <w:pStyle w:val="Akapitzlist"/>
        <w:numPr>
          <w:ilvl w:val="2"/>
          <w:numId w:val="32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Tablety muszą zostać przypisane do konta Zero-</w:t>
      </w:r>
      <w:proofErr w:type="spellStart"/>
      <w:r>
        <w:rPr>
          <w:rFonts w:ascii="Times New Roman" w:hAnsi="Times New Roman" w:cs="Times New Roman"/>
        </w:rPr>
        <w:t>Touch</w:t>
      </w:r>
      <w:proofErr w:type="spellEnd"/>
      <w:r>
        <w:rPr>
          <w:rFonts w:ascii="Times New Roman" w:hAnsi="Times New Roman" w:cs="Times New Roman"/>
        </w:rPr>
        <w:t xml:space="preserve"> Zamawiającego.</w:t>
      </w:r>
    </w:p>
    <w:p w14:paraId="39C311A1" w14:textId="14B82009" w:rsidR="006C79D3" w:rsidRDefault="006C79D3" w:rsidP="00F631D5">
      <w:pPr>
        <w:pStyle w:val="Akapitzlist"/>
        <w:numPr>
          <w:ilvl w:val="2"/>
          <w:numId w:val="32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 w:rsidRPr="000930C1">
        <w:rPr>
          <w:rFonts w:ascii="Times New Roman" w:hAnsi="Times New Roman" w:cs="Times New Roman"/>
        </w:rPr>
        <w:t>Wymagania dotyczące procesora: min</w:t>
      </w:r>
      <w:r>
        <w:rPr>
          <w:rFonts w:ascii="Times New Roman" w:hAnsi="Times New Roman" w:cs="Times New Roman"/>
        </w:rPr>
        <w:t>.</w:t>
      </w:r>
      <w:r w:rsidRPr="000930C1">
        <w:rPr>
          <w:rFonts w:ascii="Times New Roman" w:hAnsi="Times New Roman" w:cs="Times New Roman"/>
        </w:rPr>
        <w:t xml:space="preserve"> ośmiordzeniowy, częstotliwość taktowania min. 4x2.</w:t>
      </w:r>
      <w:r w:rsidR="003054F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</w:t>
      </w:r>
      <w:r w:rsidRPr="000930C1">
        <w:rPr>
          <w:rFonts w:ascii="Times New Roman" w:hAnsi="Times New Roman" w:cs="Times New Roman"/>
        </w:rPr>
        <w:t>GHz i 4x</w:t>
      </w:r>
      <w:r w:rsidR="003054F1">
        <w:rPr>
          <w:rFonts w:ascii="Times New Roman" w:hAnsi="Times New Roman" w:cs="Times New Roman"/>
        </w:rPr>
        <w:t>2.0</w:t>
      </w:r>
      <w:r>
        <w:rPr>
          <w:rFonts w:ascii="Times New Roman" w:hAnsi="Times New Roman" w:cs="Times New Roman"/>
        </w:rPr>
        <w:t xml:space="preserve"> </w:t>
      </w:r>
      <w:r w:rsidRPr="000930C1">
        <w:rPr>
          <w:rFonts w:ascii="Times New Roman" w:hAnsi="Times New Roman" w:cs="Times New Roman"/>
        </w:rPr>
        <w:t>GHz w architekturze 64 bit.</w:t>
      </w:r>
    </w:p>
    <w:p w14:paraId="7274B7E1" w14:textId="5423BB99" w:rsidR="006C79D3" w:rsidRDefault="004F6212" w:rsidP="00F631D5">
      <w:pPr>
        <w:pStyle w:val="Akapitzlist"/>
        <w:numPr>
          <w:ilvl w:val="2"/>
          <w:numId w:val="32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 w:rsidRPr="00361C16">
        <w:rPr>
          <w:rFonts w:ascii="Times New Roman" w:hAnsi="Times New Roman" w:cs="Times New Roman"/>
        </w:rPr>
        <w:t xml:space="preserve">Pamięć – wbudowana pamięć operacyjna nie mniejsza niż </w:t>
      </w:r>
      <w:r>
        <w:rPr>
          <w:rFonts w:ascii="Times New Roman" w:hAnsi="Times New Roman" w:cs="Times New Roman"/>
        </w:rPr>
        <w:t>6</w:t>
      </w:r>
      <w:r w:rsidRPr="00361C16">
        <w:rPr>
          <w:rFonts w:ascii="Times New Roman" w:hAnsi="Times New Roman" w:cs="Times New Roman"/>
        </w:rPr>
        <w:t xml:space="preserve"> GB, FLASH</w:t>
      </w:r>
      <w:r w:rsidR="006E478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128 </w:t>
      </w:r>
      <w:r w:rsidRPr="00361C16">
        <w:rPr>
          <w:rFonts w:ascii="Times New Roman" w:hAnsi="Times New Roman" w:cs="Times New Roman"/>
        </w:rPr>
        <w:t>GB.</w:t>
      </w:r>
    </w:p>
    <w:p w14:paraId="7AE018BA" w14:textId="3824BF0E" w:rsidR="003177F6" w:rsidRPr="00F631D5" w:rsidRDefault="00F631D5" w:rsidP="00F631D5">
      <w:pPr>
        <w:pStyle w:val="Akapitzlist"/>
        <w:numPr>
          <w:ilvl w:val="2"/>
          <w:numId w:val="32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 w:rsidRPr="00DA74CB">
        <w:rPr>
          <w:rFonts w:ascii="Times New Roman" w:hAnsi="Times New Roman" w:cs="Times New Roman"/>
        </w:rPr>
        <w:t>Urządzeni</w:t>
      </w:r>
      <w:r>
        <w:rPr>
          <w:rFonts w:ascii="Times New Roman" w:hAnsi="Times New Roman" w:cs="Times New Roman"/>
        </w:rPr>
        <w:t>a</w:t>
      </w:r>
      <w:r w:rsidRPr="00DA74CB">
        <w:rPr>
          <w:rFonts w:ascii="Times New Roman" w:hAnsi="Times New Roman" w:cs="Times New Roman"/>
        </w:rPr>
        <w:t xml:space="preserve"> mus</w:t>
      </w:r>
      <w:r>
        <w:rPr>
          <w:rFonts w:ascii="Times New Roman" w:hAnsi="Times New Roman" w:cs="Times New Roman"/>
        </w:rPr>
        <w:t>zą</w:t>
      </w:r>
      <w:r w:rsidRPr="00DA74CB">
        <w:rPr>
          <w:rFonts w:ascii="Times New Roman" w:hAnsi="Times New Roman" w:cs="Times New Roman"/>
        </w:rPr>
        <w:t xml:space="preserve"> być wyposażone w zewnętrzną kartę pamięci o pojemności minimum 64 GB,</w:t>
      </w:r>
      <w:r w:rsidRPr="00DA74CB">
        <w:rPr>
          <w:rFonts w:ascii="Times New Roman" w:hAnsi="Times New Roman" w:cs="Times New Roman"/>
          <w:color w:val="000000" w:themeColor="text1"/>
        </w:rPr>
        <w:t xml:space="preserve"> typu SD/SDHC/SDXC/</w:t>
      </w:r>
      <w:proofErr w:type="spellStart"/>
      <w:r w:rsidRPr="00DA74CB">
        <w:rPr>
          <w:rFonts w:ascii="Times New Roman" w:hAnsi="Times New Roman" w:cs="Times New Roman"/>
          <w:color w:val="000000" w:themeColor="text1"/>
        </w:rPr>
        <w:t>microSD</w:t>
      </w:r>
      <w:proofErr w:type="spellEnd"/>
      <w:r w:rsidRPr="00DA74CB">
        <w:rPr>
          <w:rFonts w:ascii="Times New Roman" w:hAnsi="Times New Roman" w:cs="Times New Roman"/>
          <w:color w:val="000000" w:themeColor="text1"/>
        </w:rPr>
        <w:t xml:space="preserve"> lub typ równoważny.</w:t>
      </w:r>
    </w:p>
    <w:p w14:paraId="58B409FD" w14:textId="463AD7E4" w:rsidR="00F631D5" w:rsidRDefault="00750F01" w:rsidP="00F631D5">
      <w:pPr>
        <w:pStyle w:val="Akapitzlist"/>
        <w:numPr>
          <w:ilvl w:val="2"/>
          <w:numId w:val="32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 w:rsidRPr="00F5438F">
        <w:rPr>
          <w:rFonts w:ascii="Times New Roman" w:hAnsi="Times New Roman" w:cs="Times New Roman"/>
        </w:rPr>
        <w:t>Ekran kolorowy, podświetlany w wielkości od 7.</w:t>
      </w:r>
      <w:r>
        <w:rPr>
          <w:rFonts w:ascii="Times New Roman" w:hAnsi="Times New Roman" w:cs="Times New Roman"/>
        </w:rPr>
        <w:t>5</w:t>
      </w:r>
      <w:r w:rsidRPr="00F5438F">
        <w:rPr>
          <w:rFonts w:ascii="Times New Roman" w:hAnsi="Times New Roman" w:cs="Times New Roman"/>
        </w:rPr>
        <w:t xml:space="preserve"> do 8.</w:t>
      </w:r>
      <w:r w:rsidR="00432205">
        <w:rPr>
          <w:rFonts w:ascii="Times New Roman" w:hAnsi="Times New Roman" w:cs="Times New Roman"/>
        </w:rPr>
        <w:t>5</w:t>
      </w:r>
      <w:r w:rsidRPr="00F5438F">
        <w:rPr>
          <w:rFonts w:ascii="Times New Roman" w:hAnsi="Times New Roman" w:cs="Times New Roman"/>
        </w:rPr>
        <w:t xml:space="preserve"> cal</w:t>
      </w:r>
      <w:r w:rsidR="00432205">
        <w:rPr>
          <w:rFonts w:ascii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lang w:eastAsia="ar-SA"/>
        </w:rPr>
        <w:t>; ekran dotykowy,</w:t>
      </w:r>
      <w:r w:rsidRPr="0063451C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63451C">
        <w:rPr>
          <w:rFonts w:ascii="Times New Roman" w:hAnsi="Times New Roman" w:cs="Times New Roman"/>
        </w:rPr>
        <w:t>odporny na uszkodzenia</w:t>
      </w:r>
      <w:r w:rsidR="00C2522B">
        <w:rPr>
          <w:rFonts w:ascii="Times New Roman" w:hAnsi="Times New Roman" w:cs="Times New Roman"/>
        </w:rPr>
        <w:t>.</w:t>
      </w:r>
    </w:p>
    <w:p w14:paraId="4BE45702" w14:textId="02F3B24D" w:rsidR="00FE6E25" w:rsidRDefault="00061F04" w:rsidP="00F631D5">
      <w:pPr>
        <w:pStyle w:val="Akapitzlist"/>
        <w:numPr>
          <w:ilvl w:val="2"/>
          <w:numId w:val="32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Minimalna rozdzielczość wyświetlacza to </w:t>
      </w:r>
      <w:r w:rsidRPr="000930C1">
        <w:rPr>
          <w:rFonts w:ascii="Times New Roman" w:hAnsi="Times New Roman" w:cs="Times New Roman"/>
        </w:rPr>
        <w:t>1</w:t>
      </w:r>
      <w:r w:rsidR="00425370">
        <w:rPr>
          <w:rFonts w:ascii="Times New Roman" w:hAnsi="Times New Roman" w:cs="Times New Roman"/>
        </w:rPr>
        <w:t>920</w:t>
      </w:r>
      <w:r w:rsidRPr="000930C1">
        <w:rPr>
          <w:rFonts w:ascii="Times New Roman" w:hAnsi="Times New Roman" w:cs="Times New Roman"/>
        </w:rPr>
        <w:t xml:space="preserve"> x </w:t>
      </w:r>
      <w:r w:rsidR="00425370">
        <w:rPr>
          <w:rFonts w:ascii="Times New Roman" w:hAnsi="Times New Roman" w:cs="Times New Roman"/>
        </w:rPr>
        <w:t>1200</w:t>
      </w:r>
      <w:r w:rsidRPr="000930C1">
        <w:rPr>
          <w:rFonts w:ascii="Times New Roman" w:hAnsi="Times New Roman" w:cs="Times New Roman"/>
        </w:rPr>
        <w:t xml:space="preserve"> pikseli.</w:t>
      </w:r>
    </w:p>
    <w:p w14:paraId="75748299" w14:textId="160D319A" w:rsidR="00601C99" w:rsidRDefault="004C2C6A" w:rsidP="00F631D5">
      <w:pPr>
        <w:pStyle w:val="Akapitzlist"/>
        <w:numPr>
          <w:ilvl w:val="2"/>
          <w:numId w:val="32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 w:rsidRPr="00361C16">
        <w:rPr>
          <w:rFonts w:ascii="Times New Roman" w:hAnsi="Times New Roman" w:cs="Times New Roman"/>
        </w:rPr>
        <w:t xml:space="preserve">Spełnienie normy </w:t>
      </w:r>
      <w:proofErr w:type="spellStart"/>
      <w:r w:rsidRPr="00361C16">
        <w:rPr>
          <w:rFonts w:ascii="Times New Roman" w:hAnsi="Times New Roman" w:cs="Times New Roman"/>
        </w:rPr>
        <w:t>pyło</w:t>
      </w:r>
      <w:proofErr w:type="spellEnd"/>
      <w:r>
        <w:rPr>
          <w:rFonts w:ascii="Times New Roman" w:hAnsi="Times New Roman" w:cs="Times New Roman"/>
        </w:rPr>
        <w:t>-</w:t>
      </w:r>
      <w:r w:rsidRPr="00361C16">
        <w:rPr>
          <w:rFonts w:ascii="Times New Roman" w:hAnsi="Times New Roman" w:cs="Times New Roman"/>
        </w:rPr>
        <w:t xml:space="preserve"> i </w:t>
      </w:r>
      <w:proofErr w:type="spellStart"/>
      <w:r w:rsidRPr="00361C16">
        <w:rPr>
          <w:rFonts w:ascii="Times New Roman" w:hAnsi="Times New Roman" w:cs="Times New Roman"/>
        </w:rPr>
        <w:t>bryzgoszczelności</w:t>
      </w:r>
      <w:proofErr w:type="spellEnd"/>
      <w:r w:rsidRPr="00361C16">
        <w:rPr>
          <w:rFonts w:ascii="Times New Roman" w:hAnsi="Times New Roman" w:cs="Times New Roman"/>
        </w:rPr>
        <w:t xml:space="preserve"> w standardzie co najmniej IP 65.</w:t>
      </w:r>
    </w:p>
    <w:p w14:paraId="34328206" w14:textId="669BDE41" w:rsidR="00601C99" w:rsidRDefault="00601C99" w:rsidP="00F631D5">
      <w:pPr>
        <w:pStyle w:val="Akapitzlist"/>
        <w:numPr>
          <w:ilvl w:val="2"/>
          <w:numId w:val="32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Wbudowany w urządzenie i zintegrowany z urządzeniem moduł radiowy WWAN do</w:t>
      </w:r>
      <w:r w:rsidR="0013111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bezprzewodowej transmisji danych 5G.</w:t>
      </w:r>
    </w:p>
    <w:p w14:paraId="4BCF311C" w14:textId="0417AC6C" w:rsidR="00131117" w:rsidRDefault="00131117" w:rsidP="00F631D5">
      <w:pPr>
        <w:pStyle w:val="Akapitzlist"/>
        <w:numPr>
          <w:ilvl w:val="2"/>
          <w:numId w:val="32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 w:rsidRPr="000930C1">
        <w:rPr>
          <w:rFonts w:ascii="Times New Roman" w:hAnsi="Times New Roman" w:cs="Times New Roman"/>
        </w:rPr>
        <w:t>Wbudowany w urządzenie i zintegrowany z urządzeniem moduł radiowy WLAN, obsługujący standardy transmisji IEEE 802.11 min</w:t>
      </w:r>
      <w:r w:rsidR="009A0262">
        <w:rPr>
          <w:rFonts w:ascii="Times New Roman" w:hAnsi="Times New Roman" w:cs="Times New Roman"/>
        </w:rPr>
        <w:t>.</w:t>
      </w:r>
      <w:r w:rsidRPr="000930C1">
        <w:rPr>
          <w:rFonts w:ascii="Times New Roman" w:hAnsi="Times New Roman" w:cs="Times New Roman"/>
        </w:rPr>
        <w:t xml:space="preserve"> </w:t>
      </w:r>
      <w:r w:rsidRPr="00131117">
        <w:rPr>
          <w:rFonts w:ascii="Times New Roman" w:hAnsi="Times New Roman" w:cs="Times New Roman"/>
        </w:rPr>
        <w:t>a/b/g/n/</w:t>
      </w:r>
      <w:proofErr w:type="spellStart"/>
      <w:r w:rsidRPr="00131117">
        <w:rPr>
          <w:rFonts w:ascii="Times New Roman" w:hAnsi="Times New Roman" w:cs="Times New Roman"/>
        </w:rPr>
        <w:t>ac</w:t>
      </w:r>
      <w:proofErr w:type="spellEnd"/>
      <w:r w:rsidRPr="00131117">
        <w:rPr>
          <w:rFonts w:ascii="Times New Roman" w:hAnsi="Times New Roman" w:cs="Times New Roman"/>
        </w:rPr>
        <w:t>/</w:t>
      </w:r>
      <w:proofErr w:type="spellStart"/>
      <w:r w:rsidRPr="00131117">
        <w:rPr>
          <w:rFonts w:ascii="Times New Roman" w:hAnsi="Times New Roman" w:cs="Times New Roman"/>
        </w:rPr>
        <w:t>ax</w:t>
      </w:r>
      <w:proofErr w:type="spellEnd"/>
      <w:r w:rsidRPr="000930C1">
        <w:rPr>
          <w:rFonts w:ascii="Times New Roman" w:hAnsi="Times New Roman" w:cs="Times New Roman"/>
        </w:rPr>
        <w:t>, obsługujący szyfrowanie danych WPA, WPA2, EAP-TLS.</w:t>
      </w:r>
    </w:p>
    <w:p w14:paraId="61DDC26A" w14:textId="1ACF5AF5" w:rsidR="00131117" w:rsidRDefault="00131117" w:rsidP="00F631D5">
      <w:pPr>
        <w:pStyle w:val="Akapitzlist"/>
        <w:numPr>
          <w:ilvl w:val="2"/>
          <w:numId w:val="32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 w:rsidRPr="00454529">
        <w:rPr>
          <w:rFonts w:ascii="Times New Roman" w:hAnsi="Times New Roman" w:cs="Times New Roman"/>
        </w:rPr>
        <w:t>Wbudowany</w:t>
      </w:r>
      <w:r>
        <w:rPr>
          <w:rFonts w:ascii="Times New Roman" w:hAnsi="Times New Roman" w:cs="Times New Roman"/>
        </w:rPr>
        <w:t xml:space="preserve"> w urządzenie i zintegrowany z urządzeniem moduł radiowy Bluetooth w wersji min</w:t>
      </w:r>
      <w:r w:rsidR="009A026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5.</w:t>
      </w:r>
      <w:r w:rsidR="003054F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</w:p>
    <w:p w14:paraId="3B730B19" w14:textId="7520735B" w:rsidR="00131117" w:rsidRPr="006D4575" w:rsidRDefault="006D4575" w:rsidP="00F631D5">
      <w:pPr>
        <w:pStyle w:val="Akapitzlist"/>
        <w:numPr>
          <w:ilvl w:val="2"/>
          <w:numId w:val="32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ar-SA"/>
        </w:rPr>
        <w:t>Urządzenie mobilne</w:t>
      </w:r>
      <w:r w:rsidRPr="00D65598">
        <w:rPr>
          <w:rFonts w:ascii="Times New Roman" w:eastAsia="Times New Roman" w:hAnsi="Times New Roman" w:cs="Times New Roman"/>
          <w:lang w:eastAsia="ar-SA"/>
        </w:rPr>
        <w:t xml:space="preserve"> wyposażon</w:t>
      </w:r>
      <w:r>
        <w:rPr>
          <w:rFonts w:ascii="Times New Roman" w:eastAsia="Times New Roman" w:hAnsi="Times New Roman" w:cs="Times New Roman"/>
          <w:lang w:eastAsia="ar-SA"/>
        </w:rPr>
        <w:t>e</w:t>
      </w:r>
      <w:r w:rsidRPr="00D65598">
        <w:rPr>
          <w:rFonts w:ascii="Times New Roman" w:eastAsia="Times New Roman" w:hAnsi="Times New Roman" w:cs="Times New Roman"/>
          <w:lang w:eastAsia="ar-SA"/>
        </w:rPr>
        <w:t xml:space="preserve"> w moduł GPS, pozwalający na lokalizację urządzenia podczas eksploatacji.</w:t>
      </w:r>
    </w:p>
    <w:p w14:paraId="2D47728B" w14:textId="06B4893B" w:rsidR="006D4575" w:rsidRDefault="00C50E98" w:rsidP="00F631D5">
      <w:pPr>
        <w:pStyle w:val="Akapitzlist"/>
        <w:numPr>
          <w:ilvl w:val="2"/>
          <w:numId w:val="32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Wbudowany w urządzenie i zintegrowany z urządzeniem moduł NFC.</w:t>
      </w:r>
    </w:p>
    <w:p w14:paraId="1E593F08" w14:textId="60D3D691" w:rsidR="00E43CCB" w:rsidRDefault="00E43CCB" w:rsidP="00F631D5">
      <w:pPr>
        <w:pStyle w:val="Akapitzlist"/>
        <w:numPr>
          <w:ilvl w:val="2"/>
          <w:numId w:val="32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Minimum jeden slot SIM dedykowany do łączności poprzez APN Zamawiającego.</w:t>
      </w:r>
    </w:p>
    <w:p w14:paraId="0CD75AA9" w14:textId="36335878" w:rsidR="00E43CCB" w:rsidRDefault="001F03E5" w:rsidP="00F631D5">
      <w:pPr>
        <w:pStyle w:val="Akapitzlist"/>
        <w:numPr>
          <w:ilvl w:val="2"/>
          <w:numId w:val="32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Wbudowany w urządzenie i zintegrowany z urządzeniem tylny aparat </w:t>
      </w:r>
      <w:r w:rsidRPr="00925B0F">
        <w:rPr>
          <w:rFonts w:ascii="Times New Roman" w:hAnsi="Times New Roman" w:cs="Times New Roman"/>
        </w:rPr>
        <w:t>z autofocusem</w:t>
      </w:r>
      <w:r>
        <w:rPr>
          <w:rFonts w:ascii="Times New Roman" w:hAnsi="Times New Roman" w:cs="Times New Roman"/>
        </w:rPr>
        <w:t xml:space="preserve"> i lampą błyskową o rozdzielczości min. 13 MP.</w:t>
      </w:r>
    </w:p>
    <w:p w14:paraId="0BBFA2EA" w14:textId="0F96E21C" w:rsidR="001F03E5" w:rsidRDefault="00034B1A" w:rsidP="00F631D5">
      <w:pPr>
        <w:pStyle w:val="Akapitzlist"/>
        <w:numPr>
          <w:ilvl w:val="2"/>
          <w:numId w:val="32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Wbudowany w urządzenie i zintegrowany z urządzeniem przedni aparat o rozdzielczości min. 5 MP.</w:t>
      </w:r>
    </w:p>
    <w:p w14:paraId="5A7AC6C6" w14:textId="33CE6B5F" w:rsidR="00034B1A" w:rsidRDefault="0073117B" w:rsidP="00F631D5">
      <w:pPr>
        <w:pStyle w:val="Akapitzlist"/>
        <w:numPr>
          <w:ilvl w:val="2"/>
          <w:numId w:val="32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Maksymalna waga urządzenia nie może </w:t>
      </w:r>
      <w:r w:rsidRPr="00CF72A9">
        <w:rPr>
          <w:rFonts w:ascii="Times New Roman" w:hAnsi="Times New Roman" w:cs="Times New Roman"/>
        </w:rPr>
        <w:t xml:space="preserve">przekraczać </w:t>
      </w:r>
      <w:r>
        <w:rPr>
          <w:rFonts w:ascii="Times New Roman" w:hAnsi="Times New Roman" w:cs="Times New Roman"/>
        </w:rPr>
        <w:t>900</w:t>
      </w:r>
      <w:r w:rsidRPr="00CF72A9">
        <w:rPr>
          <w:rFonts w:ascii="Times New Roman" w:hAnsi="Times New Roman" w:cs="Times New Roman"/>
        </w:rPr>
        <w:t xml:space="preserve"> g.</w:t>
      </w:r>
    </w:p>
    <w:p w14:paraId="7AF55C29" w14:textId="7698F58D" w:rsidR="00A52A18" w:rsidRDefault="00A52A18" w:rsidP="00F631D5">
      <w:pPr>
        <w:pStyle w:val="Akapitzlist"/>
        <w:numPr>
          <w:ilvl w:val="2"/>
          <w:numId w:val="32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Wymiary urządzenia nie więcej niż 250 mm x 150 mm x 15 mm (wysokość x szerokość x głębokość).</w:t>
      </w:r>
    </w:p>
    <w:p w14:paraId="779E7C0F" w14:textId="105145C3" w:rsidR="009A6327" w:rsidRDefault="009A6327" w:rsidP="00F631D5">
      <w:pPr>
        <w:pStyle w:val="Akapitzlist"/>
        <w:numPr>
          <w:ilvl w:val="2"/>
          <w:numId w:val="32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Ładowalny akumulator główny, wielokrotnego ładowania o pojemności min. 50</w:t>
      </w:r>
      <w:r w:rsidR="00D8042C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0 </w:t>
      </w:r>
      <w:proofErr w:type="spellStart"/>
      <w:r>
        <w:rPr>
          <w:rFonts w:ascii="Times New Roman" w:hAnsi="Times New Roman" w:cs="Times New Roman"/>
        </w:rPr>
        <w:t>mAh</w:t>
      </w:r>
      <w:proofErr w:type="spellEnd"/>
      <w:r>
        <w:rPr>
          <w:rFonts w:ascii="Times New Roman" w:hAnsi="Times New Roman" w:cs="Times New Roman"/>
        </w:rPr>
        <w:t>. Akumulator musi być wymienialny bez użycia narzędzi.</w:t>
      </w:r>
    </w:p>
    <w:p w14:paraId="0882ABAB" w14:textId="76926E93" w:rsidR="009A6327" w:rsidRDefault="00880533" w:rsidP="00F631D5">
      <w:pPr>
        <w:pStyle w:val="Akapitzlist"/>
        <w:numPr>
          <w:ilvl w:val="2"/>
          <w:numId w:val="32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Oryginalna</w:t>
      </w:r>
      <w:r w:rsidR="008C1A72" w:rsidRPr="0080448C">
        <w:rPr>
          <w:rFonts w:ascii="Times New Roman" w:hAnsi="Times New Roman" w:cs="Times New Roman"/>
        </w:rPr>
        <w:t xml:space="preserve"> ładowarka sieciowa </w:t>
      </w:r>
      <w:r>
        <w:rPr>
          <w:rFonts w:ascii="Times New Roman" w:hAnsi="Times New Roman" w:cs="Times New Roman"/>
        </w:rPr>
        <w:t>Samsung</w:t>
      </w:r>
      <w:r w:rsidR="008C1A72">
        <w:rPr>
          <w:rFonts w:ascii="Times New Roman" w:hAnsi="Times New Roman" w:cs="Times New Roman"/>
        </w:rPr>
        <w:t xml:space="preserve"> </w:t>
      </w:r>
      <w:r w:rsidR="008C1A72" w:rsidRPr="0080448C">
        <w:rPr>
          <w:rFonts w:ascii="Times New Roman" w:hAnsi="Times New Roman" w:cs="Times New Roman"/>
        </w:rPr>
        <w:t>do urządzeni</w:t>
      </w:r>
      <w:r>
        <w:rPr>
          <w:rFonts w:ascii="Times New Roman" w:hAnsi="Times New Roman" w:cs="Times New Roman"/>
        </w:rPr>
        <w:t>a</w:t>
      </w:r>
      <w:r w:rsidR="00232885">
        <w:rPr>
          <w:rFonts w:ascii="Times New Roman" w:hAnsi="Times New Roman" w:cs="Times New Roman"/>
        </w:rPr>
        <w:t xml:space="preserve"> (</w:t>
      </w:r>
      <w:r w:rsidR="00DC4665">
        <w:rPr>
          <w:rFonts w:ascii="Times New Roman" w:hAnsi="Times New Roman" w:cs="Times New Roman"/>
        </w:rPr>
        <w:t>z wejściem USB-C</w:t>
      </w:r>
      <w:r w:rsidR="00232885">
        <w:rPr>
          <w:rFonts w:ascii="Times New Roman" w:hAnsi="Times New Roman" w:cs="Times New Roman"/>
        </w:rPr>
        <w:t>)</w:t>
      </w:r>
      <w:r w:rsidR="008C1A72">
        <w:rPr>
          <w:rFonts w:ascii="Times New Roman" w:hAnsi="Times New Roman" w:cs="Times New Roman"/>
        </w:rPr>
        <w:t>.</w:t>
      </w:r>
    </w:p>
    <w:p w14:paraId="3C1751E1" w14:textId="380F7C8D" w:rsidR="0058577E" w:rsidRPr="00351FD6" w:rsidRDefault="0058577E" w:rsidP="00F631D5">
      <w:pPr>
        <w:pStyle w:val="Akapitzlist"/>
        <w:numPr>
          <w:ilvl w:val="2"/>
          <w:numId w:val="32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Możliwość konfigurowania parametrów </w:t>
      </w:r>
      <w:r>
        <w:rPr>
          <w:rFonts w:ascii="Times New Roman" w:eastAsia="Times New Roman" w:hAnsi="Times New Roman" w:cs="Times New Roman"/>
          <w:color w:val="000000" w:themeColor="text1"/>
          <w:lang w:eastAsia="ar-SA"/>
        </w:rPr>
        <w:t>działania urządzenia mobilnego typu tablet z poziomu oprogramowania do zarządzania urządzeniami MDM</w:t>
      </w:r>
      <w:r w:rsidR="00E5759E">
        <w:rPr>
          <w:rFonts w:ascii="Times New Roman" w:eastAsia="Times New Roman" w:hAnsi="Times New Roman" w:cs="Times New Roman"/>
          <w:color w:val="000000" w:themeColor="text1"/>
          <w:lang w:eastAsia="ar-SA"/>
        </w:rPr>
        <w:t xml:space="preserve"> – </w:t>
      </w:r>
      <w:proofErr w:type="spellStart"/>
      <w:r w:rsidR="00E5759E">
        <w:rPr>
          <w:rFonts w:ascii="Times New Roman" w:eastAsia="Times New Roman" w:hAnsi="Times New Roman" w:cs="Times New Roman"/>
          <w:color w:val="000000" w:themeColor="text1"/>
          <w:lang w:eastAsia="ar-SA"/>
        </w:rPr>
        <w:t>Antumo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lang w:eastAsia="ar-SA"/>
        </w:rPr>
        <w:t>.</w:t>
      </w:r>
    </w:p>
    <w:p w14:paraId="6BD611E8" w14:textId="0E79E772" w:rsidR="00351FD6" w:rsidRPr="00B43714" w:rsidRDefault="00351FD6" w:rsidP="00F631D5">
      <w:pPr>
        <w:pStyle w:val="Akapitzlist"/>
        <w:numPr>
          <w:ilvl w:val="2"/>
          <w:numId w:val="32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ar-SA"/>
        </w:rPr>
        <w:t>D</w:t>
      </w:r>
      <w:r w:rsidRPr="004860A9">
        <w:rPr>
          <w:rFonts w:ascii="Times New Roman" w:eastAsia="Times New Roman" w:hAnsi="Times New Roman" w:cs="Times New Roman"/>
          <w:lang w:eastAsia="ar-SA"/>
        </w:rPr>
        <w:t>edykowany</w:t>
      </w:r>
      <w:r>
        <w:rPr>
          <w:rFonts w:ascii="Times New Roman" w:eastAsia="Times New Roman" w:hAnsi="Times New Roman" w:cs="Times New Roman"/>
          <w:lang w:eastAsia="ar-SA"/>
        </w:rPr>
        <w:t xml:space="preserve"> do urządzenia mobilnego</w:t>
      </w:r>
      <w:r w:rsidRPr="004860A9">
        <w:rPr>
          <w:rFonts w:ascii="Times New Roman" w:eastAsia="Times New Roman" w:hAnsi="Times New Roman" w:cs="Times New Roman"/>
          <w:lang w:eastAsia="ar-SA"/>
        </w:rPr>
        <w:t xml:space="preserve"> rysik</w:t>
      </w:r>
      <w:r>
        <w:rPr>
          <w:rFonts w:ascii="Times New Roman" w:eastAsia="Times New Roman" w:hAnsi="Times New Roman" w:cs="Times New Roman"/>
          <w:lang w:eastAsia="ar-SA"/>
        </w:rPr>
        <w:t xml:space="preserve"> w zestawie</w:t>
      </w:r>
      <w:r w:rsidRPr="004860A9">
        <w:rPr>
          <w:rFonts w:ascii="Times New Roman" w:eastAsia="Times New Roman" w:hAnsi="Times New Roman" w:cs="Times New Roman"/>
          <w:lang w:eastAsia="ar-SA"/>
        </w:rPr>
        <w:t>.</w:t>
      </w:r>
    </w:p>
    <w:p w14:paraId="73FA3234" w14:textId="77777777" w:rsidR="00C2522B" w:rsidRPr="00C2522B" w:rsidRDefault="00B43714" w:rsidP="00F631D5">
      <w:pPr>
        <w:pStyle w:val="Akapitzlist"/>
        <w:numPr>
          <w:ilvl w:val="2"/>
          <w:numId w:val="32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lang w:eastAsia="ar-SA"/>
        </w:rPr>
        <w:t>Neopropenowy</w:t>
      </w:r>
      <w:proofErr w:type="spellEnd"/>
      <w:r>
        <w:rPr>
          <w:rFonts w:ascii="Times New Roman" w:eastAsia="Times New Roman" w:hAnsi="Times New Roman" w:cs="Times New Roman"/>
          <w:lang w:eastAsia="ar-SA"/>
        </w:rPr>
        <w:t xml:space="preserve">, czarny, zasuwany </w:t>
      </w:r>
      <w:r w:rsidR="00D579B8">
        <w:rPr>
          <w:rFonts w:ascii="Times New Roman" w:eastAsia="Times New Roman" w:hAnsi="Times New Roman" w:cs="Times New Roman"/>
          <w:lang w:eastAsia="ar-SA"/>
        </w:rPr>
        <w:t xml:space="preserve">na zamek błyskawiczny </w:t>
      </w:r>
      <w:r>
        <w:rPr>
          <w:rFonts w:ascii="Times New Roman" w:eastAsia="Times New Roman" w:hAnsi="Times New Roman" w:cs="Times New Roman"/>
          <w:lang w:eastAsia="ar-SA"/>
        </w:rPr>
        <w:t>pokrowiec do urządzenia.</w:t>
      </w:r>
    </w:p>
    <w:p w14:paraId="44679B8F" w14:textId="7245C158" w:rsidR="00361C16" w:rsidRPr="00724C19" w:rsidRDefault="0015380E" w:rsidP="00724C19">
      <w:pPr>
        <w:pStyle w:val="Akapitzlist"/>
        <w:numPr>
          <w:ilvl w:val="2"/>
          <w:numId w:val="32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ar-SA"/>
        </w:rPr>
        <w:t>Zabezpieczające s</w:t>
      </w:r>
      <w:r w:rsidR="00C2522B">
        <w:rPr>
          <w:rFonts w:ascii="Times New Roman" w:eastAsia="Times New Roman" w:hAnsi="Times New Roman" w:cs="Times New Roman"/>
          <w:lang w:eastAsia="ar-SA"/>
        </w:rPr>
        <w:t xml:space="preserve">zkło hartowane </w:t>
      </w:r>
      <w:r>
        <w:rPr>
          <w:rFonts w:ascii="Times New Roman" w:eastAsia="Times New Roman" w:hAnsi="Times New Roman" w:cs="Times New Roman"/>
          <w:lang w:eastAsia="ar-SA"/>
        </w:rPr>
        <w:t>naklejane na</w:t>
      </w:r>
      <w:r w:rsidR="00C2522B">
        <w:rPr>
          <w:rFonts w:ascii="Times New Roman" w:eastAsia="Times New Roman" w:hAnsi="Times New Roman" w:cs="Times New Roman"/>
          <w:lang w:eastAsia="ar-SA"/>
        </w:rPr>
        <w:t xml:space="preserve"> ekran urządzenia.</w:t>
      </w:r>
    </w:p>
    <w:p w14:paraId="77556DD1" w14:textId="77777777" w:rsidR="00724C19" w:rsidRDefault="00724C19" w:rsidP="00724C19">
      <w:pPr>
        <w:spacing w:line="276" w:lineRule="auto"/>
        <w:jc w:val="both"/>
        <w:rPr>
          <w:rFonts w:ascii="Times New Roman" w:hAnsi="Times New Roman" w:cs="Times New Roman"/>
        </w:rPr>
      </w:pPr>
    </w:p>
    <w:p w14:paraId="2653122F" w14:textId="77777777" w:rsidR="00724C19" w:rsidRDefault="00724C19" w:rsidP="00724C19">
      <w:pPr>
        <w:spacing w:line="276" w:lineRule="auto"/>
        <w:jc w:val="both"/>
        <w:rPr>
          <w:rFonts w:ascii="Times New Roman" w:hAnsi="Times New Roman" w:cs="Times New Roman"/>
        </w:rPr>
      </w:pPr>
    </w:p>
    <w:p w14:paraId="3B6F1F17" w14:textId="77777777" w:rsidR="00724C19" w:rsidRDefault="00724C19" w:rsidP="00724C19">
      <w:pPr>
        <w:spacing w:line="276" w:lineRule="auto"/>
        <w:jc w:val="both"/>
        <w:rPr>
          <w:rFonts w:ascii="Times New Roman" w:hAnsi="Times New Roman" w:cs="Times New Roman"/>
        </w:rPr>
      </w:pPr>
    </w:p>
    <w:p w14:paraId="6688B888" w14:textId="77777777" w:rsidR="00905C6A" w:rsidRDefault="00724C19" w:rsidP="00905C6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 w:rsidRPr="00724C19">
        <w:rPr>
          <w:rFonts w:ascii="Times New Roman" w:hAnsi="Times New Roman" w:cs="Times New Roman"/>
        </w:rPr>
        <w:lastRenderedPageBreak/>
        <w:t>Oprogramowanie do zarządzania przenośnymi urządzeniami mobilnymi za pomocą MDM:</w:t>
      </w:r>
    </w:p>
    <w:p w14:paraId="22106BF0" w14:textId="77777777" w:rsidR="00905C6A" w:rsidRDefault="00905C6A" w:rsidP="00905C6A">
      <w:pPr>
        <w:pStyle w:val="Akapitzlist"/>
        <w:spacing w:line="276" w:lineRule="auto"/>
        <w:ind w:left="360"/>
        <w:jc w:val="both"/>
        <w:rPr>
          <w:rFonts w:ascii="Times New Roman" w:hAnsi="Times New Roman" w:cs="Times New Roman"/>
        </w:rPr>
      </w:pPr>
    </w:p>
    <w:p w14:paraId="5DF0B361" w14:textId="261C2DA9" w:rsidR="00724C19" w:rsidRPr="00905C6A" w:rsidRDefault="00724C19" w:rsidP="00905C6A">
      <w:pPr>
        <w:pStyle w:val="Akapitzlist"/>
        <w:spacing w:line="276" w:lineRule="auto"/>
        <w:ind w:left="360"/>
        <w:jc w:val="both"/>
        <w:rPr>
          <w:rFonts w:ascii="Times New Roman" w:hAnsi="Times New Roman" w:cs="Times New Roman"/>
        </w:rPr>
      </w:pPr>
      <w:proofErr w:type="spellStart"/>
      <w:r w:rsidRPr="00905C6A">
        <w:rPr>
          <w:rFonts w:ascii="Times New Roman" w:hAnsi="Times New Roman" w:cs="Times New Roman"/>
          <w:b/>
          <w:bCs/>
          <w:u w:val="single"/>
        </w:rPr>
        <w:t>Antumo</w:t>
      </w:r>
      <w:proofErr w:type="spellEnd"/>
      <w:r w:rsidRPr="00905C6A">
        <w:rPr>
          <w:rFonts w:ascii="Times New Roman" w:hAnsi="Times New Roman" w:cs="Times New Roman"/>
          <w:b/>
          <w:bCs/>
          <w:u w:val="single"/>
        </w:rPr>
        <w:t xml:space="preserve"> MDM:</w:t>
      </w:r>
    </w:p>
    <w:p w14:paraId="56E2E927" w14:textId="457F77AF" w:rsidR="00905C6A" w:rsidRPr="00CF1A7C" w:rsidRDefault="00905C6A" w:rsidP="00905C6A">
      <w:pPr>
        <w:pStyle w:val="Akapitzlist"/>
        <w:numPr>
          <w:ilvl w:val="0"/>
          <w:numId w:val="36"/>
        </w:numPr>
        <w:spacing w:after="0" w:line="276" w:lineRule="auto"/>
        <w:jc w:val="both"/>
        <w:rPr>
          <w:rFonts w:ascii="Times New Roman" w:eastAsia="Calibri" w:hAnsi="Times New Roman" w:cs="Times New Roman"/>
          <w:color w:val="000000"/>
        </w:rPr>
      </w:pPr>
      <w:r w:rsidRPr="00CF1A7C">
        <w:rPr>
          <w:rFonts w:ascii="Times New Roman" w:eastAsia="Calibri" w:hAnsi="Times New Roman" w:cs="Times New Roman"/>
          <w:color w:val="000000"/>
        </w:rPr>
        <w:t xml:space="preserve">System zgodny z Android Enterprise, przy czym Zamawiający nie wymaga obecności zamawianych urządzeń na liście Android Enterprise </w:t>
      </w:r>
      <w:proofErr w:type="spellStart"/>
      <w:r w:rsidRPr="00CF1A7C">
        <w:rPr>
          <w:rFonts w:ascii="Times New Roman" w:eastAsia="Calibri" w:hAnsi="Times New Roman" w:cs="Times New Roman"/>
          <w:color w:val="000000"/>
        </w:rPr>
        <w:t>Recom</w:t>
      </w:r>
      <w:r w:rsidR="00E0612D">
        <w:rPr>
          <w:rFonts w:ascii="Times New Roman" w:eastAsia="Calibri" w:hAnsi="Times New Roman" w:cs="Times New Roman"/>
          <w:color w:val="000000"/>
        </w:rPr>
        <w:t>m</w:t>
      </w:r>
      <w:r w:rsidRPr="00CF1A7C">
        <w:rPr>
          <w:rFonts w:ascii="Times New Roman" w:eastAsia="Calibri" w:hAnsi="Times New Roman" w:cs="Times New Roman"/>
          <w:color w:val="000000"/>
        </w:rPr>
        <w:t>ended</w:t>
      </w:r>
      <w:proofErr w:type="spellEnd"/>
      <w:r w:rsidRPr="00CF1A7C">
        <w:rPr>
          <w:rFonts w:ascii="Times New Roman" w:eastAsia="Calibri" w:hAnsi="Times New Roman" w:cs="Times New Roman"/>
          <w:color w:val="000000"/>
        </w:rPr>
        <w:t>.</w:t>
      </w:r>
    </w:p>
    <w:p w14:paraId="5A1767CA" w14:textId="77777777" w:rsidR="00905C6A" w:rsidRPr="003E706F" w:rsidRDefault="00905C6A" w:rsidP="00905C6A">
      <w:pPr>
        <w:numPr>
          <w:ilvl w:val="0"/>
          <w:numId w:val="36"/>
        </w:numPr>
        <w:spacing w:after="0" w:line="276" w:lineRule="auto"/>
        <w:contextualSpacing/>
        <w:jc w:val="both"/>
        <w:rPr>
          <w:rFonts w:ascii="Times New Roman" w:hAnsi="Times New Roman" w:cs="Times New Roman"/>
        </w:rPr>
      </w:pPr>
      <w:r w:rsidRPr="003E706F">
        <w:rPr>
          <w:rFonts w:ascii="Times New Roman" w:hAnsi="Times New Roman" w:cs="Times New Roman"/>
        </w:rPr>
        <w:t xml:space="preserve">Obsługa oprogramowania poprzez dedykowaną aplikację lub przeglądarkę internetową (Microsoft Edge, </w:t>
      </w:r>
      <w:proofErr w:type="spellStart"/>
      <w:r w:rsidRPr="003E706F">
        <w:rPr>
          <w:rFonts w:ascii="Times New Roman" w:hAnsi="Times New Roman" w:cs="Times New Roman"/>
        </w:rPr>
        <w:t>Firefox</w:t>
      </w:r>
      <w:proofErr w:type="spellEnd"/>
      <w:r w:rsidRPr="003E706F">
        <w:rPr>
          <w:rFonts w:ascii="Times New Roman" w:hAnsi="Times New Roman" w:cs="Times New Roman"/>
        </w:rPr>
        <w:t xml:space="preserve"> w wersji co najmniej 99 lub Chrome w wersji co najmniej 101).</w:t>
      </w:r>
    </w:p>
    <w:p w14:paraId="4EF59C6E" w14:textId="42407490" w:rsidR="00905C6A" w:rsidRPr="003E706F" w:rsidRDefault="00905C6A" w:rsidP="00905C6A">
      <w:pPr>
        <w:numPr>
          <w:ilvl w:val="0"/>
          <w:numId w:val="36"/>
        </w:numPr>
        <w:spacing w:after="0" w:line="276" w:lineRule="auto"/>
        <w:contextualSpacing/>
        <w:jc w:val="both"/>
        <w:rPr>
          <w:rFonts w:ascii="Times New Roman" w:hAnsi="Times New Roman" w:cs="Times New Roman"/>
        </w:rPr>
      </w:pPr>
      <w:r w:rsidRPr="003E706F">
        <w:rPr>
          <w:rFonts w:ascii="Times New Roman" w:hAnsi="Times New Roman" w:cs="Times New Roman"/>
        </w:rPr>
        <w:t xml:space="preserve">Bezterminowa licencja na system i obsługę urządzeń w liczbie równej liczbie zamawianych urządzeń </w:t>
      </w:r>
      <w:r w:rsidR="00EE359B">
        <w:rPr>
          <w:rFonts w:ascii="Times New Roman" w:hAnsi="Times New Roman" w:cs="Times New Roman"/>
        </w:rPr>
        <w:t xml:space="preserve">typu </w:t>
      </w:r>
      <w:r w:rsidRPr="003E706F">
        <w:rPr>
          <w:rFonts w:ascii="Times New Roman" w:hAnsi="Times New Roman" w:cs="Times New Roman"/>
        </w:rPr>
        <w:t>tablet.</w:t>
      </w:r>
    </w:p>
    <w:p w14:paraId="3F7EFEF4" w14:textId="77777777" w:rsidR="00905C6A" w:rsidRPr="003E706F" w:rsidRDefault="00905C6A" w:rsidP="00905C6A">
      <w:pPr>
        <w:numPr>
          <w:ilvl w:val="0"/>
          <w:numId w:val="36"/>
        </w:numPr>
        <w:spacing w:after="0" w:line="276" w:lineRule="auto"/>
        <w:contextualSpacing/>
        <w:jc w:val="both"/>
        <w:rPr>
          <w:rFonts w:ascii="Times New Roman" w:hAnsi="Times New Roman" w:cs="Times New Roman"/>
        </w:rPr>
      </w:pPr>
      <w:r w:rsidRPr="003E706F">
        <w:rPr>
          <w:rFonts w:ascii="Times New Roman" w:hAnsi="Times New Roman" w:cs="Times New Roman"/>
        </w:rPr>
        <w:t>Wsparcie techniczne w trakcie trwania umowy.</w:t>
      </w:r>
    </w:p>
    <w:p w14:paraId="0607AC10" w14:textId="77777777" w:rsidR="00905C6A" w:rsidRPr="003E706F" w:rsidRDefault="00905C6A" w:rsidP="00905C6A">
      <w:pPr>
        <w:numPr>
          <w:ilvl w:val="0"/>
          <w:numId w:val="36"/>
        </w:numPr>
        <w:spacing w:after="0" w:line="276" w:lineRule="auto"/>
        <w:contextualSpacing/>
        <w:jc w:val="both"/>
        <w:rPr>
          <w:rFonts w:ascii="Times New Roman" w:hAnsi="Times New Roman" w:cs="Times New Roman"/>
        </w:rPr>
      </w:pPr>
      <w:r w:rsidRPr="003E706F">
        <w:rPr>
          <w:rFonts w:ascii="Times New Roman" w:hAnsi="Times New Roman" w:cs="Times New Roman"/>
        </w:rPr>
        <w:t>Dostęp do konsoli systemu dla nieograniczonej liczby użytkowników z podziałem na role.</w:t>
      </w:r>
    </w:p>
    <w:p w14:paraId="6F6097FC" w14:textId="01E7B9D1" w:rsidR="00905C6A" w:rsidRPr="00EE359B" w:rsidRDefault="00905C6A" w:rsidP="00EE359B">
      <w:pPr>
        <w:numPr>
          <w:ilvl w:val="0"/>
          <w:numId w:val="36"/>
        </w:numPr>
        <w:spacing w:after="0" w:line="276" w:lineRule="auto"/>
        <w:contextualSpacing/>
        <w:jc w:val="both"/>
        <w:rPr>
          <w:rFonts w:ascii="Times New Roman" w:hAnsi="Times New Roman" w:cs="Times New Roman"/>
        </w:rPr>
      </w:pPr>
      <w:r w:rsidRPr="003E706F">
        <w:rPr>
          <w:rFonts w:ascii="Times New Roman" w:hAnsi="Times New Roman" w:cs="Times New Roman"/>
        </w:rPr>
        <w:t>System</w:t>
      </w:r>
      <w:r w:rsidR="00EE359B">
        <w:rPr>
          <w:rFonts w:ascii="Times New Roman" w:hAnsi="Times New Roman" w:cs="Times New Roman"/>
        </w:rPr>
        <w:t xml:space="preserve"> </w:t>
      </w:r>
      <w:r w:rsidRPr="003E706F">
        <w:rPr>
          <w:rFonts w:ascii="Times New Roman" w:hAnsi="Times New Roman" w:cs="Times New Roman"/>
        </w:rPr>
        <w:t>uprawnień oparty na rolach przydzielanych użytkownikom.</w:t>
      </w:r>
      <w:r w:rsidR="00EE359B">
        <w:rPr>
          <w:rFonts w:ascii="Times New Roman" w:hAnsi="Times New Roman" w:cs="Times New Roman"/>
        </w:rPr>
        <w:t xml:space="preserve"> </w:t>
      </w:r>
      <w:r w:rsidRPr="003E706F">
        <w:rPr>
          <w:rFonts w:ascii="Times New Roman" w:hAnsi="Times New Roman" w:cs="Times New Roman"/>
        </w:rPr>
        <w:t xml:space="preserve">Uprawnienia </w:t>
      </w:r>
      <w:r w:rsidRPr="00EE359B">
        <w:rPr>
          <w:rFonts w:ascii="Times New Roman" w:hAnsi="Times New Roman" w:cs="Times New Roman"/>
        </w:rPr>
        <w:t>do</w:t>
      </w:r>
      <w:r w:rsidR="00EE359B" w:rsidRPr="00EE359B">
        <w:rPr>
          <w:rFonts w:ascii="Times New Roman" w:hAnsi="Times New Roman" w:cs="Times New Roman"/>
        </w:rPr>
        <w:t xml:space="preserve"> </w:t>
      </w:r>
      <w:r w:rsidRPr="00EE359B">
        <w:rPr>
          <w:rFonts w:ascii="Times New Roman" w:hAnsi="Times New Roman" w:cs="Times New Roman"/>
        </w:rPr>
        <w:t>funkcjonalności oprogramowania przypisywane do ról.</w:t>
      </w:r>
    </w:p>
    <w:p w14:paraId="67B384E6" w14:textId="77777777" w:rsidR="00905C6A" w:rsidRPr="003E706F" w:rsidRDefault="00905C6A" w:rsidP="00905C6A">
      <w:pPr>
        <w:numPr>
          <w:ilvl w:val="0"/>
          <w:numId w:val="36"/>
        </w:numPr>
        <w:spacing w:after="0" w:line="276" w:lineRule="auto"/>
        <w:contextualSpacing/>
        <w:jc w:val="both"/>
        <w:rPr>
          <w:rFonts w:ascii="Times New Roman" w:hAnsi="Times New Roman" w:cs="Times New Roman"/>
        </w:rPr>
      </w:pPr>
      <w:r w:rsidRPr="003E706F">
        <w:rPr>
          <w:rFonts w:ascii="Times New Roman" w:hAnsi="Times New Roman" w:cs="Times New Roman"/>
        </w:rPr>
        <w:t>Obsługa w języku polskim.</w:t>
      </w:r>
    </w:p>
    <w:p w14:paraId="6CFE4A30" w14:textId="05A8008A" w:rsidR="00905C6A" w:rsidRPr="003E706F" w:rsidRDefault="00905C6A" w:rsidP="00905C6A">
      <w:pPr>
        <w:numPr>
          <w:ilvl w:val="0"/>
          <w:numId w:val="36"/>
        </w:numPr>
        <w:spacing w:after="0" w:line="276" w:lineRule="auto"/>
        <w:contextualSpacing/>
        <w:jc w:val="both"/>
        <w:rPr>
          <w:rFonts w:ascii="Times New Roman" w:hAnsi="Times New Roman" w:cs="Times New Roman"/>
        </w:rPr>
      </w:pPr>
      <w:r w:rsidRPr="003E706F">
        <w:rPr>
          <w:rFonts w:ascii="Times New Roman" w:hAnsi="Times New Roman" w:cs="Times New Roman"/>
        </w:rPr>
        <w:t>Wsparcie dla urządzeń z systemem Android w wersji min. 1</w:t>
      </w:r>
      <w:r w:rsidR="00EE359B">
        <w:rPr>
          <w:rFonts w:ascii="Times New Roman" w:hAnsi="Times New Roman" w:cs="Times New Roman"/>
        </w:rPr>
        <w:t>0</w:t>
      </w:r>
      <w:r w:rsidRPr="003E706F">
        <w:rPr>
          <w:rFonts w:ascii="Times New Roman" w:hAnsi="Times New Roman" w:cs="Times New Roman"/>
        </w:rPr>
        <w:t xml:space="preserve">.0 oraz nowszymi. </w:t>
      </w:r>
    </w:p>
    <w:p w14:paraId="7270FD15" w14:textId="77777777" w:rsidR="00905C6A" w:rsidRPr="003E706F" w:rsidRDefault="00905C6A" w:rsidP="00905C6A">
      <w:pPr>
        <w:numPr>
          <w:ilvl w:val="0"/>
          <w:numId w:val="36"/>
        </w:numPr>
        <w:spacing w:after="0" w:line="276" w:lineRule="auto"/>
        <w:contextualSpacing/>
        <w:jc w:val="both"/>
        <w:rPr>
          <w:rFonts w:ascii="Times New Roman" w:hAnsi="Times New Roman" w:cs="Times New Roman"/>
        </w:rPr>
      </w:pPr>
      <w:r w:rsidRPr="003E706F">
        <w:rPr>
          <w:rFonts w:ascii="Times New Roman" w:hAnsi="Times New Roman" w:cs="Times New Roman"/>
        </w:rPr>
        <w:t>Umożliwienie integracji z zewnętrznymi aplikacjami poprzez dedykowane REST API.</w:t>
      </w:r>
    </w:p>
    <w:p w14:paraId="73AA1353" w14:textId="77777777" w:rsidR="00905C6A" w:rsidRPr="00CF1A7C" w:rsidRDefault="00905C6A" w:rsidP="00905C6A">
      <w:pPr>
        <w:numPr>
          <w:ilvl w:val="0"/>
          <w:numId w:val="36"/>
        </w:numPr>
        <w:spacing w:after="0" w:line="276" w:lineRule="auto"/>
        <w:contextualSpacing/>
        <w:jc w:val="both"/>
        <w:rPr>
          <w:rFonts w:ascii="Times New Roman" w:hAnsi="Times New Roman" w:cs="Times New Roman"/>
        </w:rPr>
      </w:pPr>
      <w:r w:rsidRPr="00CF1A7C">
        <w:rPr>
          <w:rFonts w:ascii="Times New Roman" w:hAnsi="Times New Roman" w:cs="Times New Roman"/>
        </w:rPr>
        <w:t>Definiowanie grup urządzeń i profili konfiguracyjnych. Zarządzanie konfiguracją urządzeń przez przypisywanie jednego, bądź wielu profili konfiguracyjnych do grup urządzeń.</w:t>
      </w:r>
    </w:p>
    <w:p w14:paraId="5EB44B5D" w14:textId="0C1FBB92" w:rsidR="00905C6A" w:rsidRPr="00CF1A7C" w:rsidRDefault="00905C6A" w:rsidP="00905C6A">
      <w:pPr>
        <w:numPr>
          <w:ilvl w:val="0"/>
          <w:numId w:val="36"/>
        </w:numPr>
        <w:spacing w:after="0" w:line="276" w:lineRule="auto"/>
        <w:contextualSpacing/>
        <w:jc w:val="both"/>
        <w:rPr>
          <w:rFonts w:ascii="Times New Roman" w:hAnsi="Times New Roman" w:cs="Times New Roman"/>
        </w:rPr>
      </w:pPr>
      <w:r w:rsidRPr="00CF1A7C">
        <w:rPr>
          <w:rFonts w:ascii="Times New Roman" w:hAnsi="Times New Roman" w:cs="Times New Roman"/>
        </w:rPr>
        <w:t>Podgląd i raportowanie stanu urządzeń i postępu zmian konfiguracji</w:t>
      </w:r>
      <w:r>
        <w:rPr>
          <w:rFonts w:ascii="Times New Roman" w:hAnsi="Times New Roman" w:cs="Times New Roman"/>
        </w:rPr>
        <w:t>.</w:t>
      </w:r>
    </w:p>
    <w:p w14:paraId="45BC247F" w14:textId="77777777" w:rsidR="00905C6A" w:rsidRPr="003E706F" w:rsidRDefault="00905C6A" w:rsidP="00905C6A">
      <w:pPr>
        <w:numPr>
          <w:ilvl w:val="0"/>
          <w:numId w:val="36"/>
        </w:numPr>
        <w:spacing w:after="0" w:line="276" w:lineRule="auto"/>
        <w:contextualSpacing/>
        <w:jc w:val="both"/>
        <w:rPr>
          <w:rFonts w:ascii="Times New Roman" w:hAnsi="Times New Roman" w:cs="Times New Roman"/>
        </w:rPr>
      </w:pPr>
      <w:r w:rsidRPr="003E706F">
        <w:rPr>
          <w:rFonts w:ascii="Times New Roman" w:hAnsi="Times New Roman" w:cs="Times New Roman"/>
        </w:rPr>
        <w:t>Profile konfiguracyjne powinny obejmować konfigurację urządzeń przynajmniej w zakresie:</w:t>
      </w:r>
    </w:p>
    <w:p w14:paraId="5DD103B0" w14:textId="77777777" w:rsidR="00905C6A" w:rsidRPr="00CF1A7C" w:rsidRDefault="00905C6A" w:rsidP="00905C6A">
      <w:pPr>
        <w:pStyle w:val="Akapitzlist"/>
        <w:numPr>
          <w:ilvl w:val="1"/>
          <w:numId w:val="36"/>
        </w:numPr>
        <w:tabs>
          <w:tab w:val="left" w:pos="851"/>
        </w:tabs>
        <w:spacing w:after="0" w:line="276" w:lineRule="auto"/>
        <w:jc w:val="both"/>
        <w:rPr>
          <w:rFonts w:ascii="Times New Roman" w:hAnsi="Times New Roman" w:cs="Times New Roman"/>
        </w:rPr>
      </w:pPr>
      <w:r w:rsidRPr="00CF1A7C">
        <w:rPr>
          <w:rFonts w:ascii="Times New Roman" w:hAnsi="Times New Roman" w:cs="Times New Roman"/>
        </w:rPr>
        <w:t>dostępności i parametrów połączeń sieciowych (</w:t>
      </w:r>
      <w:proofErr w:type="spellStart"/>
      <w:r w:rsidRPr="00CF1A7C">
        <w:rPr>
          <w:rFonts w:ascii="Times New Roman" w:hAnsi="Times New Roman" w:cs="Times New Roman"/>
        </w:rPr>
        <w:t>WiFi</w:t>
      </w:r>
      <w:proofErr w:type="spellEnd"/>
      <w:r w:rsidRPr="00CF1A7C">
        <w:rPr>
          <w:rFonts w:ascii="Times New Roman" w:hAnsi="Times New Roman" w:cs="Times New Roman"/>
        </w:rPr>
        <w:t>, sieć komórkowa, w tym konfiguracja APN),</w:t>
      </w:r>
    </w:p>
    <w:p w14:paraId="368751D4" w14:textId="77777777" w:rsidR="00905C6A" w:rsidRPr="00CF1A7C" w:rsidRDefault="00905C6A" w:rsidP="00905C6A">
      <w:pPr>
        <w:pStyle w:val="Akapitzlist"/>
        <w:numPr>
          <w:ilvl w:val="1"/>
          <w:numId w:val="36"/>
        </w:numPr>
        <w:tabs>
          <w:tab w:val="left" w:pos="851"/>
          <w:tab w:val="left" w:pos="1276"/>
        </w:tabs>
        <w:spacing w:after="0" w:line="276" w:lineRule="auto"/>
        <w:jc w:val="both"/>
        <w:rPr>
          <w:rFonts w:ascii="Times New Roman" w:hAnsi="Times New Roman" w:cs="Times New Roman"/>
        </w:rPr>
      </w:pPr>
      <w:r w:rsidRPr="00CF1A7C">
        <w:rPr>
          <w:rFonts w:ascii="Times New Roman" w:hAnsi="Times New Roman" w:cs="Times New Roman"/>
        </w:rPr>
        <w:t>dostępności połączeń głosowych, oraz wiadomości tekstowych i multimedialnych,</w:t>
      </w:r>
    </w:p>
    <w:p w14:paraId="005AF229" w14:textId="77777777" w:rsidR="00905C6A" w:rsidRPr="00CF1A7C" w:rsidRDefault="00905C6A" w:rsidP="00905C6A">
      <w:pPr>
        <w:pStyle w:val="Akapitzlist"/>
        <w:numPr>
          <w:ilvl w:val="1"/>
          <w:numId w:val="36"/>
        </w:numPr>
        <w:tabs>
          <w:tab w:val="left" w:pos="851"/>
        </w:tabs>
        <w:spacing w:after="0" w:line="276" w:lineRule="auto"/>
        <w:jc w:val="both"/>
        <w:rPr>
          <w:rFonts w:ascii="Times New Roman" w:hAnsi="Times New Roman" w:cs="Times New Roman"/>
        </w:rPr>
      </w:pPr>
      <w:r w:rsidRPr="00CF1A7C">
        <w:rPr>
          <w:rFonts w:ascii="Times New Roman" w:hAnsi="Times New Roman" w:cs="Times New Roman"/>
        </w:rPr>
        <w:t>dostępności funkcji urządzenia dla użytkownika,</w:t>
      </w:r>
    </w:p>
    <w:p w14:paraId="3C08AE97" w14:textId="77777777" w:rsidR="00905C6A" w:rsidRPr="00CF1A7C" w:rsidRDefault="00905C6A" w:rsidP="00905C6A">
      <w:pPr>
        <w:pStyle w:val="Akapitzlist"/>
        <w:numPr>
          <w:ilvl w:val="1"/>
          <w:numId w:val="36"/>
        </w:numPr>
        <w:tabs>
          <w:tab w:val="left" w:pos="851"/>
        </w:tabs>
        <w:spacing w:after="0" w:line="276" w:lineRule="auto"/>
        <w:jc w:val="both"/>
        <w:rPr>
          <w:rFonts w:ascii="Times New Roman" w:hAnsi="Times New Roman" w:cs="Times New Roman"/>
        </w:rPr>
      </w:pPr>
      <w:r w:rsidRPr="00CF1A7C">
        <w:rPr>
          <w:rFonts w:ascii="Times New Roman" w:hAnsi="Times New Roman" w:cs="Times New Roman"/>
        </w:rPr>
        <w:t>zakresu zmian w konfiguracji urządzenia wprowadzanych przez użytkownika,</w:t>
      </w:r>
    </w:p>
    <w:p w14:paraId="341EAA54" w14:textId="77777777" w:rsidR="00905C6A" w:rsidRPr="00CF1A7C" w:rsidRDefault="00905C6A" w:rsidP="00905C6A">
      <w:pPr>
        <w:pStyle w:val="Akapitzlist"/>
        <w:numPr>
          <w:ilvl w:val="1"/>
          <w:numId w:val="36"/>
        </w:numPr>
        <w:tabs>
          <w:tab w:val="left" w:pos="851"/>
        </w:tabs>
        <w:spacing w:after="0" w:line="276" w:lineRule="auto"/>
        <w:jc w:val="both"/>
        <w:rPr>
          <w:rFonts w:ascii="Times New Roman" w:hAnsi="Times New Roman" w:cs="Times New Roman"/>
        </w:rPr>
      </w:pPr>
      <w:r w:rsidRPr="00CF1A7C">
        <w:rPr>
          <w:rFonts w:ascii="Times New Roman" w:hAnsi="Times New Roman" w:cs="Times New Roman"/>
        </w:rPr>
        <w:t>możliwości zarządzania aplikacjami na urządzeniu przez użytkownika (instalacja, konfiguracja i usuwanie aplikacji, z możliwością różnych ustawień dla różnych aplikacji),</w:t>
      </w:r>
    </w:p>
    <w:p w14:paraId="177927B8" w14:textId="77777777" w:rsidR="00905C6A" w:rsidRPr="00CF1A7C" w:rsidRDefault="00905C6A" w:rsidP="00905C6A">
      <w:pPr>
        <w:pStyle w:val="Akapitzlist"/>
        <w:numPr>
          <w:ilvl w:val="1"/>
          <w:numId w:val="36"/>
        </w:numPr>
        <w:tabs>
          <w:tab w:val="left" w:pos="851"/>
        </w:tabs>
        <w:spacing w:after="0" w:line="276" w:lineRule="auto"/>
        <w:jc w:val="both"/>
        <w:rPr>
          <w:rFonts w:ascii="Times New Roman" w:hAnsi="Times New Roman" w:cs="Times New Roman"/>
        </w:rPr>
      </w:pPr>
      <w:r w:rsidRPr="00CF1A7C">
        <w:rPr>
          <w:rFonts w:ascii="Times New Roman" w:hAnsi="Times New Roman" w:cs="Times New Roman"/>
        </w:rPr>
        <w:t>aplikacji obowiązkowych  (instalowanych automatycznie) i zakazanych,</w:t>
      </w:r>
    </w:p>
    <w:p w14:paraId="1DF57119" w14:textId="77777777" w:rsidR="00905C6A" w:rsidRPr="00CF1A7C" w:rsidRDefault="00905C6A" w:rsidP="00905C6A">
      <w:pPr>
        <w:pStyle w:val="Akapitzlist"/>
        <w:numPr>
          <w:ilvl w:val="1"/>
          <w:numId w:val="36"/>
        </w:numPr>
        <w:tabs>
          <w:tab w:val="left" w:pos="851"/>
        </w:tabs>
        <w:spacing w:after="0" w:line="276" w:lineRule="auto"/>
        <w:jc w:val="both"/>
        <w:rPr>
          <w:rFonts w:ascii="Times New Roman" w:hAnsi="Times New Roman" w:cs="Times New Roman"/>
        </w:rPr>
      </w:pPr>
      <w:r w:rsidRPr="00CF1A7C">
        <w:rPr>
          <w:rFonts w:ascii="Times New Roman" w:hAnsi="Times New Roman" w:cs="Times New Roman"/>
        </w:rPr>
        <w:t>możliwości usunięcia oprogramowania zarządzającego,</w:t>
      </w:r>
    </w:p>
    <w:p w14:paraId="6C0088D9" w14:textId="119839FF" w:rsidR="00905C6A" w:rsidRPr="00CF1A7C" w:rsidRDefault="00905C6A" w:rsidP="00905C6A">
      <w:pPr>
        <w:pStyle w:val="Akapitzlist"/>
        <w:numPr>
          <w:ilvl w:val="1"/>
          <w:numId w:val="36"/>
        </w:numPr>
        <w:tabs>
          <w:tab w:val="left" w:pos="851"/>
        </w:tabs>
        <w:spacing w:after="0" w:line="276" w:lineRule="auto"/>
        <w:jc w:val="both"/>
        <w:rPr>
          <w:rFonts w:ascii="Times New Roman" w:hAnsi="Times New Roman" w:cs="Times New Roman"/>
        </w:rPr>
      </w:pPr>
      <w:r w:rsidRPr="00CF1A7C">
        <w:rPr>
          <w:rFonts w:ascii="Times New Roman" w:hAnsi="Times New Roman" w:cs="Times New Roman"/>
        </w:rPr>
        <w:t>możliwości uruchomienia urządzenia w trybie niezarządzanym przez MDM (np.</w:t>
      </w:r>
      <w:r>
        <w:rPr>
          <w:rFonts w:ascii="Times New Roman" w:hAnsi="Times New Roman" w:cs="Times New Roman"/>
        </w:rPr>
        <w:t xml:space="preserve"> </w:t>
      </w:r>
      <w:r w:rsidRPr="00CF1A7C">
        <w:rPr>
          <w:rFonts w:ascii="Times New Roman" w:hAnsi="Times New Roman" w:cs="Times New Roman"/>
        </w:rPr>
        <w:t>w trybie awaryjnym)</w:t>
      </w:r>
      <w:r>
        <w:rPr>
          <w:rFonts w:ascii="Times New Roman" w:hAnsi="Times New Roman" w:cs="Times New Roman"/>
        </w:rPr>
        <w:t>.</w:t>
      </w:r>
    </w:p>
    <w:p w14:paraId="6B8ED295" w14:textId="77777777" w:rsidR="00905C6A" w:rsidRPr="003E706F" w:rsidRDefault="00905C6A" w:rsidP="00905C6A">
      <w:pPr>
        <w:numPr>
          <w:ilvl w:val="0"/>
          <w:numId w:val="36"/>
        </w:numPr>
        <w:spacing w:after="0" w:line="276" w:lineRule="auto"/>
        <w:contextualSpacing/>
        <w:jc w:val="both"/>
        <w:rPr>
          <w:rFonts w:ascii="Times New Roman" w:hAnsi="Times New Roman" w:cs="Times New Roman"/>
        </w:rPr>
      </w:pPr>
      <w:r w:rsidRPr="003E706F">
        <w:rPr>
          <w:rFonts w:ascii="Times New Roman" w:hAnsi="Times New Roman" w:cs="Times New Roman"/>
        </w:rPr>
        <w:t>Wymagania w zakresie zdalnej instalacji i wdrażania profili konfiguracyjnych:</w:t>
      </w:r>
    </w:p>
    <w:p w14:paraId="613191BE" w14:textId="77777777" w:rsidR="00905C6A" w:rsidRPr="003E706F" w:rsidRDefault="00905C6A" w:rsidP="00905C6A">
      <w:pPr>
        <w:pStyle w:val="Akapitzlist"/>
        <w:numPr>
          <w:ilvl w:val="1"/>
          <w:numId w:val="36"/>
        </w:numPr>
        <w:tabs>
          <w:tab w:val="left" w:pos="851"/>
        </w:tabs>
        <w:spacing w:after="0" w:line="276" w:lineRule="auto"/>
        <w:jc w:val="both"/>
        <w:rPr>
          <w:rFonts w:ascii="Times New Roman" w:hAnsi="Times New Roman" w:cs="Times New Roman"/>
        </w:rPr>
      </w:pPr>
      <w:r w:rsidRPr="003E706F">
        <w:rPr>
          <w:rFonts w:ascii="Times New Roman" w:hAnsi="Times New Roman" w:cs="Times New Roman"/>
        </w:rPr>
        <w:t xml:space="preserve">instalacja w trybie cichym </w:t>
      </w:r>
      <w:r w:rsidRPr="00CF1A7C">
        <w:rPr>
          <w:rFonts w:ascii="Times New Roman" w:hAnsi="Times New Roman" w:cs="Times New Roman"/>
        </w:rPr>
        <w:t>bez potrzeby i możliwości</w:t>
      </w:r>
      <w:r w:rsidRPr="003E706F">
        <w:rPr>
          <w:rFonts w:ascii="Times New Roman" w:hAnsi="Times New Roman" w:cs="Times New Roman"/>
        </w:rPr>
        <w:t xml:space="preserve"> ingerencji użytkownika,</w:t>
      </w:r>
    </w:p>
    <w:p w14:paraId="45B10A5A" w14:textId="77777777" w:rsidR="00905C6A" w:rsidRPr="003E706F" w:rsidRDefault="00905C6A" w:rsidP="00905C6A">
      <w:pPr>
        <w:pStyle w:val="Akapitzlist"/>
        <w:numPr>
          <w:ilvl w:val="1"/>
          <w:numId w:val="36"/>
        </w:numPr>
        <w:tabs>
          <w:tab w:val="left" w:pos="851"/>
        </w:tabs>
        <w:spacing w:after="0" w:line="276" w:lineRule="auto"/>
        <w:jc w:val="both"/>
        <w:rPr>
          <w:rFonts w:ascii="Times New Roman" w:hAnsi="Times New Roman" w:cs="Times New Roman"/>
        </w:rPr>
      </w:pPr>
      <w:r w:rsidRPr="003E706F">
        <w:rPr>
          <w:rFonts w:ascii="Times New Roman" w:hAnsi="Times New Roman" w:cs="Times New Roman"/>
        </w:rPr>
        <w:t>możliwość instalowania aplikacji firm trzecich (</w:t>
      </w:r>
      <w:r w:rsidRPr="00CF1A7C">
        <w:rPr>
          <w:rFonts w:ascii="Times New Roman" w:hAnsi="Times New Roman" w:cs="Times New Roman"/>
        </w:rPr>
        <w:t>pliki APK, prywatny sklep</w:t>
      </w:r>
      <w:r w:rsidRPr="003E706F">
        <w:rPr>
          <w:rFonts w:ascii="Times New Roman" w:hAnsi="Times New Roman" w:cs="Times New Roman"/>
        </w:rPr>
        <w:t>),</w:t>
      </w:r>
    </w:p>
    <w:p w14:paraId="33E700DA" w14:textId="77777777" w:rsidR="00905C6A" w:rsidRPr="003E706F" w:rsidRDefault="00905C6A" w:rsidP="00905C6A">
      <w:pPr>
        <w:pStyle w:val="Akapitzlist"/>
        <w:numPr>
          <w:ilvl w:val="1"/>
          <w:numId w:val="36"/>
        </w:numPr>
        <w:tabs>
          <w:tab w:val="left" w:pos="851"/>
        </w:tabs>
        <w:spacing w:after="0" w:line="276" w:lineRule="auto"/>
        <w:jc w:val="both"/>
        <w:rPr>
          <w:rFonts w:ascii="Times New Roman" w:hAnsi="Times New Roman" w:cs="Times New Roman"/>
        </w:rPr>
      </w:pPr>
      <w:r w:rsidRPr="003E706F">
        <w:rPr>
          <w:rFonts w:ascii="Times New Roman" w:hAnsi="Times New Roman" w:cs="Times New Roman"/>
        </w:rPr>
        <w:t>tworzenie harmonogramu/polityki instalacji aplikacji,</w:t>
      </w:r>
    </w:p>
    <w:p w14:paraId="40188316" w14:textId="45FCC0AA" w:rsidR="00905C6A" w:rsidRPr="003E706F" w:rsidRDefault="00905C6A" w:rsidP="00905C6A">
      <w:pPr>
        <w:pStyle w:val="Akapitzlist"/>
        <w:numPr>
          <w:ilvl w:val="1"/>
          <w:numId w:val="36"/>
        </w:numPr>
        <w:tabs>
          <w:tab w:val="left" w:pos="851"/>
        </w:tabs>
        <w:spacing w:after="0" w:line="276" w:lineRule="auto"/>
        <w:jc w:val="both"/>
        <w:rPr>
          <w:rFonts w:ascii="Times New Roman" w:hAnsi="Times New Roman" w:cs="Times New Roman"/>
        </w:rPr>
      </w:pPr>
      <w:r w:rsidRPr="003E706F">
        <w:rPr>
          <w:rFonts w:ascii="Times New Roman" w:hAnsi="Times New Roman" w:cs="Times New Roman"/>
        </w:rPr>
        <w:t xml:space="preserve">instalacja aplikacji dla wybranej grupy </w:t>
      </w:r>
      <w:r w:rsidRPr="00CF1A7C">
        <w:rPr>
          <w:rFonts w:ascii="Times New Roman" w:hAnsi="Times New Roman" w:cs="Times New Roman"/>
        </w:rPr>
        <w:t>urządzeń</w:t>
      </w:r>
      <w:r>
        <w:rPr>
          <w:rFonts w:ascii="Times New Roman" w:hAnsi="Times New Roman" w:cs="Times New Roman"/>
        </w:rPr>
        <w:t>.</w:t>
      </w:r>
    </w:p>
    <w:p w14:paraId="0769BF4F" w14:textId="77777777" w:rsidR="00905C6A" w:rsidRPr="003E706F" w:rsidRDefault="00905C6A" w:rsidP="00905C6A">
      <w:pPr>
        <w:numPr>
          <w:ilvl w:val="0"/>
          <w:numId w:val="36"/>
        </w:numPr>
        <w:spacing w:after="0" w:line="276" w:lineRule="auto"/>
        <w:contextualSpacing/>
        <w:jc w:val="both"/>
        <w:rPr>
          <w:rFonts w:ascii="Times New Roman" w:hAnsi="Times New Roman" w:cs="Times New Roman"/>
        </w:rPr>
      </w:pPr>
      <w:r w:rsidRPr="003E706F">
        <w:rPr>
          <w:rFonts w:ascii="Times New Roman" w:hAnsi="Times New Roman" w:cs="Times New Roman"/>
        </w:rPr>
        <w:t>Wymagania w zakresie zdalnej pomocy:</w:t>
      </w:r>
    </w:p>
    <w:p w14:paraId="7EDCE4C8" w14:textId="77777777" w:rsidR="00905C6A" w:rsidRPr="00CF1A7C" w:rsidRDefault="00905C6A" w:rsidP="00905C6A">
      <w:pPr>
        <w:pStyle w:val="Akapitzlist"/>
        <w:numPr>
          <w:ilvl w:val="1"/>
          <w:numId w:val="36"/>
        </w:numPr>
        <w:tabs>
          <w:tab w:val="left" w:pos="851"/>
        </w:tabs>
        <w:spacing w:after="0" w:line="276" w:lineRule="auto"/>
        <w:jc w:val="both"/>
        <w:rPr>
          <w:rFonts w:ascii="Times New Roman" w:hAnsi="Times New Roman" w:cs="Times New Roman"/>
        </w:rPr>
      </w:pPr>
      <w:r w:rsidRPr="00CF1A7C">
        <w:rPr>
          <w:rFonts w:ascii="Times New Roman" w:hAnsi="Times New Roman" w:cs="Times New Roman"/>
        </w:rPr>
        <w:t>funkcje zdalnej pomocy wbudowane w konsolę Administratora,</w:t>
      </w:r>
    </w:p>
    <w:p w14:paraId="7B41B780" w14:textId="6258DF58" w:rsidR="00905C6A" w:rsidRPr="003E706F" w:rsidRDefault="00905C6A" w:rsidP="00905C6A">
      <w:pPr>
        <w:pStyle w:val="Akapitzlist"/>
        <w:numPr>
          <w:ilvl w:val="1"/>
          <w:numId w:val="36"/>
        </w:numPr>
        <w:tabs>
          <w:tab w:val="left" w:pos="851"/>
        </w:tabs>
        <w:spacing w:after="0" w:line="276" w:lineRule="auto"/>
        <w:jc w:val="both"/>
        <w:rPr>
          <w:rFonts w:ascii="Times New Roman" w:hAnsi="Times New Roman" w:cs="Times New Roman"/>
        </w:rPr>
      </w:pPr>
      <w:r w:rsidRPr="003E706F">
        <w:rPr>
          <w:rFonts w:ascii="Times New Roman" w:hAnsi="Times New Roman" w:cs="Times New Roman"/>
        </w:rPr>
        <w:t>obsługa zdalnego ekranu w czasie rzeczywistym (zdalna praca na urządzeniu z możliwością wykonywania wszystkich operacji, jak przy dostępie fizycznym),</w:t>
      </w:r>
    </w:p>
    <w:p w14:paraId="2329AA9B" w14:textId="77777777" w:rsidR="00905C6A" w:rsidRPr="00CF1A7C" w:rsidRDefault="00905C6A" w:rsidP="00905C6A">
      <w:pPr>
        <w:pStyle w:val="Akapitzlist"/>
        <w:numPr>
          <w:ilvl w:val="1"/>
          <w:numId w:val="36"/>
        </w:numPr>
        <w:tabs>
          <w:tab w:val="left" w:pos="851"/>
        </w:tabs>
        <w:spacing w:after="0" w:line="276" w:lineRule="auto"/>
        <w:jc w:val="both"/>
        <w:rPr>
          <w:rFonts w:ascii="Times New Roman" w:hAnsi="Times New Roman" w:cs="Times New Roman"/>
        </w:rPr>
      </w:pPr>
      <w:r w:rsidRPr="00CF1A7C">
        <w:rPr>
          <w:rFonts w:ascii="Times New Roman" w:hAnsi="Times New Roman" w:cs="Times New Roman"/>
        </w:rPr>
        <w:t>obsługa zdalnego ekranu zarówno z jednoczesną widocznością dla użytkownika, jak</w:t>
      </w:r>
      <w:r>
        <w:rPr>
          <w:rFonts w:ascii="Times New Roman" w:hAnsi="Times New Roman" w:cs="Times New Roman"/>
        </w:rPr>
        <w:t xml:space="preserve"> </w:t>
      </w:r>
      <w:r w:rsidRPr="00CF1A7C">
        <w:rPr>
          <w:rFonts w:ascii="Times New Roman" w:hAnsi="Times New Roman" w:cs="Times New Roman"/>
        </w:rPr>
        <w:t>i bez niej.</w:t>
      </w:r>
    </w:p>
    <w:p w14:paraId="1082AE97" w14:textId="731962D5" w:rsidR="00905C6A" w:rsidRPr="003E706F" w:rsidRDefault="00905C6A" w:rsidP="00905C6A">
      <w:pPr>
        <w:pStyle w:val="Akapitzlist"/>
        <w:numPr>
          <w:ilvl w:val="1"/>
          <w:numId w:val="36"/>
        </w:numPr>
        <w:tabs>
          <w:tab w:val="left" w:pos="851"/>
        </w:tabs>
        <w:spacing w:after="0" w:line="276" w:lineRule="auto"/>
        <w:jc w:val="both"/>
        <w:rPr>
          <w:rFonts w:ascii="Times New Roman" w:hAnsi="Times New Roman" w:cs="Times New Roman"/>
        </w:rPr>
      </w:pPr>
      <w:r w:rsidRPr="00CF1A7C">
        <w:rPr>
          <w:rFonts w:ascii="Times New Roman" w:hAnsi="Times New Roman" w:cs="Times New Roman"/>
        </w:rPr>
        <w:t>zdalne zarządzanie systemem plików urządzenia, wysłanie, pobieranie i edycja plików</w:t>
      </w:r>
      <w:r>
        <w:rPr>
          <w:rFonts w:ascii="Times New Roman" w:hAnsi="Times New Roman" w:cs="Times New Roman"/>
        </w:rPr>
        <w:t>.</w:t>
      </w:r>
    </w:p>
    <w:p w14:paraId="007085C4" w14:textId="77777777" w:rsidR="00905C6A" w:rsidRPr="003E706F" w:rsidRDefault="00905C6A" w:rsidP="00905C6A">
      <w:pPr>
        <w:numPr>
          <w:ilvl w:val="0"/>
          <w:numId w:val="36"/>
        </w:numPr>
        <w:spacing w:after="0" w:line="276" w:lineRule="auto"/>
        <w:contextualSpacing/>
        <w:jc w:val="both"/>
        <w:rPr>
          <w:rFonts w:ascii="Times New Roman" w:hAnsi="Times New Roman" w:cs="Times New Roman"/>
        </w:rPr>
      </w:pPr>
      <w:r w:rsidRPr="003E706F">
        <w:rPr>
          <w:rFonts w:ascii="Times New Roman" w:hAnsi="Times New Roman" w:cs="Times New Roman"/>
        </w:rPr>
        <w:t>Wymagania w zakresie bezpieczeństwa:</w:t>
      </w:r>
    </w:p>
    <w:p w14:paraId="77C85870" w14:textId="77777777" w:rsidR="00905C6A" w:rsidRPr="003E706F" w:rsidRDefault="00905C6A" w:rsidP="00905C6A">
      <w:pPr>
        <w:pStyle w:val="Akapitzlist"/>
        <w:numPr>
          <w:ilvl w:val="1"/>
          <w:numId w:val="36"/>
        </w:numPr>
        <w:tabs>
          <w:tab w:val="left" w:pos="851"/>
        </w:tabs>
        <w:spacing w:after="0" w:line="276" w:lineRule="auto"/>
        <w:jc w:val="both"/>
        <w:rPr>
          <w:rFonts w:ascii="Times New Roman" w:hAnsi="Times New Roman" w:cs="Times New Roman"/>
        </w:rPr>
      </w:pPr>
      <w:r w:rsidRPr="003E706F">
        <w:rPr>
          <w:rFonts w:ascii="Times New Roman" w:hAnsi="Times New Roman" w:cs="Times New Roman"/>
        </w:rPr>
        <w:t>konfigurowanie polityki haseł wygaszacza ekranu,</w:t>
      </w:r>
    </w:p>
    <w:p w14:paraId="5BF5AF48" w14:textId="77777777" w:rsidR="00905C6A" w:rsidRPr="003E706F" w:rsidRDefault="00905C6A" w:rsidP="00905C6A">
      <w:pPr>
        <w:pStyle w:val="Akapitzlist"/>
        <w:numPr>
          <w:ilvl w:val="1"/>
          <w:numId w:val="36"/>
        </w:numPr>
        <w:tabs>
          <w:tab w:val="left" w:pos="851"/>
        </w:tabs>
        <w:spacing w:after="0" w:line="276" w:lineRule="auto"/>
        <w:jc w:val="both"/>
        <w:rPr>
          <w:rFonts w:ascii="Times New Roman" w:hAnsi="Times New Roman" w:cs="Times New Roman"/>
        </w:rPr>
      </w:pPr>
      <w:r w:rsidRPr="003E706F">
        <w:rPr>
          <w:rFonts w:ascii="Times New Roman" w:hAnsi="Times New Roman" w:cs="Times New Roman"/>
        </w:rPr>
        <w:t>możliwość zdalnego usunięcia danych z urządzenia (przywrócenie ustawień fabrycznych),</w:t>
      </w:r>
    </w:p>
    <w:p w14:paraId="7B52466D" w14:textId="77777777" w:rsidR="00905C6A" w:rsidRPr="003E706F" w:rsidRDefault="00905C6A" w:rsidP="00905C6A">
      <w:pPr>
        <w:pStyle w:val="Akapitzlist"/>
        <w:numPr>
          <w:ilvl w:val="1"/>
          <w:numId w:val="36"/>
        </w:numPr>
        <w:tabs>
          <w:tab w:val="left" w:pos="851"/>
        </w:tabs>
        <w:spacing w:after="0" w:line="276" w:lineRule="auto"/>
        <w:jc w:val="both"/>
        <w:rPr>
          <w:rFonts w:ascii="Times New Roman" w:hAnsi="Times New Roman" w:cs="Times New Roman"/>
        </w:rPr>
      </w:pPr>
      <w:r w:rsidRPr="003E706F">
        <w:rPr>
          <w:rFonts w:ascii="Times New Roman" w:hAnsi="Times New Roman" w:cs="Times New Roman"/>
        </w:rPr>
        <w:t>zdalne uruchomienie urządzenia,</w:t>
      </w:r>
    </w:p>
    <w:p w14:paraId="1E64CBAB" w14:textId="77777777" w:rsidR="00905C6A" w:rsidRPr="003E706F" w:rsidRDefault="00905C6A" w:rsidP="00905C6A">
      <w:pPr>
        <w:pStyle w:val="Akapitzlist"/>
        <w:numPr>
          <w:ilvl w:val="1"/>
          <w:numId w:val="36"/>
        </w:numPr>
        <w:tabs>
          <w:tab w:val="left" w:pos="851"/>
        </w:tabs>
        <w:spacing w:after="0" w:line="276" w:lineRule="auto"/>
        <w:jc w:val="both"/>
        <w:rPr>
          <w:rFonts w:ascii="Times New Roman" w:hAnsi="Times New Roman" w:cs="Times New Roman"/>
        </w:rPr>
      </w:pPr>
      <w:r w:rsidRPr="003E706F">
        <w:rPr>
          <w:rFonts w:ascii="Times New Roman" w:hAnsi="Times New Roman" w:cs="Times New Roman"/>
        </w:rPr>
        <w:t>możliwość blokowania edycji ustawień,</w:t>
      </w:r>
    </w:p>
    <w:p w14:paraId="1BE63391" w14:textId="77777777" w:rsidR="00905C6A" w:rsidRPr="003E706F" w:rsidRDefault="00905C6A" w:rsidP="00905C6A">
      <w:pPr>
        <w:pStyle w:val="Akapitzlist"/>
        <w:numPr>
          <w:ilvl w:val="1"/>
          <w:numId w:val="36"/>
        </w:numPr>
        <w:tabs>
          <w:tab w:val="left" w:pos="851"/>
        </w:tabs>
        <w:spacing w:after="0" w:line="276" w:lineRule="auto"/>
        <w:jc w:val="both"/>
        <w:rPr>
          <w:rFonts w:ascii="Times New Roman" w:hAnsi="Times New Roman" w:cs="Times New Roman"/>
        </w:rPr>
      </w:pPr>
      <w:r w:rsidRPr="003E706F">
        <w:rPr>
          <w:rFonts w:ascii="Times New Roman" w:hAnsi="Times New Roman" w:cs="Times New Roman"/>
        </w:rPr>
        <w:t>umożliwienie wprowadzenia trybu kioskowego,</w:t>
      </w:r>
    </w:p>
    <w:p w14:paraId="69551059" w14:textId="77777777" w:rsidR="00905C6A" w:rsidRPr="003E706F" w:rsidRDefault="00905C6A" w:rsidP="00905C6A">
      <w:pPr>
        <w:pStyle w:val="Akapitzlist"/>
        <w:numPr>
          <w:ilvl w:val="1"/>
          <w:numId w:val="36"/>
        </w:numPr>
        <w:tabs>
          <w:tab w:val="left" w:pos="851"/>
        </w:tabs>
        <w:spacing w:after="0" w:line="276" w:lineRule="auto"/>
        <w:jc w:val="both"/>
        <w:rPr>
          <w:rFonts w:ascii="Times New Roman" w:hAnsi="Times New Roman" w:cs="Times New Roman"/>
        </w:rPr>
      </w:pPr>
      <w:r w:rsidRPr="003E706F">
        <w:rPr>
          <w:rFonts w:ascii="Times New Roman" w:hAnsi="Times New Roman" w:cs="Times New Roman"/>
        </w:rPr>
        <w:lastRenderedPageBreak/>
        <w:t>lista aplikacji,</w:t>
      </w:r>
    </w:p>
    <w:p w14:paraId="7F611BE4" w14:textId="77777777" w:rsidR="00905C6A" w:rsidRPr="00CF1A7C" w:rsidRDefault="00905C6A" w:rsidP="00905C6A">
      <w:pPr>
        <w:pStyle w:val="Akapitzlist"/>
        <w:numPr>
          <w:ilvl w:val="1"/>
          <w:numId w:val="36"/>
        </w:numPr>
        <w:tabs>
          <w:tab w:val="left" w:pos="851"/>
        </w:tabs>
        <w:spacing w:after="0" w:line="276" w:lineRule="auto"/>
        <w:jc w:val="both"/>
        <w:rPr>
          <w:rFonts w:ascii="Times New Roman" w:hAnsi="Times New Roman" w:cs="Times New Roman"/>
        </w:rPr>
      </w:pPr>
      <w:r w:rsidRPr="00CF1A7C">
        <w:rPr>
          <w:rFonts w:ascii="Times New Roman" w:hAnsi="Times New Roman" w:cs="Times New Roman"/>
        </w:rPr>
        <w:t>możliwość monitoringu położenia urządzenia przy pomocy wbudowanego</w:t>
      </w:r>
      <w:r>
        <w:rPr>
          <w:rFonts w:ascii="Times New Roman" w:hAnsi="Times New Roman" w:cs="Times New Roman"/>
        </w:rPr>
        <w:t xml:space="preserve"> </w:t>
      </w:r>
      <w:r w:rsidRPr="00CF1A7C">
        <w:rPr>
          <w:rFonts w:ascii="Times New Roman" w:hAnsi="Times New Roman" w:cs="Times New Roman"/>
        </w:rPr>
        <w:t>w urządzenie odbiornika GNSS,</w:t>
      </w:r>
    </w:p>
    <w:p w14:paraId="4B77F9CE" w14:textId="77777777" w:rsidR="00905C6A" w:rsidRPr="00CF1A7C" w:rsidRDefault="00905C6A" w:rsidP="00905C6A">
      <w:pPr>
        <w:pStyle w:val="Akapitzlist"/>
        <w:numPr>
          <w:ilvl w:val="1"/>
          <w:numId w:val="36"/>
        </w:numPr>
        <w:tabs>
          <w:tab w:val="left" w:pos="851"/>
        </w:tabs>
        <w:spacing w:after="0" w:line="276" w:lineRule="auto"/>
        <w:jc w:val="both"/>
        <w:rPr>
          <w:rFonts w:ascii="Times New Roman" w:hAnsi="Times New Roman" w:cs="Times New Roman"/>
        </w:rPr>
      </w:pPr>
      <w:r w:rsidRPr="00CF1A7C">
        <w:rPr>
          <w:rFonts w:ascii="Times New Roman" w:hAnsi="Times New Roman" w:cs="Times New Roman"/>
        </w:rPr>
        <w:t>możliwość zdalnego zablokowania urządzenia z wyświetleniem komunikatu,</w:t>
      </w:r>
    </w:p>
    <w:p w14:paraId="54B736F7" w14:textId="5E0EE8C7" w:rsidR="00905C6A" w:rsidRPr="00CF1A7C" w:rsidRDefault="00905C6A" w:rsidP="00905C6A">
      <w:pPr>
        <w:pStyle w:val="Akapitzlist"/>
        <w:numPr>
          <w:ilvl w:val="1"/>
          <w:numId w:val="36"/>
        </w:numPr>
        <w:tabs>
          <w:tab w:val="left" w:pos="851"/>
        </w:tabs>
        <w:spacing w:after="0" w:line="276" w:lineRule="auto"/>
        <w:jc w:val="both"/>
        <w:rPr>
          <w:rFonts w:ascii="Times New Roman" w:hAnsi="Times New Roman" w:cs="Times New Roman"/>
        </w:rPr>
      </w:pPr>
      <w:r w:rsidRPr="00CF1A7C">
        <w:rPr>
          <w:rFonts w:ascii="Times New Roman" w:hAnsi="Times New Roman" w:cs="Times New Roman"/>
        </w:rPr>
        <w:t>alarmowanie Administratora w przypadku zmiany karty SIM w urządzeniu</w:t>
      </w:r>
      <w:r>
        <w:rPr>
          <w:rFonts w:ascii="Times New Roman" w:hAnsi="Times New Roman" w:cs="Times New Roman"/>
        </w:rPr>
        <w:t>.</w:t>
      </w:r>
    </w:p>
    <w:p w14:paraId="2F8935D2" w14:textId="41A0B353" w:rsidR="00905C6A" w:rsidRDefault="00905C6A" w:rsidP="00905C6A">
      <w:pPr>
        <w:numPr>
          <w:ilvl w:val="0"/>
          <w:numId w:val="36"/>
        </w:numPr>
        <w:spacing w:after="0" w:line="276" w:lineRule="auto"/>
        <w:contextualSpacing/>
        <w:jc w:val="both"/>
        <w:rPr>
          <w:rFonts w:ascii="Times New Roman" w:hAnsi="Times New Roman" w:cs="Times New Roman"/>
        </w:rPr>
      </w:pPr>
      <w:r w:rsidRPr="003E706F">
        <w:rPr>
          <w:rFonts w:ascii="Times New Roman" w:hAnsi="Times New Roman" w:cs="Times New Roman"/>
        </w:rPr>
        <w:t>Integracja ze sklepem Google Play</w:t>
      </w:r>
      <w:r>
        <w:rPr>
          <w:rFonts w:ascii="Times New Roman" w:hAnsi="Times New Roman" w:cs="Times New Roman"/>
        </w:rPr>
        <w:t>.</w:t>
      </w:r>
    </w:p>
    <w:p w14:paraId="5FE61A76" w14:textId="38B26994" w:rsidR="00905C6A" w:rsidRPr="00905C6A" w:rsidRDefault="00905C6A" w:rsidP="00905C6A">
      <w:pPr>
        <w:numPr>
          <w:ilvl w:val="0"/>
          <w:numId w:val="36"/>
        </w:numPr>
        <w:spacing w:after="0" w:line="276" w:lineRule="auto"/>
        <w:contextualSpacing/>
        <w:jc w:val="both"/>
        <w:rPr>
          <w:rFonts w:ascii="Times New Roman" w:hAnsi="Times New Roman" w:cs="Times New Roman"/>
        </w:rPr>
      </w:pPr>
      <w:r w:rsidRPr="00905C6A">
        <w:rPr>
          <w:rFonts w:ascii="Times New Roman" w:hAnsi="Times New Roman" w:cs="Times New Roman"/>
        </w:rPr>
        <w:t>System MDM musi być rozwiązaniem dostarczanym komercyjnie typu COTS (Commercial off-the-</w:t>
      </w:r>
      <w:proofErr w:type="spellStart"/>
      <w:r w:rsidRPr="00905C6A">
        <w:rPr>
          <w:rFonts w:ascii="Times New Roman" w:hAnsi="Times New Roman" w:cs="Times New Roman"/>
        </w:rPr>
        <w:t>shelf</w:t>
      </w:r>
      <w:proofErr w:type="spellEnd"/>
      <w:r w:rsidRPr="00905C6A">
        <w:rPr>
          <w:rFonts w:ascii="Times New Roman" w:hAnsi="Times New Roman" w:cs="Times New Roman"/>
        </w:rPr>
        <w:t>).</w:t>
      </w:r>
    </w:p>
    <w:p w14:paraId="3BCA1F7C" w14:textId="6BC82008" w:rsidR="00905C6A" w:rsidRPr="00905C6A" w:rsidRDefault="00905C6A" w:rsidP="00905C6A">
      <w:pPr>
        <w:spacing w:after="0" w:line="276" w:lineRule="auto"/>
        <w:ind w:left="360"/>
        <w:jc w:val="both"/>
        <w:rPr>
          <w:rFonts w:ascii="Times New Roman" w:hAnsi="Times New Roman" w:cs="Times New Roman"/>
          <w:b/>
          <w:bCs/>
        </w:rPr>
      </w:pPr>
    </w:p>
    <w:p w14:paraId="4D55B544" w14:textId="77777777" w:rsidR="00905C6A" w:rsidRPr="00905C6A" w:rsidRDefault="00905C6A" w:rsidP="00905C6A">
      <w:pPr>
        <w:pStyle w:val="Akapitzlist"/>
        <w:spacing w:after="0" w:line="276" w:lineRule="auto"/>
        <w:ind w:left="360"/>
        <w:jc w:val="both"/>
        <w:rPr>
          <w:rFonts w:ascii="Times New Roman" w:hAnsi="Times New Roman" w:cs="Times New Roman"/>
          <w:b/>
          <w:bCs/>
        </w:rPr>
      </w:pPr>
    </w:p>
    <w:p w14:paraId="5D620A93" w14:textId="77777777" w:rsidR="00905C6A" w:rsidRPr="00905C6A" w:rsidRDefault="00905C6A" w:rsidP="00905C6A">
      <w:pPr>
        <w:pStyle w:val="Akapitzlist"/>
        <w:spacing w:after="0" w:line="276" w:lineRule="auto"/>
        <w:ind w:left="360"/>
        <w:jc w:val="both"/>
        <w:rPr>
          <w:rFonts w:ascii="Times New Roman" w:hAnsi="Times New Roman" w:cs="Times New Roman"/>
          <w:b/>
          <w:bCs/>
        </w:rPr>
      </w:pPr>
    </w:p>
    <w:p w14:paraId="7A52CC53" w14:textId="1D57D872" w:rsidR="00724C19" w:rsidRPr="00724C19" w:rsidRDefault="00724C19" w:rsidP="00724C19">
      <w:pPr>
        <w:pStyle w:val="Akapitzlist"/>
        <w:spacing w:after="0" w:line="276" w:lineRule="auto"/>
        <w:ind w:left="360"/>
        <w:jc w:val="both"/>
        <w:rPr>
          <w:rFonts w:ascii="Times New Roman" w:hAnsi="Times New Roman" w:cs="Times New Roman"/>
        </w:rPr>
      </w:pPr>
    </w:p>
    <w:p w14:paraId="61E5C7B5" w14:textId="472B6569" w:rsidR="00724C19" w:rsidRDefault="00724C19" w:rsidP="00724C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</w:p>
    <w:p w14:paraId="23B0A153" w14:textId="4A29B708" w:rsidR="00724C19" w:rsidRPr="00724C19" w:rsidRDefault="00724C19" w:rsidP="00724C19">
      <w:pPr>
        <w:spacing w:line="276" w:lineRule="auto"/>
        <w:jc w:val="both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</w:rPr>
        <w:tab/>
      </w:r>
    </w:p>
    <w:p w14:paraId="786FDC3E" w14:textId="65368976" w:rsidR="000E153C" w:rsidRPr="000E153C" w:rsidRDefault="000E153C" w:rsidP="00414DEF">
      <w:pPr>
        <w:pStyle w:val="Akapitzlist"/>
        <w:spacing w:line="240" w:lineRule="auto"/>
        <w:jc w:val="both"/>
        <w:rPr>
          <w:rFonts w:ascii="Times New Roman" w:hAnsi="Times New Roman" w:cs="Times New Roman"/>
        </w:rPr>
      </w:pPr>
    </w:p>
    <w:sectPr w:rsidR="000E153C" w:rsidRPr="000E153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B3263" w14:textId="77777777" w:rsidR="00DA1374" w:rsidRDefault="00DA1374" w:rsidP="006179C2">
      <w:pPr>
        <w:spacing w:after="0" w:line="240" w:lineRule="auto"/>
      </w:pPr>
      <w:r>
        <w:separator/>
      </w:r>
    </w:p>
  </w:endnote>
  <w:endnote w:type="continuationSeparator" w:id="0">
    <w:p w14:paraId="5B1A4B83" w14:textId="77777777" w:rsidR="00DA1374" w:rsidRDefault="00DA1374" w:rsidP="006179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9274857"/>
      <w:docPartObj>
        <w:docPartGallery w:val="Page Numbers (Bottom of Page)"/>
        <w:docPartUnique/>
      </w:docPartObj>
    </w:sdtPr>
    <w:sdtContent>
      <w:p w14:paraId="345C07B1" w14:textId="04BF3990" w:rsidR="00F3731F" w:rsidRDefault="00F3731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807B8EE" w14:textId="77777777" w:rsidR="00F3731F" w:rsidRDefault="00F373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BE307" w14:textId="77777777" w:rsidR="00DA1374" w:rsidRDefault="00DA1374" w:rsidP="006179C2">
      <w:pPr>
        <w:spacing w:after="0" w:line="240" w:lineRule="auto"/>
      </w:pPr>
      <w:r>
        <w:separator/>
      </w:r>
    </w:p>
  </w:footnote>
  <w:footnote w:type="continuationSeparator" w:id="0">
    <w:p w14:paraId="1E17B758" w14:textId="77777777" w:rsidR="00DA1374" w:rsidRDefault="00DA1374" w:rsidP="006179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83663"/>
    <w:multiLevelType w:val="hybridMultilevel"/>
    <w:tmpl w:val="7664803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05201C"/>
    <w:multiLevelType w:val="hybridMultilevel"/>
    <w:tmpl w:val="5EEACA5E"/>
    <w:lvl w:ilvl="0" w:tplc="0415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A4C0F"/>
    <w:multiLevelType w:val="multilevel"/>
    <w:tmpl w:val="EFE25EB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1287" w:hanging="720"/>
      </w:pPr>
      <w:rPr>
        <w:rFonts w:ascii="Times New Roman" w:eastAsiaTheme="minorHAnsi" w:hAnsi="Times New Roman" w:cs="Times New Roman"/>
        <w:b w:val="0"/>
        <w:bCs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 w15:restartNumberingAfterBreak="0">
    <w:nsid w:val="06B574A9"/>
    <w:multiLevelType w:val="hybridMultilevel"/>
    <w:tmpl w:val="7076C76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D6F39"/>
    <w:multiLevelType w:val="hybridMultilevel"/>
    <w:tmpl w:val="82FED38E"/>
    <w:lvl w:ilvl="0" w:tplc="AC78180A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B72A63CE">
      <w:numFmt w:val="bullet"/>
      <w:lvlText w:val="•"/>
      <w:lvlJc w:val="left"/>
      <w:pPr>
        <w:ind w:left="2133" w:hanging="705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D5E08C9"/>
    <w:multiLevelType w:val="hybridMultilevel"/>
    <w:tmpl w:val="53B24A8E"/>
    <w:lvl w:ilvl="0" w:tplc="0415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F264D10"/>
    <w:multiLevelType w:val="hybridMultilevel"/>
    <w:tmpl w:val="D69CC6C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43D04"/>
    <w:multiLevelType w:val="hybridMultilevel"/>
    <w:tmpl w:val="E802369C"/>
    <w:lvl w:ilvl="0" w:tplc="6AC4669A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4E3D87"/>
    <w:multiLevelType w:val="hybridMultilevel"/>
    <w:tmpl w:val="D69CC6C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0F4A77"/>
    <w:multiLevelType w:val="hybridMultilevel"/>
    <w:tmpl w:val="3ED4CC00"/>
    <w:lvl w:ilvl="0" w:tplc="277623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770557D"/>
    <w:multiLevelType w:val="hybridMultilevel"/>
    <w:tmpl w:val="EAD8E3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61178"/>
    <w:multiLevelType w:val="hybridMultilevel"/>
    <w:tmpl w:val="667626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D13503"/>
    <w:multiLevelType w:val="hybridMultilevel"/>
    <w:tmpl w:val="F624489C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24365DFE"/>
    <w:multiLevelType w:val="hybridMultilevel"/>
    <w:tmpl w:val="AB3A7F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6A419D"/>
    <w:multiLevelType w:val="hybridMultilevel"/>
    <w:tmpl w:val="D69CC6C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D789B"/>
    <w:multiLevelType w:val="hybridMultilevel"/>
    <w:tmpl w:val="A09893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270D1A"/>
    <w:multiLevelType w:val="hybridMultilevel"/>
    <w:tmpl w:val="80A48E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8C3724"/>
    <w:multiLevelType w:val="multilevel"/>
    <w:tmpl w:val="03DC8B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A396242"/>
    <w:multiLevelType w:val="hybridMultilevel"/>
    <w:tmpl w:val="F50ECE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093485"/>
    <w:multiLevelType w:val="hybridMultilevel"/>
    <w:tmpl w:val="D69CC6C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07330F"/>
    <w:multiLevelType w:val="hybridMultilevel"/>
    <w:tmpl w:val="3D88EC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CC22D5"/>
    <w:multiLevelType w:val="hybridMultilevel"/>
    <w:tmpl w:val="D69CC6C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8477C4"/>
    <w:multiLevelType w:val="hybridMultilevel"/>
    <w:tmpl w:val="DACA10EA"/>
    <w:lvl w:ilvl="0" w:tplc="508C7C1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 w15:restartNumberingAfterBreak="0">
    <w:nsid w:val="430F62A6"/>
    <w:multiLevelType w:val="hybridMultilevel"/>
    <w:tmpl w:val="7F08D82C"/>
    <w:lvl w:ilvl="0" w:tplc="CAC0A7FC">
      <w:start w:val="1"/>
      <w:numFmt w:val="decimal"/>
      <w:lvlText w:val="%1."/>
      <w:lvlJc w:val="left"/>
      <w:pPr>
        <w:ind w:left="216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3D44EF"/>
    <w:multiLevelType w:val="hybridMultilevel"/>
    <w:tmpl w:val="5978ADC4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41C3396"/>
    <w:multiLevelType w:val="hybridMultilevel"/>
    <w:tmpl w:val="F62C9D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E70504"/>
    <w:multiLevelType w:val="hybridMultilevel"/>
    <w:tmpl w:val="D69CC6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1770D2"/>
    <w:multiLevelType w:val="hybridMultilevel"/>
    <w:tmpl w:val="E918D7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390323"/>
    <w:multiLevelType w:val="hybridMultilevel"/>
    <w:tmpl w:val="EF66CF3C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8A91863"/>
    <w:multiLevelType w:val="hybridMultilevel"/>
    <w:tmpl w:val="6AA49E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104ED8"/>
    <w:multiLevelType w:val="hybridMultilevel"/>
    <w:tmpl w:val="D69CC6C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7F082A"/>
    <w:multiLevelType w:val="hybridMultilevel"/>
    <w:tmpl w:val="ED161F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6955E6"/>
    <w:multiLevelType w:val="hybridMultilevel"/>
    <w:tmpl w:val="7B1AF0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B1333E"/>
    <w:multiLevelType w:val="hybridMultilevel"/>
    <w:tmpl w:val="3170ED78"/>
    <w:lvl w:ilvl="0" w:tplc="04150013">
      <w:start w:val="1"/>
      <w:numFmt w:val="upperRoman"/>
      <w:lvlText w:val="%1."/>
      <w:lvlJc w:val="right"/>
      <w:pPr>
        <w:tabs>
          <w:tab w:val="num" w:pos="540"/>
        </w:tabs>
        <w:ind w:left="540" w:hanging="360"/>
      </w:pPr>
    </w:lvl>
    <w:lvl w:ilvl="1" w:tplc="5A1E8E36">
      <w:start w:val="1"/>
      <w:numFmt w:val="lowerLetter"/>
      <w:lvlText w:val="%2.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2" w:tplc="CAC0A7FC">
      <w:start w:val="1"/>
      <w:numFmt w:val="decimal"/>
      <w:lvlText w:val="%3."/>
      <w:lvlJc w:val="left"/>
      <w:pPr>
        <w:ind w:left="2160" w:hanging="360"/>
      </w:pPr>
      <w:rPr>
        <w:rFonts w:ascii="Times New Roman" w:eastAsiaTheme="minorHAnsi" w:hAnsi="Times New Roman" w:cs="Times New Roman"/>
      </w:rPr>
    </w:lvl>
    <w:lvl w:ilvl="3" w:tplc="9FCA752E">
      <w:start w:val="1"/>
      <w:numFmt w:val="upperLetter"/>
      <w:lvlText w:val="%4.)"/>
      <w:lvlJc w:val="left"/>
      <w:pPr>
        <w:ind w:left="2700" w:hanging="360"/>
      </w:pPr>
      <w:rPr>
        <w:rFonts w:eastAsia="Arial Unicode MS" w:hint="default"/>
      </w:rPr>
    </w:lvl>
    <w:lvl w:ilvl="4" w:tplc="5B7ADCF0">
      <w:start w:val="1"/>
      <w:numFmt w:val="lowerLetter"/>
      <w:lvlText w:val="%5.)"/>
      <w:lvlJc w:val="left"/>
      <w:pPr>
        <w:ind w:left="3420" w:hanging="360"/>
      </w:pPr>
      <w:rPr>
        <w:rFonts w:eastAsia="Arial Unicode MS" w:hint="default"/>
        <w:b w:val="0"/>
        <w:bCs w:val="0"/>
        <w:color w:val="auto"/>
        <w:sz w:val="22"/>
        <w:szCs w:val="22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4" w15:restartNumberingAfterBreak="0">
    <w:nsid w:val="67CE2145"/>
    <w:multiLevelType w:val="hybridMultilevel"/>
    <w:tmpl w:val="07D60772"/>
    <w:lvl w:ilvl="0" w:tplc="0846B8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CAA11D5"/>
    <w:multiLevelType w:val="hybridMultilevel"/>
    <w:tmpl w:val="D69CC6C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63406F"/>
    <w:multiLevelType w:val="hybridMultilevel"/>
    <w:tmpl w:val="5978ADC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E9D1CD7"/>
    <w:multiLevelType w:val="hybridMultilevel"/>
    <w:tmpl w:val="F2B48014"/>
    <w:lvl w:ilvl="0" w:tplc="17DE20C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07912">
    <w:abstractNumId w:val="3"/>
  </w:num>
  <w:num w:numId="2" w16cid:durableId="1254126574">
    <w:abstractNumId w:val="34"/>
  </w:num>
  <w:num w:numId="3" w16cid:durableId="1782602275">
    <w:abstractNumId w:val="9"/>
  </w:num>
  <w:num w:numId="4" w16cid:durableId="316497291">
    <w:abstractNumId w:val="36"/>
  </w:num>
  <w:num w:numId="5" w16cid:durableId="1710303042">
    <w:abstractNumId w:val="28"/>
  </w:num>
  <w:num w:numId="6" w16cid:durableId="1749880883">
    <w:abstractNumId w:val="1"/>
  </w:num>
  <w:num w:numId="7" w16cid:durableId="2023043516">
    <w:abstractNumId w:val="16"/>
  </w:num>
  <w:num w:numId="8" w16cid:durableId="1852600240">
    <w:abstractNumId w:val="27"/>
  </w:num>
  <w:num w:numId="9" w16cid:durableId="819081773">
    <w:abstractNumId w:val="20"/>
  </w:num>
  <w:num w:numId="10" w16cid:durableId="508562054">
    <w:abstractNumId w:val="13"/>
  </w:num>
  <w:num w:numId="11" w16cid:durableId="1840266800">
    <w:abstractNumId w:val="25"/>
  </w:num>
  <w:num w:numId="12" w16cid:durableId="1763994049">
    <w:abstractNumId w:val="26"/>
  </w:num>
  <w:num w:numId="13" w16cid:durableId="579142665">
    <w:abstractNumId w:val="0"/>
  </w:num>
  <w:num w:numId="14" w16cid:durableId="1115448400">
    <w:abstractNumId w:val="35"/>
  </w:num>
  <w:num w:numId="15" w16cid:durableId="551503623">
    <w:abstractNumId w:val="19"/>
  </w:num>
  <w:num w:numId="16" w16cid:durableId="351154681">
    <w:abstractNumId w:val="6"/>
  </w:num>
  <w:num w:numId="17" w16cid:durableId="257177065">
    <w:abstractNumId w:val="21"/>
  </w:num>
  <w:num w:numId="18" w16cid:durableId="50933675">
    <w:abstractNumId w:val="30"/>
  </w:num>
  <w:num w:numId="19" w16cid:durableId="325475035">
    <w:abstractNumId w:val="8"/>
  </w:num>
  <w:num w:numId="20" w16cid:durableId="1405881995">
    <w:abstractNumId w:val="14"/>
  </w:num>
  <w:num w:numId="21" w16cid:durableId="949898085">
    <w:abstractNumId w:val="24"/>
  </w:num>
  <w:num w:numId="22" w16cid:durableId="1075588629">
    <w:abstractNumId w:val="7"/>
  </w:num>
  <w:num w:numId="23" w16cid:durableId="580333163">
    <w:abstractNumId w:val="10"/>
  </w:num>
  <w:num w:numId="24" w16cid:durableId="1303576935">
    <w:abstractNumId w:val="18"/>
  </w:num>
  <w:num w:numId="25" w16cid:durableId="201526891">
    <w:abstractNumId w:val="15"/>
  </w:num>
  <w:num w:numId="26" w16cid:durableId="1881088603">
    <w:abstractNumId w:val="11"/>
  </w:num>
  <w:num w:numId="27" w16cid:durableId="2065253430">
    <w:abstractNumId w:val="12"/>
  </w:num>
  <w:num w:numId="28" w16cid:durableId="1837918986">
    <w:abstractNumId w:val="22"/>
  </w:num>
  <w:num w:numId="29" w16cid:durableId="752239647">
    <w:abstractNumId w:val="5"/>
  </w:num>
  <w:num w:numId="30" w16cid:durableId="1595941367">
    <w:abstractNumId w:val="32"/>
  </w:num>
  <w:num w:numId="31" w16cid:durableId="1517841926">
    <w:abstractNumId w:val="31"/>
  </w:num>
  <w:num w:numId="32" w16cid:durableId="309553685">
    <w:abstractNumId w:val="33"/>
  </w:num>
  <w:num w:numId="33" w16cid:durableId="859245188">
    <w:abstractNumId w:val="2"/>
  </w:num>
  <w:num w:numId="34" w16cid:durableId="61031580">
    <w:abstractNumId w:val="4"/>
  </w:num>
  <w:num w:numId="35" w16cid:durableId="33312107">
    <w:abstractNumId w:val="23"/>
  </w:num>
  <w:num w:numId="36" w16cid:durableId="1770545963">
    <w:abstractNumId w:val="17"/>
  </w:num>
  <w:num w:numId="37" w16cid:durableId="333923802">
    <w:abstractNumId w:val="37"/>
  </w:num>
  <w:num w:numId="38" w16cid:durableId="158965704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9FA"/>
    <w:rsid w:val="00027938"/>
    <w:rsid w:val="00034B1A"/>
    <w:rsid w:val="00043C81"/>
    <w:rsid w:val="00061F04"/>
    <w:rsid w:val="000745E1"/>
    <w:rsid w:val="000755B7"/>
    <w:rsid w:val="000E153C"/>
    <w:rsid w:val="000F2E1B"/>
    <w:rsid w:val="00102B86"/>
    <w:rsid w:val="00115ECD"/>
    <w:rsid w:val="00131117"/>
    <w:rsid w:val="0013278C"/>
    <w:rsid w:val="0015380E"/>
    <w:rsid w:val="001627E4"/>
    <w:rsid w:val="001776D6"/>
    <w:rsid w:val="001864E6"/>
    <w:rsid w:val="001F03E5"/>
    <w:rsid w:val="002028C6"/>
    <w:rsid w:val="0022407C"/>
    <w:rsid w:val="00232885"/>
    <w:rsid w:val="002533D2"/>
    <w:rsid w:val="0028098A"/>
    <w:rsid w:val="002A5A4D"/>
    <w:rsid w:val="002D069E"/>
    <w:rsid w:val="00303447"/>
    <w:rsid w:val="003048CE"/>
    <w:rsid w:val="003054F1"/>
    <w:rsid w:val="003177F6"/>
    <w:rsid w:val="003320C2"/>
    <w:rsid w:val="00351FD6"/>
    <w:rsid w:val="00360F63"/>
    <w:rsid w:val="00361C16"/>
    <w:rsid w:val="003A421A"/>
    <w:rsid w:val="003C6A8D"/>
    <w:rsid w:val="003D24F9"/>
    <w:rsid w:val="003F79D4"/>
    <w:rsid w:val="004016AD"/>
    <w:rsid w:val="00405527"/>
    <w:rsid w:val="00411FF0"/>
    <w:rsid w:val="00414DEF"/>
    <w:rsid w:val="00425370"/>
    <w:rsid w:val="00426E0D"/>
    <w:rsid w:val="00432205"/>
    <w:rsid w:val="004335A0"/>
    <w:rsid w:val="0043404B"/>
    <w:rsid w:val="0043776F"/>
    <w:rsid w:val="00450FB3"/>
    <w:rsid w:val="004600E9"/>
    <w:rsid w:val="00460492"/>
    <w:rsid w:val="00481678"/>
    <w:rsid w:val="004B63AE"/>
    <w:rsid w:val="004C2C6A"/>
    <w:rsid w:val="004C5506"/>
    <w:rsid w:val="004E28FE"/>
    <w:rsid w:val="004F6212"/>
    <w:rsid w:val="00516283"/>
    <w:rsid w:val="00517627"/>
    <w:rsid w:val="00520794"/>
    <w:rsid w:val="0053225A"/>
    <w:rsid w:val="005356FA"/>
    <w:rsid w:val="005368C1"/>
    <w:rsid w:val="0054013A"/>
    <w:rsid w:val="005428CA"/>
    <w:rsid w:val="00557C68"/>
    <w:rsid w:val="0056524A"/>
    <w:rsid w:val="0058356D"/>
    <w:rsid w:val="0058577E"/>
    <w:rsid w:val="00600FD3"/>
    <w:rsid w:val="00601C99"/>
    <w:rsid w:val="00610ECE"/>
    <w:rsid w:val="00615D22"/>
    <w:rsid w:val="006179C2"/>
    <w:rsid w:val="006653E8"/>
    <w:rsid w:val="006829CE"/>
    <w:rsid w:val="006910F3"/>
    <w:rsid w:val="006B3197"/>
    <w:rsid w:val="006C5918"/>
    <w:rsid w:val="006C79D3"/>
    <w:rsid w:val="006D4575"/>
    <w:rsid w:val="006E4789"/>
    <w:rsid w:val="006F3FBE"/>
    <w:rsid w:val="00724C19"/>
    <w:rsid w:val="0073117B"/>
    <w:rsid w:val="00750F01"/>
    <w:rsid w:val="00792C0E"/>
    <w:rsid w:val="007930B2"/>
    <w:rsid w:val="0079376F"/>
    <w:rsid w:val="007B53D7"/>
    <w:rsid w:val="007C01F1"/>
    <w:rsid w:val="007F72C5"/>
    <w:rsid w:val="0082474D"/>
    <w:rsid w:val="008714BA"/>
    <w:rsid w:val="00880533"/>
    <w:rsid w:val="008B56A2"/>
    <w:rsid w:val="008C1A72"/>
    <w:rsid w:val="008C44AF"/>
    <w:rsid w:val="008E1D60"/>
    <w:rsid w:val="008E5D18"/>
    <w:rsid w:val="00905C6A"/>
    <w:rsid w:val="009353FE"/>
    <w:rsid w:val="00936183"/>
    <w:rsid w:val="00950752"/>
    <w:rsid w:val="00985A17"/>
    <w:rsid w:val="009A0262"/>
    <w:rsid w:val="009A43AF"/>
    <w:rsid w:val="009A6327"/>
    <w:rsid w:val="009E3970"/>
    <w:rsid w:val="00A05089"/>
    <w:rsid w:val="00A14C9E"/>
    <w:rsid w:val="00A469FA"/>
    <w:rsid w:val="00A52A18"/>
    <w:rsid w:val="00A65E2D"/>
    <w:rsid w:val="00AC155E"/>
    <w:rsid w:val="00AC6E48"/>
    <w:rsid w:val="00AD1CB1"/>
    <w:rsid w:val="00AD1D24"/>
    <w:rsid w:val="00AD4807"/>
    <w:rsid w:val="00B43714"/>
    <w:rsid w:val="00B739EA"/>
    <w:rsid w:val="00B84C51"/>
    <w:rsid w:val="00BB0630"/>
    <w:rsid w:val="00BC051B"/>
    <w:rsid w:val="00BC2186"/>
    <w:rsid w:val="00BC2B3B"/>
    <w:rsid w:val="00C16A30"/>
    <w:rsid w:val="00C2522B"/>
    <w:rsid w:val="00C4183A"/>
    <w:rsid w:val="00C50E98"/>
    <w:rsid w:val="00C6346D"/>
    <w:rsid w:val="00C67B00"/>
    <w:rsid w:val="00C8457B"/>
    <w:rsid w:val="00CC4C85"/>
    <w:rsid w:val="00D13765"/>
    <w:rsid w:val="00D151FB"/>
    <w:rsid w:val="00D542E0"/>
    <w:rsid w:val="00D579B8"/>
    <w:rsid w:val="00D763E6"/>
    <w:rsid w:val="00D8042C"/>
    <w:rsid w:val="00D86C56"/>
    <w:rsid w:val="00DA1374"/>
    <w:rsid w:val="00DB3327"/>
    <w:rsid w:val="00DC3FFE"/>
    <w:rsid w:val="00DC4665"/>
    <w:rsid w:val="00DC503F"/>
    <w:rsid w:val="00DE57C9"/>
    <w:rsid w:val="00E0612D"/>
    <w:rsid w:val="00E43CCB"/>
    <w:rsid w:val="00E5759E"/>
    <w:rsid w:val="00E62AB8"/>
    <w:rsid w:val="00E8440B"/>
    <w:rsid w:val="00E84ED9"/>
    <w:rsid w:val="00EE359B"/>
    <w:rsid w:val="00EE4F5B"/>
    <w:rsid w:val="00F06053"/>
    <w:rsid w:val="00F2447B"/>
    <w:rsid w:val="00F3731F"/>
    <w:rsid w:val="00F46417"/>
    <w:rsid w:val="00F631D5"/>
    <w:rsid w:val="00F65CA3"/>
    <w:rsid w:val="00FA5DDB"/>
    <w:rsid w:val="00FE10EB"/>
    <w:rsid w:val="00FE6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B573B"/>
  <w15:chartTrackingRefBased/>
  <w15:docId w15:val="{FCEE1D90-780E-40AB-90BE-CA336F6D6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C8457B"/>
    <w:pPr>
      <w:ind w:left="720"/>
      <w:contextualSpacing/>
    </w:pPr>
  </w:style>
  <w:style w:type="table" w:styleId="Tabela-Siatka">
    <w:name w:val="Table Grid"/>
    <w:basedOn w:val="Standardowy"/>
    <w:uiPriority w:val="39"/>
    <w:rsid w:val="006C59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179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79C2"/>
  </w:style>
  <w:style w:type="paragraph" w:styleId="Stopka">
    <w:name w:val="footer"/>
    <w:basedOn w:val="Normalny"/>
    <w:link w:val="StopkaZnak"/>
    <w:uiPriority w:val="99"/>
    <w:unhideWhenUsed/>
    <w:rsid w:val="006179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79C2"/>
  </w:style>
  <w:style w:type="character" w:customStyle="1" w:styleId="AkapitzlistZnak">
    <w:name w:val="Akapit z listą Znak"/>
    <w:link w:val="Akapitzlist"/>
    <w:uiPriority w:val="34"/>
    <w:locked/>
    <w:rsid w:val="0053225A"/>
  </w:style>
  <w:style w:type="character" w:styleId="Hipercze">
    <w:name w:val="Hyperlink"/>
    <w:basedOn w:val="Domylnaczcionkaakapitu"/>
    <w:uiPriority w:val="99"/>
    <w:unhideWhenUsed/>
    <w:rsid w:val="00361C1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61C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1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D8401-A0B4-4780-9877-17DF0674B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825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Rajkowska</dc:creator>
  <cp:keywords/>
  <dc:description/>
  <cp:lastModifiedBy>Piotr Olszewski</cp:lastModifiedBy>
  <cp:revision>2</cp:revision>
  <cp:lastPrinted>2020-05-11T14:18:00Z</cp:lastPrinted>
  <dcterms:created xsi:type="dcterms:W3CDTF">2026-04-02T10:38:00Z</dcterms:created>
  <dcterms:modified xsi:type="dcterms:W3CDTF">2026-04-02T10:38:00Z</dcterms:modified>
</cp:coreProperties>
</file>