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8D064" w14:textId="334339DD" w:rsidR="00681010" w:rsidRPr="00DB3A8F" w:rsidRDefault="00681010" w:rsidP="00681010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Hlk500259207"/>
      <w:r w:rsidRPr="00DB3A8F">
        <w:rPr>
          <w:rFonts w:ascii="Arial" w:hAnsi="Arial" w:cs="Arial"/>
          <w:b/>
          <w:sz w:val="20"/>
          <w:szCs w:val="20"/>
        </w:rPr>
        <w:t xml:space="preserve">Warszawa </w:t>
      </w:r>
      <w:r w:rsidR="00EA54BC">
        <w:rPr>
          <w:rFonts w:ascii="Arial" w:hAnsi="Arial" w:cs="Arial"/>
          <w:b/>
          <w:sz w:val="20"/>
          <w:szCs w:val="20"/>
        </w:rPr>
        <w:t>01</w:t>
      </w:r>
      <w:r w:rsidRPr="00DB3A8F">
        <w:rPr>
          <w:rFonts w:ascii="Arial" w:hAnsi="Arial" w:cs="Arial"/>
          <w:b/>
          <w:sz w:val="20"/>
          <w:szCs w:val="20"/>
        </w:rPr>
        <w:t>.0</w:t>
      </w:r>
      <w:r w:rsidR="00EA54BC">
        <w:rPr>
          <w:rFonts w:ascii="Arial" w:hAnsi="Arial" w:cs="Arial"/>
          <w:b/>
          <w:sz w:val="20"/>
          <w:szCs w:val="20"/>
        </w:rPr>
        <w:t>4</w:t>
      </w:r>
      <w:r w:rsidRPr="00DB3A8F">
        <w:rPr>
          <w:rFonts w:ascii="Arial" w:hAnsi="Arial" w:cs="Arial"/>
          <w:b/>
          <w:sz w:val="20"/>
          <w:szCs w:val="20"/>
        </w:rPr>
        <w:t>.202</w:t>
      </w:r>
      <w:r w:rsidR="00B92D03">
        <w:rPr>
          <w:rFonts w:ascii="Arial" w:hAnsi="Arial" w:cs="Arial"/>
          <w:b/>
          <w:sz w:val="20"/>
          <w:szCs w:val="20"/>
        </w:rPr>
        <w:t>6</w:t>
      </w:r>
      <w:r w:rsidRPr="00DB3A8F">
        <w:rPr>
          <w:rFonts w:ascii="Arial" w:hAnsi="Arial" w:cs="Arial"/>
          <w:b/>
          <w:sz w:val="20"/>
          <w:szCs w:val="20"/>
        </w:rPr>
        <w:t xml:space="preserve"> r.</w:t>
      </w:r>
    </w:p>
    <w:p w14:paraId="149B5E75" w14:textId="77777777" w:rsidR="00EA54BC" w:rsidRDefault="00681010" w:rsidP="00EA54BC">
      <w:pPr>
        <w:jc w:val="center"/>
        <w:rPr>
          <w:rFonts w:ascii="Arial" w:hAnsi="Arial" w:cs="Arial"/>
          <w:b/>
          <w:sz w:val="20"/>
          <w:szCs w:val="20"/>
        </w:rPr>
      </w:pPr>
      <w:r w:rsidRPr="00DB3A8F">
        <w:rPr>
          <w:rFonts w:ascii="Arial" w:hAnsi="Arial" w:cs="Arial"/>
          <w:b/>
          <w:sz w:val="20"/>
          <w:szCs w:val="20"/>
        </w:rPr>
        <w:t xml:space="preserve">Szacowanie wartości zamówienia </w:t>
      </w:r>
      <w:bookmarkEnd w:id="0"/>
      <w:r w:rsidR="00C2154D">
        <w:rPr>
          <w:rFonts w:ascii="Arial" w:hAnsi="Arial" w:cs="Arial"/>
          <w:b/>
          <w:sz w:val="20"/>
          <w:szCs w:val="20"/>
        </w:rPr>
        <w:t xml:space="preserve">- </w:t>
      </w:r>
      <w:r w:rsidR="00EA54BC" w:rsidRPr="00EA54BC">
        <w:rPr>
          <w:rFonts w:ascii="Arial" w:hAnsi="Arial" w:cs="Arial"/>
          <w:b/>
          <w:sz w:val="20"/>
          <w:szCs w:val="20"/>
        </w:rPr>
        <w:t>Dostawa sprzętu komputerowego</w:t>
      </w:r>
      <w:r w:rsidR="00EA54BC" w:rsidRPr="00EA54BC">
        <w:rPr>
          <w:rFonts w:ascii="Arial" w:hAnsi="Arial" w:cs="Arial"/>
          <w:b/>
          <w:sz w:val="20"/>
          <w:szCs w:val="20"/>
        </w:rPr>
        <w:t xml:space="preserve"> </w:t>
      </w:r>
    </w:p>
    <w:p w14:paraId="34F0B81C" w14:textId="37ECDB07" w:rsidR="00DB3A8F" w:rsidRPr="005C5D26" w:rsidRDefault="00DB3A8F" w:rsidP="00EA54BC">
      <w:pPr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3A8F">
        <w:rPr>
          <w:rFonts w:ascii="Arial" w:hAnsi="Arial" w:cs="Arial"/>
          <w:sz w:val="20"/>
          <w:szCs w:val="20"/>
          <w:shd w:val="clear" w:color="auto" w:fill="FFFFFF"/>
        </w:rPr>
        <w:t>W  związku z pytaniami, jakie wpłynęły do Zamawiającego w odniesieniu do treści Szacowania, poniżej zamieszczam pytania z wyjaśnieniami Zamawiającego:</w:t>
      </w:r>
    </w:p>
    <w:p w14:paraId="11D3CF2F" w14:textId="0A4945A9" w:rsidR="00DB3A8F" w:rsidRPr="00DB3A8F" w:rsidRDefault="00DB3A8F" w:rsidP="00DB3A8F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212E3B"/>
          <w:sz w:val="20"/>
          <w:szCs w:val="20"/>
        </w:rPr>
      </w:pP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 xml:space="preserve">Pytanie nr </w:t>
      </w:r>
      <w:r w:rsidR="00D42C5A">
        <w:rPr>
          <w:rFonts w:ascii="Arial" w:hAnsi="Arial" w:cs="Arial"/>
          <w:b/>
          <w:bCs/>
          <w:color w:val="212E3B"/>
          <w:sz w:val="20"/>
          <w:szCs w:val="20"/>
        </w:rPr>
        <w:t>1</w:t>
      </w: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>:</w:t>
      </w:r>
    </w:p>
    <w:p w14:paraId="1E9078A9" w14:textId="77777777" w:rsidR="00EA54BC" w:rsidRP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do 6.2 Laptop - typ 2</w:t>
      </w:r>
    </w:p>
    <w:p w14:paraId="27719B5A" w14:textId="77777777" w:rsidR="00EA54BC" w:rsidRP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napisaliście Państwo:</w:t>
      </w:r>
    </w:p>
    <w:p w14:paraId="4C6188C3" w14:textId="77777777" w:rsidR="00EA54BC" w:rsidRP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Min.512 GB SSD z możliwością rozbudowy do 2 TB</w:t>
      </w:r>
    </w:p>
    <w:p w14:paraId="54C87C1A" w14:textId="77777777" w:rsidR="00EA54BC" w:rsidRP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Proszę o doprecyzowanie tego zapisu. W Apple dysk jest zintegrowany z płytą główną, nie da się po zakupie wymienić nośnika SSD na inny (albo przynajmniej nie będzie to proste i będzie oznaczało automatyczną utratę gwarancji). Mogę wariantowo wycenić ten model w konfiguracji z dyskiem 512gb oraz z dyskiem 2tb (czyli na dwa różne modele).</w:t>
      </w:r>
    </w:p>
    <w:p w14:paraId="2A4DD46D" w14:textId="77777777" w:rsidR="00EA54BC" w:rsidRP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dalej napisaliście:</w:t>
      </w:r>
    </w:p>
    <w:p w14:paraId="06DB316B" w14:textId="77777777" w:rsidR="00EA54BC" w:rsidRP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USBC o mocy minimum 35 W</w:t>
      </w:r>
    </w:p>
    <w:p w14:paraId="220384DA" w14:textId="77777777" w:rsidR="00EA54BC" w:rsidRP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Proszę o doprecyzowanie czy zasilacz ma być oryginalny Apple, czy może być innego producenta kompatybilny i spełniający minimum OPZ?</w:t>
      </w:r>
    </w:p>
    <w:p w14:paraId="5E04A63F" w14:textId="77777777" w:rsid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Uzasadnienie: od ostatniej premiery wszystkie MacBooki nie mają w pudełku zasilacza i trzeba go dodatkowo zamawiać. Dodam że czasem się da zamówić tak żeby zasilacz był w pudełku z komputerem, ale są też konfiguracje gdzie trzeba go zamówić jako oddzielną pozycję i wtedy przyjeżdzają w oddzielnym pudełku.</w:t>
      </w:r>
    </w:p>
    <w:p w14:paraId="330808C6" w14:textId="04E84751" w:rsidR="00DB3A8F" w:rsidRPr="00DB3A8F" w:rsidRDefault="00DB3A8F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212E3B"/>
          <w:sz w:val="20"/>
          <w:szCs w:val="20"/>
        </w:rPr>
      </w:pP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 xml:space="preserve">Odpowiedź nr </w:t>
      </w:r>
      <w:r w:rsidR="00D42C5A">
        <w:rPr>
          <w:rFonts w:ascii="Arial" w:hAnsi="Arial" w:cs="Arial"/>
          <w:b/>
          <w:bCs/>
          <w:color w:val="212E3B"/>
          <w:sz w:val="20"/>
          <w:szCs w:val="20"/>
        </w:rPr>
        <w:t>1</w:t>
      </w: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>:</w:t>
      </w:r>
    </w:p>
    <w:p w14:paraId="4788B8F5" w14:textId="281FF770" w:rsidR="00EA54BC" w:rsidRDefault="00C2154D" w:rsidP="00EA54BC">
      <w:pPr>
        <w:rPr>
          <w:sz w:val="20"/>
          <w:szCs w:val="20"/>
        </w:rPr>
      </w:pPr>
      <w:r w:rsidRPr="00EA54BC">
        <w:rPr>
          <w:sz w:val="20"/>
          <w:szCs w:val="20"/>
        </w:rPr>
        <w:t xml:space="preserve">Zamawiający informuje, że </w:t>
      </w:r>
      <w:r w:rsidR="00EA54BC" w:rsidRPr="00EA54BC">
        <w:rPr>
          <w:sz w:val="20"/>
          <w:szCs w:val="20"/>
        </w:rPr>
        <w:t xml:space="preserve">usuwa zbędny zapis dot. możliwości rozbudowy do 2TB oraz dopuszcza zaoferowanie zasilacza </w:t>
      </w:r>
      <w:r w:rsidR="00EA54BC" w:rsidRPr="00EA54BC">
        <w:rPr>
          <w:rFonts w:ascii="Arial" w:hAnsi="Arial" w:cs="Arial"/>
          <w:sz w:val="20"/>
          <w:szCs w:val="20"/>
        </w:rPr>
        <w:t>kompatybiln</w:t>
      </w:r>
      <w:r w:rsidR="00EA54BC">
        <w:rPr>
          <w:rFonts w:ascii="Arial" w:hAnsi="Arial" w:cs="Arial"/>
          <w:sz w:val="20"/>
          <w:szCs w:val="20"/>
        </w:rPr>
        <w:t>ego</w:t>
      </w:r>
      <w:r w:rsidR="00EA54BC" w:rsidRPr="00EA54BC">
        <w:rPr>
          <w:rFonts w:ascii="Arial" w:hAnsi="Arial" w:cs="Arial"/>
          <w:sz w:val="20"/>
          <w:szCs w:val="20"/>
        </w:rPr>
        <w:t xml:space="preserve"> i spełniający minimum</w:t>
      </w:r>
      <w:r w:rsidR="00EA54BC">
        <w:rPr>
          <w:rFonts w:ascii="Arial" w:hAnsi="Arial" w:cs="Arial"/>
          <w:sz w:val="20"/>
          <w:szCs w:val="20"/>
        </w:rPr>
        <w:t xml:space="preserve"> określone w SOPZ.</w:t>
      </w:r>
    </w:p>
    <w:p w14:paraId="7ED6978C" w14:textId="515F13D5" w:rsidR="00C2154D" w:rsidRPr="00EA54BC" w:rsidRDefault="00C2154D" w:rsidP="00EA54BC">
      <w:pPr>
        <w:rPr>
          <w:sz w:val="20"/>
          <w:szCs w:val="20"/>
        </w:rPr>
      </w:pP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 xml:space="preserve">Pytanie nr </w:t>
      </w:r>
      <w:r>
        <w:rPr>
          <w:rFonts w:ascii="Arial" w:hAnsi="Arial" w:cs="Arial"/>
          <w:b/>
          <w:bCs/>
          <w:color w:val="212E3B"/>
          <w:sz w:val="20"/>
          <w:szCs w:val="20"/>
        </w:rPr>
        <w:t>2</w:t>
      </w: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>:</w:t>
      </w:r>
    </w:p>
    <w:p w14:paraId="782AABEB" w14:textId="77777777" w:rsidR="00EA54BC" w:rsidRP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do 6.3 Tablet multimedialny typu 1 też wymagacie zasilacza (to jest napisane w wymaganiach ogólnych)</w:t>
      </w:r>
    </w:p>
    <w:p w14:paraId="0C647A7F" w14:textId="05BBFFC1" w:rsidR="00EA54BC" w:rsidRDefault="00EA54BC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212E3B"/>
          <w:sz w:val="20"/>
          <w:szCs w:val="20"/>
        </w:rPr>
      </w:pPr>
      <w:r w:rsidRPr="00EA54BC">
        <w:rPr>
          <w:rFonts w:ascii="Arial" w:hAnsi="Arial" w:cs="Arial"/>
          <w:b/>
          <w:bCs/>
          <w:sz w:val="20"/>
          <w:szCs w:val="20"/>
        </w:rPr>
        <w:t>Proszę o doprecyzowanie czy zasilacz ma być oryginalny Apple, czy może być innego producenta kompatybilny i spełniający minimum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EA54BC">
        <w:rPr>
          <w:rFonts w:ascii="Arial" w:hAnsi="Arial" w:cs="Arial"/>
          <w:b/>
          <w:bCs/>
          <w:color w:val="212E3B"/>
          <w:sz w:val="20"/>
          <w:szCs w:val="20"/>
        </w:rPr>
        <w:t xml:space="preserve"> </w:t>
      </w:r>
    </w:p>
    <w:p w14:paraId="2B4B3C0C" w14:textId="05E063E2" w:rsidR="00C2154D" w:rsidRPr="00DB3A8F" w:rsidRDefault="00C2154D" w:rsidP="00EA54BC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212E3B"/>
          <w:sz w:val="20"/>
          <w:szCs w:val="20"/>
        </w:rPr>
      </w:pP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 xml:space="preserve">Odpowiedź nr </w:t>
      </w:r>
      <w:r>
        <w:rPr>
          <w:rFonts w:ascii="Arial" w:hAnsi="Arial" w:cs="Arial"/>
          <w:b/>
          <w:bCs/>
          <w:color w:val="212E3B"/>
          <w:sz w:val="20"/>
          <w:szCs w:val="20"/>
        </w:rPr>
        <w:t>2</w:t>
      </w: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>:</w:t>
      </w:r>
    </w:p>
    <w:p w14:paraId="5398B255" w14:textId="77777777" w:rsidR="00EA54BC" w:rsidRDefault="00EA54BC" w:rsidP="00C2154D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212E3B"/>
          <w:sz w:val="20"/>
          <w:szCs w:val="20"/>
        </w:rPr>
      </w:pPr>
      <w:r w:rsidRPr="00EA54BC">
        <w:rPr>
          <w:sz w:val="20"/>
          <w:szCs w:val="20"/>
        </w:rPr>
        <w:t xml:space="preserve">Zamawiający informuje, że dopuszcza zaoferowanie zasilacza </w:t>
      </w:r>
      <w:r w:rsidRPr="00EA54BC">
        <w:rPr>
          <w:rFonts w:ascii="Arial" w:hAnsi="Arial" w:cs="Arial"/>
          <w:sz w:val="20"/>
          <w:szCs w:val="20"/>
        </w:rPr>
        <w:t>kompatybiln</w:t>
      </w:r>
      <w:r>
        <w:rPr>
          <w:rFonts w:ascii="Arial" w:hAnsi="Arial" w:cs="Arial"/>
          <w:sz w:val="20"/>
          <w:szCs w:val="20"/>
        </w:rPr>
        <w:t>ego</w:t>
      </w:r>
      <w:r w:rsidRPr="00EA54BC">
        <w:rPr>
          <w:rFonts w:ascii="Arial" w:hAnsi="Arial" w:cs="Arial"/>
          <w:sz w:val="20"/>
          <w:szCs w:val="20"/>
        </w:rPr>
        <w:t xml:space="preserve"> i spełniający minimum</w:t>
      </w:r>
      <w:r>
        <w:rPr>
          <w:rFonts w:ascii="Arial" w:hAnsi="Arial" w:cs="Arial"/>
          <w:sz w:val="20"/>
          <w:szCs w:val="20"/>
        </w:rPr>
        <w:t xml:space="preserve"> określone w SOPZ</w:t>
      </w:r>
      <w:r w:rsidRPr="00DB3A8F">
        <w:rPr>
          <w:rFonts w:ascii="Arial" w:hAnsi="Arial" w:cs="Arial"/>
          <w:b/>
          <w:bCs/>
          <w:color w:val="212E3B"/>
          <w:sz w:val="20"/>
          <w:szCs w:val="20"/>
        </w:rPr>
        <w:t xml:space="preserve"> </w:t>
      </w:r>
    </w:p>
    <w:p w14:paraId="55D6B3F6" w14:textId="77777777" w:rsidR="00C2154D" w:rsidRPr="00DB3A8F" w:rsidRDefault="00C2154D" w:rsidP="009E582C">
      <w:pPr>
        <w:rPr>
          <w:sz w:val="20"/>
          <w:szCs w:val="20"/>
        </w:rPr>
      </w:pPr>
    </w:p>
    <w:sectPr w:rsidR="00C2154D" w:rsidRPr="00DB3A8F" w:rsidSect="00DF208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2" w:right="992" w:bottom="1985" w:left="992" w:header="85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C43FB" w14:textId="77777777" w:rsidR="002C1F76" w:rsidRDefault="002C1F76" w:rsidP="00C7677C">
      <w:pPr>
        <w:spacing w:after="0"/>
      </w:pPr>
      <w:r>
        <w:separator/>
      </w:r>
    </w:p>
  </w:endnote>
  <w:endnote w:type="continuationSeparator" w:id="0">
    <w:p w14:paraId="7D8E00DC" w14:textId="77777777" w:rsidR="002C1F76" w:rsidRDefault="002C1F76" w:rsidP="00C76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94"/>
      <w:gridCol w:w="1891"/>
      <w:gridCol w:w="1701"/>
      <w:gridCol w:w="3685"/>
      <w:gridCol w:w="851"/>
    </w:tblGrid>
    <w:tr w:rsidR="00C1536E" w14:paraId="5F816B44" w14:textId="77777777" w:rsidTr="00FB5B84">
      <w:trPr>
        <w:trHeight w:val="495"/>
      </w:trPr>
      <w:tc>
        <w:tcPr>
          <w:tcW w:w="904" w:type="pct"/>
          <w:vAlign w:val="center"/>
        </w:tcPr>
        <w:p w14:paraId="53566D4D" w14:textId="77777777" w:rsidR="00C1536E" w:rsidRPr="0008344C" w:rsidRDefault="00C1536E" w:rsidP="0008344C">
          <w:pPr>
            <w:rPr>
              <w:b/>
              <w:bCs/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NASK</w:t>
          </w:r>
          <w:r w:rsidR="0045196B">
            <w:rPr>
              <w:b/>
              <w:bCs/>
              <w:sz w:val="16"/>
              <w:szCs w:val="18"/>
            </w:rPr>
            <w:t>-</w:t>
          </w:r>
          <w:r w:rsidRPr="0008344C">
            <w:rPr>
              <w:b/>
              <w:bCs/>
              <w:sz w:val="16"/>
              <w:szCs w:val="18"/>
            </w:rPr>
            <w:t>PIB</w:t>
          </w:r>
        </w:p>
        <w:p w14:paraId="35AC0E45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ul. Kolska 12</w:t>
          </w:r>
        </w:p>
        <w:p w14:paraId="24AC4B1A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01–045 Warszawa</w:t>
          </w:r>
        </w:p>
      </w:tc>
      <w:tc>
        <w:tcPr>
          <w:tcW w:w="953" w:type="pct"/>
          <w:vAlign w:val="center"/>
        </w:tcPr>
        <w:p w14:paraId="00C9FCB7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NIP:</w:t>
          </w:r>
          <w:r w:rsidRPr="0008344C">
            <w:rPr>
              <w:sz w:val="16"/>
              <w:szCs w:val="18"/>
            </w:rPr>
            <w:t xml:space="preserve"> 521 04 17 157</w:t>
          </w:r>
        </w:p>
        <w:p w14:paraId="5FF0AAE8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Regon:</w:t>
          </w:r>
          <w:r w:rsidRPr="0008344C">
            <w:rPr>
              <w:sz w:val="16"/>
              <w:szCs w:val="18"/>
            </w:rPr>
            <w:t xml:space="preserve"> 010464542</w:t>
          </w:r>
        </w:p>
        <w:p w14:paraId="2ED9697D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KRS:</w:t>
          </w:r>
          <w:r w:rsidRPr="0008344C">
            <w:rPr>
              <w:sz w:val="16"/>
              <w:szCs w:val="18"/>
            </w:rPr>
            <w:t xml:space="preserve"> 0000012938</w:t>
          </w:r>
        </w:p>
      </w:tc>
      <w:tc>
        <w:tcPr>
          <w:tcW w:w="857" w:type="pct"/>
          <w:vAlign w:val="center"/>
        </w:tcPr>
        <w:p w14:paraId="65B0B23B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nask@nask.pl</w:t>
          </w:r>
        </w:p>
        <w:p w14:paraId="46B268C2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+48 22 380 82 00</w:t>
          </w:r>
        </w:p>
        <w:p w14:paraId="4569C6D3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+48 22 380 82 01</w:t>
          </w:r>
        </w:p>
      </w:tc>
      <w:tc>
        <w:tcPr>
          <w:tcW w:w="1857" w:type="pct"/>
          <w:vAlign w:val="center"/>
        </w:tcPr>
        <w:p w14:paraId="05FD5928" w14:textId="77777777" w:rsidR="00C1536E" w:rsidRPr="006F0FF4" w:rsidRDefault="00C1536E" w:rsidP="00C1536E">
          <w:pPr>
            <w:pStyle w:val="Nagwek"/>
            <w:jc w:val="center"/>
            <w:rPr>
              <w:sz w:val="16"/>
              <w:szCs w:val="18"/>
            </w:rPr>
          </w:pPr>
        </w:p>
      </w:tc>
      <w:tc>
        <w:tcPr>
          <w:tcW w:w="429" w:type="pct"/>
          <w:vAlign w:val="bottom"/>
        </w:tcPr>
        <w:p w14:paraId="63521877" w14:textId="77777777" w:rsidR="00C1536E" w:rsidRPr="00C1536E" w:rsidRDefault="00C1536E" w:rsidP="00C1536E">
          <w:pPr>
            <w:jc w:val="right"/>
            <w:rPr>
              <w:b/>
              <w:bCs/>
              <w:color w:val="0750BE" w:themeColor="accent2"/>
            </w:rPr>
          </w:pPr>
          <w:r w:rsidRPr="003B4D84">
            <w:rPr>
              <w:b/>
              <w:bCs/>
              <w:color w:val="0750BE" w:themeColor="accent2"/>
            </w:rPr>
            <w:t>nask.pl</w:t>
          </w:r>
        </w:p>
      </w:tc>
    </w:tr>
  </w:tbl>
  <w:p w14:paraId="02FCE7F9" w14:textId="77777777" w:rsidR="006761B2" w:rsidRDefault="006761B2" w:rsidP="009B65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94"/>
      <w:gridCol w:w="1891"/>
      <w:gridCol w:w="1701"/>
      <w:gridCol w:w="3685"/>
      <w:gridCol w:w="851"/>
    </w:tblGrid>
    <w:tr w:rsidR="00DF2083" w14:paraId="790F9CE9" w14:textId="77777777" w:rsidTr="00873EF5">
      <w:trPr>
        <w:trHeight w:val="495"/>
      </w:trPr>
      <w:tc>
        <w:tcPr>
          <w:tcW w:w="904" w:type="pct"/>
          <w:vAlign w:val="center"/>
        </w:tcPr>
        <w:p w14:paraId="3289BE16" w14:textId="77777777" w:rsidR="00DF2083" w:rsidRPr="0008344C" w:rsidRDefault="00DF2083" w:rsidP="00DF2083">
          <w:pPr>
            <w:rPr>
              <w:b/>
              <w:bCs/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NASK</w:t>
          </w:r>
          <w:r>
            <w:rPr>
              <w:b/>
              <w:bCs/>
              <w:sz w:val="16"/>
              <w:szCs w:val="18"/>
            </w:rPr>
            <w:t>-</w:t>
          </w:r>
          <w:r w:rsidRPr="0008344C">
            <w:rPr>
              <w:b/>
              <w:bCs/>
              <w:sz w:val="16"/>
              <w:szCs w:val="18"/>
            </w:rPr>
            <w:t>PIB</w:t>
          </w:r>
        </w:p>
        <w:p w14:paraId="694E31D3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ul. Kolska 12</w:t>
          </w:r>
        </w:p>
        <w:p w14:paraId="77DA51B4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01–045 Warszawa</w:t>
          </w:r>
        </w:p>
      </w:tc>
      <w:tc>
        <w:tcPr>
          <w:tcW w:w="953" w:type="pct"/>
          <w:vAlign w:val="center"/>
        </w:tcPr>
        <w:p w14:paraId="0D7D4F5E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NIP:</w:t>
          </w:r>
          <w:r w:rsidRPr="0008344C">
            <w:rPr>
              <w:sz w:val="16"/>
              <w:szCs w:val="18"/>
            </w:rPr>
            <w:t xml:space="preserve"> 521 04 17 157</w:t>
          </w:r>
        </w:p>
        <w:p w14:paraId="1B5A8F0F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Regon:</w:t>
          </w:r>
          <w:r w:rsidRPr="0008344C">
            <w:rPr>
              <w:sz w:val="16"/>
              <w:szCs w:val="18"/>
            </w:rPr>
            <w:t xml:space="preserve"> 010464542</w:t>
          </w:r>
        </w:p>
        <w:p w14:paraId="7C2EF7FB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KRS:</w:t>
          </w:r>
          <w:r w:rsidRPr="0008344C">
            <w:rPr>
              <w:sz w:val="16"/>
              <w:szCs w:val="18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0EC479A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nask@nask.pl</w:t>
          </w:r>
        </w:p>
        <w:p w14:paraId="7383BCAE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+48 22 380 82 00</w:t>
          </w:r>
        </w:p>
        <w:p w14:paraId="1FEA41F8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+48 22 380 82 01</w:t>
          </w:r>
        </w:p>
      </w:tc>
      <w:tc>
        <w:tcPr>
          <w:tcW w:w="1857" w:type="pct"/>
          <w:vAlign w:val="center"/>
        </w:tcPr>
        <w:p w14:paraId="78F18A27" w14:textId="77777777" w:rsidR="00DF2083" w:rsidRPr="006F0FF4" w:rsidRDefault="00DF2083" w:rsidP="00DF2083">
          <w:pPr>
            <w:pStyle w:val="Nagwek"/>
            <w:jc w:val="center"/>
            <w:rPr>
              <w:sz w:val="16"/>
              <w:szCs w:val="18"/>
            </w:rPr>
          </w:pPr>
        </w:p>
      </w:tc>
      <w:tc>
        <w:tcPr>
          <w:tcW w:w="429" w:type="pct"/>
          <w:vAlign w:val="bottom"/>
        </w:tcPr>
        <w:p w14:paraId="654DE9CF" w14:textId="77777777" w:rsidR="00DF2083" w:rsidRPr="00C1536E" w:rsidRDefault="00DF2083" w:rsidP="00DF2083">
          <w:pPr>
            <w:jc w:val="right"/>
            <w:rPr>
              <w:b/>
              <w:bCs/>
              <w:color w:val="0750BE" w:themeColor="accent2"/>
            </w:rPr>
          </w:pPr>
          <w:r w:rsidRPr="003B4D84">
            <w:rPr>
              <w:b/>
              <w:bCs/>
              <w:color w:val="0750BE" w:themeColor="accent2"/>
            </w:rPr>
            <w:t>nask.pl</w:t>
          </w:r>
        </w:p>
      </w:tc>
    </w:tr>
  </w:tbl>
  <w:p w14:paraId="67039A5E" w14:textId="77777777" w:rsidR="00DF2083" w:rsidRDefault="00DF20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CF9CF" w14:textId="77777777" w:rsidR="002C1F76" w:rsidRDefault="002C1F76" w:rsidP="00C7677C">
      <w:pPr>
        <w:spacing w:after="0"/>
      </w:pPr>
      <w:r>
        <w:separator/>
      </w:r>
    </w:p>
  </w:footnote>
  <w:footnote w:type="continuationSeparator" w:id="0">
    <w:p w14:paraId="5E0CDB74" w14:textId="77777777" w:rsidR="002C1F76" w:rsidRDefault="002C1F76" w:rsidP="00C767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F6B9" w14:textId="77777777" w:rsidR="00C7677C" w:rsidRDefault="00C1536E">
    <w:pPr>
      <w:pStyle w:val="Nagwek"/>
    </w:pPr>
    <w:r>
      <w:rPr>
        <w:noProof/>
      </w:rPr>
      <w:drawing>
        <wp:anchor distT="0" distB="0" distL="114300" distR="114300" simplePos="0" relativeHeight="251660288" behindDoc="1" locked="1" layoutInCell="1" allowOverlap="1" wp14:anchorId="1F834327" wp14:editId="09B3EF9C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9675" cy="10684510"/>
          <wp:effectExtent l="0" t="0" r="3175" b="2540"/>
          <wp:wrapNone/>
          <wp:docPr id="147927660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9276602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68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DA4F" w14:textId="77777777" w:rsidR="00DF2083" w:rsidRDefault="00DF2083" w:rsidP="00DF2083">
    <w:r>
      <w:rPr>
        <w:noProof/>
      </w:rPr>
      <w:drawing>
        <wp:inline distT="0" distB="0" distL="0" distR="0" wp14:anchorId="56FBEF3D" wp14:editId="1A15E083">
          <wp:extent cx="1800000" cy="306000"/>
          <wp:effectExtent l="0" t="0" r="0" b="0"/>
          <wp:docPr id="254479137" name="Grafika 2544791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a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0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2336" behindDoc="1" locked="1" layoutInCell="1" allowOverlap="1" wp14:anchorId="5452C3E7" wp14:editId="0632453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675" cy="10684510"/>
          <wp:effectExtent l="0" t="0" r="3175" b="2540"/>
          <wp:wrapNone/>
          <wp:docPr id="605644055" name="Obraz 5" descr="Obraz zawierający zrzut ekranu, biały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644055" name="Obraz 5" descr="Obraz zawierający zrzut ekranu, biały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8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E0E610" w14:textId="77777777" w:rsidR="00DF2083" w:rsidRPr="00DF2083" w:rsidRDefault="00DF2083" w:rsidP="00DF2083">
    <w:pPr>
      <w:rPr>
        <w:color w:val="000000" w:themeColor="text1"/>
        <w:sz w:val="21"/>
        <w:szCs w:val="21"/>
      </w:rPr>
    </w:pPr>
    <w:r w:rsidRPr="00DF2083">
      <w:rPr>
        <w:color w:val="000000" w:themeColor="text1"/>
        <w:sz w:val="21"/>
        <w:szCs w:val="21"/>
      </w:rPr>
      <w:t>Państwowy Instytut Badawczy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349"/>
    <w:multiLevelType w:val="multilevel"/>
    <w:tmpl w:val="447E1DCC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7B0480"/>
    <w:multiLevelType w:val="multilevel"/>
    <w:tmpl w:val="55D8B74E"/>
    <w:lvl w:ilvl="0">
      <w:start w:val="1"/>
      <w:numFmt w:val="bullet"/>
      <w:pStyle w:val="Bullet"/>
      <w:lvlText w:val=""/>
      <w:lvlJc w:val="left"/>
      <w:pPr>
        <w:ind w:left="425" w:hanging="425"/>
      </w:pPr>
      <w:rPr>
        <w:rFonts w:ascii="Symbol" w:hAnsi="Symbol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1B3961" w:themeColor="accent1"/>
      </w:rPr>
    </w:lvl>
    <w:lvl w:ilvl="3">
      <w:start w:val="1"/>
      <w:numFmt w:val="bullet"/>
      <w:lvlText w:val=""/>
      <w:lvlJc w:val="left"/>
      <w:pPr>
        <w:ind w:left="1700" w:hanging="425"/>
      </w:pPr>
      <w:rPr>
        <w:rFonts w:ascii="Symbol" w:hAnsi="Symbol" w:hint="default"/>
        <w:color w:val="1B3961" w:themeColor="accent1"/>
      </w:rPr>
    </w:lvl>
    <w:lvl w:ilvl="4">
      <w:start w:val="1"/>
      <w:numFmt w:val="bullet"/>
      <w:lvlText w:val=""/>
      <w:lvlJc w:val="left"/>
      <w:pPr>
        <w:ind w:left="2125" w:hanging="425"/>
      </w:pPr>
      <w:rPr>
        <w:rFonts w:ascii="Symbol" w:hAnsi="Symbol" w:hint="default"/>
        <w:color w:val="1B3961" w:themeColor="accent1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975" w:hanging="425"/>
      </w:pPr>
      <w:rPr>
        <w:rFonts w:ascii="Symbol" w:hAnsi="Symbol" w:hint="default"/>
        <w:color w:val="1B3961" w:themeColor="accent1"/>
      </w:rPr>
    </w:lvl>
    <w:lvl w:ilvl="7">
      <w:start w:val="1"/>
      <w:numFmt w:val="bullet"/>
      <w:lvlText w:val=""/>
      <w:lvlJc w:val="left"/>
      <w:pPr>
        <w:ind w:left="3400" w:hanging="425"/>
      </w:pPr>
      <w:rPr>
        <w:rFonts w:ascii="Symbol" w:hAnsi="Symbol" w:hint="default"/>
        <w:color w:val="1B3961" w:themeColor="accent1"/>
      </w:rPr>
    </w:lvl>
    <w:lvl w:ilvl="8">
      <w:start w:val="1"/>
      <w:numFmt w:val="bullet"/>
      <w:lvlText w:val=""/>
      <w:lvlJc w:val="left"/>
      <w:pPr>
        <w:ind w:left="3825" w:hanging="425"/>
      </w:pPr>
      <w:rPr>
        <w:rFonts w:ascii="Symbol" w:hAnsi="Symbol" w:hint="default"/>
        <w:color w:val="1B3961" w:themeColor="accent1"/>
      </w:rPr>
    </w:lvl>
  </w:abstractNum>
  <w:abstractNum w:abstractNumId="2" w15:restartNumberingAfterBreak="0">
    <w:nsid w:val="103735CC"/>
    <w:multiLevelType w:val="hybridMultilevel"/>
    <w:tmpl w:val="0D967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</w:lvl>
    <w:lvl w:ilvl="3" w:tplc="26B092F0">
      <w:start w:val="1"/>
      <w:numFmt w:val="bullet"/>
      <w:lvlText w:val=""/>
      <w:lvlJc w:val="left"/>
      <w:pPr>
        <w:ind w:left="743" w:hanging="743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85518"/>
    <w:multiLevelType w:val="multilevel"/>
    <w:tmpl w:val="7718328E"/>
    <w:lvl w:ilvl="0">
      <w:numFmt w:val="decimalZero"/>
      <w:lvlText w:val="%1"/>
      <w:lvlJc w:val="left"/>
      <w:pPr>
        <w:ind w:left="743" w:hanging="743"/>
      </w:pPr>
      <w:rPr>
        <w:rFonts w:hint="default"/>
      </w:rPr>
    </w:lvl>
    <w:lvl w:ilvl="1">
      <w:numFmt w:val="decimalZero"/>
      <w:lvlText w:val="%1.%2.0"/>
      <w:lvlJc w:val="left"/>
      <w:pPr>
        <w:ind w:left="743" w:hanging="743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43" w:hanging="74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3" w:hanging="74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3" w:hanging="74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16E3DCF"/>
    <w:multiLevelType w:val="hybridMultilevel"/>
    <w:tmpl w:val="DE04F746"/>
    <w:lvl w:ilvl="0" w:tplc="E6FE328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A306C"/>
    <w:multiLevelType w:val="hybridMultilevel"/>
    <w:tmpl w:val="D47887E4"/>
    <w:lvl w:ilvl="0" w:tplc="055CFE2E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" w15:restartNumberingAfterBreak="0">
    <w:nsid w:val="5D781D0F"/>
    <w:multiLevelType w:val="multilevel"/>
    <w:tmpl w:val="7DE068D4"/>
    <w:lvl w:ilvl="0">
      <w:start w:val="1"/>
      <w:numFmt w:val="bullet"/>
      <w:lvlText w:val=""/>
      <w:lvlJc w:val="left"/>
      <w:pPr>
        <w:ind w:left="425" w:hanging="425"/>
      </w:pPr>
      <w:rPr>
        <w:rFonts w:ascii="Symbol" w:hAnsi="Symbol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1B3961" w:themeColor="accent1"/>
      </w:rPr>
    </w:lvl>
    <w:lvl w:ilvl="3">
      <w:start w:val="1"/>
      <w:numFmt w:val="bullet"/>
      <w:lvlText w:val=""/>
      <w:lvlJc w:val="left"/>
      <w:pPr>
        <w:ind w:left="1700" w:hanging="425"/>
      </w:pPr>
      <w:rPr>
        <w:rFonts w:ascii="Symbol" w:hAnsi="Symbol" w:hint="default"/>
        <w:color w:val="1B3961" w:themeColor="accent1"/>
      </w:rPr>
    </w:lvl>
    <w:lvl w:ilvl="4">
      <w:start w:val="1"/>
      <w:numFmt w:val="bullet"/>
      <w:lvlText w:val=""/>
      <w:lvlJc w:val="left"/>
      <w:pPr>
        <w:ind w:left="2125" w:hanging="425"/>
      </w:pPr>
      <w:rPr>
        <w:rFonts w:ascii="Symbol" w:hAnsi="Symbol" w:hint="default"/>
        <w:color w:val="1B3961" w:themeColor="accent1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975" w:hanging="425"/>
      </w:pPr>
      <w:rPr>
        <w:rFonts w:ascii="Symbol" w:hAnsi="Symbol" w:hint="default"/>
        <w:color w:val="1B3961" w:themeColor="accent1"/>
      </w:rPr>
    </w:lvl>
    <w:lvl w:ilvl="7">
      <w:start w:val="1"/>
      <w:numFmt w:val="bullet"/>
      <w:lvlText w:val=""/>
      <w:lvlJc w:val="left"/>
      <w:pPr>
        <w:ind w:left="3400" w:hanging="425"/>
      </w:pPr>
      <w:rPr>
        <w:rFonts w:ascii="Symbol" w:hAnsi="Symbol" w:hint="default"/>
        <w:color w:val="1B3961" w:themeColor="accent1"/>
      </w:rPr>
    </w:lvl>
    <w:lvl w:ilvl="8">
      <w:start w:val="1"/>
      <w:numFmt w:val="bullet"/>
      <w:lvlText w:val=""/>
      <w:lvlJc w:val="left"/>
      <w:pPr>
        <w:ind w:left="3825" w:hanging="425"/>
      </w:pPr>
      <w:rPr>
        <w:rFonts w:ascii="Symbol" w:hAnsi="Symbol" w:hint="default"/>
        <w:color w:val="1B3961" w:themeColor="accent1"/>
      </w:rPr>
    </w:lvl>
  </w:abstractNum>
  <w:abstractNum w:abstractNumId="7" w15:restartNumberingAfterBreak="0">
    <w:nsid w:val="5E594247"/>
    <w:multiLevelType w:val="multilevel"/>
    <w:tmpl w:val="CFB600AE"/>
    <w:lvl w:ilvl="0">
      <w:start w:val="1"/>
      <w:numFmt w:val="decimal"/>
      <w:pStyle w:val="Wypunktowanie"/>
      <w:lvlText w:val="%1."/>
      <w:lvlJc w:val="left"/>
      <w:pPr>
        <w:ind w:left="425" w:hanging="425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1B3961" w:themeColor="accent1"/>
      </w:rPr>
    </w:lvl>
    <w:lvl w:ilvl="3">
      <w:start w:val="1"/>
      <w:numFmt w:val="bullet"/>
      <w:lvlText w:val=""/>
      <w:lvlJc w:val="left"/>
      <w:pPr>
        <w:ind w:left="1700" w:hanging="425"/>
      </w:pPr>
      <w:rPr>
        <w:rFonts w:ascii="Symbol" w:hAnsi="Symbol" w:hint="default"/>
        <w:color w:val="1B3961" w:themeColor="accent1"/>
      </w:rPr>
    </w:lvl>
    <w:lvl w:ilvl="4">
      <w:start w:val="1"/>
      <w:numFmt w:val="bullet"/>
      <w:lvlText w:val=""/>
      <w:lvlJc w:val="left"/>
      <w:pPr>
        <w:ind w:left="2125" w:hanging="425"/>
      </w:pPr>
      <w:rPr>
        <w:rFonts w:ascii="Symbol" w:hAnsi="Symbol" w:hint="default"/>
        <w:color w:val="1B3961" w:themeColor="accent1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975" w:hanging="425"/>
      </w:pPr>
      <w:rPr>
        <w:rFonts w:ascii="Symbol" w:hAnsi="Symbol" w:hint="default"/>
        <w:color w:val="1B3961" w:themeColor="accent1"/>
      </w:rPr>
    </w:lvl>
    <w:lvl w:ilvl="7">
      <w:start w:val="1"/>
      <w:numFmt w:val="bullet"/>
      <w:lvlText w:val=""/>
      <w:lvlJc w:val="left"/>
      <w:pPr>
        <w:ind w:left="3400" w:hanging="425"/>
      </w:pPr>
      <w:rPr>
        <w:rFonts w:ascii="Symbol" w:hAnsi="Symbol" w:hint="default"/>
        <w:color w:val="1B3961" w:themeColor="accent1"/>
      </w:rPr>
    </w:lvl>
    <w:lvl w:ilvl="8">
      <w:start w:val="1"/>
      <w:numFmt w:val="bullet"/>
      <w:lvlText w:val=""/>
      <w:lvlJc w:val="left"/>
      <w:pPr>
        <w:ind w:left="3825" w:hanging="425"/>
      </w:pPr>
      <w:rPr>
        <w:rFonts w:ascii="Symbol" w:hAnsi="Symbol" w:hint="default"/>
        <w:color w:val="1B3961" w:themeColor="accent1"/>
      </w:rPr>
    </w:lvl>
  </w:abstractNum>
  <w:abstractNum w:abstractNumId="8" w15:restartNumberingAfterBreak="0">
    <w:nsid w:val="61D44763"/>
    <w:multiLevelType w:val="hybridMultilevel"/>
    <w:tmpl w:val="27509EDE"/>
    <w:lvl w:ilvl="0" w:tplc="B70865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3C75B6"/>
    <w:multiLevelType w:val="multilevel"/>
    <w:tmpl w:val="D88C055E"/>
    <w:lvl w:ilvl="0">
      <w:start w:val="1"/>
      <w:numFmt w:val="bullet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1B3961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1B3961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1B3961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1B3961" w:themeColor="accent1"/>
      </w:rPr>
    </w:lvl>
  </w:abstractNum>
  <w:num w:numId="1" w16cid:durableId="1439181781">
    <w:abstractNumId w:val="5"/>
  </w:num>
  <w:num w:numId="2" w16cid:durableId="1366254364">
    <w:abstractNumId w:val="3"/>
  </w:num>
  <w:num w:numId="3" w16cid:durableId="2111274434">
    <w:abstractNumId w:val="5"/>
  </w:num>
  <w:num w:numId="4" w16cid:durableId="1023942881">
    <w:abstractNumId w:val="4"/>
  </w:num>
  <w:num w:numId="5" w16cid:durableId="2094356230">
    <w:abstractNumId w:val="2"/>
  </w:num>
  <w:num w:numId="6" w16cid:durableId="787040803">
    <w:abstractNumId w:val="8"/>
  </w:num>
  <w:num w:numId="7" w16cid:durableId="1012996953">
    <w:abstractNumId w:val="7"/>
  </w:num>
  <w:num w:numId="8" w16cid:durableId="988555026">
    <w:abstractNumId w:val="0"/>
  </w:num>
  <w:num w:numId="9" w16cid:durableId="1012412612">
    <w:abstractNumId w:val="9"/>
  </w:num>
  <w:num w:numId="10" w16cid:durableId="976108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2118417">
    <w:abstractNumId w:val="1"/>
  </w:num>
  <w:num w:numId="12" w16cid:durableId="221869875">
    <w:abstractNumId w:val="6"/>
  </w:num>
  <w:num w:numId="13" w16cid:durableId="7717067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10"/>
    <w:rsid w:val="00004B73"/>
    <w:rsid w:val="00015245"/>
    <w:rsid w:val="00017F84"/>
    <w:rsid w:val="00031875"/>
    <w:rsid w:val="000373BE"/>
    <w:rsid w:val="00047A38"/>
    <w:rsid w:val="00055F1B"/>
    <w:rsid w:val="00062315"/>
    <w:rsid w:val="000662B8"/>
    <w:rsid w:val="0008344C"/>
    <w:rsid w:val="000A073D"/>
    <w:rsid w:val="000A72B7"/>
    <w:rsid w:val="000C37D9"/>
    <w:rsid w:val="000D1822"/>
    <w:rsid w:val="000D5E7B"/>
    <w:rsid w:val="000F0031"/>
    <w:rsid w:val="000F7DC5"/>
    <w:rsid w:val="0010685D"/>
    <w:rsid w:val="00110364"/>
    <w:rsid w:val="00110A1A"/>
    <w:rsid w:val="00132F1E"/>
    <w:rsid w:val="001B1951"/>
    <w:rsid w:val="001C2CA8"/>
    <w:rsid w:val="001C4DAD"/>
    <w:rsid w:val="001E08D8"/>
    <w:rsid w:val="001E1E06"/>
    <w:rsid w:val="001F4D0D"/>
    <w:rsid w:val="00202FE0"/>
    <w:rsid w:val="00222F21"/>
    <w:rsid w:val="00235D5D"/>
    <w:rsid w:val="002424D4"/>
    <w:rsid w:val="00252B1B"/>
    <w:rsid w:val="002C1F76"/>
    <w:rsid w:val="002C40D5"/>
    <w:rsid w:val="002C67D9"/>
    <w:rsid w:val="002F0D94"/>
    <w:rsid w:val="002F690B"/>
    <w:rsid w:val="00313FF3"/>
    <w:rsid w:val="00314079"/>
    <w:rsid w:val="00326665"/>
    <w:rsid w:val="00330C16"/>
    <w:rsid w:val="00340059"/>
    <w:rsid w:val="00361F56"/>
    <w:rsid w:val="00371339"/>
    <w:rsid w:val="00374C48"/>
    <w:rsid w:val="003776D2"/>
    <w:rsid w:val="00380863"/>
    <w:rsid w:val="00381B07"/>
    <w:rsid w:val="00392FE7"/>
    <w:rsid w:val="00395291"/>
    <w:rsid w:val="003A3C4D"/>
    <w:rsid w:val="003B4D84"/>
    <w:rsid w:val="003C5EE1"/>
    <w:rsid w:val="003D3D94"/>
    <w:rsid w:val="003E1D61"/>
    <w:rsid w:val="003E35E5"/>
    <w:rsid w:val="003E3F4B"/>
    <w:rsid w:val="00410A7A"/>
    <w:rsid w:val="00414C3D"/>
    <w:rsid w:val="004241BB"/>
    <w:rsid w:val="0045196B"/>
    <w:rsid w:val="00455810"/>
    <w:rsid w:val="00464B82"/>
    <w:rsid w:val="00465F29"/>
    <w:rsid w:val="00471E91"/>
    <w:rsid w:val="00476D5D"/>
    <w:rsid w:val="004839E6"/>
    <w:rsid w:val="00485BE9"/>
    <w:rsid w:val="0049091A"/>
    <w:rsid w:val="004B5C61"/>
    <w:rsid w:val="004C61A3"/>
    <w:rsid w:val="004D4928"/>
    <w:rsid w:val="004E1709"/>
    <w:rsid w:val="004E332B"/>
    <w:rsid w:val="004F64B6"/>
    <w:rsid w:val="004F7362"/>
    <w:rsid w:val="00505E0A"/>
    <w:rsid w:val="00515413"/>
    <w:rsid w:val="00560185"/>
    <w:rsid w:val="0059016B"/>
    <w:rsid w:val="005A1E67"/>
    <w:rsid w:val="005C5D26"/>
    <w:rsid w:val="005C73CC"/>
    <w:rsid w:val="005F5CA3"/>
    <w:rsid w:val="00630437"/>
    <w:rsid w:val="00631967"/>
    <w:rsid w:val="006474D8"/>
    <w:rsid w:val="0067102F"/>
    <w:rsid w:val="006723F1"/>
    <w:rsid w:val="006761B2"/>
    <w:rsid w:val="00681010"/>
    <w:rsid w:val="006976F6"/>
    <w:rsid w:val="006B2D94"/>
    <w:rsid w:val="006C2482"/>
    <w:rsid w:val="006C6831"/>
    <w:rsid w:val="006D25AB"/>
    <w:rsid w:val="006F0FF4"/>
    <w:rsid w:val="006F737B"/>
    <w:rsid w:val="00713938"/>
    <w:rsid w:val="00731A80"/>
    <w:rsid w:val="00733570"/>
    <w:rsid w:val="00735601"/>
    <w:rsid w:val="00741019"/>
    <w:rsid w:val="007416C9"/>
    <w:rsid w:val="00752AB0"/>
    <w:rsid w:val="00762004"/>
    <w:rsid w:val="007644F5"/>
    <w:rsid w:val="0077184F"/>
    <w:rsid w:val="0077452C"/>
    <w:rsid w:val="007A1E8C"/>
    <w:rsid w:val="007C3DF6"/>
    <w:rsid w:val="007C7A84"/>
    <w:rsid w:val="007C7B4B"/>
    <w:rsid w:val="007E3F8C"/>
    <w:rsid w:val="007E4383"/>
    <w:rsid w:val="0081049C"/>
    <w:rsid w:val="008109F0"/>
    <w:rsid w:val="008369BB"/>
    <w:rsid w:val="00837FFB"/>
    <w:rsid w:val="00844E4C"/>
    <w:rsid w:val="00850AFD"/>
    <w:rsid w:val="0086310A"/>
    <w:rsid w:val="008838E3"/>
    <w:rsid w:val="008974E0"/>
    <w:rsid w:val="00897684"/>
    <w:rsid w:val="008B37B8"/>
    <w:rsid w:val="008B3C88"/>
    <w:rsid w:val="008C0FAA"/>
    <w:rsid w:val="008C1BB6"/>
    <w:rsid w:val="008C2491"/>
    <w:rsid w:val="008F25E3"/>
    <w:rsid w:val="00902013"/>
    <w:rsid w:val="00907CA3"/>
    <w:rsid w:val="00925658"/>
    <w:rsid w:val="009318FB"/>
    <w:rsid w:val="009748CB"/>
    <w:rsid w:val="009934AB"/>
    <w:rsid w:val="009B61D0"/>
    <w:rsid w:val="009B6516"/>
    <w:rsid w:val="009C1404"/>
    <w:rsid w:val="009E0727"/>
    <w:rsid w:val="009E4F3C"/>
    <w:rsid w:val="009E582C"/>
    <w:rsid w:val="009E6BDD"/>
    <w:rsid w:val="009F166D"/>
    <w:rsid w:val="009F440A"/>
    <w:rsid w:val="00A04D99"/>
    <w:rsid w:val="00A05166"/>
    <w:rsid w:val="00A30517"/>
    <w:rsid w:val="00A34F54"/>
    <w:rsid w:val="00A41E0A"/>
    <w:rsid w:val="00A41F00"/>
    <w:rsid w:val="00A43DE4"/>
    <w:rsid w:val="00A862B7"/>
    <w:rsid w:val="00A97FF6"/>
    <w:rsid w:val="00AB6E96"/>
    <w:rsid w:val="00AD16E7"/>
    <w:rsid w:val="00AE7C3C"/>
    <w:rsid w:val="00AF5938"/>
    <w:rsid w:val="00B5013A"/>
    <w:rsid w:val="00B502A1"/>
    <w:rsid w:val="00B5573D"/>
    <w:rsid w:val="00B76067"/>
    <w:rsid w:val="00B80708"/>
    <w:rsid w:val="00B818DD"/>
    <w:rsid w:val="00B92D03"/>
    <w:rsid w:val="00BA00F9"/>
    <w:rsid w:val="00BA7E9E"/>
    <w:rsid w:val="00BB226C"/>
    <w:rsid w:val="00C048C6"/>
    <w:rsid w:val="00C1034E"/>
    <w:rsid w:val="00C1536E"/>
    <w:rsid w:val="00C2154D"/>
    <w:rsid w:val="00C33086"/>
    <w:rsid w:val="00C37C33"/>
    <w:rsid w:val="00C46CA5"/>
    <w:rsid w:val="00C6023C"/>
    <w:rsid w:val="00C673CE"/>
    <w:rsid w:val="00C710F9"/>
    <w:rsid w:val="00C7677C"/>
    <w:rsid w:val="00CB7DC1"/>
    <w:rsid w:val="00CC06A8"/>
    <w:rsid w:val="00CC2B3A"/>
    <w:rsid w:val="00CD134D"/>
    <w:rsid w:val="00CE0432"/>
    <w:rsid w:val="00D0748F"/>
    <w:rsid w:val="00D15CC3"/>
    <w:rsid w:val="00D21D46"/>
    <w:rsid w:val="00D334F1"/>
    <w:rsid w:val="00D42C5A"/>
    <w:rsid w:val="00D44AFE"/>
    <w:rsid w:val="00D635CF"/>
    <w:rsid w:val="00D945A0"/>
    <w:rsid w:val="00DA7A79"/>
    <w:rsid w:val="00DB3A8F"/>
    <w:rsid w:val="00DB6542"/>
    <w:rsid w:val="00DF2083"/>
    <w:rsid w:val="00E0262B"/>
    <w:rsid w:val="00E0329B"/>
    <w:rsid w:val="00E31705"/>
    <w:rsid w:val="00E35C3B"/>
    <w:rsid w:val="00E6129C"/>
    <w:rsid w:val="00E750A6"/>
    <w:rsid w:val="00E95375"/>
    <w:rsid w:val="00EA54BC"/>
    <w:rsid w:val="00EB0466"/>
    <w:rsid w:val="00EB5BA2"/>
    <w:rsid w:val="00EB6485"/>
    <w:rsid w:val="00ED0ADD"/>
    <w:rsid w:val="00ED7FAA"/>
    <w:rsid w:val="00EE23F3"/>
    <w:rsid w:val="00EE6F38"/>
    <w:rsid w:val="00EF7C40"/>
    <w:rsid w:val="00F04A7F"/>
    <w:rsid w:val="00F14B99"/>
    <w:rsid w:val="00F2501D"/>
    <w:rsid w:val="00F26FE5"/>
    <w:rsid w:val="00F414D9"/>
    <w:rsid w:val="00FA62ED"/>
    <w:rsid w:val="00FB5B84"/>
    <w:rsid w:val="00FD220B"/>
    <w:rsid w:val="00FD6050"/>
    <w:rsid w:val="00FE42AC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3BBDA"/>
  <w15:chartTrackingRefBased/>
  <w15:docId w15:val="{A2374366-4B06-4B15-B514-BD2D8411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010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6B2D94"/>
    <w:pPr>
      <w:keepNext/>
      <w:keepLines/>
      <w:numPr>
        <w:numId w:val="8"/>
      </w:numPr>
      <w:spacing w:before="360" w:after="80" w:line="312" w:lineRule="auto"/>
      <w:ind w:left="567" w:hanging="567"/>
      <w:outlineLvl w:val="0"/>
    </w:pPr>
    <w:rPr>
      <w:rFonts w:ascii="Arial" w:eastAsiaTheme="majorEastAsia" w:hAnsi="Arial" w:cstheme="majorBidi"/>
      <w:b/>
      <w:bCs/>
      <w:color w:val="1E1E1E"/>
      <w:sz w:val="36"/>
      <w:szCs w:val="36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5F5CA3"/>
    <w:pPr>
      <w:numPr>
        <w:ilvl w:val="1"/>
        <w:numId w:val="8"/>
      </w:numPr>
      <w:ind w:left="709" w:hanging="709"/>
      <w:outlineLvl w:val="1"/>
    </w:pPr>
    <w:rPr>
      <w:b/>
      <w:bCs/>
      <w:sz w:val="28"/>
      <w:szCs w:val="28"/>
    </w:rPr>
  </w:style>
  <w:style w:type="paragraph" w:styleId="Nagwek3">
    <w:name w:val="heading 3"/>
    <w:basedOn w:val="Akapitzlist"/>
    <w:next w:val="Normalny"/>
    <w:link w:val="Nagwek3Znak"/>
    <w:uiPriority w:val="9"/>
    <w:unhideWhenUsed/>
    <w:qFormat/>
    <w:rsid w:val="005F5CA3"/>
    <w:pPr>
      <w:numPr>
        <w:ilvl w:val="2"/>
        <w:numId w:val="8"/>
      </w:numPr>
      <w:ind w:left="851" w:hanging="851"/>
      <w:outlineLvl w:val="2"/>
    </w:pPr>
    <w:rPr>
      <w:b/>
      <w:bCs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rsid w:val="00CE0432"/>
    <w:pPr>
      <w:tabs>
        <w:tab w:val="left" w:pos="1134"/>
      </w:tabs>
      <w:outlineLvl w:val="3"/>
    </w:pPr>
    <w:rPr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677C"/>
    <w:pPr>
      <w:tabs>
        <w:tab w:val="center" w:pos="4536"/>
        <w:tab w:val="right" w:pos="9072"/>
      </w:tabs>
      <w:spacing w:after="0" w:line="312" w:lineRule="auto"/>
    </w:pPr>
    <w:rPr>
      <w:rFonts w:ascii="Arial" w:eastAsiaTheme="minorHAnsi" w:hAnsi="Arial"/>
      <w:color w:val="1E1E1E"/>
      <w:sz w:val="20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7677C"/>
  </w:style>
  <w:style w:type="paragraph" w:styleId="Stopka">
    <w:name w:val="footer"/>
    <w:basedOn w:val="Normalny"/>
    <w:link w:val="StopkaZnak"/>
    <w:uiPriority w:val="99"/>
    <w:unhideWhenUsed/>
    <w:rsid w:val="00C7677C"/>
    <w:pPr>
      <w:tabs>
        <w:tab w:val="center" w:pos="4536"/>
        <w:tab w:val="right" w:pos="9072"/>
      </w:tabs>
      <w:spacing w:after="0" w:line="312" w:lineRule="auto"/>
    </w:pPr>
    <w:rPr>
      <w:rFonts w:ascii="Arial" w:eastAsiaTheme="minorHAnsi" w:hAnsi="Arial"/>
      <w:color w:val="1E1E1E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7677C"/>
  </w:style>
  <w:style w:type="character" w:customStyle="1" w:styleId="Nagwek1Znak">
    <w:name w:val="Nagłówek 1 Znak"/>
    <w:basedOn w:val="Domylnaczcionkaakapitu"/>
    <w:link w:val="Nagwek1"/>
    <w:uiPriority w:val="9"/>
    <w:rsid w:val="006B2D94"/>
    <w:rPr>
      <w:rFonts w:ascii="Arial" w:eastAsiaTheme="majorEastAsia" w:hAnsi="Arial" w:cstheme="majorBidi"/>
      <w:b/>
      <w:bCs/>
      <w:color w:val="1E1E1E"/>
      <w:sz w:val="36"/>
      <w:szCs w:val="36"/>
    </w:rPr>
  </w:style>
  <w:style w:type="table" w:styleId="Tabela-Siatka">
    <w:name w:val="Table Grid"/>
    <w:basedOn w:val="Standardowy"/>
    <w:uiPriority w:val="59"/>
    <w:rsid w:val="00EF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uiPriority w:val="1"/>
    <w:qFormat/>
    <w:rsid w:val="006723F1"/>
    <w:pPr>
      <w:spacing w:after="0" w:line="312" w:lineRule="auto"/>
    </w:pPr>
    <w:rPr>
      <w:rFonts w:ascii="Arial" w:eastAsiaTheme="minorHAnsi" w:hAnsi="Arial"/>
      <w:color w:val="1E1E1E"/>
      <w:sz w:val="20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F5CA3"/>
    <w:rPr>
      <w:rFonts w:ascii="Arial" w:hAnsi="Arial"/>
      <w:b/>
      <w:bCs/>
      <w:color w:val="1E1E1E"/>
      <w:sz w:val="28"/>
      <w:szCs w:val="28"/>
    </w:rPr>
  </w:style>
  <w:style w:type="paragraph" w:styleId="Tytu">
    <w:name w:val="Title"/>
    <w:basedOn w:val="Normalny"/>
    <w:next w:val="Normalny"/>
    <w:link w:val="TytuZnak"/>
    <w:uiPriority w:val="10"/>
    <w:qFormat/>
    <w:rsid w:val="003E3F4B"/>
    <w:pPr>
      <w:spacing w:after="0" w:line="312" w:lineRule="auto"/>
      <w:contextualSpacing/>
    </w:pPr>
    <w:rPr>
      <w:rFonts w:ascii="Arial" w:eastAsiaTheme="majorEastAsia" w:hAnsi="Arial" w:cstheme="majorBidi"/>
      <w:spacing w:val="-10"/>
      <w:kern w:val="28"/>
      <w:sz w:val="48"/>
      <w:szCs w:val="48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3E3F4B"/>
    <w:rPr>
      <w:rFonts w:ascii="Arial" w:eastAsiaTheme="majorEastAsia" w:hAnsi="Arial" w:cstheme="majorBidi"/>
      <w:spacing w:val="-10"/>
      <w:kern w:val="28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rsid w:val="005F5CA3"/>
    <w:rPr>
      <w:rFonts w:ascii="Arial" w:hAnsi="Arial"/>
      <w:b/>
      <w:bCs/>
      <w:color w:val="1E1E1E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E0432"/>
    <w:rPr>
      <w:rFonts w:asciiTheme="majorHAnsi" w:eastAsiaTheme="majorEastAsia" w:hAnsiTheme="majorHAnsi" w:cstheme="majorBidi"/>
      <w:b/>
      <w:iCs/>
      <w:color w:val="1B3961" w:themeColor="accent1"/>
      <w:sz w:val="20"/>
      <w:szCs w:val="24"/>
    </w:rPr>
  </w:style>
  <w:style w:type="paragraph" w:styleId="Akapitzlist">
    <w:name w:val="List Paragraph"/>
    <w:basedOn w:val="Normalny"/>
    <w:link w:val="AkapitzlistZnak"/>
    <w:uiPriority w:val="34"/>
    <w:rsid w:val="00A41F00"/>
    <w:pPr>
      <w:spacing w:after="160" w:line="312" w:lineRule="auto"/>
      <w:ind w:left="720"/>
      <w:contextualSpacing/>
    </w:pPr>
    <w:rPr>
      <w:rFonts w:ascii="Arial" w:eastAsiaTheme="minorHAnsi" w:hAnsi="Arial"/>
      <w:color w:val="1E1E1E"/>
      <w:sz w:val="20"/>
      <w:lang w:eastAsia="en-US"/>
    </w:rPr>
  </w:style>
  <w:style w:type="paragraph" w:customStyle="1" w:styleId="Wypunktowanie">
    <w:name w:val="Wypunktowanie"/>
    <w:basedOn w:val="Akapitzlist"/>
    <w:link w:val="WypunktowanieZnak"/>
    <w:qFormat/>
    <w:rsid w:val="00BA00F9"/>
    <w:pPr>
      <w:numPr>
        <w:numId w:val="7"/>
      </w:numPr>
      <w:contextualSpacing w:val="0"/>
    </w:pPr>
    <w:rPr>
      <w:lang w:val="en-US"/>
    </w:rPr>
  </w:style>
  <w:style w:type="character" w:styleId="Hipercze">
    <w:name w:val="Hyperlink"/>
    <w:basedOn w:val="Domylnaczcionkaakapitu"/>
    <w:uiPriority w:val="99"/>
    <w:unhideWhenUsed/>
    <w:rsid w:val="008974E0"/>
    <w:rPr>
      <w:color w:val="0750BE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4E0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rsid w:val="00222F21"/>
    <w:pPr>
      <w:spacing w:after="0" w:line="259" w:lineRule="auto"/>
      <w:outlineLvl w:val="9"/>
    </w:pPr>
    <w:rPr>
      <w:rFonts w:asciiTheme="majorHAnsi" w:hAnsiTheme="majorHAnsi"/>
      <w:b w:val="0"/>
      <w:bCs w:val="0"/>
      <w:color w:val="142A48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15CC3"/>
    <w:pPr>
      <w:tabs>
        <w:tab w:val="right" w:pos="9912"/>
      </w:tabs>
      <w:spacing w:after="100" w:line="259" w:lineRule="auto"/>
      <w:ind w:left="1134" w:hanging="567"/>
    </w:pPr>
    <w:rPr>
      <w:noProof/>
      <w:kern w:val="2"/>
      <w:sz w:val="24"/>
      <w:szCs w:val="24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15CC3"/>
    <w:pPr>
      <w:tabs>
        <w:tab w:val="left" w:pos="567"/>
        <w:tab w:val="right" w:pos="9912"/>
      </w:tabs>
      <w:spacing w:after="100" w:line="259" w:lineRule="auto"/>
    </w:pPr>
    <w:rPr>
      <w:noProof/>
      <w:kern w:val="2"/>
      <w:sz w:val="24"/>
      <w:szCs w:val="24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15CC3"/>
    <w:pPr>
      <w:tabs>
        <w:tab w:val="right" w:pos="9912"/>
      </w:tabs>
      <w:spacing w:after="100" w:line="259" w:lineRule="auto"/>
      <w:ind w:left="1701" w:hanging="850"/>
    </w:pPr>
    <w:rPr>
      <w:noProof/>
      <w:kern w:val="2"/>
      <w:sz w:val="24"/>
      <w:szCs w:val="24"/>
      <w14:ligatures w14:val="standardContextua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723F1"/>
    <w:rPr>
      <w:rFonts w:ascii="Arial" w:hAnsi="Arial"/>
      <w:color w:val="1E1E1E"/>
      <w:sz w:val="20"/>
    </w:rPr>
  </w:style>
  <w:style w:type="character" w:styleId="Tekstzastpczy">
    <w:name w:val="Placeholder Text"/>
    <w:basedOn w:val="Domylnaczcionkaakapitu"/>
    <w:uiPriority w:val="99"/>
    <w:semiHidden/>
    <w:rsid w:val="00515413"/>
    <w:rPr>
      <w:color w:val="808080"/>
    </w:rPr>
  </w:style>
  <w:style w:type="paragraph" w:customStyle="1" w:styleId="Tytutabeli">
    <w:name w:val="Tytuł tabeli"/>
    <w:basedOn w:val="Normalny"/>
    <w:link w:val="TytutabeliZnak"/>
    <w:qFormat/>
    <w:rsid w:val="00BA00F9"/>
    <w:pPr>
      <w:spacing w:after="160" w:line="312" w:lineRule="auto"/>
    </w:pPr>
    <w:rPr>
      <w:rFonts w:ascii="Arial" w:eastAsiaTheme="minorHAnsi" w:hAnsi="Arial"/>
      <w:b/>
      <w:bCs/>
      <w:color w:val="0750BE" w:themeColor="accent2"/>
      <w:sz w:val="20"/>
      <w:lang w:eastAsia="en-US"/>
    </w:rPr>
  </w:style>
  <w:style w:type="character" w:customStyle="1" w:styleId="TytutabeliZnak">
    <w:name w:val="Tytuł tabeli Znak"/>
    <w:basedOn w:val="Domylnaczcionkaakapitu"/>
    <w:link w:val="Tytutabeli"/>
    <w:rsid w:val="00BA00F9"/>
    <w:rPr>
      <w:rFonts w:ascii="Arial" w:hAnsi="Arial"/>
      <w:b/>
      <w:bCs/>
      <w:color w:val="0750BE" w:themeColor="accent2"/>
      <w:sz w:val="20"/>
    </w:rPr>
  </w:style>
  <w:style w:type="paragraph" w:customStyle="1" w:styleId="Bullet">
    <w:name w:val="Bullet"/>
    <w:basedOn w:val="Wypunktowanie"/>
    <w:link w:val="BulletZnak"/>
    <w:qFormat/>
    <w:rsid w:val="008C0FAA"/>
    <w:pPr>
      <w:numPr>
        <w:numId w:val="11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8C0FAA"/>
    <w:rPr>
      <w:rFonts w:ascii="Arial" w:hAnsi="Arial"/>
      <w:color w:val="1E1E1E"/>
      <w:sz w:val="20"/>
    </w:rPr>
  </w:style>
  <w:style w:type="character" w:customStyle="1" w:styleId="WypunktowanieZnak">
    <w:name w:val="Wypunktowanie Znak"/>
    <w:basedOn w:val="AkapitzlistZnak"/>
    <w:link w:val="Wypunktowanie"/>
    <w:rsid w:val="008C0FAA"/>
    <w:rPr>
      <w:rFonts w:ascii="Arial" w:hAnsi="Arial"/>
      <w:color w:val="1E1E1E"/>
      <w:sz w:val="20"/>
      <w:lang w:val="en-US"/>
    </w:rPr>
  </w:style>
  <w:style w:type="character" w:customStyle="1" w:styleId="BulletZnak">
    <w:name w:val="Bullet Znak"/>
    <w:basedOn w:val="WypunktowanieZnak"/>
    <w:link w:val="Bullet"/>
    <w:rsid w:val="008C0FAA"/>
    <w:rPr>
      <w:rFonts w:ascii="Arial" w:hAnsi="Arial"/>
      <w:color w:val="1E1E1E"/>
      <w:sz w:val="20"/>
      <w:lang w:val="en-US"/>
    </w:rPr>
  </w:style>
  <w:style w:type="paragraph" w:customStyle="1" w:styleId="NormalnyTabela">
    <w:name w:val="Normalny (Tabela)"/>
    <w:basedOn w:val="Bezodstpw"/>
    <w:link w:val="NormalnyTabelaZnak"/>
    <w:qFormat/>
    <w:rsid w:val="000662B8"/>
    <w:pPr>
      <w:spacing w:line="240" w:lineRule="auto"/>
    </w:pPr>
  </w:style>
  <w:style w:type="character" w:customStyle="1" w:styleId="NormalnyTabelaZnak">
    <w:name w:val="Normalny (Tabela) Znak"/>
    <w:basedOn w:val="BezodstpwZnak"/>
    <w:link w:val="NormalnyTabela"/>
    <w:rsid w:val="000662B8"/>
    <w:rPr>
      <w:rFonts w:ascii="Arial" w:hAnsi="Arial"/>
      <w:color w:val="1E1E1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NASK24">
      <a:dk1>
        <a:srgbClr val="000000"/>
      </a:dk1>
      <a:lt1>
        <a:srgbClr val="FFFFFF"/>
      </a:lt1>
      <a:dk2>
        <a:srgbClr val="1B3961"/>
      </a:dk2>
      <a:lt2>
        <a:srgbClr val="F2F6FF"/>
      </a:lt2>
      <a:accent1>
        <a:srgbClr val="1B3961"/>
      </a:accent1>
      <a:accent2>
        <a:srgbClr val="0750BE"/>
      </a:accent2>
      <a:accent3>
        <a:srgbClr val="598AD3"/>
      </a:accent3>
      <a:accent4>
        <a:srgbClr val="042C69"/>
      </a:accent4>
      <a:accent5>
        <a:srgbClr val="667A95"/>
      </a:accent5>
      <a:accent6>
        <a:srgbClr val="0F1F35"/>
      </a:accent6>
      <a:hlink>
        <a:srgbClr val="0750BE"/>
      </a:hlink>
      <a:folHlink>
        <a:srgbClr val="053987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25482-c3aa-4415-b982-625057a7de60" xsi:nil="true"/>
    <lcf76f155ced4ddcb4097134ff3c332f xmlns="811dc542-d2fd-4ccb-924c-8083e9a5ca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8A58B9AC96E45ABD8238E15DF2DCA" ma:contentTypeVersion="12" ma:contentTypeDescription="Utwórz nowy dokument." ma:contentTypeScope="" ma:versionID="5a3fdb0a08acf013d0217475f9c70159">
  <xsd:schema xmlns:xsd="http://www.w3.org/2001/XMLSchema" xmlns:xs="http://www.w3.org/2001/XMLSchema" xmlns:p="http://schemas.microsoft.com/office/2006/metadata/properties" xmlns:ns2="811dc542-d2fd-4ccb-924c-8083e9a5ca75" xmlns:ns3="22f25482-c3aa-4415-b982-625057a7de60" targetNamespace="http://schemas.microsoft.com/office/2006/metadata/properties" ma:root="true" ma:fieldsID="e16c86273741e81e329b2f35abcc922c" ns2:_="" ns3:_="">
    <xsd:import namespace="811dc542-d2fd-4ccb-924c-8083e9a5ca75"/>
    <xsd:import namespace="22f25482-c3aa-4415-b982-625057a7d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1dc542-d2fd-4ccb-924c-8083e9a5ca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eb849dd-928f-47ae-af17-9dc8508e76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25482-c3aa-4415-b982-625057a7de6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1aedbe9-352d-4a2d-b545-65ca0e14a1a0}" ma:internalName="TaxCatchAll" ma:showField="CatchAllData" ma:web="22f25482-c3aa-4415-b982-625057a7de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4CFCDE-B58A-4A8A-A78A-9D2BBEA52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FE9F48-72D3-475A-9A2E-420E55856223}">
  <ds:schemaRefs>
    <ds:schemaRef ds:uri="http://schemas.microsoft.com/office/2006/metadata/properties"/>
    <ds:schemaRef ds:uri="http://schemas.microsoft.com/office/infopath/2007/PartnerControls"/>
    <ds:schemaRef ds:uri="22f25482-c3aa-4415-b982-625057a7de60"/>
    <ds:schemaRef ds:uri="811dc542-d2fd-4ccb-924c-8083e9a5ca75"/>
  </ds:schemaRefs>
</ds:datastoreItem>
</file>

<file path=customXml/itemProps3.xml><?xml version="1.0" encoding="utf-8"?>
<ds:datastoreItem xmlns:ds="http://schemas.openxmlformats.org/officeDocument/2006/customXml" ds:itemID="{A98AC1F8-A384-4431-AB7F-58CD348D1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1dc542-d2fd-4ccb-924c-8083e9a5ca75"/>
    <ds:schemaRef ds:uri="22f25482-c3aa-4415-b982-625057a7d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27458-8C6E-468E-B907-3FCFDCFE26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228</Words>
  <Characters>1502</Characters>
  <Application>Microsoft Office Word</Application>
  <DocSecurity>0</DocSecurity>
  <Lines>71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Zmitrowicz</dc:creator>
  <cp:keywords/>
  <dc:description/>
  <cp:lastModifiedBy>Krzysztof Zmitrowicz</cp:lastModifiedBy>
  <cp:revision>9</cp:revision>
  <cp:lastPrinted>2024-07-24T15:00:00Z</cp:lastPrinted>
  <dcterms:created xsi:type="dcterms:W3CDTF">2026-01-22T10:45:00Z</dcterms:created>
  <dcterms:modified xsi:type="dcterms:W3CDTF">2026-04-01T13:57:00Z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0x010100AD98A58B9AC96E45ABD8238E15DF2DCA</vt:lpwstr>
  </property>
</Properties>
</file>