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43638" w14:textId="775C4C69" w:rsidR="00AC072A" w:rsidRPr="00AC072A" w:rsidRDefault="00AC072A" w:rsidP="00AC072A">
      <w:pPr>
        <w:spacing w:before="120" w:after="120" w:line="240" w:lineRule="auto"/>
        <w:jc w:val="center"/>
        <w:rPr>
          <w:rFonts w:ascii="Arial" w:hAnsi="Arial" w:cs="Arial"/>
          <w:b/>
        </w:rPr>
      </w:pPr>
      <w:r w:rsidRPr="00AC072A">
        <w:rPr>
          <w:rFonts w:ascii="Arial" w:hAnsi="Arial" w:cs="Arial"/>
          <w:b/>
        </w:rPr>
        <w:t xml:space="preserve">OPIS PRZEDMIOTU ZAMÓWIENIA </w:t>
      </w:r>
    </w:p>
    <w:p w14:paraId="29B31757" w14:textId="2C11BE67" w:rsidR="00043895" w:rsidRDefault="00043895" w:rsidP="00AC072A">
      <w:pPr>
        <w:spacing w:before="120"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Dostawa osprzętu do instalacji chlorowych z podziałem na zadania</w:t>
      </w:r>
      <w:r w:rsidR="00AC072A">
        <w:rPr>
          <w:rFonts w:ascii="Arial" w:hAnsi="Arial" w:cs="Arial"/>
          <w:b/>
        </w:rPr>
        <w:t>:</w:t>
      </w:r>
    </w:p>
    <w:p w14:paraId="196F1B5F" w14:textId="05D97B65" w:rsidR="00AC072A" w:rsidRPr="00AC072A" w:rsidRDefault="00AC072A" w:rsidP="00AC072A">
      <w:pPr>
        <w:spacing w:before="120" w:after="120" w:line="240" w:lineRule="auto"/>
        <w:rPr>
          <w:rFonts w:ascii="Arial" w:hAnsi="Arial" w:cs="Arial"/>
          <w:b/>
        </w:rPr>
      </w:pPr>
      <w:r w:rsidRPr="00AC072A">
        <w:rPr>
          <w:rFonts w:ascii="Arial" w:hAnsi="Arial" w:cs="Arial"/>
          <w:b/>
        </w:rPr>
        <w:t>Zadanie nr 1</w:t>
      </w:r>
      <w:r>
        <w:rPr>
          <w:rFonts w:ascii="Arial" w:hAnsi="Arial" w:cs="Arial"/>
          <w:b/>
        </w:rPr>
        <w:t xml:space="preserve">: </w:t>
      </w:r>
      <w:r w:rsidRPr="00AC072A">
        <w:rPr>
          <w:rFonts w:ascii="Arial" w:hAnsi="Arial" w:cs="Arial"/>
          <w:b/>
        </w:rPr>
        <w:t>Dostawa przyłączy elastycznych do chloru</w:t>
      </w:r>
    </w:p>
    <w:p w14:paraId="15F2358E" w14:textId="0706703E" w:rsidR="00AC072A" w:rsidRDefault="00AC072A" w:rsidP="00AC072A">
      <w:pPr>
        <w:spacing w:before="120" w:after="120" w:line="240" w:lineRule="auto"/>
        <w:rPr>
          <w:rFonts w:ascii="Arial" w:hAnsi="Arial" w:cs="Arial"/>
          <w:b/>
        </w:rPr>
      </w:pPr>
      <w:r w:rsidRPr="00AC072A">
        <w:rPr>
          <w:rFonts w:ascii="Arial" w:hAnsi="Arial" w:cs="Arial"/>
          <w:b/>
        </w:rPr>
        <w:t>Zadanie nr 2</w:t>
      </w:r>
      <w:r>
        <w:rPr>
          <w:rFonts w:ascii="Arial" w:hAnsi="Arial" w:cs="Arial"/>
          <w:b/>
        </w:rPr>
        <w:t xml:space="preserve">: </w:t>
      </w:r>
      <w:r w:rsidRPr="00AC072A">
        <w:rPr>
          <w:rFonts w:ascii="Arial" w:hAnsi="Arial" w:cs="Arial"/>
          <w:b/>
        </w:rPr>
        <w:t>Dostawa zaworów do instalacji chlorowych</w:t>
      </w:r>
      <w:r w:rsidR="00E8587C">
        <w:rPr>
          <w:rFonts w:ascii="Arial" w:hAnsi="Arial" w:cs="Arial"/>
          <w:b/>
        </w:rPr>
        <w:t xml:space="preserve"> oraz węży</w:t>
      </w:r>
    </w:p>
    <w:p w14:paraId="60D59165" w14:textId="17215540" w:rsidR="00AC072A" w:rsidRPr="00AC072A" w:rsidRDefault="00AC072A" w:rsidP="00AC072A">
      <w:pPr>
        <w:spacing w:before="120" w:after="120" w:line="240" w:lineRule="auto"/>
        <w:rPr>
          <w:rFonts w:ascii="Arial" w:hAnsi="Arial" w:cs="Arial"/>
          <w:b/>
        </w:rPr>
      </w:pPr>
      <w:r w:rsidRPr="00AC072A">
        <w:rPr>
          <w:rFonts w:ascii="Arial" w:hAnsi="Arial" w:cs="Arial"/>
          <w:b/>
        </w:rPr>
        <w:t>Zadanie nr 3</w:t>
      </w:r>
      <w:r>
        <w:rPr>
          <w:rFonts w:ascii="Arial" w:hAnsi="Arial" w:cs="Arial"/>
          <w:b/>
        </w:rPr>
        <w:t xml:space="preserve">: </w:t>
      </w:r>
      <w:r w:rsidRPr="00AC072A">
        <w:rPr>
          <w:rFonts w:ascii="Arial" w:hAnsi="Arial" w:cs="Arial"/>
          <w:b/>
        </w:rPr>
        <w:t>Dostawa siłownika elektrycznego</w:t>
      </w:r>
    </w:p>
    <w:p w14:paraId="3FC2382E" w14:textId="74D02F8B" w:rsidR="00AC072A" w:rsidRDefault="00AC072A" w:rsidP="00AC072A">
      <w:pPr>
        <w:spacing w:before="120" w:after="120" w:line="240" w:lineRule="auto"/>
        <w:rPr>
          <w:rFonts w:ascii="Arial" w:hAnsi="Arial" w:cs="Arial"/>
          <w:b/>
        </w:rPr>
      </w:pPr>
    </w:p>
    <w:p w14:paraId="71BCE9A5" w14:textId="77777777" w:rsidR="00AC072A" w:rsidRPr="009C2CB3" w:rsidRDefault="00AC072A" w:rsidP="00AC072A">
      <w:pPr>
        <w:spacing w:before="120" w:after="120" w:line="240" w:lineRule="auto"/>
        <w:rPr>
          <w:rFonts w:ascii="Arial" w:hAnsi="Arial" w:cs="Arial"/>
          <w:b/>
        </w:rPr>
      </w:pPr>
    </w:p>
    <w:p w14:paraId="56933514" w14:textId="795BB6B8" w:rsidR="00F82ED8" w:rsidRPr="00AC072A" w:rsidRDefault="00043895" w:rsidP="00EE59A1">
      <w:pPr>
        <w:spacing w:before="120" w:after="120" w:line="240" w:lineRule="auto"/>
        <w:rPr>
          <w:rFonts w:ascii="Arial" w:hAnsi="Arial" w:cs="Arial"/>
          <w:b/>
          <w:u w:val="single"/>
        </w:rPr>
      </w:pPr>
      <w:r w:rsidRPr="00AC072A">
        <w:rPr>
          <w:rFonts w:ascii="Arial" w:hAnsi="Arial" w:cs="Arial"/>
          <w:b/>
          <w:u w:val="single"/>
        </w:rPr>
        <w:t>Zadanie nr 1</w:t>
      </w:r>
      <w:r w:rsidR="006E6BCD">
        <w:rPr>
          <w:rFonts w:ascii="Arial" w:hAnsi="Arial" w:cs="Arial"/>
          <w:b/>
          <w:u w:val="single"/>
        </w:rPr>
        <w:t xml:space="preserve">: </w:t>
      </w:r>
      <w:r w:rsidR="00F82ED8" w:rsidRPr="00AC072A">
        <w:rPr>
          <w:rFonts w:ascii="Arial" w:hAnsi="Arial" w:cs="Arial"/>
          <w:b/>
          <w:u w:val="single"/>
        </w:rPr>
        <w:t>Dostawa przyłączy elastycznych do chloru</w:t>
      </w:r>
    </w:p>
    <w:p w14:paraId="293D863A" w14:textId="77777777" w:rsidR="005479C5" w:rsidRDefault="005479C5" w:rsidP="00EE59A1">
      <w:pPr>
        <w:pStyle w:val="Teksttreci0"/>
        <w:shd w:val="clear" w:color="auto" w:fill="auto"/>
        <w:spacing w:before="120" w:after="120" w:line="240" w:lineRule="auto"/>
        <w:ind w:right="340" w:firstLine="0"/>
        <w:jc w:val="both"/>
        <w:rPr>
          <w:rStyle w:val="Podpistabeli"/>
          <w:color w:val="000000"/>
        </w:rPr>
      </w:pPr>
    </w:p>
    <w:p w14:paraId="5693EE07" w14:textId="36CDA83D" w:rsidR="005479C5" w:rsidRPr="0093296E" w:rsidRDefault="005479C5" w:rsidP="0093296E">
      <w:pPr>
        <w:pStyle w:val="Teksttreci0"/>
        <w:numPr>
          <w:ilvl w:val="0"/>
          <w:numId w:val="20"/>
        </w:numPr>
        <w:shd w:val="clear" w:color="auto" w:fill="auto"/>
        <w:spacing w:before="120" w:after="120" w:line="240" w:lineRule="auto"/>
        <w:ind w:left="284" w:right="340" w:hanging="284"/>
        <w:jc w:val="both"/>
        <w:rPr>
          <w:rStyle w:val="Podpistabeli"/>
          <w:b/>
          <w:color w:val="000000"/>
        </w:rPr>
      </w:pPr>
      <w:r w:rsidRPr="005479C5">
        <w:rPr>
          <w:rStyle w:val="Podpistabeli"/>
          <w:b/>
          <w:color w:val="000000"/>
        </w:rPr>
        <w:t>Zakres dostawy:</w:t>
      </w:r>
    </w:p>
    <w:tbl>
      <w:tblPr>
        <w:tblW w:w="708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4802"/>
        <w:gridCol w:w="1559"/>
      </w:tblGrid>
      <w:tr w:rsidR="005479C5" w:rsidRPr="00E50F67" w14:paraId="0D90EDD3" w14:textId="77777777" w:rsidTr="000D48F1">
        <w:trPr>
          <w:trHeight w:val="58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95A7B" w14:textId="77777777" w:rsidR="005479C5" w:rsidRPr="005479C5" w:rsidRDefault="005479C5" w:rsidP="005479C5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79C5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0FEB9" w14:textId="4BD8CE7A" w:rsidR="005479C5" w:rsidRPr="005479C5" w:rsidRDefault="005479C5" w:rsidP="00EE59A1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79C5">
              <w:rPr>
                <w:rFonts w:ascii="Arial" w:hAnsi="Arial" w:cs="Arial"/>
                <w:b/>
                <w:color w:val="000000"/>
                <w:sz w:val="20"/>
                <w:szCs w:val="20"/>
              </w:rPr>
              <w:t>Asortyment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8B11C" w14:textId="3033C006" w:rsidR="005479C5" w:rsidRPr="005479C5" w:rsidRDefault="005479C5" w:rsidP="00EE59A1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79C5">
              <w:rPr>
                <w:rFonts w:ascii="Arial" w:hAnsi="Arial" w:cs="Arial"/>
                <w:b/>
                <w:sz w:val="20"/>
                <w:szCs w:val="20"/>
              </w:rPr>
              <w:t xml:space="preserve">Ilość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5479C5">
              <w:rPr>
                <w:rFonts w:ascii="Arial" w:hAnsi="Arial" w:cs="Arial"/>
                <w:b/>
                <w:sz w:val="20"/>
                <w:szCs w:val="20"/>
              </w:rPr>
              <w:t>szt.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479C5" w:rsidRPr="00E50F67" w14:paraId="1842E518" w14:textId="77777777" w:rsidTr="000D48F1">
        <w:trPr>
          <w:trHeight w:hRule="exact" w:val="823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5C7FA" w14:textId="77777777" w:rsidR="005479C5" w:rsidRPr="00F91D05" w:rsidRDefault="005479C5" w:rsidP="00EE59A1">
            <w:pPr>
              <w:spacing w:before="120" w:after="120" w:line="240" w:lineRule="auto"/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F91D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5C757" w14:textId="526D888C" w:rsidR="005479C5" w:rsidRPr="00F91D05" w:rsidRDefault="005479C5" w:rsidP="005479C5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F91D05">
              <w:rPr>
                <w:rFonts w:ascii="Arial" w:hAnsi="Arial" w:cs="Arial"/>
                <w:sz w:val="20"/>
                <w:szCs w:val="20"/>
              </w:rPr>
              <w:t>Przyłącze elastyczne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do chloru</w:t>
            </w:r>
            <w:r w:rsidRPr="00F91D05">
              <w:rPr>
                <w:rFonts w:ascii="Arial" w:hAnsi="Arial" w:cs="Arial"/>
                <w:sz w:val="20"/>
                <w:szCs w:val="20"/>
              </w:rPr>
              <w:t xml:space="preserve"> DN 15. Długość 1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D48D3" w14:textId="4270E652" w:rsidR="005479C5" w:rsidRPr="00F91D05" w:rsidRDefault="005479C5" w:rsidP="00EE59A1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479C5" w:rsidRPr="00E50F67" w14:paraId="5C7DBF7B" w14:textId="77777777" w:rsidTr="000D48F1">
        <w:trPr>
          <w:trHeight w:hRule="exact" w:val="84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B89DB" w14:textId="77777777" w:rsidR="005479C5" w:rsidRPr="00F91D05" w:rsidRDefault="005479C5" w:rsidP="00EE59A1">
            <w:pPr>
              <w:spacing w:before="120" w:after="120" w:line="240" w:lineRule="auto"/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F91D0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482FB" w14:textId="4527F1D7" w:rsidR="005479C5" w:rsidRPr="00F91D05" w:rsidRDefault="005479C5" w:rsidP="005479C5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F91D05">
              <w:rPr>
                <w:rFonts w:ascii="Arial" w:hAnsi="Arial" w:cs="Arial"/>
                <w:sz w:val="20"/>
                <w:szCs w:val="20"/>
              </w:rPr>
              <w:t>Przyłącze elastyczne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do chloru</w:t>
            </w:r>
            <w:r w:rsidRPr="00F91D05">
              <w:rPr>
                <w:rFonts w:ascii="Arial" w:hAnsi="Arial" w:cs="Arial"/>
                <w:sz w:val="20"/>
                <w:szCs w:val="20"/>
              </w:rPr>
              <w:t xml:space="preserve"> DN 15. Długość 1,5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1AAA8" w14:textId="4C5E657F" w:rsidR="005479C5" w:rsidRPr="00F91D05" w:rsidRDefault="005479C5" w:rsidP="00EE59A1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5F27BC3B" w14:textId="0E991103" w:rsidR="00F91D05" w:rsidRPr="00E8587C" w:rsidRDefault="00F91D05" w:rsidP="00C22BB1">
      <w:pPr>
        <w:pStyle w:val="Teksttreci0"/>
        <w:numPr>
          <w:ilvl w:val="0"/>
          <w:numId w:val="20"/>
        </w:numPr>
        <w:shd w:val="clear" w:color="auto" w:fill="auto"/>
        <w:tabs>
          <w:tab w:val="left" w:pos="0"/>
        </w:tabs>
        <w:spacing w:before="120" w:after="120" w:line="240" w:lineRule="auto"/>
        <w:ind w:left="284" w:right="60" w:hanging="295"/>
        <w:jc w:val="both"/>
        <w:rPr>
          <w:rStyle w:val="Teksttreci"/>
        </w:rPr>
      </w:pPr>
      <w:r w:rsidRPr="00E8587C">
        <w:rPr>
          <w:rStyle w:val="Podpistabeli2"/>
          <w:color w:val="000000"/>
        </w:rPr>
        <w:t>Wymagane parametry techniczne:</w:t>
      </w:r>
    </w:p>
    <w:p w14:paraId="126D0884" w14:textId="65C46810" w:rsidR="00F91D05" w:rsidRPr="00E8587C" w:rsidRDefault="00F91D05" w:rsidP="00EE59A1">
      <w:pPr>
        <w:pStyle w:val="Teksttreci0"/>
        <w:numPr>
          <w:ilvl w:val="0"/>
          <w:numId w:val="3"/>
        </w:numPr>
        <w:shd w:val="clear" w:color="auto" w:fill="auto"/>
        <w:tabs>
          <w:tab w:val="clear" w:pos="283"/>
          <w:tab w:val="left" w:pos="444"/>
        </w:tabs>
        <w:spacing w:before="120" w:after="120" w:line="240" w:lineRule="auto"/>
        <w:ind w:left="420" w:right="60" w:hanging="240"/>
        <w:jc w:val="both"/>
      </w:pPr>
      <w:r w:rsidRPr="00E8587C">
        <w:rPr>
          <w:rStyle w:val="Teksttreci"/>
          <w:color w:val="000000"/>
        </w:rPr>
        <w:t>Przyłącza muszą posiadać możliwość pracy</w:t>
      </w:r>
      <w:r w:rsidR="00571F0A" w:rsidRPr="00E8587C">
        <w:rPr>
          <w:rStyle w:val="Teksttreci"/>
          <w:color w:val="000000"/>
        </w:rPr>
        <w:t xml:space="preserve">: maks. ciśnienie robocze </w:t>
      </w:r>
      <w:r w:rsidRPr="00E8587C">
        <w:rPr>
          <w:rStyle w:val="Teksttreci"/>
          <w:color w:val="000000"/>
        </w:rPr>
        <w:t>10,5 bar, okresowo przyłącza muszą posiadać możliwość pracy na podciśnieniu (faza odgazowania).</w:t>
      </w:r>
    </w:p>
    <w:p w14:paraId="7BEC64B3" w14:textId="262D2AFD" w:rsidR="00F91D05" w:rsidRPr="00E8587C" w:rsidRDefault="00F91D05" w:rsidP="00EE59A1">
      <w:pPr>
        <w:pStyle w:val="Teksttreci0"/>
        <w:numPr>
          <w:ilvl w:val="0"/>
          <w:numId w:val="3"/>
        </w:numPr>
        <w:shd w:val="clear" w:color="auto" w:fill="auto"/>
        <w:tabs>
          <w:tab w:val="clear" w:pos="283"/>
          <w:tab w:val="left" w:pos="458"/>
        </w:tabs>
        <w:spacing w:before="120" w:after="120" w:line="240" w:lineRule="auto"/>
        <w:ind w:left="420" w:right="60" w:hanging="240"/>
        <w:jc w:val="both"/>
      </w:pPr>
      <w:r w:rsidRPr="00E8587C">
        <w:rPr>
          <w:rStyle w:val="Teksttreci"/>
          <w:color w:val="000000"/>
        </w:rPr>
        <w:t>Przyłącza muszą posiadać możliwość pracy w zakresie temperatur otoczenia</w:t>
      </w:r>
      <w:r w:rsidR="00571F0A" w:rsidRPr="00E8587C">
        <w:rPr>
          <w:rStyle w:val="Teksttreci"/>
          <w:color w:val="000000"/>
        </w:rPr>
        <w:t xml:space="preserve">: </w:t>
      </w:r>
      <w:r w:rsidRPr="00E8587C">
        <w:rPr>
          <w:rStyle w:val="Teksttreci"/>
          <w:color w:val="000000"/>
        </w:rPr>
        <w:t>od +5°C do + 35°C.</w:t>
      </w:r>
    </w:p>
    <w:p w14:paraId="36E0226F" w14:textId="71ED655A" w:rsidR="00F91D05" w:rsidRPr="00E8587C" w:rsidRDefault="00F91D05" w:rsidP="00EE59A1">
      <w:pPr>
        <w:pStyle w:val="Teksttreci0"/>
        <w:numPr>
          <w:ilvl w:val="0"/>
          <w:numId w:val="3"/>
        </w:numPr>
        <w:shd w:val="clear" w:color="auto" w:fill="auto"/>
        <w:tabs>
          <w:tab w:val="clear" w:pos="283"/>
          <w:tab w:val="left" w:pos="454"/>
        </w:tabs>
        <w:spacing w:before="120" w:after="120" w:line="240" w:lineRule="auto"/>
        <w:ind w:left="420" w:right="60" w:hanging="240"/>
        <w:jc w:val="both"/>
      </w:pPr>
      <w:r w:rsidRPr="00E8587C">
        <w:rPr>
          <w:rStyle w:val="Teksttreci"/>
          <w:color w:val="000000"/>
        </w:rPr>
        <w:t>Medium przepływowe - chlor techniczny ga</w:t>
      </w:r>
      <w:r w:rsidRPr="00585D8F">
        <w:rPr>
          <w:rStyle w:val="Teksttreci"/>
        </w:rPr>
        <w:t xml:space="preserve">zowy, </w:t>
      </w:r>
      <w:r w:rsidR="001009F0">
        <w:rPr>
          <w:rStyle w:val="Teksttreci"/>
        </w:rPr>
        <w:t>wg.</w:t>
      </w:r>
      <w:r w:rsidRPr="00585D8F">
        <w:rPr>
          <w:rStyle w:val="Teksttreci"/>
        </w:rPr>
        <w:t xml:space="preserve"> PN-85/C-84036 oraz </w:t>
      </w:r>
      <w:r w:rsidRPr="00E8587C">
        <w:rPr>
          <w:rStyle w:val="Teksttreci"/>
          <w:color w:val="000000"/>
        </w:rPr>
        <w:t>chlor ciekły o następującym składzie:</w:t>
      </w:r>
    </w:p>
    <w:p w14:paraId="4F95DC75" w14:textId="77777777" w:rsidR="00F91D05" w:rsidRPr="00E8587C" w:rsidRDefault="00F91D05" w:rsidP="00EE59A1">
      <w:pPr>
        <w:pStyle w:val="Teksttreci0"/>
        <w:numPr>
          <w:ilvl w:val="1"/>
          <w:numId w:val="3"/>
        </w:numPr>
        <w:shd w:val="clear" w:color="auto" w:fill="auto"/>
        <w:tabs>
          <w:tab w:val="left" w:pos="1398"/>
        </w:tabs>
        <w:spacing w:before="120" w:after="120" w:line="240" w:lineRule="auto"/>
        <w:ind w:left="860" w:hanging="434"/>
        <w:jc w:val="both"/>
      </w:pPr>
      <w:r w:rsidRPr="00E8587C">
        <w:rPr>
          <w:rStyle w:val="Teksttreci"/>
          <w:color w:val="000000"/>
        </w:rPr>
        <w:t>chlor nie mniej niż 99,5 [%, (V/V)];</w:t>
      </w:r>
    </w:p>
    <w:p w14:paraId="43375011" w14:textId="77777777" w:rsidR="00F91D05" w:rsidRPr="00E8587C" w:rsidRDefault="00F91D05" w:rsidP="00EE59A1">
      <w:pPr>
        <w:pStyle w:val="Teksttreci0"/>
        <w:numPr>
          <w:ilvl w:val="1"/>
          <w:numId w:val="3"/>
        </w:numPr>
        <w:shd w:val="clear" w:color="auto" w:fill="auto"/>
        <w:tabs>
          <w:tab w:val="left" w:pos="1393"/>
        </w:tabs>
        <w:spacing w:before="120" w:after="120" w:line="240" w:lineRule="auto"/>
        <w:ind w:left="860" w:hanging="434"/>
        <w:jc w:val="both"/>
      </w:pPr>
      <w:r w:rsidRPr="00E8587C">
        <w:rPr>
          <w:rStyle w:val="Teksttreci"/>
          <w:color w:val="000000"/>
        </w:rPr>
        <w:t>woda nie więcej niż 0,03 [%, (m/m)];</w:t>
      </w:r>
    </w:p>
    <w:p w14:paraId="3C0774AB" w14:textId="77777777" w:rsidR="00F91D05" w:rsidRPr="00E8587C" w:rsidRDefault="00F91D05" w:rsidP="00EE59A1">
      <w:pPr>
        <w:pStyle w:val="Teksttreci0"/>
        <w:numPr>
          <w:ilvl w:val="1"/>
          <w:numId w:val="3"/>
        </w:numPr>
        <w:shd w:val="clear" w:color="auto" w:fill="auto"/>
        <w:tabs>
          <w:tab w:val="left" w:pos="1393"/>
        </w:tabs>
        <w:spacing w:before="120" w:after="120" w:line="240" w:lineRule="auto"/>
        <w:ind w:left="860" w:hanging="434"/>
        <w:jc w:val="both"/>
      </w:pPr>
      <w:r w:rsidRPr="00E8587C">
        <w:rPr>
          <w:rStyle w:val="Teksttreci"/>
          <w:color w:val="000000"/>
        </w:rPr>
        <w:t>trójchlorek azotu nie więcej niż 0,02 [%, (m/m)].</w:t>
      </w:r>
    </w:p>
    <w:p w14:paraId="05138B75" w14:textId="77777777" w:rsidR="00F91D05" w:rsidRPr="00E8587C" w:rsidRDefault="00F91D05" w:rsidP="00EE59A1">
      <w:pPr>
        <w:pStyle w:val="Teksttreci0"/>
        <w:numPr>
          <w:ilvl w:val="0"/>
          <w:numId w:val="3"/>
        </w:numPr>
        <w:shd w:val="clear" w:color="auto" w:fill="auto"/>
        <w:tabs>
          <w:tab w:val="clear" w:pos="283"/>
          <w:tab w:val="left" w:pos="454"/>
        </w:tabs>
        <w:spacing w:before="120" w:after="120" w:line="240" w:lineRule="auto"/>
        <w:ind w:left="420" w:hanging="240"/>
        <w:jc w:val="both"/>
      </w:pPr>
      <w:r w:rsidRPr="00E8587C">
        <w:rPr>
          <w:rStyle w:val="Teksttreci"/>
          <w:color w:val="000000"/>
        </w:rPr>
        <w:t>Średnica nominalna: DN 15 mm.</w:t>
      </w:r>
    </w:p>
    <w:p w14:paraId="59D9B7FB" w14:textId="77777777" w:rsidR="00F91D05" w:rsidRPr="00E8587C" w:rsidRDefault="00F91D05" w:rsidP="00EE59A1">
      <w:pPr>
        <w:pStyle w:val="Teksttreci0"/>
        <w:numPr>
          <w:ilvl w:val="0"/>
          <w:numId w:val="3"/>
        </w:numPr>
        <w:shd w:val="clear" w:color="auto" w:fill="auto"/>
        <w:tabs>
          <w:tab w:val="clear" w:pos="283"/>
          <w:tab w:val="left" w:pos="454"/>
        </w:tabs>
        <w:spacing w:before="120" w:after="120" w:line="240" w:lineRule="auto"/>
        <w:ind w:left="420" w:hanging="240"/>
        <w:jc w:val="both"/>
      </w:pPr>
      <w:r w:rsidRPr="00E8587C">
        <w:rPr>
          <w:rStyle w:val="Teksttreci"/>
          <w:color w:val="000000"/>
        </w:rPr>
        <w:t>Powierzchnia wewnętrzna wykonana z PTFE.</w:t>
      </w:r>
    </w:p>
    <w:p w14:paraId="10740608" w14:textId="77777777" w:rsidR="00F91D05" w:rsidRPr="00E8587C" w:rsidRDefault="00F91D05" w:rsidP="00EE59A1">
      <w:pPr>
        <w:pStyle w:val="Teksttreci0"/>
        <w:numPr>
          <w:ilvl w:val="0"/>
          <w:numId w:val="3"/>
        </w:numPr>
        <w:shd w:val="clear" w:color="auto" w:fill="auto"/>
        <w:tabs>
          <w:tab w:val="clear" w:pos="283"/>
          <w:tab w:val="left" w:pos="449"/>
        </w:tabs>
        <w:spacing w:before="120" w:after="120" w:line="240" w:lineRule="auto"/>
        <w:ind w:left="420" w:right="60" w:hanging="240"/>
        <w:jc w:val="both"/>
        <w:rPr>
          <w:rStyle w:val="Teksttreci"/>
        </w:rPr>
      </w:pPr>
      <w:r w:rsidRPr="00E8587C">
        <w:rPr>
          <w:rStyle w:val="Teksttreci"/>
          <w:color w:val="000000"/>
        </w:rPr>
        <w:t>Obydwa końce przyłączy muszą być wykonane z materiału: monel oraz posiadać nakrętkę pod klucz 32 mm, gwint wewnętrzny 1" Whithworth 8NC, DIN 477.</w:t>
      </w:r>
    </w:p>
    <w:p w14:paraId="0E767265" w14:textId="77777777" w:rsidR="00F91D05" w:rsidRPr="00E8587C" w:rsidRDefault="00F91D05" w:rsidP="00EE59A1">
      <w:pPr>
        <w:pStyle w:val="Teksttreci0"/>
        <w:numPr>
          <w:ilvl w:val="0"/>
          <w:numId w:val="3"/>
        </w:numPr>
        <w:shd w:val="clear" w:color="auto" w:fill="auto"/>
        <w:tabs>
          <w:tab w:val="clear" w:pos="283"/>
          <w:tab w:val="left" w:pos="439"/>
        </w:tabs>
        <w:spacing w:before="120" w:after="120" w:line="240" w:lineRule="auto"/>
        <w:ind w:left="420" w:hanging="240"/>
        <w:jc w:val="both"/>
        <w:rPr>
          <w:rStyle w:val="Teksttreci"/>
        </w:rPr>
      </w:pPr>
      <w:r w:rsidRPr="00E8587C">
        <w:rPr>
          <w:rStyle w:val="Teksttreci"/>
          <w:color w:val="000000"/>
        </w:rPr>
        <w:t>Wszystkie materiały użyte do produkcji węży muszą posiadać wysoką odporność na chlor.</w:t>
      </w:r>
    </w:p>
    <w:p w14:paraId="72DDEF1E" w14:textId="4292A26C" w:rsidR="00F91D05" w:rsidRPr="00E8587C" w:rsidRDefault="00F91D05" w:rsidP="00571F0A">
      <w:pPr>
        <w:pStyle w:val="Teksttreci0"/>
        <w:numPr>
          <w:ilvl w:val="0"/>
          <w:numId w:val="3"/>
        </w:numPr>
        <w:shd w:val="clear" w:color="auto" w:fill="auto"/>
        <w:tabs>
          <w:tab w:val="clear" w:pos="283"/>
          <w:tab w:val="left" w:pos="454"/>
        </w:tabs>
        <w:spacing w:before="120" w:after="120" w:line="240" w:lineRule="auto"/>
        <w:ind w:left="420" w:right="60" w:hanging="278"/>
        <w:jc w:val="both"/>
        <w:rPr>
          <w:rStyle w:val="Teksttreci"/>
        </w:rPr>
      </w:pPr>
      <w:r w:rsidRPr="00E8587C">
        <w:rPr>
          <w:rStyle w:val="Teksttreci"/>
          <w:color w:val="000000"/>
        </w:rPr>
        <w:t>Przyłącza muszą być elastyczne tj. muszą posiadać możliwość odkształcania się podczas podłączania do pojemnika</w:t>
      </w:r>
    </w:p>
    <w:p w14:paraId="472B34BB" w14:textId="16EF65E1" w:rsidR="00F91D05" w:rsidRPr="00E8587C" w:rsidRDefault="00F91D05" w:rsidP="001C394B">
      <w:pPr>
        <w:pStyle w:val="Teksttreci20"/>
        <w:numPr>
          <w:ilvl w:val="0"/>
          <w:numId w:val="20"/>
        </w:numPr>
        <w:shd w:val="clear" w:color="auto" w:fill="auto"/>
        <w:spacing w:before="120" w:after="120" w:line="240" w:lineRule="auto"/>
        <w:ind w:left="284" w:hanging="284"/>
        <w:rPr>
          <w:b w:val="0"/>
        </w:rPr>
      </w:pPr>
      <w:r w:rsidRPr="00E8587C">
        <w:rPr>
          <w:rStyle w:val="Teksttreci2"/>
          <w:b/>
          <w:color w:val="000000"/>
        </w:rPr>
        <w:t>Pozostałe wymagania względem przedmiotu zamówienia</w:t>
      </w:r>
      <w:r w:rsidR="001C394B" w:rsidRPr="00E8587C">
        <w:rPr>
          <w:rStyle w:val="Teksttreci2"/>
          <w:b/>
          <w:color w:val="000000"/>
        </w:rPr>
        <w:t>:</w:t>
      </w:r>
    </w:p>
    <w:p w14:paraId="5F92B3E3" w14:textId="77777777" w:rsidR="00F91D05" w:rsidRPr="00E8587C" w:rsidRDefault="00F91D05" w:rsidP="00EE59A1">
      <w:pPr>
        <w:pStyle w:val="Teksttreci0"/>
        <w:numPr>
          <w:ilvl w:val="0"/>
          <w:numId w:val="4"/>
        </w:numPr>
        <w:shd w:val="clear" w:color="auto" w:fill="auto"/>
        <w:tabs>
          <w:tab w:val="left" w:pos="444"/>
        </w:tabs>
        <w:spacing w:before="120" w:after="120" w:line="240" w:lineRule="auto"/>
        <w:ind w:left="426" w:right="60" w:hanging="284"/>
        <w:jc w:val="both"/>
      </w:pPr>
      <w:r w:rsidRPr="00E8587C">
        <w:rPr>
          <w:rStyle w:val="Teksttreci"/>
          <w:color w:val="000000"/>
        </w:rPr>
        <w:t>Przyłącza elastyczne muszą posiadać możliwość pracy w instalacjach napełniania pojemników transportowych i zgazowania chloru. Przyłącza elastyczne w przedmiotowych instalacjach podlegają okresowym operacją podłączania i odłączania od pojemników transportowych.</w:t>
      </w:r>
    </w:p>
    <w:p w14:paraId="5703C083" w14:textId="7A067933" w:rsidR="00F91D05" w:rsidRPr="00E8587C" w:rsidRDefault="00F91D05" w:rsidP="00EE59A1">
      <w:pPr>
        <w:pStyle w:val="Teksttreci0"/>
        <w:numPr>
          <w:ilvl w:val="0"/>
          <w:numId w:val="4"/>
        </w:numPr>
        <w:shd w:val="clear" w:color="auto" w:fill="auto"/>
        <w:tabs>
          <w:tab w:val="left" w:pos="444"/>
        </w:tabs>
        <w:spacing w:before="120" w:after="120" w:line="240" w:lineRule="auto"/>
        <w:ind w:left="426" w:right="60" w:hanging="284"/>
        <w:jc w:val="both"/>
      </w:pPr>
      <w:r w:rsidRPr="00E8587C">
        <w:rPr>
          <w:rStyle w:val="Teksttreci"/>
          <w:color w:val="000000"/>
        </w:rPr>
        <w:t xml:space="preserve">Wewnątrz przyłącza do chloru może występować temperatura poniżej zera °C. Jest to związane z przejściem chloru z postaci ciekłej do postaci gazowej, zachodzącym podczas </w:t>
      </w:r>
      <w:r w:rsidRPr="00E8587C">
        <w:rPr>
          <w:rStyle w:val="Teksttreci"/>
          <w:color w:val="000000"/>
        </w:rPr>
        <w:lastRenderedPageBreak/>
        <w:t>odgazowania przyłącza.</w:t>
      </w:r>
    </w:p>
    <w:p w14:paraId="45FD537B" w14:textId="36913294" w:rsidR="00F91D05" w:rsidRPr="00E8587C" w:rsidRDefault="000D48F1" w:rsidP="00EE59A1">
      <w:pPr>
        <w:pStyle w:val="Teksttreci0"/>
        <w:numPr>
          <w:ilvl w:val="0"/>
          <w:numId w:val="4"/>
        </w:numPr>
        <w:shd w:val="clear" w:color="auto" w:fill="auto"/>
        <w:tabs>
          <w:tab w:val="left" w:pos="444"/>
        </w:tabs>
        <w:spacing w:before="120" w:after="120" w:line="240" w:lineRule="auto"/>
        <w:ind w:left="426" w:right="60" w:hanging="284"/>
        <w:jc w:val="both"/>
      </w:pPr>
      <w:r w:rsidRPr="00E8587C">
        <w:rPr>
          <w:rStyle w:val="Teksttreci"/>
          <w:color w:val="000000"/>
        </w:rPr>
        <w:t>Dostarczony asortyment musi</w:t>
      </w:r>
      <w:r w:rsidR="00F91D05" w:rsidRPr="00E8587C">
        <w:rPr>
          <w:rStyle w:val="Teksttreci"/>
          <w:color w:val="000000"/>
        </w:rPr>
        <w:t xml:space="preserve"> posiadać </w:t>
      </w:r>
      <w:r w:rsidRPr="00E8587C">
        <w:rPr>
          <w:rStyle w:val="Teksttreci"/>
          <w:color w:val="000000"/>
        </w:rPr>
        <w:t>atest (certyfikat</w:t>
      </w:r>
      <w:r w:rsidR="006B3BC9" w:rsidRPr="00E8587C">
        <w:rPr>
          <w:rStyle w:val="Teksttreci"/>
          <w:color w:val="000000"/>
        </w:rPr>
        <w:t xml:space="preserve">), </w:t>
      </w:r>
      <w:r w:rsidR="00F91D05" w:rsidRPr="00E8587C">
        <w:rPr>
          <w:rStyle w:val="Teksttreci"/>
          <w:color w:val="000000"/>
        </w:rPr>
        <w:t>zgodne z wymaganiam</w:t>
      </w:r>
      <w:r w:rsidRPr="00E8587C">
        <w:rPr>
          <w:rStyle w:val="Teksttreci"/>
          <w:color w:val="000000"/>
        </w:rPr>
        <w:t xml:space="preserve">i Urzędu </w:t>
      </w:r>
      <w:r w:rsidR="00F91D05" w:rsidRPr="00E8587C">
        <w:rPr>
          <w:rStyle w:val="Teksttreci"/>
          <w:color w:val="000000"/>
        </w:rPr>
        <w:t>Dozoru Technicznego określającymi zgodność wyrobu z warunkami technicznymi dla urządzeń do napełniania i opróżniania zbiorników transportowych.</w:t>
      </w:r>
    </w:p>
    <w:p w14:paraId="2278731F" w14:textId="77777777" w:rsidR="00F91D05" w:rsidRPr="00E8587C" w:rsidRDefault="00F91D05" w:rsidP="00EE59A1">
      <w:pPr>
        <w:pStyle w:val="Teksttreci0"/>
        <w:numPr>
          <w:ilvl w:val="0"/>
          <w:numId w:val="4"/>
        </w:numPr>
        <w:shd w:val="clear" w:color="auto" w:fill="auto"/>
        <w:tabs>
          <w:tab w:val="left" w:pos="444"/>
        </w:tabs>
        <w:spacing w:before="120" w:after="120" w:line="240" w:lineRule="auto"/>
        <w:ind w:left="426" w:right="60" w:hanging="284"/>
        <w:jc w:val="both"/>
        <w:rPr>
          <w:rStyle w:val="Teksttreci"/>
          <w:shd w:val="clear" w:color="auto" w:fill="auto"/>
        </w:rPr>
      </w:pPr>
      <w:r w:rsidRPr="00E8587C">
        <w:rPr>
          <w:rStyle w:val="Teksttreci"/>
          <w:color w:val="000000"/>
        </w:rPr>
        <w:t>Węże teflonowe muszą posiadać deklarację zgodności wystawioną przez producenta określająca, iż tworzywo sztuczne, z którego wykonane są zaoferowane węże spełnia wymogi Rozporządzenia (WE) nr 1935/2004 Parlamentu Europejskiego i Rady z dnia 27 października 2004 r. w sprawie materiałów i wyrobów przeznaczonych do kontaktu z żywnością oraz uchylające dyrektywy 80/590/EWG i 89/109/EWG oraz Dyrektywy 2002/72/EC z późniejszymi zmianami w sprawie materiałów i wyrobów z tworzy sztucznych przeznaczonych do kontaktu ze środkami spożywczymi.</w:t>
      </w:r>
    </w:p>
    <w:p w14:paraId="01E53326" w14:textId="6014EA65" w:rsidR="00284009" w:rsidRPr="00E8587C" w:rsidRDefault="00284009" w:rsidP="00EE59A1">
      <w:pPr>
        <w:pStyle w:val="Teksttreci0"/>
        <w:numPr>
          <w:ilvl w:val="0"/>
          <w:numId w:val="4"/>
        </w:numPr>
        <w:shd w:val="clear" w:color="auto" w:fill="auto"/>
        <w:tabs>
          <w:tab w:val="left" w:pos="444"/>
        </w:tabs>
        <w:spacing w:before="120" w:after="120" w:line="240" w:lineRule="auto"/>
        <w:ind w:left="426" w:right="60" w:hanging="284"/>
        <w:jc w:val="both"/>
      </w:pPr>
      <w:r w:rsidRPr="00E8587C">
        <w:t xml:space="preserve">Do dostawy </w:t>
      </w:r>
      <w:r w:rsidR="000D48F1" w:rsidRPr="00E8587C">
        <w:t>wymagane jest</w:t>
      </w:r>
      <w:r w:rsidRPr="00E8587C">
        <w:t xml:space="preserve"> dołącz</w:t>
      </w:r>
      <w:r w:rsidR="000D48F1" w:rsidRPr="00E8587C">
        <w:t>enie</w:t>
      </w:r>
      <w:r w:rsidRPr="00E8587C">
        <w:t xml:space="preserve"> certyfikat</w:t>
      </w:r>
      <w:r w:rsidR="000D48F1" w:rsidRPr="00E8587C">
        <w:t>u</w:t>
      </w:r>
      <w:r w:rsidRPr="00E8587C">
        <w:t xml:space="preserve"> z wykonanej próby ciśnieniowej</w:t>
      </w:r>
      <w:r w:rsidR="000D48F1" w:rsidRPr="00E8587C">
        <w:t>.</w:t>
      </w:r>
    </w:p>
    <w:p w14:paraId="3B6EBDD0" w14:textId="1682093A" w:rsidR="00F91D05" w:rsidRPr="005F0A30" w:rsidRDefault="005F0A30" w:rsidP="005F0A30">
      <w:pPr>
        <w:pStyle w:val="Teksttreci0"/>
        <w:shd w:val="clear" w:color="auto" w:fill="auto"/>
        <w:tabs>
          <w:tab w:val="left" w:pos="444"/>
        </w:tabs>
        <w:spacing w:before="120" w:after="120" w:line="240" w:lineRule="auto"/>
        <w:ind w:left="142" w:right="62" w:firstLine="0"/>
        <w:jc w:val="both"/>
        <w:rPr>
          <w:rStyle w:val="Teksttreci"/>
          <w:b/>
          <w:color w:val="000000"/>
        </w:rPr>
      </w:pPr>
      <w:r w:rsidRPr="00E8587C">
        <w:rPr>
          <w:rStyle w:val="Teksttreci"/>
          <w:b/>
          <w:color w:val="000000"/>
        </w:rPr>
        <w:t>4)</w:t>
      </w:r>
      <w:r w:rsidR="006B68F7" w:rsidRPr="00E8587C">
        <w:rPr>
          <w:rStyle w:val="Teksttreci"/>
          <w:b/>
          <w:color w:val="000000"/>
        </w:rPr>
        <w:t xml:space="preserve"> </w:t>
      </w:r>
      <w:r w:rsidR="000A2696" w:rsidRPr="00E8587C">
        <w:rPr>
          <w:rStyle w:val="Teksttreci"/>
          <w:b/>
          <w:color w:val="000000"/>
        </w:rPr>
        <w:t>Miejsce dostawy:</w:t>
      </w:r>
      <w:r w:rsidRPr="00E8587C">
        <w:rPr>
          <w:rStyle w:val="Teksttreci"/>
          <w:b/>
          <w:color w:val="000000"/>
        </w:rPr>
        <w:t xml:space="preserve"> </w:t>
      </w:r>
      <w:r w:rsidRPr="00E8587C">
        <w:rPr>
          <w:rStyle w:val="Teksttreci"/>
          <w:color w:val="000000"/>
        </w:rPr>
        <w:t>m</w:t>
      </w:r>
      <w:r w:rsidR="00F91D05" w:rsidRPr="00E8587C">
        <w:rPr>
          <w:rStyle w:val="Teksttreci"/>
          <w:color w:val="000000"/>
        </w:rPr>
        <w:t xml:space="preserve">agazyn M030 (czynny w: poniedziałki, środy </w:t>
      </w:r>
      <w:r w:rsidR="00A43293" w:rsidRPr="00E8587C">
        <w:rPr>
          <w:rStyle w:val="Teksttreci"/>
          <w:color w:val="000000"/>
        </w:rPr>
        <w:t xml:space="preserve">i piątki w godz.: 7.00-13.00), </w:t>
      </w:r>
      <w:r w:rsidR="00953D2A" w:rsidRPr="00E8587C">
        <w:rPr>
          <w:rStyle w:val="Teksttreci"/>
          <w:color w:val="000000"/>
        </w:rPr>
        <w:t>ul. 600-lecia 20,</w:t>
      </w:r>
      <w:r w:rsidRPr="00E8587C">
        <w:rPr>
          <w:rStyle w:val="Teksttreci"/>
          <w:color w:val="000000"/>
        </w:rPr>
        <w:t xml:space="preserve"> </w:t>
      </w:r>
      <w:r w:rsidRPr="00E8587C">
        <w:rPr>
          <w:color w:val="000000"/>
          <w:shd w:val="clear" w:color="auto" w:fill="FFFFFF"/>
        </w:rPr>
        <w:t>05-135 Wieliszew</w:t>
      </w:r>
    </w:p>
    <w:p w14:paraId="201C9D2B" w14:textId="77777777" w:rsidR="00D871FF" w:rsidRDefault="00D871FF" w:rsidP="00EE59A1">
      <w:pPr>
        <w:spacing w:before="120" w:after="120" w:line="240" w:lineRule="auto"/>
        <w:rPr>
          <w:rFonts w:ascii="Arial" w:hAnsi="Arial" w:cs="Arial"/>
          <w:b/>
          <w:color w:val="000000"/>
        </w:rPr>
      </w:pPr>
    </w:p>
    <w:p w14:paraId="445DF4C1" w14:textId="12936925" w:rsidR="00F91853" w:rsidRPr="006E6BCD" w:rsidRDefault="00043895" w:rsidP="00EE59A1">
      <w:pPr>
        <w:spacing w:before="120" w:after="120" w:line="240" w:lineRule="auto"/>
        <w:rPr>
          <w:rFonts w:ascii="Arial" w:hAnsi="Arial" w:cs="Arial"/>
          <w:b/>
          <w:color w:val="000000"/>
          <w:u w:val="single"/>
        </w:rPr>
      </w:pPr>
      <w:r w:rsidRPr="006E6BCD">
        <w:rPr>
          <w:rFonts w:ascii="Arial" w:hAnsi="Arial" w:cs="Arial"/>
          <w:b/>
          <w:color w:val="000000"/>
          <w:u w:val="single"/>
        </w:rPr>
        <w:t>Zadanie nr 2</w:t>
      </w:r>
      <w:r w:rsidR="006E6BCD" w:rsidRPr="006E6BCD">
        <w:rPr>
          <w:rFonts w:ascii="Arial" w:hAnsi="Arial" w:cs="Arial"/>
          <w:b/>
          <w:color w:val="000000"/>
          <w:u w:val="single"/>
        </w:rPr>
        <w:t xml:space="preserve">: </w:t>
      </w:r>
      <w:r w:rsidR="00D871FF" w:rsidRPr="006E6BCD">
        <w:rPr>
          <w:rFonts w:ascii="Arial" w:hAnsi="Arial" w:cs="Arial"/>
          <w:b/>
          <w:color w:val="000000"/>
          <w:u w:val="single"/>
        </w:rPr>
        <w:t>Dostawa zaworów</w:t>
      </w:r>
      <w:r w:rsidR="00F91853" w:rsidRPr="006E6BCD">
        <w:rPr>
          <w:rFonts w:ascii="Arial" w:hAnsi="Arial" w:cs="Arial"/>
          <w:b/>
          <w:color w:val="000000"/>
          <w:u w:val="single"/>
        </w:rPr>
        <w:t xml:space="preserve"> do instalacji chlorowych</w:t>
      </w:r>
      <w:r w:rsidR="00546F13">
        <w:rPr>
          <w:rFonts w:ascii="Arial" w:hAnsi="Arial" w:cs="Arial"/>
          <w:b/>
          <w:color w:val="000000"/>
          <w:u w:val="single"/>
        </w:rPr>
        <w:t xml:space="preserve"> oraz węży</w:t>
      </w:r>
    </w:p>
    <w:p w14:paraId="63837AE2" w14:textId="1CF16A56" w:rsidR="00575071" w:rsidRPr="00DA6ADC" w:rsidRDefault="00575071" w:rsidP="001023F3">
      <w:pPr>
        <w:pStyle w:val="Akapitzlist"/>
        <w:numPr>
          <w:ilvl w:val="0"/>
          <w:numId w:val="21"/>
        </w:numPr>
        <w:spacing w:before="120" w:after="120" w:line="240" w:lineRule="auto"/>
        <w:ind w:left="284" w:hanging="284"/>
        <w:rPr>
          <w:rFonts w:ascii="Arial" w:hAnsi="Arial" w:cs="Arial"/>
          <w:b/>
          <w:color w:val="000000"/>
        </w:rPr>
      </w:pPr>
      <w:r w:rsidRPr="00DA6ADC">
        <w:rPr>
          <w:rFonts w:ascii="Arial" w:hAnsi="Arial" w:cs="Arial"/>
          <w:b/>
          <w:color w:val="000000"/>
        </w:rPr>
        <w:t>Zakres dostawy:</w:t>
      </w:r>
    </w:p>
    <w:p w14:paraId="57F6DF62" w14:textId="2C8227AF" w:rsidR="009408FF" w:rsidRPr="009408FF" w:rsidRDefault="009408FF" w:rsidP="009408FF">
      <w:pPr>
        <w:pStyle w:val="Akapitzlist"/>
        <w:spacing w:before="120" w:after="120" w:line="240" w:lineRule="auto"/>
        <w:ind w:left="284"/>
        <w:contextualSpacing w:val="0"/>
        <w:rPr>
          <w:rFonts w:ascii="Arial" w:hAnsi="Arial" w:cs="Arial"/>
          <w:b/>
          <w:color w:val="000000"/>
        </w:rPr>
      </w:pPr>
    </w:p>
    <w:p w14:paraId="6F0BFA04" w14:textId="6C29D688" w:rsidR="00546F13" w:rsidRPr="00546F13" w:rsidRDefault="00546F13" w:rsidP="00546F13">
      <w:pPr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 xml:space="preserve">1. </w:t>
      </w:r>
      <w:r w:rsidRPr="00546F13">
        <w:rPr>
          <w:rFonts w:ascii="Arial" w:hAnsi="Arial" w:cs="Arial"/>
          <w:color w:val="000000"/>
          <w:u w:val="single"/>
        </w:rPr>
        <w:t xml:space="preserve">Zawór wielofunkcyjny typu MONOBLOC </w:t>
      </w:r>
      <w:r w:rsidRPr="00546F13">
        <w:rPr>
          <w:rFonts w:ascii="Arial" w:hAnsi="Arial" w:cs="Arial"/>
          <w:color w:val="000000"/>
          <w:u w:val="single"/>
        </w:rPr>
        <w:t xml:space="preserve">– 4 </w:t>
      </w:r>
      <w:r w:rsidRPr="00546F13">
        <w:rPr>
          <w:rFonts w:ascii="Arial" w:hAnsi="Arial" w:cs="Arial"/>
          <w:color w:val="000000"/>
          <w:u w:val="single"/>
        </w:rPr>
        <w:t>szt</w:t>
      </w:r>
      <w:r w:rsidRPr="00546F13">
        <w:rPr>
          <w:rFonts w:ascii="Arial" w:hAnsi="Arial" w:cs="Arial"/>
          <w:color w:val="000000"/>
          <w:u w:val="single"/>
        </w:rPr>
        <w:t>.</w:t>
      </w:r>
      <w:r>
        <w:rPr>
          <w:rFonts w:ascii="Arial" w:hAnsi="Arial" w:cs="Arial"/>
          <w:color w:val="000000"/>
          <w:u w:val="single"/>
        </w:rPr>
        <w:t>, zgodnie z poniższym</w:t>
      </w:r>
      <w:r w:rsidRPr="00546F13">
        <w:rPr>
          <w:rFonts w:ascii="Arial" w:hAnsi="Arial" w:cs="Arial"/>
          <w:color w:val="000000"/>
          <w:u w:val="single"/>
        </w:rPr>
        <w:t>:</w:t>
      </w:r>
    </w:p>
    <w:p w14:paraId="39835AF2" w14:textId="7F9B706E" w:rsidR="00546F13" w:rsidRPr="00546F13" w:rsidRDefault="00546F13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 w:rsidRPr="00546F13">
        <w:rPr>
          <w:rFonts w:ascii="Arial" w:hAnsi="Arial" w:cs="Arial"/>
          <w:color w:val="000000"/>
        </w:rPr>
        <w:t>zakres pracy zaworu bezpieczeństwa od 0 do 18 bar</w:t>
      </w:r>
      <w:r w:rsidR="00320629">
        <w:rPr>
          <w:rFonts w:ascii="Arial" w:hAnsi="Arial" w:cs="Arial"/>
          <w:color w:val="000000"/>
        </w:rPr>
        <w:t>,</w:t>
      </w:r>
    </w:p>
    <w:p w14:paraId="7F44DA8A" w14:textId="0935214D" w:rsidR="00546F13" w:rsidRPr="00546F13" w:rsidRDefault="00546F13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 w:rsidRPr="00546F13">
        <w:rPr>
          <w:rFonts w:ascii="Arial" w:hAnsi="Arial" w:cs="Arial"/>
          <w:color w:val="000000"/>
        </w:rPr>
        <w:t>zakres pracy zaworu ciśnieniowego od 0 do 5 bar</w:t>
      </w:r>
      <w:r w:rsidR="00320629">
        <w:rPr>
          <w:rFonts w:ascii="Arial" w:hAnsi="Arial" w:cs="Arial"/>
          <w:color w:val="000000"/>
        </w:rPr>
        <w:t>,</w:t>
      </w:r>
    </w:p>
    <w:p w14:paraId="6F10E73E" w14:textId="77777777" w:rsidR="00320629" w:rsidRPr="00320629" w:rsidRDefault="00320629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 w:rsidRPr="00320629">
        <w:rPr>
          <w:rFonts w:ascii="Arial" w:hAnsi="Arial" w:cs="Arial"/>
          <w:color w:val="000000"/>
        </w:rPr>
        <w:t>przyłącza 1/2”, 3/8”,</w:t>
      </w:r>
    </w:p>
    <w:p w14:paraId="5DD7B8D0" w14:textId="464A4628" w:rsidR="00546F13" w:rsidRPr="00546F13" w:rsidRDefault="00546F13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 w:rsidRPr="00546F13">
        <w:rPr>
          <w:rFonts w:ascii="Arial" w:hAnsi="Arial" w:cs="Arial"/>
          <w:color w:val="000000"/>
        </w:rPr>
        <w:t>wymiary przewodu tłocznego 4/6</w:t>
      </w:r>
      <w:r w:rsidR="00D02A69">
        <w:rPr>
          <w:rFonts w:ascii="Arial" w:hAnsi="Arial" w:cs="Arial"/>
          <w:color w:val="000000"/>
        </w:rPr>
        <w:t>,</w:t>
      </w:r>
    </w:p>
    <w:p w14:paraId="3EBE8B2E" w14:textId="78FB8AD0" w:rsidR="00546F13" w:rsidRPr="00546F13" w:rsidRDefault="00546F13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 w:rsidRPr="00546F13">
        <w:rPr>
          <w:rFonts w:ascii="Arial" w:hAnsi="Arial" w:cs="Arial"/>
          <w:color w:val="000000"/>
        </w:rPr>
        <w:t xml:space="preserve">wykonanie </w:t>
      </w:r>
      <w:r w:rsidR="00ED088C" w:rsidRPr="00ED088C">
        <w:rPr>
          <w:rFonts w:ascii="Arial" w:hAnsi="Arial" w:cs="Arial"/>
          <w:color w:val="000000"/>
        </w:rPr>
        <w:t xml:space="preserve">materiałowe (w tym hydraulika) </w:t>
      </w:r>
      <w:r w:rsidRPr="00546F13">
        <w:rPr>
          <w:rFonts w:ascii="Arial" w:hAnsi="Arial" w:cs="Arial"/>
          <w:color w:val="000000"/>
        </w:rPr>
        <w:t>PP</w:t>
      </w:r>
      <w:r w:rsidR="00D02A69">
        <w:rPr>
          <w:rFonts w:ascii="Arial" w:hAnsi="Arial" w:cs="Arial"/>
          <w:color w:val="000000"/>
        </w:rPr>
        <w:t>,</w:t>
      </w:r>
    </w:p>
    <w:p w14:paraId="2EEE499D" w14:textId="0FA04A79" w:rsidR="00546F13" w:rsidRPr="00546F13" w:rsidRDefault="00D02A69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 w:rsidRPr="00D02A69">
        <w:rPr>
          <w:rFonts w:ascii="Arial" w:hAnsi="Arial" w:cs="Arial"/>
          <w:color w:val="000000"/>
        </w:rPr>
        <w:t>materiał uszczelnienia</w:t>
      </w:r>
      <w:r w:rsidR="00546F13" w:rsidRPr="00546F13">
        <w:rPr>
          <w:rFonts w:ascii="Arial" w:hAnsi="Arial" w:cs="Arial"/>
          <w:color w:val="000000"/>
        </w:rPr>
        <w:t xml:space="preserve"> VITON</w:t>
      </w:r>
      <w:r>
        <w:rPr>
          <w:rFonts w:ascii="Arial" w:hAnsi="Arial" w:cs="Arial"/>
          <w:color w:val="000000"/>
        </w:rPr>
        <w:t>,</w:t>
      </w:r>
    </w:p>
    <w:p w14:paraId="068AE714" w14:textId="3B19E164" w:rsidR="00546F13" w:rsidRPr="00546F13" w:rsidRDefault="00987251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 w:rsidRPr="00987251">
        <w:rPr>
          <w:rFonts w:ascii="Arial" w:hAnsi="Arial" w:cs="Arial"/>
          <w:color w:val="000000"/>
        </w:rPr>
        <w:t xml:space="preserve">materiał membrany </w:t>
      </w:r>
      <w:r w:rsidR="00546F13" w:rsidRPr="00546F13">
        <w:rPr>
          <w:rFonts w:ascii="Arial" w:hAnsi="Arial" w:cs="Arial"/>
          <w:color w:val="000000"/>
        </w:rPr>
        <w:t>VITON</w:t>
      </w:r>
      <w:r>
        <w:rPr>
          <w:rFonts w:ascii="Arial" w:hAnsi="Arial" w:cs="Arial"/>
          <w:color w:val="000000"/>
        </w:rPr>
        <w:t>,</w:t>
      </w:r>
    </w:p>
    <w:p w14:paraId="19CF91FB" w14:textId="6AE88048" w:rsidR="00546F13" w:rsidRPr="00546F13" w:rsidRDefault="00987251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wymagana </w:t>
      </w:r>
      <w:r w:rsidR="00546F13" w:rsidRPr="00546F13">
        <w:rPr>
          <w:rFonts w:ascii="Arial" w:hAnsi="Arial" w:cs="Arial"/>
          <w:color w:val="000000"/>
        </w:rPr>
        <w:t>jedna nakrętka złączna</w:t>
      </w:r>
      <w:r w:rsidR="00320629">
        <w:rPr>
          <w:rFonts w:ascii="Arial" w:hAnsi="Arial" w:cs="Arial"/>
          <w:color w:val="000000"/>
        </w:rPr>
        <w:t xml:space="preserve"> </w:t>
      </w:r>
      <w:r w:rsidR="00546F13" w:rsidRPr="00546F13">
        <w:rPr>
          <w:rFonts w:ascii="Arial" w:hAnsi="Arial" w:cs="Arial"/>
          <w:color w:val="000000"/>
        </w:rPr>
        <w:t>(do zainstalowania zaworu na zaworze tłocznym)</w:t>
      </w:r>
      <w:r>
        <w:rPr>
          <w:rFonts w:ascii="Arial" w:hAnsi="Arial" w:cs="Arial"/>
          <w:color w:val="000000"/>
        </w:rPr>
        <w:t>,</w:t>
      </w:r>
    </w:p>
    <w:p w14:paraId="4B200800" w14:textId="748E4AE1" w:rsidR="00546F13" w:rsidRPr="00546F13" w:rsidRDefault="00987251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wymagany </w:t>
      </w:r>
      <w:r w:rsidR="00546F13" w:rsidRPr="00546F13">
        <w:rPr>
          <w:rFonts w:ascii="Arial" w:hAnsi="Arial" w:cs="Arial"/>
          <w:color w:val="000000"/>
        </w:rPr>
        <w:t>jeden pierścień dociskowy</w:t>
      </w:r>
      <w:r>
        <w:rPr>
          <w:rFonts w:ascii="Arial" w:hAnsi="Arial" w:cs="Arial"/>
          <w:color w:val="000000"/>
        </w:rPr>
        <w:t>,</w:t>
      </w:r>
    </w:p>
    <w:p w14:paraId="70449079" w14:textId="11DB9C57" w:rsidR="00546F13" w:rsidRDefault="00546F13" w:rsidP="00B9150D">
      <w:pPr>
        <w:pStyle w:val="Akapitzlist"/>
        <w:numPr>
          <w:ilvl w:val="0"/>
          <w:numId w:val="22"/>
        </w:numPr>
        <w:spacing w:line="276" w:lineRule="auto"/>
        <w:rPr>
          <w:rFonts w:ascii="Arial" w:hAnsi="Arial" w:cs="Arial"/>
          <w:color w:val="000000"/>
        </w:rPr>
      </w:pPr>
      <w:r w:rsidRPr="00546F13">
        <w:rPr>
          <w:rFonts w:ascii="Arial" w:hAnsi="Arial" w:cs="Arial"/>
          <w:color w:val="000000"/>
        </w:rPr>
        <w:t>zawór wielofunkcyjny musi być dostarczony z przyłączami 4/6</w:t>
      </w:r>
      <w:r w:rsidR="00987251">
        <w:rPr>
          <w:rFonts w:ascii="Arial" w:hAnsi="Arial" w:cs="Arial"/>
          <w:color w:val="000000"/>
        </w:rPr>
        <w:t>,</w:t>
      </w:r>
    </w:p>
    <w:p w14:paraId="7F5B6789" w14:textId="019878CF" w:rsidR="00320629" w:rsidRPr="00320629" w:rsidRDefault="00320629" w:rsidP="00B9150D">
      <w:pPr>
        <w:pStyle w:val="Akapitzlist"/>
        <w:numPr>
          <w:ilvl w:val="0"/>
          <w:numId w:val="22"/>
        </w:numPr>
        <w:spacing w:before="120" w:after="120" w:line="276" w:lineRule="auto"/>
        <w:contextualSpacing w:val="0"/>
        <w:rPr>
          <w:rFonts w:ascii="Arial" w:hAnsi="Arial" w:cs="Arial"/>
          <w:color w:val="000000"/>
        </w:rPr>
      </w:pPr>
      <w:r w:rsidRPr="009408FF">
        <w:rPr>
          <w:rFonts w:ascii="Arial" w:hAnsi="Arial" w:cs="Arial"/>
          <w:color w:val="000000"/>
        </w:rPr>
        <w:t>instrukcja obsługi w języku polskim</w:t>
      </w:r>
      <w:r>
        <w:rPr>
          <w:rFonts w:ascii="Arial" w:hAnsi="Arial" w:cs="Arial"/>
          <w:color w:val="000000"/>
        </w:rPr>
        <w:t xml:space="preserve"> – wymagane dostarczenie wraz z dostawą</w:t>
      </w:r>
    </w:p>
    <w:p w14:paraId="681036FD" w14:textId="77777777" w:rsidR="00546F13" w:rsidRDefault="00546F13" w:rsidP="00546F13">
      <w:pPr>
        <w:pStyle w:val="Akapitzlist"/>
        <w:spacing w:before="120" w:after="120" w:line="240" w:lineRule="auto"/>
        <w:ind w:left="284"/>
        <w:rPr>
          <w:rFonts w:ascii="Arial" w:hAnsi="Arial" w:cs="Arial"/>
          <w:b/>
          <w:color w:val="000000"/>
        </w:rPr>
      </w:pPr>
    </w:p>
    <w:p w14:paraId="511A73BB" w14:textId="5A976166" w:rsidR="00546F13" w:rsidRPr="008F60B2" w:rsidRDefault="008F60B2" w:rsidP="008F60B2">
      <w:pPr>
        <w:rPr>
          <w:rFonts w:ascii="Arial" w:hAnsi="Arial" w:cs="Arial"/>
          <w:color w:val="000000"/>
        </w:rPr>
      </w:pPr>
      <w:r w:rsidRPr="008F60B2">
        <w:rPr>
          <w:rFonts w:ascii="Arial" w:hAnsi="Arial" w:cs="Arial"/>
          <w:color w:val="000000"/>
          <w:u w:val="single"/>
        </w:rPr>
        <w:t>2. Węże teflonowe, zgodnie z poniższym:</w:t>
      </w:r>
    </w:p>
    <w:tbl>
      <w:tblPr>
        <w:tblW w:w="14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40"/>
      </w:tblGrid>
      <w:tr w:rsidR="00B73D01" w:rsidRPr="00B73D01" w14:paraId="61F22575" w14:textId="77777777" w:rsidTr="00A45063">
        <w:trPr>
          <w:trHeight w:val="300"/>
        </w:trPr>
        <w:tc>
          <w:tcPr>
            <w:tcW w:w="9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94579D" w14:textId="507E931C" w:rsidR="00B73D01" w:rsidRPr="00B73D01" w:rsidRDefault="00B73D01" w:rsidP="00B73D01">
            <w:pPr>
              <w:pStyle w:val="Bezodstpw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73D01">
              <w:rPr>
                <w:rFonts w:ascii="Arial" w:hAnsi="Arial" w:cs="Arial"/>
              </w:rPr>
              <w:t>Wąż przezroczysty PVC 4x6 mm</w:t>
            </w:r>
            <w:r w:rsidR="006650E9">
              <w:rPr>
                <w:rFonts w:ascii="Arial" w:hAnsi="Arial" w:cs="Arial"/>
              </w:rPr>
              <w:t xml:space="preserve">, </w:t>
            </w:r>
            <w:r w:rsidRPr="00B73D01">
              <w:rPr>
                <w:rFonts w:ascii="Arial" w:hAnsi="Arial" w:cs="Arial"/>
              </w:rPr>
              <w:t xml:space="preserve">długość 10 </w:t>
            </w:r>
            <w:proofErr w:type="spellStart"/>
            <w:r w:rsidRPr="00B73D01">
              <w:rPr>
                <w:rFonts w:ascii="Arial" w:hAnsi="Arial" w:cs="Arial"/>
              </w:rPr>
              <w:t>mb</w:t>
            </w:r>
            <w:proofErr w:type="spellEnd"/>
            <w:r w:rsidRPr="00B73D0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 1szt.</w:t>
            </w:r>
          </w:p>
        </w:tc>
      </w:tr>
      <w:tr w:rsidR="00B73D01" w:rsidRPr="00B73D01" w14:paraId="429500CF" w14:textId="77777777" w:rsidTr="00A45063">
        <w:trPr>
          <w:trHeight w:val="300"/>
        </w:trPr>
        <w:tc>
          <w:tcPr>
            <w:tcW w:w="9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93EA6C" w14:textId="5EDA31BD" w:rsidR="00B73D01" w:rsidRPr="00B73D01" w:rsidRDefault="00B73D01" w:rsidP="00B73D01">
            <w:pPr>
              <w:pStyle w:val="Bezodstpw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73D01">
              <w:rPr>
                <w:rFonts w:ascii="Arial" w:hAnsi="Arial" w:cs="Arial"/>
              </w:rPr>
              <w:t>Wąż matowy PE 4x8 mm</w:t>
            </w:r>
            <w:r w:rsidR="006650E9">
              <w:rPr>
                <w:rFonts w:ascii="Arial" w:hAnsi="Arial" w:cs="Arial"/>
              </w:rPr>
              <w:t xml:space="preserve">, </w:t>
            </w:r>
            <w:r w:rsidRPr="00B73D01">
              <w:rPr>
                <w:rFonts w:ascii="Arial" w:hAnsi="Arial" w:cs="Arial"/>
              </w:rPr>
              <w:t xml:space="preserve">długość 10 </w:t>
            </w:r>
            <w:proofErr w:type="spellStart"/>
            <w:r w:rsidRPr="00B73D01">
              <w:rPr>
                <w:rFonts w:ascii="Arial" w:hAnsi="Arial" w:cs="Arial"/>
              </w:rPr>
              <w:t>mb</w:t>
            </w:r>
            <w:proofErr w:type="spellEnd"/>
            <w:r w:rsidRPr="00B73D0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- 1szt.</w:t>
            </w:r>
          </w:p>
        </w:tc>
      </w:tr>
      <w:tr w:rsidR="00B73D01" w:rsidRPr="00B73D01" w14:paraId="44859AC5" w14:textId="77777777" w:rsidTr="00A45063">
        <w:trPr>
          <w:trHeight w:val="300"/>
        </w:trPr>
        <w:tc>
          <w:tcPr>
            <w:tcW w:w="9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4CDB4A" w14:textId="63D7E7E9" w:rsidR="00B73D01" w:rsidRPr="00B73D01" w:rsidRDefault="00B73D01" w:rsidP="00B73D01">
            <w:pPr>
              <w:pStyle w:val="Bezodstpw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73D01">
              <w:rPr>
                <w:rFonts w:ascii="Arial" w:hAnsi="Arial" w:cs="Arial"/>
              </w:rPr>
              <w:t>Wąż matowy PE 6x8 mm</w:t>
            </w:r>
            <w:r w:rsidR="006650E9">
              <w:rPr>
                <w:rFonts w:ascii="Arial" w:hAnsi="Arial" w:cs="Arial"/>
              </w:rPr>
              <w:t xml:space="preserve">, </w:t>
            </w:r>
            <w:r w:rsidRPr="00B73D01">
              <w:rPr>
                <w:rFonts w:ascii="Arial" w:hAnsi="Arial" w:cs="Arial"/>
              </w:rPr>
              <w:t xml:space="preserve">długość 10 </w:t>
            </w:r>
            <w:proofErr w:type="spellStart"/>
            <w:r w:rsidRPr="00B73D01">
              <w:rPr>
                <w:rFonts w:ascii="Arial" w:hAnsi="Arial" w:cs="Arial"/>
              </w:rPr>
              <w:t>mb</w:t>
            </w:r>
            <w:proofErr w:type="spellEnd"/>
            <w:r w:rsidRPr="00B73D0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 1szt.</w:t>
            </w:r>
          </w:p>
        </w:tc>
      </w:tr>
      <w:tr w:rsidR="00B73D01" w:rsidRPr="00B73D01" w14:paraId="1B43BCA9" w14:textId="77777777" w:rsidTr="00A45063">
        <w:trPr>
          <w:trHeight w:val="300"/>
        </w:trPr>
        <w:tc>
          <w:tcPr>
            <w:tcW w:w="9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8F5F31" w14:textId="51D5775D" w:rsidR="00B73D01" w:rsidRPr="00B73D01" w:rsidRDefault="00B73D01" w:rsidP="00B73D01">
            <w:pPr>
              <w:pStyle w:val="Bezodstpw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73D01">
              <w:rPr>
                <w:rFonts w:ascii="Arial" w:hAnsi="Arial" w:cs="Arial"/>
              </w:rPr>
              <w:t>Wąż przezroczysty PVC 8x12 m</w:t>
            </w:r>
            <w:r w:rsidR="006650E9">
              <w:rPr>
                <w:rFonts w:ascii="Arial" w:hAnsi="Arial" w:cs="Arial"/>
              </w:rPr>
              <w:t>m,</w:t>
            </w:r>
            <w:r w:rsidRPr="00B73D01">
              <w:rPr>
                <w:rFonts w:ascii="Arial" w:hAnsi="Arial" w:cs="Arial"/>
              </w:rPr>
              <w:t xml:space="preserve"> długość 10 </w:t>
            </w:r>
            <w:proofErr w:type="spellStart"/>
            <w:r w:rsidRPr="00B73D01">
              <w:rPr>
                <w:rFonts w:ascii="Arial" w:hAnsi="Arial" w:cs="Arial"/>
              </w:rPr>
              <w:t>mb</w:t>
            </w:r>
            <w:proofErr w:type="spellEnd"/>
            <w:r w:rsidRPr="00B73D0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 1 szt.</w:t>
            </w:r>
          </w:p>
        </w:tc>
      </w:tr>
      <w:tr w:rsidR="00B73D01" w:rsidRPr="00B73D01" w14:paraId="70C9E1A1" w14:textId="77777777" w:rsidTr="00A45063">
        <w:trPr>
          <w:trHeight w:val="300"/>
        </w:trPr>
        <w:tc>
          <w:tcPr>
            <w:tcW w:w="9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A95B6A" w14:textId="2C3E4C97" w:rsidR="00B73D01" w:rsidRPr="00B73D01" w:rsidRDefault="00B73D01" w:rsidP="00B73D01">
            <w:pPr>
              <w:pStyle w:val="Bezodstpw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73D01">
              <w:rPr>
                <w:rFonts w:ascii="Arial" w:hAnsi="Arial" w:cs="Arial"/>
              </w:rPr>
              <w:t>Wąż  PE</w:t>
            </w:r>
            <w:r w:rsidR="00FA3B28">
              <w:rPr>
                <w:rFonts w:ascii="Arial" w:hAnsi="Arial" w:cs="Arial"/>
              </w:rPr>
              <w:t xml:space="preserve"> </w:t>
            </w:r>
            <w:r w:rsidRPr="00B73D01">
              <w:rPr>
                <w:rFonts w:ascii="Arial" w:hAnsi="Arial" w:cs="Arial"/>
              </w:rPr>
              <w:t>230 6x8 mm</w:t>
            </w:r>
            <w:r w:rsidR="00F84223">
              <w:rPr>
                <w:rFonts w:ascii="Arial" w:hAnsi="Arial" w:cs="Arial"/>
              </w:rPr>
              <w:t>,</w:t>
            </w:r>
            <w:r w:rsidRPr="00B73D01">
              <w:rPr>
                <w:rFonts w:ascii="Arial" w:hAnsi="Arial" w:cs="Arial"/>
              </w:rPr>
              <w:t xml:space="preserve"> długość 20 </w:t>
            </w:r>
            <w:proofErr w:type="spellStart"/>
            <w:r w:rsidRPr="00B73D01">
              <w:rPr>
                <w:rFonts w:ascii="Arial" w:hAnsi="Arial" w:cs="Arial"/>
              </w:rPr>
              <w:t>mb</w:t>
            </w:r>
            <w:proofErr w:type="spellEnd"/>
            <w:r w:rsidRPr="00B73D0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 1szt.</w:t>
            </w:r>
          </w:p>
          <w:p w14:paraId="53153CCA" w14:textId="13E2CD09" w:rsidR="00B73D01" w:rsidRPr="00B73D01" w:rsidRDefault="00B73D01" w:rsidP="00B73D01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0D54E147" w14:textId="77777777" w:rsidR="00B73D01" w:rsidRPr="00B73D01" w:rsidRDefault="00B73D01" w:rsidP="00B73D01">
      <w:pPr>
        <w:spacing w:before="120" w:after="120" w:line="240" w:lineRule="auto"/>
        <w:rPr>
          <w:rFonts w:ascii="Arial" w:hAnsi="Arial" w:cs="Arial"/>
          <w:b/>
          <w:color w:val="000000"/>
        </w:rPr>
      </w:pPr>
    </w:p>
    <w:p w14:paraId="225EC18A" w14:textId="18F893EF" w:rsidR="00766F9F" w:rsidRPr="00517830" w:rsidRDefault="00766F9F" w:rsidP="00B73D01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rPr>
          <w:rFonts w:ascii="Arial" w:hAnsi="Arial" w:cs="Arial"/>
          <w:color w:val="000000"/>
        </w:rPr>
      </w:pPr>
      <w:r w:rsidRPr="00517830">
        <w:rPr>
          <w:rFonts w:ascii="Arial" w:hAnsi="Arial" w:cs="Arial"/>
          <w:b/>
          <w:color w:val="000000"/>
        </w:rPr>
        <w:t>Miejsce dostawy:</w:t>
      </w:r>
      <w:r w:rsidR="00043895" w:rsidRPr="00517830">
        <w:rPr>
          <w:rFonts w:ascii="Arial" w:hAnsi="Arial" w:cs="Arial"/>
          <w:color w:val="000000"/>
        </w:rPr>
        <w:t xml:space="preserve"> </w:t>
      </w:r>
      <w:r w:rsidR="00517830">
        <w:rPr>
          <w:rFonts w:ascii="Arial" w:hAnsi="Arial" w:cs="Arial"/>
          <w:color w:val="000000"/>
        </w:rPr>
        <w:t>m</w:t>
      </w:r>
      <w:r w:rsidR="00043895" w:rsidRPr="00517830">
        <w:rPr>
          <w:rFonts w:ascii="Arial" w:hAnsi="Arial" w:cs="Arial"/>
          <w:color w:val="000000"/>
        </w:rPr>
        <w:t>agazyn M040</w:t>
      </w:r>
      <w:r w:rsidR="00953D2A" w:rsidRPr="00517830">
        <w:rPr>
          <w:rFonts w:ascii="Arial" w:hAnsi="Arial" w:cs="Arial"/>
          <w:color w:val="000000"/>
        </w:rPr>
        <w:t xml:space="preserve"> - ul. Domaniewska 23, 05-800 Pruszków; czynny</w:t>
      </w:r>
      <w:r w:rsidR="00517830">
        <w:rPr>
          <w:rFonts w:ascii="Arial" w:hAnsi="Arial" w:cs="Arial"/>
          <w:color w:val="000000"/>
        </w:rPr>
        <w:t xml:space="preserve"> </w:t>
      </w:r>
      <w:r w:rsidR="00953D2A" w:rsidRPr="00517830">
        <w:rPr>
          <w:rFonts w:ascii="Arial" w:hAnsi="Arial" w:cs="Arial"/>
          <w:color w:val="000000"/>
        </w:rPr>
        <w:t>w godzina</w:t>
      </w:r>
      <w:r w:rsidR="00517830">
        <w:rPr>
          <w:rFonts w:ascii="Arial" w:hAnsi="Arial" w:cs="Arial"/>
          <w:color w:val="000000"/>
        </w:rPr>
        <w:t>ch</w:t>
      </w:r>
      <w:r w:rsidR="00953D2A" w:rsidRPr="00517830">
        <w:rPr>
          <w:rFonts w:ascii="Arial" w:hAnsi="Arial" w:cs="Arial"/>
          <w:color w:val="000000"/>
        </w:rPr>
        <w:t xml:space="preserve"> 7:00 -13:00</w:t>
      </w:r>
    </w:p>
    <w:p w14:paraId="3F208A1F" w14:textId="77777777" w:rsidR="00AC7CA9" w:rsidRDefault="00AC7CA9" w:rsidP="00EE59A1">
      <w:pPr>
        <w:spacing w:before="120" w:after="120" w:line="240" w:lineRule="auto"/>
        <w:rPr>
          <w:rFonts w:ascii="Arial" w:hAnsi="Arial" w:cs="Arial"/>
          <w:b/>
        </w:rPr>
      </w:pPr>
    </w:p>
    <w:p w14:paraId="3C6ABE06" w14:textId="77777777" w:rsidR="009131A7" w:rsidRDefault="009131A7" w:rsidP="00EE59A1">
      <w:pPr>
        <w:spacing w:before="120" w:after="120" w:line="240" w:lineRule="auto"/>
        <w:rPr>
          <w:rFonts w:ascii="Arial" w:hAnsi="Arial" w:cs="Arial"/>
          <w:b/>
          <w:u w:val="single"/>
        </w:rPr>
      </w:pPr>
    </w:p>
    <w:p w14:paraId="78CCC90E" w14:textId="77777777" w:rsidR="009131A7" w:rsidRDefault="009131A7" w:rsidP="00EE59A1">
      <w:pPr>
        <w:spacing w:before="120" w:after="120" w:line="240" w:lineRule="auto"/>
        <w:rPr>
          <w:rFonts w:ascii="Arial" w:hAnsi="Arial" w:cs="Arial"/>
          <w:b/>
          <w:u w:val="single"/>
        </w:rPr>
      </w:pPr>
    </w:p>
    <w:p w14:paraId="5AD7B4FB" w14:textId="6608C079" w:rsidR="006C52C5" w:rsidRPr="00A519F4" w:rsidRDefault="007D12C6" w:rsidP="00EE59A1">
      <w:pPr>
        <w:spacing w:before="120" w:after="120" w:line="240" w:lineRule="auto"/>
        <w:rPr>
          <w:rFonts w:ascii="Arial" w:hAnsi="Arial" w:cs="Arial"/>
          <w:b/>
          <w:u w:val="single"/>
        </w:rPr>
      </w:pPr>
      <w:bookmarkStart w:id="0" w:name="_GoBack"/>
      <w:bookmarkEnd w:id="0"/>
      <w:r w:rsidRPr="00A519F4">
        <w:rPr>
          <w:rFonts w:ascii="Arial" w:hAnsi="Arial" w:cs="Arial"/>
          <w:b/>
          <w:u w:val="single"/>
        </w:rPr>
        <w:lastRenderedPageBreak/>
        <w:t>Zadanie nr 3</w:t>
      </w:r>
      <w:r w:rsidR="00A519F4" w:rsidRPr="00A519F4">
        <w:rPr>
          <w:rFonts w:ascii="Arial" w:hAnsi="Arial" w:cs="Arial"/>
          <w:b/>
          <w:u w:val="single"/>
        </w:rPr>
        <w:t xml:space="preserve">: </w:t>
      </w:r>
      <w:r w:rsidRPr="00A519F4">
        <w:rPr>
          <w:rFonts w:ascii="Arial" w:hAnsi="Arial" w:cs="Arial"/>
          <w:b/>
          <w:u w:val="single"/>
        </w:rPr>
        <w:t>Dostawa siłownika elektrycznego</w:t>
      </w:r>
    </w:p>
    <w:p w14:paraId="05F59326" w14:textId="3FDB0DCE" w:rsidR="007D12C6" w:rsidRDefault="007D12C6" w:rsidP="00A519F4">
      <w:pPr>
        <w:pStyle w:val="Akapitzlist"/>
        <w:numPr>
          <w:ilvl w:val="0"/>
          <w:numId w:val="17"/>
        </w:numPr>
        <w:spacing w:before="120" w:after="120" w:line="24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Zakres dostawy:</w:t>
      </w:r>
    </w:p>
    <w:p w14:paraId="51AD732C" w14:textId="3424DEC1" w:rsidR="007D12C6" w:rsidRPr="00A519F4" w:rsidRDefault="007D12C6" w:rsidP="00A519F4">
      <w:pPr>
        <w:spacing w:before="120" w:after="120" w:line="240" w:lineRule="auto"/>
        <w:rPr>
          <w:rFonts w:ascii="Arial" w:hAnsi="Arial" w:cs="Arial"/>
        </w:rPr>
      </w:pPr>
      <w:r w:rsidRPr="00A519F4">
        <w:rPr>
          <w:rFonts w:ascii="Arial" w:hAnsi="Arial" w:cs="Arial"/>
        </w:rPr>
        <w:t>Siłownik elektryczny do napędu zaworu odcinającego linii chloru zmieniacza beczek W3T172</w:t>
      </w:r>
      <w:r w:rsidR="00F7746D" w:rsidRPr="00A519F4">
        <w:rPr>
          <w:rFonts w:ascii="Arial" w:hAnsi="Arial" w:cs="Arial"/>
        </w:rPr>
        <w:t>133, 85-240V AC/DC, 50/60Hz, 90˚</w:t>
      </w:r>
      <w:r w:rsidRPr="00A519F4">
        <w:rPr>
          <w:rFonts w:ascii="Arial" w:hAnsi="Arial" w:cs="Arial"/>
        </w:rPr>
        <w:t>, Model: H20, Typ: J3</w:t>
      </w:r>
      <w:r w:rsidR="00A519F4" w:rsidRPr="00A519F4">
        <w:rPr>
          <w:rFonts w:ascii="Arial" w:hAnsi="Arial" w:cs="Arial"/>
        </w:rPr>
        <w:t xml:space="preserve"> – </w:t>
      </w:r>
      <w:r w:rsidR="00A519F4" w:rsidRPr="00A519F4">
        <w:rPr>
          <w:rFonts w:ascii="Arial" w:hAnsi="Arial" w:cs="Arial"/>
          <w:u w:val="single"/>
        </w:rPr>
        <w:t>2szt.</w:t>
      </w:r>
    </w:p>
    <w:p w14:paraId="06E93435" w14:textId="340CECA5" w:rsidR="007D12C6" w:rsidRDefault="007D12C6" w:rsidP="00A519F4">
      <w:pPr>
        <w:pStyle w:val="Akapitzlist"/>
        <w:numPr>
          <w:ilvl w:val="0"/>
          <w:numId w:val="17"/>
        </w:numPr>
        <w:spacing w:before="120" w:after="120" w:line="240" w:lineRule="auto"/>
        <w:ind w:left="284" w:hanging="284"/>
        <w:contextualSpacing w:val="0"/>
        <w:rPr>
          <w:rFonts w:ascii="Arial" w:hAnsi="Arial" w:cs="Arial"/>
        </w:rPr>
      </w:pPr>
      <w:r w:rsidRPr="0010671F">
        <w:rPr>
          <w:rFonts w:ascii="Arial" w:hAnsi="Arial" w:cs="Arial"/>
          <w:b/>
        </w:rPr>
        <w:t>Miejsce dostawy:</w:t>
      </w:r>
      <w:r>
        <w:rPr>
          <w:rFonts w:ascii="Arial" w:hAnsi="Arial" w:cs="Arial"/>
        </w:rPr>
        <w:t xml:space="preserve"> </w:t>
      </w:r>
      <w:r w:rsidR="005F0A30">
        <w:rPr>
          <w:rFonts w:ascii="Arial" w:hAnsi="Arial" w:cs="Arial"/>
        </w:rPr>
        <w:t>m</w:t>
      </w:r>
      <w:r>
        <w:rPr>
          <w:rFonts w:ascii="Arial" w:hAnsi="Arial" w:cs="Arial"/>
        </w:rPr>
        <w:t>agazyn M010</w:t>
      </w:r>
      <w:r w:rsidR="006D6FB5">
        <w:rPr>
          <w:rFonts w:ascii="Arial" w:hAnsi="Arial" w:cs="Arial"/>
        </w:rPr>
        <w:t xml:space="preserve"> - </w:t>
      </w:r>
      <w:r w:rsidR="006D6FB5" w:rsidRPr="006D6FB5">
        <w:rPr>
          <w:rFonts w:ascii="Arial" w:hAnsi="Arial" w:cs="Arial"/>
        </w:rPr>
        <w:t xml:space="preserve">ul. Stanisława </w:t>
      </w:r>
      <w:proofErr w:type="spellStart"/>
      <w:r w:rsidR="006D6FB5" w:rsidRPr="006D6FB5">
        <w:rPr>
          <w:rFonts w:ascii="Arial" w:hAnsi="Arial" w:cs="Arial"/>
        </w:rPr>
        <w:t>Mikkego</w:t>
      </w:r>
      <w:proofErr w:type="spellEnd"/>
      <w:r w:rsidR="006D6FB5" w:rsidRPr="006D6FB5">
        <w:rPr>
          <w:rFonts w:ascii="Arial" w:hAnsi="Arial" w:cs="Arial"/>
        </w:rPr>
        <w:t xml:space="preserve"> 4, 00-454 Warszawa</w:t>
      </w:r>
      <w:r w:rsidR="006D6FB5">
        <w:rPr>
          <w:rFonts w:ascii="Arial" w:hAnsi="Arial" w:cs="Arial"/>
        </w:rPr>
        <w:t>; czynny</w:t>
      </w:r>
      <w:r w:rsidR="00A519F4">
        <w:rPr>
          <w:rFonts w:ascii="Arial" w:hAnsi="Arial" w:cs="Arial"/>
        </w:rPr>
        <w:t xml:space="preserve"> </w:t>
      </w:r>
      <w:r w:rsidR="006D6FB5" w:rsidRPr="006D6FB5">
        <w:rPr>
          <w:rFonts w:ascii="Arial" w:hAnsi="Arial" w:cs="Arial"/>
        </w:rPr>
        <w:t>w godzinach 7:00 -13:00</w:t>
      </w:r>
    </w:p>
    <w:p w14:paraId="6E4B4E3A" w14:textId="77777777" w:rsidR="007D12C6" w:rsidRPr="007D12C6" w:rsidRDefault="007D12C6" w:rsidP="00EE59A1">
      <w:pPr>
        <w:pStyle w:val="Akapitzlist"/>
        <w:spacing w:before="120" w:after="120" w:line="240" w:lineRule="auto"/>
        <w:contextualSpacing w:val="0"/>
        <w:rPr>
          <w:rFonts w:ascii="Arial" w:hAnsi="Arial" w:cs="Arial"/>
        </w:rPr>
      </w:pPr>
    </w:p>
    <w:p w14:paraId="52B86DDA" w14:textId="77777777" w:rsidR="007D12C6" w:rsidRPr="006C52C5" w:rsidRDefault="007D12C6" w:rsidP="00EE59A1">
      <w:pPr>
        <w:spacing w:before="120" w:after="120" w:line="240" w:lineRule="auto"/>
        <w:rPr>
          <w:rFonts w:ascii="Arial" w:hAnsi="Arial" w:cs="Arial"/>
          <w:b/>
        </w:rPr>
      </w:pPr>
    </w:p>
    <w:sectPr w:rsidR="007D12C6" w:rsidRPr="006C52C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56594" w14:textId="77777777" w:rsidR="00A24F25" w:rsidRDefault="00A24F25" w:rsidP="00A24F25">
      <w:pPr>
        <w:spacing w:after="0" w:line="240" w:lineRule="auto"/>
      </w:pPr>
      <w:r>
        <w:separator/>
      </w:r>
    </w:p>
  </w:endnote>
  <w:endnote w:type="continuationSeparator" w:id="0">
    <w:p w14:paraId="5902ABFF" w14:textId="77777777" w:rsidR="00A24F25" w:rsidRDefault="00A24F25" w:rsidP="00A24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A875C" w14:textId="77777777" w:rsidR="002A15A1" w:rsidRDefault="002A15A1" w:rsidP="002A15A1">
    <w:pPr>
      <w:pStyle w:val="Stopka"/>
      <w:rPr>
        <w:rFonts w:ascii="Arial" w:hAnsi="Arial" w:cs="Arial"/>
        <w:sz w:val="20"/>
        <w:szCs w:val="20"/>
      </w:rPr>
    </w:pPr>
  </w:p>
  <w:p w14:paraId="17DB5D4F" w14:textId="77777777" w:rsidR="002A15A1" w:rsidRDefault="002A15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3DE12" w14:textId="77777777" w:rsidR="00A24F25" w:rsidRDefault="00A24F25" w:rsidP="00A24F25">
      <w:pPr>
        <w:spacing w:after="0" w:line="240" w:lineRule="auto"/>
      </w:pPr>
      <w:r>
        <w:separator/>
      </w:r>
    </w:p>
  </w:footnote>
  <w:footnote w:type="continuationSeparator" w:id="0">
    <w:p w14:paraId="084EC109" w14:textId="77777777" w:rsidR="00A24F25" w:rsidRDefault="00A24F25" w:rsidP="00A24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B87842D6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B65C7616"/>
    <w:lvl w:ilvl="0">
      <w:start w:val="1"/>
      <w:numFmt w:val="lowerLetter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5577F82"/>
    <w:multiLevelType w:val="hybridMultilevel"/>
    <w:tmpl w:val="61903BE8"/>
    <w:lvl w:ilvl="0" w:tplc="81EA502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C7130"/>
    <w:multiLevelType w:val="hybridMultilevel"/>
    <w:tmpl w:val="D40A3F1E"/>
    <w:lvl w:ilvl="0" w:tplc="D97A97D2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016D4"/>
    <w:multiLevelType w:val="hybridMultilevel"/>
    <w:tmpl w:val="F6E41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45718"/>
    <w:multiLevelType w:val="hybridMultilevel"/>
    <w:tmpl w:val="592C6B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E4E1C"/>
    <w:multiLevelType w:val="hybridMultilevel"/>
    <w:tmpl w:val="EBA22D0E"/>
    <w:lvl w:ilvl="0" w:tplc="020CC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B6877"/>
    <w:multiLevelType w:val="multilevel"/>
    <w:tmpl w:val="BF968632"/>
    <w:lvl w:ilvl="0">
      <w:start w:val="1"/>
      <w:numFmt w:val="lowerLetter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 w15:restartNumberingAfterBreak="0">
    <w:nsid w:val="36412293"/>
    <w:multiLevelType w:val="hybridMultilevel"/>
    <w:tmpl w:val="2708C6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11A24"/>
    <w:multiLevelType w:val="hybridMultilevel"/>
    <w:tmpl w:val="FA7C0A8A"/>
    <w:lvl w:ilvl="0" w:tplc="DCE4D3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3121C"/>
    <w:multiLevelType w:val="hybridMultilevel"/>
    <w:tmpl w:val="EFC4BC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F2945"/>
    <w:multiLevelType w:val="hybridMultilevel"/>
    <w:tmpl w:val="825C9ECE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62447"/>
    <w:multiLevelType w:val="hybridMultilevel"/>
    <w:tmpl w:val="E326EB28"/>
    <w:lvl w:ilvl="0" w:tplc="EEFCC5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B3840"/>
    <w:multiLevelType w:val="hybridMultilevel"/>
    <w:tmpl w:val="16AC10BE"/>
    <w:lvl w:ilvl="0" w:tplc="ABA8FD18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2623CF"/>
    <w:multiLevelType w:val="hybridMultilevel"/>
    <w:tmpl w:val="8A36C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F587D"/>
    <w:multiLevelType w:val="hybridMultilevel"/>
    <w:tmpl w:val="C3922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5383E"/>
    <w:multiLevelType w:val="hybridMultilevel"/>
    <w:tmpl w:val="10B65A8E"/>
    <w:lvl w:ilvl="0" w:tplc="8B70DB9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93C842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617D4"/>
    <w:multiLevelType w:val="hybridMultilevel"/>
    <w:tmpl w:val="4C863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A2E66"/>
    <w:multiLevelType w:val="hybridMultilevel"/>
    <w:tmpl w:val="626883BC"/>
    <w:lvl w:ilvl="0" w:tplc="02806A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7B72BE"/>
    <w:multiLevelType w:val="hybridMultilevel"/>
    <w:tmpl w:val="626883BC"/>
    <w:lvl w:ilvl="0" w:tplc="02806A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D7A5B"/>
    <w:multiLevelType w:val="hybridMultilevel"/>
    <w:tmpl w:val="D0EC7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D12F8"/>
    <w:multiLevelType w:val="hybridMultilevel"/>
    <w:tmpl w:val="6BEE1B06"/>
    <w:lvl w:ilvl="0" w:tplc="ABCC2E8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C94D75"/>
    <w:multiLevelType w:val="hybridMultilevel"/>
    <w:tmpl w:val="13BC5D38"/>
    <w:lvl w:ilvl="0" w:tplc="C4A46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E2D9F"/>
    <w:multiLevelType w:val="hybridMultilevel"/>
    <w:tmpl w:val="BED0BB2C"/>
    <w:lvl w:ilvl="0" w:tplc="437C43A6">
      <w:start w:val="1"/>
      <w:numFmt w:val="upperRoman"/>
      <w:lvlText w:val="%1."/>
      <w:lvlJc w:val="left"/>
      <w:pPr>
        <w:ind w:left="1353" w:hanging="720"/>
      </w:p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>
      <w:start w:val="1"/>
      <w:numFmt w:val="lowerLetter"/>
      <w:lvlText w:val="%5."/>
      <w:lvlJc w:val="left"/>
      <w:pPr>
        <w:ind w:left="3873" w:hanging="360"/>
      </w:pPr>
    </w:lvl>
    <w:lvl w:ilvl="5" w:tplc="0415001B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>
      <w:start w:val="1"/>
      <w:numFmt w:val="lowerLetter"/>
      <w:lvlText w:val="%8."/>
      <w:lvlJc w:val="left"/>
      <w:pPr>
        <w:ind w:left="6033" w:hanging="360"/>
      </w:pPr>
    </w:lvl>
    <w:lvl w:ilvl="8" w:tplc="0415001B">
      <w:start w:val="1"/>
      <w:numFmt w:val="lowerRoman"/>
      <w:lvlText w:val="%9."/>
      <w:lvlJc w:val="right"/>
      <w:pPr>
        <w:ind w:left="6753" w:hanging="180"/>
      </w:pPr>
    </w:lvl>
  </w:abstractNum>
  <w:abstractNum w:abstractNumId="24" w15:restartNumberingAfterBreak="0">
    <w:nsid w:val="74884F3F"/>
    <w:multiLevelType w:val="hybridMultilevel"/>
    <w:tmpl w:val="269EFC5E"/>
    <w:lvl w:ilvl="0" w:tplc="423665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1"/>
  </w:num>
  <w:num w:numId="5">
    <w:abstractNumId w:val="22"/>
  </w:num>
  <w:num w:numId="6">
    <w:abstractNumId w:val="7"/>
  </w:num>
  <w:num w:numId="7">
    <w:abstractNumId w:val="19"/>
  </w:num>
  <w:num w:numId="8">
    <w:abstractNumId w:val="18"/>
  </w:num>
  <w:num w:numId="9">
    <w:abstractNumId w:val="6"/>
  </w:num>
  <w:num w:numId="10">
    <w:abstractNumId w:val="17"/>
  </w:num>
  <w:num w:numId="11">
    <w:abstractNumId w:val="5"/>
  </w:num>
  <w:num w:numId="12">
    <w:abstractNumId w:val="2"/>
  </w:num>
  <w:num w:numId="13">
    <w:abstractNumId w:val="13"/>
  </w:num>
  <w:num w:numId="14">
    <w:abstractNumId w:val="9"/>
  </w:num>
  <w:num w:numId="15">
    <w:abstractNumId w:val="21"/>
  </w:num>
  <w:num w:numId="16">
    <w:abstractNumId w:val="16"/>
  </w:num>
  <w:num w:numId="17">
    <w:abstractNumId w:val="11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4"/>
  </w:num>
  <w:num w:numId="22">
    <w:abstractNumId w:val="8"/>
  </w:num>
  <w:num w:numId="23">
    <w:abstractNumId w:val="14"/>
  </w:num>
  <w:num w:numId="24">
    <w:abstractNumId w:val="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F69"/>
    <w:rsid w:val="00033E98"/>
    <w:rsid w:val="00043895"/>
    <w:rsid w:val="000A2696"/>
    <w:rsid w:val="000D48F1"/>
    <w:rsid w:val="000E6F69"/>
    <w:rsid w:val="001009F0"/>
    <w:rsid w:val="001023F3"/>
    <w:rsid w:val="0010671F"/>
    <w:rsid w:val="0011210F"/>
    <w:rsid w:val="001246A7"/>
    <w:rsid w:val="001840AC"/>
    <w:rsid w:val="001C394B"/>
    <w:rsid w:val="001D44FE"/>
    <w:rsid w:val="002132A4"/>
    <w:rsid w:val="00224EBD"/>
    <w:rsid w:val="00284009"/>
    <w:rsid w:val="002A15A1"/>
    <w:rsid w:val="00320629"/>
    <w:rsid w:val="003822B1"/>
    <w:rsid w:val="00382664"/>
    <w:rsid w:val="003F3C2C"/>
    <w:rsid w:val="004066CF"/>
    <w:rsid w:val="00517830"/>
    <w:rsid w:val="00537FED"/>
    <w:rsid w:val="00546F13"/>
    <w:rsid w:val="005479C5"/>
    <w:rsid w:val="00566BC3"/>
    <w:rsid w:val="00571F0A"/>
    <w:rsid w:val="00575071"/>
    <w:rsid w:val="00585D8F"/>
    <w:rsid w:val="005D68A8"/>
    <w:rsid w:val="005F0A30"/>
    <w:rsid w:val="00622EFA"/>
    <w:rsid w:val="006650E9"/>
    <w:rsid w:val="006B3BC9"/>
    <w:rsid w:val="006B68F7"/>
    <w:rsid w:val="006C52C5"/>
    <w:rsid w:val="006D6FB5"/>
    <w:rsid w:val="006E6BCD"/>
    <w:rsid w:val="006F3839"/>
    <w:rsid w:val="00744F11"/>
    <w:rsid w:val="00766F9F"/>
    <w:rsid w:val="007B3F78"/>
    <w:rsid w:val="007D12C6"/>
    <w:rsid w:val="007E4EDC"/>
    <w:rsid w:val="00846D46"/>
    <w:rsid w:val="008F60B2"/>
    <w:rsid w:val="009131A7"/>
    <w:rsid w:val="0093296E"/>
    <w:rsid w:val="009408FF"/>
    <w:rsid w:val="00946A33"/>
    <w:rsid w:val="00953D2A"/>
    <w:rsid w:val="00962394"/>
    <w:rsid w:val="0097491A"/>
    <w:rsid w:val="00987251"/>
    <w:rsid w:val="009B115D"/>
    <w:rsid w:val="009C2CB3"/>
    <w:rsid w:val="00A24F25"/>
    <w:rsid w:val="00A43293"/>
    <w:rsid w:val="00A519F4"/>
    <w:rsid w:val="00A76A74"/>
    <w:rsid w:val="00AC072A"/>
    <w:rsid w:val="00AC7166"/>
    <w:rsid w:val="00AC7CA9"/>
    <w:rsid w:val="00AF6788"/>
    <w:rsid w:val="00B429ED"/>
    <w:rsid w:val="00B73D01"/>
    <w:rsid w:val="00B9150D"/>
    <w:rsid w:val="00BF5CE7"/>
    <w:rsid w:val="00C22BB1"/>
    <w:rsid w:val="00D02A69"/>
    <w:rsid w:val="00D10E4A"/>
    <w:rsid w:val="00D871FF"/>
    <w:rsid w:val="00DA6ADC"/>
    <w:rsid w:val="00DB6822"/>
    <w:rsid w:val="00E507E0"/>
    <w:rsid w:val="00E8587C"/>
    <w:rsid w:val="00ED088C"/>
    <w:rsid w:val="00ED674D"/>
    <w:rsid w:val="00EE59A1"/>
    <w:rsid w:val="00F7746D"/>
    <w:rsid w:val="00F82ED8"/>
    <w:rsid w:val="00F84223"/>
    <w:rsid w:val="00F91853"/>
    <w:rsid w:val="00F91D05"/>
    <w:rsid w:val="00FA3B28"/>
    <w:rsid w:val="00FC191A"/>
    <w:rsid w:val="00FD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7C4C"/>
  <w15:chartTrackingRefBased/>
  <w15:docId w15:val="{BDE5B935-BEA6-43AF-9C5B-4E0E9CE5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2ED8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uiPriority w:val="99"/>
    <w:locked/>
    <w:rsid w:val="00F82ED8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82ED8"/>
    <w:pPr>
      <w:widowControl w:val="0"/>
      <w:shd w:val="clear" w:color="auto" w:fill="FFFFFF"/>
      <w:spacing w:after="0" w:line="240" w:lineRule="atLeast"/>
      <w:ind w:hanging="240"/>
    </w:pPr>
    <w:rPr>
      <w:rFonts w:ascii="Arial" w:hAnsi="Arial" w:cs="Arial"/>
    </w:rPr>
  </w:style>
  <w:style w:type="character" w:customStyle="1" w:styleId="Podpistabeli">
    <w:name w:val="Podpis tabeli_"/>
    <w:basedOn w:val="Domylnaczcionkaakapitu"/>
    <w:link w:val="Podpistabeli0"/>
    <w:uiPriority w:val="99"/>
    <w:rsid w:val="00F82ED8"/>
    <w:rPr>
      <w:rFonts w:ascii="Arial" w:hAnsi="Arial" w:cs="Arial"/>
      <w:shd w:val="clear" w:color="auto" w:fill="FFFFFF"/>
    </w:rPr>
  </w:style>
  <w:style w:type="character" w:customStyle="1" w:styleId="Podpistabeli2">
    <w:name w:val="Podpis tabeli (2)_"/>
    <w:basedOn w:val="Domylnaczcionkaakapitu"/>
    <w:link w:val="Podpistabeli20"/>
    <w:uiPriority w:val="99"/>
    <w:rsid w:val="00F82ED8"/>
    <w:rPr>
      <w:rFonts w:ascii="Arial" w:hAnsi="Arial" w:cs="Arial"/>
      <w:b/>
      <w:bCs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uiPriority w:val="99"/>
    <w:rsid w:val="00F82ED8"/>
    <w:rPr>
      <w:rFonts w:ascii="Arial" w:hAnsi="Arial" w:cs="Arial"/>
      <w:b/>
      <w:bCs/>
      <w:shd w:val="clear" w:color="auto" w:fill="FFFFFF"/>
    </w:rPr>
  </w:style>
  <w:style w:type="paragraph" w:customStyle="1" w:styleId="Podpistabeli0">
    <w:name w:val="Podpis tabeli"/>
    <w:basedOn w:val="Normalny"/>
    <w:link w:val="Podpistabeli"/>
    <w:uiPriority w:val="99"/>
    <w:rsid w:val="00F82ED8"/>
    <w:pPr>
      <w:widowControl w:val="0"/>
      <w:shd w:val="clear" w:color="auto" w:fill="FFFFFF"/>
      <w:spacing w:after="0" w:line="235" w:lineRule="exact"/>
      <w:jc w:val="both"/>
    </w:pPr>
    <w:rPr>
      <w:rFonts w:ascii="Arial" w:hAnsi="Arial" w:cs="Arial"/>
    </w:rPr>
  </w:style>
  <w:style w:type="paragraph" w:customStyle="1" w:styleId="Podpistabeli20">
    <w:name w:val="Podpis tabeli (2)"/>
    <w:basedOn w:val="Normalny"/>
    <w:link w:val="Podpistabeli2"/>
    <w:uiPriority w:val="99"/>
    <w:rsid w:val="00F82ED8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</w:rPr>
  </w:style>
  <w:style w:type="paragraph" w:customStyle="1" w:styleId="Teksttreci20">
    <w:name w:val="Tekst treści (2)"/>
    <w:basedOn w:val="Normalny"/>
    <w:link w:val="Teksttreci2"/>
    <w:uiPriority w:val="99"/>
    <w:rsid w:val="00F82ED8"/>
    <w:pPr>
      <w:widowControl w:val="0"/>
      <w:shd w:val="clear" w:color="auto" w:fill="FFFFFF"/>
      <w:spacing w:before="60" w:after="60" w:line="240" w:lineRule="atLeast"/>
    </w:pPr>
    <w:rPr>
      <w:rFonts w:ascii="Arial" w:hAnsi="Arial"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A24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F25"/>
  </w:style>
  <w:style w:type="paragraph" w:styleId="Stopka">
    <w:name w:val="footer"/>
    <w:aliases w:val="stand"/>
    <w:basedOn w:val="Normalny"/>
    <w:link w:val="StopkaZnak"/>
    <w:unhideWhenUsed/>
    <w:rsid w:val="00A24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A24F25"/>
  </w:style>
  <w:style w:type="character" w:styleId="Odwoaniedokomentarza">
    <w:name w:val="annotation reference"/>
    <w:basedOn w:val="Domylnaczcionkaakapitu"/>
    <w:uiPriority w:val="99"/>
    <w:semiHidden/>
    <w:unhideWhenUsed/>
    <w:rsid w:val="000438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38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38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8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38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895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B73D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Krupińska-Panna Aleksandra</dc:creator>
  <cp:keywords/>
  <dc:description/>
  <cp:lastModifiedBy>Kamińska Anna</cp:lastModifiedBy>
  <cp:revision>36</cp:revision>
  <dcterms:created xsi:type="dcterms:W3CDTF">2026-03-17T14:28:00Z</dcterms:created>
  <dcterms:modified xsi:type="dcterms:W3CDTF">2026-03-18T11:55:00Z</dcterms:modified>
</cp:coreProperties>
</file>