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928" w:rsidRPr="00240928" w:rsidRDefault="00240928" w:rsidP="00240928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240928">
        <w:rPr>
          <w:rFonts w:cs="Arial"/>
          <w:b/>
          <w:sz w:val="28"/>
          <w:szCs w:val="28"/>
        </w:rPr>
        <w:t>Formularz cenowy</w:t>
      </w:r>
    </w:p>
    <w:p w:rsidR="00240928" w:rsidRPr="002B4A1A" w:rsidRDefault="00240928" w:rsidP="00240928">
      <w:pPr>
        <w:spacing w:line="276" w:lineRule="auto"/>
        <w:rPr>
          <w:rFonts w:cs="Arial"/>
          <w:b/>
        </w:rPr>
      </w:pPr>
    </w:p>
    <w:p w:rsidR="00240928" w:rsidRPr="00240928" w:rsidRDefault="00240928" w:rsidP="00240928">
      <w:pPr>
        <w:rPr>
          <w:rFonts w:cs="Arial"/>
          <w:b/>
          <w:szCs w:val="20"/>
        </w:rPr>
      </w:pPr>
      <w:r w:rsidRPr="00240928">
        <w:rPr>
          <w:rFonts w:cs="Arial"/>
          <w:b/>
          <w:bCs/>
          <w:szCs w:val="20"/>
          <w:shd w:val="clear" w:color="auto" w:fill="FFFFFF"/>
        </w:rPr>
        <w:t xml:space="preserve">Przeprowadzenie drobnych prac wykończeniowych w pomieszczeniach biurowych zlokalizowanych na terenie m.st. Warszawy, Pruszkowa, Wieliszewa oraz Dębe zgodnie </w:t>
      </w:r>
      <w:r>
        <w:rPr>
          <w:rFonts w:cs="Arial"/>
          <w:b/>
          <w:bCs/>
          <w:szCs w:val="20"/>
          <w:shd w:val="clear" w:color="auto" w:fill="FFFFFF"/>
        </w:rPr>
        <w:t xml:space="preserve">                             </w:t>
      </w:r>
      <w:r w:rsidRPr="00240928">
        <w:rPr>
          <w:rFonts w:cs="Arial"/>
          <w:b/>
          <w:bCs/>
          <w:szCs w:val="20"/>
          <w:shd w:val="clear" w:color="auto" w:fill="FFFFFF"/>
        </w:rPr>
        <w:t>z formularzem cenowym</w:t>
      </w:r>
      <w:r w:rsidRPr="00240928">
        <w:rPr>
          <w:rFonts w:cs="Arial"/>
          <w:b/>
          <w:szCs w:val="20"/>
        </w:rPr>
        <w:t xml:space="preserve">. </w:t>
      </w:r>
    </w:p>
    <w:p w:rsidR="00240928" w:rsidRPr="00337F18" w:rsidRDefault="00240928" w:rsidP="00240928">
      <w:pPr>
        <w:rPr>
          <w:rFonts w:cstheme="minorHAnsi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1134"/>
        <w:gridCol w:w="1417"/>
        <w:gridCol w:w="1418"/>
        <w:gridCol w:w="1276"/>
      </w:tblGrid>
      <w:tr w:rsidR="005B5CDA" w:rsidRPr="005B5CDA" w:rsidTr="00683BC8">
        <w:trPr>
          <w:cantSplit/>
          <w:trHeight w:val="555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B5CDA" w:rsidRPr="005B5CDA" w:rsidRDefault="005B5CDA" w:rsidP="005B5CDA">
            <w:pPr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bookmarkStart w:id="0" w:name="_Hlk213832251"/>
            <w:r w:rsidRPr="005B5CDA">
              <w:rPr>
                <w:rFonts w:cs="Arial"/>
                <w:b/>
                <w:bCs/>
                <w:color w:val="000000"/>
                <w:szCs w:val="20"/>
              </w:rPr>
              <w:t>Lp.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B5CDA">
              <w:rPr>
                <w:rFonts w:cs="Arial"/>
                <w:b/>
                <w:bCs/>
                <w:color w:val="000000"/>
                <w:szCs w:val="20"/>
              </w:rPr>
              <w:t>Zakres zamówienia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B5CDA">
              <w:rPr>
                <w:rFonts w:cs="Arial"/>
                <w:b/>
                <w:bCs/>
                <w:color w:val="000000"/>
                <w:szCs w:val="20"/>
              </w:rPr>
              <w:t>Jednostka miary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B5CDA">
              <w:rPr>
                <w:rFonts w:cs="Arial"/>
                <w:b/>
                <w:bCs/>
                <w:color w:val="000000"/>
                <w:szCs w:val="20"/>
              </w:rPr>
              <w:t>Szacunkowa ilość (dla 4 zadań)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B5CDA">
              <w:rPr>
                <w:rFonts w:cs="Arial"/>
                <w:b/>
                <w:bCs/>
                <w:color w:val="000000"/>
                <w:szCs w:val="20"/>
              </w:rPr>
              <w:t>Wartość jednostkowa netto (zł)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B5CDA">
              <w:rPr>
                <w:rFonts w:cs="Arial"/>
                <w:b/>
                <w:bCs/>
                <w:color w:val="000000"/>
                <w:szCs w:val="20"/>
              </w:rPr>
              <w:t xml:space="preserve">Wartość całości netto (zł) </w:t>
            </w:r>
          </w:p>
          <w:p w:rsidR="005B5CDA" w:rsidRPr="005B5CDA" w:rsidRDefault="005B5CDA" w:rsidP="005B5CD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B5CDA">
              <w:rPr>
                <w:rFonts w:cs="Arial"/>
                <w:b/>
                <w:bCs/>
                <w:color w:val="000000"/>
                <w:szCs w:val="20"/>
              </w:rPr>
              <w:t>[kol.4x5]</w:t>
            </w:r>
          </w:p>
        </w:tc>
      </w:tr>
      <w:tr w:rsidR="005B5CDA" w:rsidRPr="005B5CDA" w:rsidTr="00683BC8">
        <w:trPr>
          <w:cantSplit/>
          <w:trHeight w:val="188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bCs/>
                <w:color w:val="000000"/>
                <w:szCs w:val="20"/>
              </w:rPr>
            </w:pPr>
            <w:r w:rsidRPr="005B5CDA">
              <w:rPr>
                <w:rFonts w:cs="Arial"/>
                <w:bCs/>
                <w:color w:val="000000"/>
                <w:szCs w:val="20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bCs/>
                <w:color w:val="000000"/>
                <w:szCs w:val="20"/>
              </w:rPr>
            </w:pPr>
            <w:r w:rsidRPr="005B5CDA">
              <w:rPr>
                <w:rFonts w:cs="Arial"/>
                <w:bCs/>
                <w:color w:val="00000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bCs/>
                <w:color w:val="000000"/>
                <w:szCs w:val="20"/>
              </w:rPr>
            </w:pPr>
            <w:r w:rsidRPr="005B5CDA">
              <w:rPr>
                <w:rFonts w:cs="Arial"/>
                <w:bCs/>
                <w:color w:val="00000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bCs/>
                <w:color w:val="000000"/>
                <w:szCs w:val="20"/>
              </w:rPr>
            </w:pPr>
            <w:r w:rsidRPr="005B5CDA">
              <w:rPr>
                <w:rFonts w:cs="Arial"/>
                <w:bCs/>
                <w:color w:val="00000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bCs/>
                <w:color w:val="000000"/>
                <w:szCs w:val="20"/>
              </w:rPr>
            </w:pPr>
            <w:r w:rsidRPr="005B5CDA">
              <w:rPr>
                <w:rFonts w:cs="Arial"/>
                <w:bCs/>
                <w:color w:val="00000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bCs/>
                <w:color w:val="000000"/>
                <w:szCs w:val="20"/>
              </w:rPr>
            </w:pPr>
            <w:r w:rsidRPr="005B5CDA">
              <w:rPr>
                <w:rFonts w:cs="Arial"/>
                <w:bCs/>
                <w:color w:val="000000"/>
                <w:szCs w:val="20"/>
              </w:rPr>
              <w:t>6</w:t>
            </w:r>
          </w:p>
        </w:tc>
      </w:tr>
      <w:tr w:rsidR="005B5CDA" w:rsidRPr="005B5CDA" w:rsidTr="00683BC8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Cs w:val="20"/>
              </w:rPr>
            </w:pPr>
            <w:r w:rsidRPr="005B5CDA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Cs w:val="20"/>
              </w:rPr>
            </w:pPr>
            <w:r w:rsidRPr="005B5CDA">
              <w:rPr>
                <w:rFonts w:cs="Arial"/>
                <w:bCs/>
                <w:color w:val="000000"/>
                <w:szCs w:val="20"/>
              </w:rPr>
              <w:t>Prace przygotowawcze</w:t>
            </w:r>
            <w:r w:rsidRPr="005B5CDA">
              <w:rPr>
                <w:rFonts w:cs="Arial"/>
                <w:color w:val="000000"/>
                <w:szCs w:val="20"/>
              </w:rPr>
              <w:t xml:space="preserve"> w tym naprawa ubytków tynków i spękań (demontaż a następnie                           po malowaniu montaż gniazd elektrycznych, komputerowych, opraw oświetleniowych itp.)                        – 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m</w:t>
            </w:r>
            <w:r w:rsidRPr="005B5CDA">
              <w:rPr>
                <w:rFonts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B5CDA" w:rsidRPr="005B5CDA" w:rsidTr="00683BC8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Cs w:val="20"/>
              </w:rPr>
            </w:pPr>
            <w:r w:rsidRPr="005B5CDA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Cs w:val="20"/>
              </w:rPr>
            </w:pPr>
            <w:r w:rsidRPr="005B5CDA">
              <w:rPr>
                <w:rFonts w:cs="Arial"/>
                <w:bCs/>
                <w:color w:val="000000"/>
                <w:szCs w:val="20"/>
              </w:rPr>
              <w:t>Malowanie</w:t>
            </w:r>
            <w:r w:rsidRPr="005B5CDA">
              <w:rPr>
                <w:rFonts w:cs="Arial"/>
                <w:color w:val="000000"/>
                <w:szCs w:val="20"/>
              </w:rPr>
              <w:t xml:space="preserve"> ścian i sufitów x 2 w tym oklejanie, zabezpieczanie, gruntowanie (farba Zamawiającego) –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m</w:t>
            </w:r>
            <w:r w:rsidRPr="005B5CDA">
              <w:rPr>
                <w:rFonts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bookmarkEnd w:id="0"/>
      <w:tr w:rsidR="005B5CDA" w:rsidRPr="005B5CDA" w:rsidTr="00683BC8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Cs w:val="20"/>
              </w:rPr>
            </w:pPr>
            <w:r w:rsidRPr="005B5CDA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Cs w:val="20"/>
              </w:rPr>
            </w:pPr>
            <w:r w:rsidRPr="005B5CDA">
              <w:rPr>
                <w:rFonts w:cs="Arial"/>
                <w:bCs/>
                <w:color w:val="000000"/>
                <w:szCs w:val="20"/>
              </w:rPr>
              <w:t>Malowanie</w:t>
            </w:r>
            <w:r w:rsidRPr="005B5CDA">
              <w:rPr>
                <w:rFonts w:cs="Arial"/>
                <w:color w:val="000000"/>
                <w:szCs w:val="20"/>
              </w:rPr>
              <w:t xml:space="preserve"> ścian i sufitów x 2 w tym oklejanie, zabezpieczanie, gruntowanie (farba Wykonawcy)                –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m</w:t>
            </w:r>
            <w:r w:rsidRPr="005B5CDA">
              <w:rPr>
                <w:rFonts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B5CDA" w:rsidRPr="005B5CDA" w:rsidTr="00683BC8">
        <w:trPr>
          <w:trHeight w:val="345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Cs w:val="20"/>
              </w:rPr>
            </w:pPr>
            <w:r w:rsidRPr="005B5CDA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Cs w:val="20"/>
              </w:rPr>
            </w:pPr>
            <w:r w:rsidRPr="005B5CDA">
              <w:rPr>
                <w:rFonts w:cs="Arial"/>
                <w:bCs/>
                <w:color w:val="000000"/>
                <w:szCs w:val="20"/>
              </w:rPr>
              <w:t>Wykładzin</w:t>
            </w:r>
            <w:r w:rsidRPr="005B5CDA">
              <w:rPr>
                <w:rFonts w:cs="Arial"/>
                <w:color w:val="000000"/>
                <w:szCs w:val="20"/>
              </w:rPr>
              <w:t>a – demontaż a następnie montaż nowej wykładziny  w roli w tym montaż cokolików                 (cokoliki i klei do wykładziny zapewnia Wykonawca; wykładzina po stronie Zamawiającego) –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m</w:t>
            </w:r>
            <w:r w:rsidRPr="005B5CDA">
              <w:rPr>
                <w:rFonts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B5CDA" w:rsidRPr="005B5CDA" w:rsidTr="00683BC8">
        <w:trPr>
          <w:trHeight w:val="345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Cs w:val="20"/>
              </w:rPr>
            </w:pPr>
            <w:r w:rsidRPr="005B5CDA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B5CDA">
              <w:rPr>
                <w:rFonts w:cs="Arial"/>
                <w:bCs/>
                <w:color w:val="000000"/>
                <w:szCs w:val="20"/>
              </w:rPr>
              <w:t>Wykładzin</w:t>
            </w:r>
            <w:r w:rsidRPr="005B5CDA">
              <w:rPr>
                <w:rFonts w:cs="Arial"/>
                <w:color w:val="000000"/>
                <w:szCs w:val="20"/>
              </w:rPr>
              <w:t>a – demontaż a następnie montaż nowej wykładziny  w płytkach (50 x 50 cm) w tym montaż cokolików (cokoliki i klei do wykładziny zapewnia Wykonawca. Wykładzina po stronie Zamawiającego) –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m</w:t>
            </w:r>
            <w:r w:rsidRPr="005B5CDA">
              <w:rPr>
                <w:rFonts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B5CDA" w:rsidRPr="005B5CDA" w:rsidTr="00683BC8">
        <w:trPr>
          <w:trHeight w:val="345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Cs w:val="20"/>
              </w:rPr>
            </w:pPr>
            <w:r w:rsidRPr="005B5CDA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B5CDA">
              <w:rPr>
                <w:rFonts w:cs="Arial"/>
                <w:bCs/>
                <w:color w:val="000000"/>
                <w:szCs w:val="20"/>
              </w:rPr>
              <w:t>Wykładzin</w:t>
            </w:r>
            <w:r w:rsidRPr="005B5CDA">
              <w:rPr>
                <w:rFonts w:cs="Arial"/>
                <w:color w:val="000000"/>
                <w:szCs w:val="20"/>
              </w:rPr>
              <w:t>a – demontaż a następnie montaż nowej wykładziny  w roli w tym montaż cokolików (wykładzinę, cokoliki i klei do wykładziny zapewnia Wykonawca) –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m</w:t>
            </w:r>
            <w:r w:rsidRPr="005B5CDA">
              <w:rPr>
                <w:rFonts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B5CDA" w:rsidRPr="005B5CDA" w:rsidTr="00683BC8">
        <w:trPr>
          <w:trHeight w:val="345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Cs w:val="20"/>
              </w:rPr>
            </w:pPr>
            <w:r w:rsidRPr="005B5CDA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B5CDA">
              <w:rPr>
                <w:rFonts w:cs="Arial"/>
                <w:bCs/>
                <w:color w:val="000000"/>
                <w:szCs w:val="20"/>
              </w:rPr>
              <w:t>Wykładzin</w:t>
            </w:r>
            <w:r w:rsidRPr="005B5CDA">
              <w:rPr>
                <w:rFonts w:cs="Arial"/>
                <w:color w:val="000000"/>
                <w:szCs w:val="20"/>
              </w:rPr>
              <w:t>a – demontaż a następnie montaż nowej wykładziny  w płytkach (50 x 50 cm) w tym montaż cokolików (wykładzinę, cokoliki i klei do wykładziny zapewnia  Wykonawca) –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m</w:t>
            </w:r>
            <w:r w:rsidRPr="005B5CDA">
              <w:rPr>
                <w:rFonts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B5CDA" w:rsidRPr="005B5CDA" w:rsidTr="00683BC8">
        <w:trPr>
          <w:trHeight w:val="345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Cs w:val="20"/>
              </w:rPr>
            </w:pPr>
            <w:r w:rsidRPr="005B5CDA"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bCs/>
                <w:color w:val="000000"/>
                <w:szCs w:val="20"/>
              </w:rPr>
            </w:pPr>
            <w:r w:rsidRPr="005B5CDA">
              <w:rPr>
                <w:rFonts w:cs="Arial"/>
                <w:bCs/>
                <w:color w:val="000000"/>
                <w:szCs w:val="20"/>
              </w:rPr>
              <w:t>Przygotowanie podłoża (oczyszczenie podłoża                  z kurzu, brudu, resztek kleju i luźnych fragmentów starej posadzki) gruntowanie a następnie  wykonanie wylewki samopoziomującej pod wykładzinę (grunt oraz wylewka Wykonawcy) – wszystkie zadania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5CDA">
              <w:rPr>
                <w:rFonts w:cs="Arial"/>
                <w:color w:val="000000"/>
                <w:sz w:val="18"/>
                <w:szCs w:val="18"/>
              </w:rPr>
              <w:t>m</w:t>
            </w:r>
            <w:r w:rsidRPr="005B5CDA">
              <w:rPr>
                <w:rFonts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bookmarkStart w:id="1" w:name="_GoBack"/>
            <w:r w:rsidRPr="005B5CDA">
              <w:rPr>
                <w:rFonts w:cs="Arial"/>
                <w:color w:val="000000"/>
                <w:sz w:val="18"/>
                <w:szCs w:val="18"/>
              </w:rPr>
              <w:t>440</w:t>
            </w:r>
            <w:bookmarkEnd w:id="1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B5CDA" w:rsidRPr="005B5CDA" w:rsidTr="00683BC8">
        <w:trPr>
          <w:trHeight w:val="345"/>
          <w:jc w:val="center"/>
        </w:trPr>
        <w:tc>
          <w:tcPr>
            <w:tcW w:w="9351" w:type="dxa"/>
            <w:gridSpan w:val="5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FF0000"/>
                <w:szCs w:val="20"/>
              </w:rPr>
            </w:pPr>
            <w:r w:rsidRPr="005B5CDA">
              <w:rPr>
                <w:rFonts w:cs="Arial"/>
                <w:szCs w:val="20"/>
              </w:rPr>
              <w:t>Razem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5CDA" w:rsidRPr="005B5CDA" w:rsidRDefault="005B5CDA" w:rsidP="005B5CD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</w:tbl>
    <w:p w:rsidR="00240928" w:rsidRDefault="00240928" w:rsidP="00240928">
      <w:pPr>
        <w:spacing w:line="276" w:lineRule="auto"/>
        <w:rPr>
          <w:rFonts w:cs="Arial"/>
          <w:b/>
          <w:i/>
          <w:color w:val="00B050"/>
        </w:rPr>
      </w:pPr>
    </w:p>
    <w:p w:rsidR="00240928" w:rsidRDefault="00240928" w:rsidP="00240928">
      <w:pPr>
        <w:ind w:left="5664" w:firstLine="708"/>
        <w:jc w:val="right"/>
        <w:rPr>
          <w:rFonts w:cs="Arial"/>
          <w:b/>
        </w:rPr>
      </w:pPr>
    </w:p>
    <w:p w:rsidR="00240928" w:rsidRDefault="00240928" w:rsidP="00240928">
      <w:pPr>
        <w:pStyle w:val="Standardowy0"/>
        <w:jc w:val="both"/>
        <w:rPr>
          <w:rFonts w:ascii="Arial" w:hAnsi="Arial" w:cs="Arial"/>
          <w:sz w:val="20"/>
        </w:rPr>
      </w:pPr>
    </w:p>
    <w:p w:rsidR="00240928" w:rsidRDefault="00240928" w:rsidP="00240928">
      <w:pPr>
        <w:pStyle w:val="Standardowy0"/>
        <w:jc w:val="both"/>
        <w:rPr>
          <w:rFonts w:ascii="Arial" w:hAnsi="Arial" w:cs="Arial"/>
          <w:sz w:val="20"/>
        </w:rPr>
      </w:pPr>
    </w:p>
    <w:p w:rsidR="00240928" w:rsidRPr="002B7153" w:rsidRDefault="00240928" w:rsidP="00240928">
      <w:pPr>
        <w:pStyle w:val="Standardowy0"/>
        <w:jc w:val="both"/>
        <w:rPr>
          <w:rFonts w:ascii="Arial" w:hAnsi="Arial" w:cs="Arial"/>
          <w:sz w:val="20"/>
        </w:rPr>
      </w:pPr>
    </w:p>
    <w:p w:rsidR="00240928" w:rsidRPr="002B7153" w:rsidRDefault="00240928" w:rsidP="00240928">
      <w:pPr>
        <w:pStyle w:val="Standardowy0"/>
        <w:jc w:val="both"/>
        <w:rPr>
          <w:rFonts w:ascii="Arial" w:hAnsi="Arial" w:cs="Arial"/>
          <w:sz w:val="20"/>
        </w:rPr>
      </w:pPr>
    </w:p>
    <w:p w:rsidR="00240928" w:rsidRPr="002B7153" w:rsidRDefault="00240928" w:rsidP="00240928">
      <w:pPr>
        <w:pStyle w:val="Standardowy0"/>
        <w:jc w:val="both"/>
        <w:rPr>
          <w:rFonts w:ascii="Arial" w:hAnsi="Arial" w:cs="Arial"/>
          <w:sz w:val="16"/>
          <w:szCs w:val="16"/>
        </w:rPr>
      </w:pPr>
      <w:r w:rsidRPr="002B7153">
        <w:rPr>
          <w:rFonts w:ascii="Arial" w:hAnsi="Arial" w:cs="Arial"/>
          <w:sz w:val="20"/>
        </w:rPr>
        <w:t xml:space="preserve">…..…………........... </w:t>
      </w:r>
      <w:r w:rsidRPr="002B7153">
        <w:rPr>
          <w:rFonts w:ascii="Arial" w:hAnsi="Arial" w:cs="Arial"/>
          <w:sz w:val="16"/>
          <w:szCs w:val="16"/>
        </w:rPr>
        <w:t>dnia ....................................                                           …………………………………………………</w:t>
      </w:r>
    </w:p>
    <w:p w:rsidR="00240928" w:rsidRPr="002B7153" w:rsidRDefault="00240928" w:rsidP="00240928">
      <w:pPr>
        <w:tabs>
          <w:tab w:val="center" w:pos="6840"/>
        </w:tabs>
        <w:rPr>
          <w:rFonts w:cs="Arial"/>
          <w:i/>
          <w:sz w:val="16"/>
          <w:szCs w:val="16"/>
        </w:rPr>
      </w:pPr>
      <w:r w:rsidRPr="002B7153">
        <w:rPr>
          <w:rFonts w:cs="Arial"/>
          <w:i/>
          <w:sz w:val="16"/>
          <w:szCs w:val="16"/>
        </w:rPr>
        <w:tab/>
        <w:t xml:space="preserve"> podpis osoby uprawnionej do składania oświadczeń</w:t>
      </w:r>
    </w:p>
    <w:p w:rsidR="00240928" w:rsidRPr="002B7153" w:rsidRDefault="00240928" w:rsidP="00240928">
      <w:pPr>
        <w:tabs>
          <w:tab w:val="center" w:pos="6840"/>
        </w:tabs>
        <w:rPr>
          <w:rFonts w:cs="Arial"/>
          <w:i/>
          <w:sz w:val="16"/>
          <w:szCs w:val="16"/>
        </w:rPr>
      </w:pPr>
      <w:r w:rsidRPr="002B7153">
        <w:rPr>
          <w:rFonts w:cs="Arial"/>
          <w:sz w:val="16"/>
          <w:szCs w:val="16"/>
        </w:rPr>
        <w:t xml:space="preserve"> </w:t>
      </w:r>
      <w:r w:rsidRPr="002B7153">
        <w:rPr>
          <w:rFonts w:cs="Arial"/>
          <w:sz w:val="16"/>
          <w:szCs w:val="16"/>
        </w:rPr>
        <w:tab/>
      </w:r>
      <w:r w:rsidRPr="002B7153">
        <w:rPr>
          <w:rFonts w:cs="Arial"/>
          <w:i/>
          <w:sz w:val="16"/>
          <w:szCs w:val="16"/>
        </w:rPr>
        <w:t>w imieniu Wykonawcy</w:t>
      </w:r>
    </w:p>
    <w:p w:rsidR="00C5122B" w:rsidRDefault="00C5122B"/>
    <w:sectPr w:rsidR="00C51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928"/>
    <w:rsid w:val="00240928"/>
    <w:rsid w:val="003A4F54"/>
    <w:rsid w:val="005B5CDA"/>
    <w:rsid w:val="00AF5B16"/>
    <w:rsid w:val="00C5122B"/>
    <w:rsid w:val="00ED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A25A2"/>
  <w15:chartTrackingRefBased/>
  <w15:docId w15:val="{5BEA2424-810E-43F5-BDD6-B3F142D8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092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Tekstdymka"/>
    <w:next w:val="Tekstdymka"/>
    <w:autoRedefine/>
    <w:uiPriority w:val="34"/>
    <w:qFormat/>
    <w:rsid w:val="003A4F54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F54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F54"/>
    <w:rPr>
      <w:rFonts w:ascii="Segoe UI" w:hAnsi="Segoe UI" w:cs="Segoe UI"/>
      <w:sz w:val="18"/>
      <w:szCs w:val="18"/>
    </w:rPr>
  </w:style>
  <w:style w:type="paragraph" w:customStyle="1" w:styleId="Standardowy0">
    <w:name w:val="Standardowy.+"/>
    <w:rsid w:val="002409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Anna</dc:creator>
  <cp:keywords/>
  <dc:description/>
  <cp:lastModifiedBy>Wasilewska Anna</cp:lastModifiedBy>
  <cp:revision>3</cp:revision>
  <dcterms:created xsi:type="dcterms:W3CDTF">2026-02-09T13:13:00Z</dcterms:created>
  <dcterms:modified xsi:type="dcterms:W3CDTF">2026-02-09T13:25:00Z</dcterms:modified>
</cp:coreProperties>
</file>