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A40DC" w14:textId="774E1BF7" w:rsidR="00F75BB7" w:rsidRDefault="00F75BB7" w:rsidP="006056A2">
      <w:pPr>
        <w:jc w:val="center"/>
        <w:rPr>
          <w:rFonts w:ascii="Arial" w:hAnsi="Arial" w:cs="Arial"/>
          <w:b/>
          <w:sz w:val="20"/>
          <w:szCs w:val="20"/>
        </w:rPr>
      </w:pPr>
    </w:p>
    <w:p w14:paraId="0A93D87B" w14:textId="77777777" w:rsidR="0075141A" w:rsidRDefault="0075141A" w:rsidP="006056A2">
      <w:pPr>
        <w:jc w:val="center"/>
        <w:rPr>
          <w:rFonts w:ascii="Arial" w:hAnsi="Arial" w:cs="Arial"/>
          <w:b/>
          <w:sz w:val="20"/>
          <w:szCs w:val="20"/>
        </w:rPr>
      </w:pPr>
    </w:p>
    <w:p w14:paraId="0C87259F" w14:textId="77777777" w:rsidR="00E02984" w:rsidRPr="00056FAE" w:rsidRDefault="00E02984" w:rsidP="006056A2">
      <w:pPr>
        <w:jc w:val="center"/>
        <w:rPr>
          <w:rFonts w:ascii="Arial" w:hAnsi="Arial" w:cs="Arial"/>
          <w:b/>
        </w:rPr>
      </w:pPr>
      <w:r w:rsidRPr="00056FAE">
        <w:rPr>
          <w:rFonts w:ascii="Arial" w:hAnsi="Arial" w:cs="Arial"/>
          <w:b/>
        </w:rPr>
        <w:t>OPIS PRZEDMIOTU ZAMÓWIENIA</w:t>
      </w:r>
    </w:p>
    <w:p w14:paraId="37BAF53E" w14:textId="1E1F7B83" w:rsidR="00507117" w:rsidRDefault="00507117" w:rsidP="00507117">
      <w:pPr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0" w:name="OLE_LINK1"/>
    </w:p>
    <w:p w14:paraId="38D21E5E" w14:textId="77777777" w:rsidR="00DD4CBA" w:rsidRDefault="00DD4CBA" w:rsidP="0050711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E308732" w14:textId="77777777" w:rsidR="00DD0EA2" w:rsidRDefault="00B8459B" w:rsidP="00864D8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Hlk188606922"/>
      <w:bookmarkStart w:id="2" w:name="_Hlk122089468"/>
      <w:r w:rsidRPr="00D40ED2">
        <w:rPr>
          <w:rFonts w:ascii="Arial" w:hAnsi="Arial" w:cs="Arial"/>
          <w:b/>
          <w:sz w:val="22"/>
          <w:szCs w:val="22"/>
        </w:rPr>
        <w:t xml:space="preserve">Serwisowanie </w:t>
      </w:r>
      <w:r w:rsidR="00414AB5" w:rsidRPr="00D40ED2">
        <w:rPr>
          <w:rFonts w:ascii="Arial" w:hAnsi="Arial" w:cs="Arial"/>
          <w:b/>
          <w:sz w:val="22"/>
          <w:szCs w:val="22"/>
        </w:rPr>
        <w:t>manometrów</w:t>
      </w:r>
      <w:r w:rsidRPr="00D40ED2">
        <w:rPr>
          <w:rFonts w:ascii="Arial" w:hAnsi="Arial" w:cs="Arial"/>
          <w:b/>
          <w:sz w:val="22"/>
          <w:szCs w:val="22"/>
        </w:rPr>
        <w:t xml:space="preserve"> </w:t>
      </w:r>
      <w:r w:rsidR="00DD0EA2">
        <w:rPr>
          <w:rFonts w:ascii="Arial" w:hAnsi="Arial" w:cs="Arial"/>
          <w:b/>
          <w:sz w:val="22"/>
          <w:szCs w:val="22"/>
        </w:rPr>
        <w:t>z podziałem na zadania:</w:t>
      </w:r>
    </w:p>
    <w:p w14:paraId="00494D37" w14:textId="049E61C9" w:rsidR="00D91830" w:rsidRDefault="00DD0EA2" w:rsidP="00864D8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nr 1: </w:t>
      </w:r>
      <w:r w:rsidRPr="00DD0EA2">
        <w:rPr>
          <w:rFonts w:ascii="Arial" w:hAnsi="Arial" w:cs="Arial"/>
          <w:sz w:val="22"/>
          <w:szCs w:val="22"/>
        </w:rPr>
        <w:t xml:space="preserve">Serwisowanie manometrów </w:t>
      </w:r>
      <w:r w:rsidR="00B8459B" w:rsidRPr="00DD0EA2">
        <w:rPr>
          <w:rFonts w:ascii="Arial" w:hAnsi="Arial" w:cs="Arial"/>
          <w:sz w:val="22"/>
          <w:szCs w:val="22"/>
        </w:rPr>
        <w:t xml:space="preserve">dla Zakładu </w:t>
      </w:r>
      <w:r w:rsidR="00414AB5" w:rsidRPr="00DD0EA2">
        <w:rPr>
          <w:rFonts w:ascii="Arial" w:hAnsi="Arial" w:cs="Arial"/>
          <w:sz w:val="22"/>
          <w:szCs w:val="22"/>
        </w:rPr>
        <w:t>„Czajka”</w:t>
      </w:r>
    </w:p>
    <w:p w14:paraId="5D1CE222" w14:textId="77777777" w:rsidR="00DD0EA2" w:rsidRPr="00DD0EA2" w:rsidRDefault="00DD0EA2" w:rsidP="00864D8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3" w:name="_Hlk221264713"/>
      <w:r>
        <w:rPr>
          <w:rFonts w:ascii="Arial" w:hAnsi="Arial" w:cs="Arial"/>
          <w:b/>
          <w:sz w:val="22"/>
          <w:szCs w:val="22"/>
        </w:rPr>
        <w:t xml:space="preserve">Zadanie nr 2: </w:t>
      </w:r>
      <w:r w:rsidRPr="00DD0EA2">
        <w:rPr>
          <w:rFonts w:ascii="Arial" w:hAnsi="Arial" w:cs="Arial"/>
          <w:sz w:val="22"/>
          <w:szCs w:val="22"/>
        </w:rPr>
        <w:t>Serwisowanie manometrów dla Zakładu Sieci Wodociągowej</w:t>
      </w:r>
    </w:p>
    <w:bookmarkEnd w:id="3"/>
    <w:p w14:paraId="4B1A1CC2" w14:textId="1D26524E" w:rsidR="00DD0EA2" w:rsidRPr="00D40ED2" w:rsidRDefault="00DD0EA2" w:rsidP="00D91830">
      <w:pPr>
        <w:jc w:val="both"/>
        <w:rPr>
          <w:rFonts w:ascii="Arial" w:hAnsi="Arial" w:cs="Arial"/>
          <w:b/>
          <w:sz w:val="22"/>
          <w:szCs w:val="22"/>
        </w:rPr>
      </w:pPr>
    </w:p>
    <w:bookmarkEnd w:id="1"/>
    <w:p w14:paraId="78A79A81" w14:textId="2BDD3A75" w:rsidR="00D91830" w:rsidRDefault="00D91830" w:rsidP="00D91830">
      <w:pPr>
        <w:jc w:val="both"/>
        <w:rPr>
          <w:rFonts w:ascii="Arial" w:hAnsi="Arial" w:cs="Arial"/>
          <w:sz w:val="22"/>
          <w:szCs w:val="22"/>
        </w:rPr>
      </w:pPr>
    </w:p>
    <w:p w14:paraId="611873D1" w14:textId="2AE6EE6D" w:rsidR="00DD0EA2" w:rsidRPr="00DD0EA2" w:rsidRDefault="00DD0EA2" w:rsidP="00D9183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D0EA2">
        <w:rPr>
          <w:rFonts w:ascii="Arial" w:hAnsi="Arial" w:cs="Arial"/>
          <w:b/>
          <w:sz w:val="22"/>
          <w:szCs w:val="22"/>
          <w:u w:val="single"/>
        </w:rPr>
        <w:t>Zadanie nr 1: Serwisowanie manometrów dla Zakładu „Czajka”</w:t>
      </w:r>
    </w:p>
    <w:bookmarkEnd w:id="2"/>
    <w:p w14:paraId="033758CA" w14:textId="32CE499E" w:rsidR="00FA3801" w:rsidRPr="00056FAE" w:rsidRDefault="00FA3801" w:rsidP="0050711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EDA3D39" w14:textId="79E75E81" w:rsidR="0004685C" w:rsidRDefault="0004685C" w:rsidP="0004685C">
      <w:pPr>
        <w:jc w:val="both"/>
        <w:rPr>
          <w:rFonts w:ascii="Arial" w:hAnsi="Arial" w:cs="Arial"/>
          <w:sz w:val="22"/>
          <w:szCs w:val="22"/>
        </w:rPr>
      </w:pPr>
    </w:p>
    <w:p w14:paraId="20B787BF" w14:textId="69DE1F8F" w:rsidR="0004685C" w:rsidRPr="00816C63" w:rsidRDefault="00C43CEE" w:rsidP="0064774F">
      <w:pPr>
        <w:pStyle w:val="Akapitzlist"/>
        <w:numPr>
          <w:ilvl w:val="0"/>
          <w:numId w:val="1"/>
        </w:numPr>
        <w:tabs>
          <w:tab w:val="clear" w:pos="540"/>
          <w:tab w:val="num" w:pos="284"/>
        </w:tabs>
        <w:ind w:hanging="540"/>
        <w:jc w:val="both"/>
        <w:rPr>
          <w:rFonts w:ascii="Arial" w:hAnsi="Arial" w:cs="Arial"/>
          <w:b/>
          <w:sz w:val="22"/>
          <w:szCs w:val="22"/>
        </w:rPr>
      </w:pPr>
      <w:r w:rsidRPr="00C43CEE">
        <w:rPr>
          <w:rFonts w:ascii="Arial" w:hAnsi="Arial" w:cs="Arial"/>
          <w:b/>
          <w:sz w:val="22"/>
          <w:szCs w:val="22"/>
        </w:rPr>
        <w:t>Opis urządzeń</w:t>
      </w:r>
    </w:p>
    <w:p w14:paraId="3F3DF7C3" w14:textId="53DDFF89" w:rsidR="00C43CEE" w:rsidRPr="00C43CEE" w:rsidRDefault="00C43CEE" w:rsidP="00C43CEE">
      <w:pPr>
        <w:rPr>
          <w:rFonts w:ascii="Arial" w:hAnsi="Arial" w:cs="Arial"/>
          <w:sz w:val="22"/>
          <w:szCs w:val="22"/>
        </w:rPr>
      </w:pPr>
      <w:r w:rsidRPr="00C43CEE">
        <w:rPr>
          <w:rFonts w:ascii="Arial" w:hAnsi="Arial" w:cs="Arial"/>
          <w:sz w:val="22"/>
          <w:szCs w:val="22"/>
        </w:rPr>
        <w:t>Parametry manometrów przewidzianych do wzorcowania</w:t>
      </w:r>
      <w:r>
        <w:rPr>
          <w:rFonts w:ascii="Arial" w:hAnsi="Arial" w:cs="Arial"/>
          <w:sz w:val="22"/>
          <w:szCs w:val="22"/>
        </w:rPr>
        <w:t>:</w:t>
      </w:r>
    </w:p>
    <w:tbl>
      <w:tblPr>
        <w:tblStyle w:val="Tabela-Siatka2"/>
        <w:tblpPr w:leftFromText="141" w:rightFromText="141" w:vertAnchor="text" w:horzAnchor="margin" w:tblpY="187"/>
        <w:tblW w:w="9209" w:type="dxa"/>
        <w:tblInd w:w="0" w:type="dxa"/>
        <w:tblLook w:val="04A0" w:firstRow="1" w:lastRow="0" w:firstColumn="1" w:lastColumn="0" w:noHBand="0" w:noVBand="1"/>
      </w:tblPr>
      <w:tblGrid>
        <w:gridCol w:w="1369"/>
        <w:gridCol w:w="1709"/>
        <w:gridCol w:w="1500"/>
        <w:gridCol w:w="1866"/>
        <w:gridCol w:w="767"/>
        <w:gridCol w:w="1998"/>
      </w:tblGrid>
      <w:tr w:rsidR="00C43CEE" w:rsidRPr="00C43CEE" w14:paraId="1D60F0CE" w14:textId="77777777" w:rsidTr="00F733C5">
        <w:tc>
          <w:tcPr>
            <w:tcW w:w="1374" w:type="dxa"/>
            <w:vAlign w:val="center"/>
          </w:tcPr>
          <w:p w14:paraId="4756C703" w14:textId="77777777" w:rsidR="00C43CEE" w:rsidRPr="00C43CEE" w:rsidRDefault="00C43CEE" w:rsidP="00C43C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b/>
                <w:color w:val="000000"/>
                <w:sz w:val="22"/>
                <w:szCs w:val="22"/>
              </w:rPr>
              <w:t>Średnica/</w:t>
            </w:r>
          </w:p>
          <w:p w14:paraId="671D8964" w14:textId="77777777" w:rsidR="00C43CEE" w:rsidRPr="00C43CEE" w:rsidRDefault="00C43CEE" w:rsidP="00C43C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b/>
                <w:color w:val="000000"/>
                <w:sz w:val="22"/>
                <w:szCs w:val="22"/>
              </w:rPr>
              <w:t>materiał</w:t>
            </w:r>
          </w:p>
        </w:tc>
        <w:tc>
          <w:tcPr>
            <w:tcW w:w="1709" w:type="dxa"/>
            <w:vAlign w:val="center"/>
          </w:tcPr>
          <w:p w14:paraId="732CB038" w14:textId="77777777" w:rsidR="00C43CEE" w:rsidRPr="00C43CEE" w:rsidRDefault="00C43CEE" w:rsidP="00C43C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b/>
                <w:color w:val="000000"/>
                <w:sz w:val="22"/>
                <w:szCs w:val="22"/>
              </w:rPr>
              <w:t>Przyłącze/ materiał/ pozycja przyłącza</w:t>
            </w:r>
          </w:p>
        </w:tc>
        <w:tc>
          <w:tcPr>
            <w:tcW w:w="1416" w:type="dxa"/>
            <w:vAlign w:val="center"/>
          </w:tcPr>
          <w:p w14:paraId="14714DF5" w14:textId="77777777" w:rsidR="00C43CEE" w:rsidRPr="00C43CEE" w:rsidRDefault="00C43CEE" w:rsidP="00C43C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b/>
                <w:color w:val="000000"/>
                <w:sz w:val="22"/>
                <w:szCs w:val="22"/>
              </w:rPr>
              <w:t>Wypełnienie manometru</w:t>
            </w:r>
          </w:p>
        </w:tc>
        <w:tc>
          <w:tcPr>
            <w:tcW w:w="1871" w:type="dxa"/>
            <w:vAlign w:val="center"/>
          </w:tcPr>
          <w:p w14:paraId="59C85BFC" w14:textId="77777777" w:rsidR="00C43CEE" w:rsidRPr="00C43CEE" w:rsidRDefault="00C43CEE" w:rsidP="00C43C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b/>
                <w:color w:val="000000"/>
                <w:sz w:val="22"/>
                <w:szCs w:val="22"/>
              </w:rPr>
              <w:t>Zakres/ medium i temp.</w:t>
            </w:r>
          </w:p>
        </w:tc>
        <w:tc>
          <w:tcPr>
            <w:tcW w:w="730" w:type="dxa"/>
            <w:vAlign w:val="center"/>
          </w:tcPr>
          <w:p w14:paraId="767DC449" w14:textId="77777777" w:rsidR="00C43CEE" w:rsidRPr="00C43CEE" w:rsidRDefault="00C43CEE" w:rsidP="00C43C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b/>
                <w:color w:val="000000"/>
                <w:sz w:val="22"/>
                <w:szCs w:val="22"/>
              </w:rPr>
              <w:t>klasa</w:t>
            </w:r>
          </w:p>
        </w:tc>
        <w:tc>
          <w:tcPr>
            <w:tcW w:w="2109" w:type="dxa"/>
            <w:vAlign w:val="center"/>
          </w:tcPr>
          <w:p w14:paraId="51E01A62" w14:textId="06A10C7B" w:rsidR="00C43CEE" w:rsidRPr="00C43CEE" w:rsidRDefault="00C43CEE" w:rsidP="00C43CE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Producent</w:t>
            </w:r>
          </w:p>
        </w:tc>
      </w:tr>
      <w:tr w:rsidR="00C43CEE" w:rsidRPr="00C43CEE" w14:paraId="5F4AC198" w14:textId="77777777" w:rsidTr="00F733C5">
        <w:tc>
          <w:tcPr>
            <w:tcW w:w="1374" w:type="dxa"/>
            <w:vAlign w:val="center"/>
          </w:tcPr>
          <w:p w14:paraId="2B02C217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160 mm/stal nierdzewna</w:t>
            </w:r>
          </w:p>
        </w:tc>
        <w:tc>
          <w:tcPr>
            <w:tcW w:w="1709" w:type="dxa"/>
            <w:vAlign w:val="center"/>
          </w:tcPr>
          <w:p w14:paraId="23DCA920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1/2ʺ/ stal kwasoodporna/ dolne</w:t>
            </w:r>
          </w:p>
        </w:tc>
        <w:tc>
          <w:tcPr>
            <w:tcW w:w="1416" w:type="dxa"/>
            <w:vAlign w:val="center"/>
          </w:tcPr>
          <w:p w14:paraId="6350F003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bez wypełnienia</w:t>
            </w:r>
          </w:p>
        </w:tc>
        <w:tc>
          <w:tcPr>
            <w:tcW w:w="1871" w:type="dxa"/>
            <w:vAlign w:val="center"/>
          </w:tcPr>
          <w:p w14:paraId="3314968E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0-100 bar/ woda/200°C</w:t>
            </w:r>
          </w:p>
        </w:tc>
        <w:tc>
          <w:tcPr>
            <w:tcW w:w="730" w:type="dxa"/>
            <w:vAlign w:val="center"/>
          </w:tcPr>
          <w:p w14:paraId="37E09BE7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2109" w:type="dxa"/>
            <w:vAlign w:val="center"/>
          </w:tcPr>
          <w:p w14:paraId="3EC9D059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 xml:space="preserve">Wika / </w:t>
            </w:r>
            <w:proofErr w:type="spellStart"/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Baumer</w:t>
            </w:r>
            <w:proofErr w:type="spellEnd"/>
          </w:p>
        </w:tc>
      </w:tr>
      <w:tr w:rsidR="00C43CEE" w:rsidRPr="00C43CEE" w14:paraId="70895A8D" w14:textId="77777777" w:rsidTr="00F733C5">
        <w:tc>
          <w:tcPr>
            <w:tcW w:w="1374" w:type="dxa"/>
            <w:vAlign w:val="center"/>
          </w:tcPr>
          <w:p w14:paraId="51F1C733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60 mm/stal nierdzewna</w:t>
            </w:r>
          </w:p>
        </w:tc>
        <w:tc>
          <w:tcPr>
            <w:tcW w:w="1709" w:type="dxa"/>
            <w:vAlign w:val="center"/>
          </w:tcPr>
          <w:p w14:paraId="4373C758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1/2ʺ/ stal kwasoodporna/ dolne</w:t>
            </w:r>
          </w:p>
        </w:tc>
        <w:tc>
          <w:tcPr>
            <w:tcW w:w="1416" w:type="dxa"/>
            <w:vAlign w:val="center"/>
          </w:tcPr>
          <w:p w14:paraId="4BB35050" w14:textId="77777777" w:rsidR="00C43CEE" w:rsidRPr="00C43CEE" w:rsidRDefault="00C43CEE" w:rsidP="00C43CE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glikol/ bez wypełnienia</w:t>
            </w:r>
          </w:p>
        </w:tc>
        <w:tc>
          <w:tcPr>
            <w:tcW w:w="1871" w:type="dxa"/>
            <w:vAlign w:val="center"/>
          </w:tcPr>
          <w:p w14:paraId="391CE2A2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0-4 bar/ powietrze/100°C</w:t>
            </w:r>
          </w:p>
        </w:tc>
        <w:tc>
          <w:tcPr>
            <w:tcW w:w="730" w:type="dxa"/>
            <w:vAlign w:val="center"/>
          </w:tcPr>
          <w:p w14:paraId="242F24F7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2109" w:type="dxa"/>
            <w:vAlign w:val="center"/>
          </w:tcPr>
          <w:p w14:paraId="3FA9CF7A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 xml:space="preserve">Wika / </w:t>
            </w:r>
            <w:proofErr w:type="spellStart"/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Baumer</w:t>
            </w:r>
            <w:proofErr w:type="spellEnd"/>
          </w:p>
        </w:tc>
      </w:tr>
      <w:tr w:rsidR="00C43CEE" w:rsidRPr="00C43CEE" w14:paraId="4FC99973" w14:textId="77777777" w:rsidTr="00F733C5">
        <w:tc>
          <w:tcPr>
            <w:tcW w:w="1374" w:type="dxa"/>
            <w:vAlign w:val="center"/>
          </w:tcPr>
          <w:p w14:paraId="6063CE41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100 mm/stal nierdzewna</w:t>
            </w:r>
          </w:p>
        </w:tc>
        <w:tc>
          <w:tcPr>
            <w:tcW w:w="1709" w:type="dxa"/>
            <w:vAlign w:val="center"/>
          </w:tcPr>
          <w:p w14:paraId="6FEC7757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1/2ʺ/ stal kwasoodporna/ dolne</w:t>
            </w:r>
          </w:p>
        </w:tc>
        <w:tc>
          <w:tcPr>
            <w:tcW w:w="1416" w:type="dxa"/>
            <w:vAlign w:val="center"/>
          </w:tcPr>
          <w:p w14:paraId="5DAB3BBD" w14:textId="77777777" w:rsidR="00C43CEE" w:rsidRPr="00C43CEE" w:rsidRDefault="00C43CEE" w:rsidP="00C43CE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glikol/ bez wypełnienia</w:t>
            </w:r>
          </w:p>
        </w:tc>
        <w:tc>
          <w:tcPr>
            <w:tcW w:w="1871" w:type="dxa"/>
            <w:vAlign w:val="center"/>
          </w:tcPr>
          <w:p w14:paraId="0D1FBAAC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0-10 bar/ para/200°C</w:t>
            </w:r>
          </w:p>
        </w:tc>
        <w:tc>
          <w:tcPr>
            <w:tcW w:w="730" w:type="dxa"/>
            <w:vAlign w:val="center"/>
          </w:tcPr>
          <w:p w14:paraId="15491960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2109" w:type="dxa"/>
            <w:vAlign w:val="center"/>
          </w:tcPr>
          <w:p w14:paraId="305F36E4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 xml:space="preserve">Wika / </w:t>
            </w:r>
            <w:proofErr w:type="spellStart"/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Baumer</w:t>
            </w:r>
            <w:proofErr w:type="spellEnd"/>
          </w:p>
        </w:tc>
      </w:tr>
      <w:tr w:rsidR="00C43CEE" w:rsidRPr="00C43CEE" w14:paraId="46A534E4" w14:textId="77777777" w:rsidTr="00F733C5">
        <w:tc>
          <w:tcPr>
            <w:tcW w:w="1374" w:type="dxa"/>
            <w:vAlign w:val="center"/>
          </w:tcPr>
          <w:p w14:paraId="0410BBB4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160 mm/stal nierdzewna</w:t>
            </w:r>
          </w:p>
        </w:tc>
        <w:tc>
          <w:tcPr>
            <w:tcW w:w="1709" w:type="dxa"/>
            <w:vAlign w:val="center"/>
          </w:tcPr>
          <w:p w14:paraId="10FDA396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1/2ʺ/ stal kwasoodporna/ dolne</w:t>
            </w:r>
          </w:p>
        </w:tc>
        <w:tc>
          <w:tcPr>
            <w:tcW w:w="1416" w:type="dxa"/>
            <w:vAlign w:val="center"/>
          </w:tcPr>
          <w:p w14:paraId="6D7977FF" w14:textId="77777777" w:rsidR="00C43CEE" w:rsidRPr="00C43CEE" w:rsidRDefault="00C43CEE" w:rsidP="00C43CE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glikol/ bez wypełnienia</w:t>
            </w:r>
          </w:p>
        </w:tc>
        <w:tc>
          <w:tcPr>
            <w:tcW w:w="1871" w:type="dxa"/>
            <w:vAlign w:val="center"/>
          </w:tcPr>
          <w:p w14:paraId="67FD6EEA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0-10 bar/ woda/100°C</w:t>
            </w:r>
          </w:p>
        </w:tc>
        <w:tc>
          <w:tcPr>
            <w:tcW w:w="730" w:type="dxa"/>
            <w:vAlign w:val="center"/>
          </w:tcPr>
          <w:p w14:paraId="0094FBD3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2109" w:type="dxa"/>
            <w:vAlign w:val="center"/>
          </w:tcPr>
          <w:p w14:paraId="6E8D87F2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 xml:space="preserve">Wika / </w:t>
            </w:r>
            <w:proofErr w:type="spellStart"/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Baumer</w:t>
            </w:r>
            <w:proofErr w:type="spellEnd"/>
          </w:p>
        </w:tc>
      </w:tr>
      <w:tr w:rsidR="00C43CEE" w:rsidRPr="00C43CEE" w14:paraId="6C0BF0B9" w14:textId="77777777" w:rsidTr="00F733C5">
        <w:trPr>
          <w:trHeight w:val="70"/>
        </w:trPr>
        <w:tc>
          <w:tcPr>
            <w:tcW w:w="1374" w:type="dxa"/>
            <w:vAlign w:val="center"/>
          </w:tcPr>
          <w:p w14:paraId="4AEAFC73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60 mm/stal nierdzewna</w:t>
            </w:r>
          </w:p>
        </w:tc>
        <w:tc>
          <w:tcPr>
            <w:tcW w:w="1709" w:type="dxa"/>
            <w:vAlign w:val="center"/>
          </w:tcPr>
          <w:p w14:paraId="33E397A7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1/2ʺ/ stal kwasoodporna/ dolne</w:t>
            </w:r>
          </w:p>
        </w:tc>
        <w:tc>
          <w:tcPr>
            <w:tcW w:w="1416" w:type="dxa"/>
            <w:vAlign w:val="center"/>
          </w:tcPr>
          <w:p w14:paraId="3D3DAD45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bez wypełnienia</w:t>
            </w:r>
          </w:p>
        </w:tc>
        <w:tc>
          <w:tcPr>
            <w:tcW w:w="1871" w:type="dxa"/>
            <w:vAlign w:val="center"/>
          </w:tcPr>
          <w:p w14:paraId="022D1479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0-100 bar/ woda/200°C</w:t>
            </w:r>
          </w:p>
        </w:tc>
        <w:tc>
          <w:tcPr>
            <w:tcW w:w="730" w:type="dxa"/>
            <w:vAlign w:val="center"/>
          </w:tcPr>
          <w:p w14:paraId="167728B9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2109" w:type="dxa"/>
            <w:vAlign w:val="center"/>
          </w:tcPr>
          <w:p w14:paraId="7461EE9D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 xml:space="preserve">Wika / </w:t>
            </w:r>
            <w:proofErr w:type="spellStart"/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Baumer</w:t>
            </w:r>
            <w:proofErr w:type="spellEnd"/>
          </w:p>
        </w:tc>
      </w:tr>
      <w:tr w:rsidR="00C43CEE" w:rsidRPr="00C43CEE" w14:paraId="1EBE3B29" w14:textId="77777777" w:rsidTr="00F733C5">
        <w:tc>
          <w:tcPr>
            <w:tcW w:w="1374" w:type="dxa"/>
          </w:tcPr>
          <w:p w14:paraId="211ED46E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100 mm/stal nierdzewna</w:t>
            </w:r>
          </w:p>
        </w:tc>
        <w:tc>
          <w:tcPr>
            <w:tcW w:w="1709" w:type="dxa"/>
          </w:tcPr>
          <w:p w14:paraId="36C8571A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1/2ʺ/ stal kwasoodporna/ dolne</w:t>
            </w:r>
          </w:p>
        </w:tc>
        <w:tc>
          <w:tcPr>
            <w:tcW w:w="1416" w:type="dxa"/>
          </w:tcPr>
          <w:p w14:paraId="3EC263CD" w14:textId="77777777" w:rsidR="00C43CEE" w:rsidRPr="00C43CEE" w:rsidRDefault="00C43CEE" w:rsidP="00C43CE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glikol/ bez wypełnienia</w:t>
            </w:r>
          </w:p>
        </w:tc>
        <w:tc>
          <w:tcPr>
            <w:tcW w:w="1871" w:type="dxa"/>
          </w:tcPr>
          <w:p w14:paraId="427B83C4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0-160 bar/ para/200°C</w:t>
            </w:r>
          </w:p>
        </w:tc>
        <w:tc>
          <w:tcPr>
            <w:tcW w:w="730" w:type="dxa"/>
            <w:vAlign w:val="center"/>
          </w:tcPr>
          <w:p w14:paraId="177ADD4F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2109" w:type="dxa"/>
            <w:vAlign w:val="center"/>
          </w:tcPr>
          <w:p w14:paraId="5F88D0C7" w14:textId="77777777" w:rsidR="00C43CEE" w:rsidRPr="00C43CEE" w:rsidRDefault="00C43CEE" w:rsidP="00C43CEE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 xml:space="preserve">Wika / </w:t>
            </w:r>
            <w:proofErr w:type="spellStart"/>
            <w:r w:rsidRPr="00C43CEE">
              <w:rPr>
                <w:rFonts w:ascii="Arial" w:hAnsi="Arial" w:cs="Arial"/>
                <w:color w:val="000000"/>
                <w:sz w:val="22"/>
                <w:szCs w:val="22"/>
              </w:rPr>
              <w:t>Baumer</w:t>
            </w:r>
            <w:proofErr w:type="spellEnd"/>
          </w:p>
        </w:tc>
      </w:tr>
    </w:tbl>
    <w:p w14:paraId="02F057B5" w14:textId="77777777" w:rsidR="00C43CEE" w:rsidRPr="00C43CEE" w:rsidRDefault="00C43CEE" w:rsidP="00C43CEE">
      <w:pPr>
        <w:rPr>
          <w:rFonts w:ascii="Arial" w:hAnsi="Arial" w:cs="Arial"/>
          <w:sz w:val="22"/>
          <w:szCs w:val="22"/>
        </w:rPr>
      </w:pPr>
    </w:p>
    <w:p w14:paraId="265B3695" w14:textId="3D9E429B" w:rsidR="00165D24" w:rsidRPr="00A857F3" w:rsidRDefault="00165D24" w:rsidP="00073492">
      <w:pPr>
        <w:pStyle w:val="Akapitzlist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A857F3">
        <w:rPr>
          <w:rFonts w:ascii="Arial" w:hAnsi="Arial" w:cs="Arial"/>
          <w:color w:val="000000"/>
          <w:sz w:val="22"/>
          <w:szCs w:val="22"/>
        </w:rPr>
        <w:t xml:space="preserve">Manometry mechaniczne- sprężynowe (analogowe z rurką </w:t>
      </w:r>
      <w:proofErr w:type="spellStart"/>
      <w:r w:rsidRPr="00A857F3">
        <w:rPr>
          <w:rFonts w:ascii="Arial" w:hAnsi="Arial" w:cs="Arial"/>
          <w:color w:val="000000"/>
          <w:sz w:val="22"/>
          <w:szCs w:val="22"/>
        </w:rPr>
        <w:t>Bourdona</w:t>
      </w:r>
      <w:proofErr w:type="spellEnd"/>
      <w:r w:rsidRPr="00A857F3">
        <w:rPr>
          <w:rFonts w:ascii="Arial" w:hAnsi="Arial" w:cs="Arial"/>
          <w:color w:val="000000"/>
          <w:sz w:val="22"/>
          <w:szCs w:val="22"/>
        </w:rPr>
        <w:t xml:space="preserve">) – </w:t>
      </w:r>
      <w:r w:rsidRPr="00A857F3">
        <w:rPr>
          <w:rFonts w:ascii="Arial" w:hAnsi="Arial" w:cs="Arial"/>
          <w:color w:val="000000"/>
          <w:sz w:val="22"/>
          <w:szCs w:val="22"/>
          <w:u w:val="single"/>
        </w:rPr>
        <w:t>maksymalna ilość 20 szt.,</w:t>
      </w:r>
    </w:p>
    <w:p w14:paraId="1449A71B" w14:textId="52D2C3BC" w:rsidR="00165D24" w:rsidRPr="00A857F3" w:rsidRDefault="00165D24" w:rsidP="00073492">
      <w:pPr>
        <w:pStyle w:val="Akapitzlist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A857F3">
        <w:rPr>
          <w:rFonts w:ascii="Arial" w:hAnsi="Arial" w:cs="Arial"/>
          <w:color w:val="000000"/>
          <w:sz w:val="22"/>
          <w:szCs w:val="22"/>
        </w:rPr>
        <w:t>Medium robocze woda/powietrze,</w:t>
      </w:r>
    </w:p>
    <w:p w14:paraId="76345F5D" w14:textId="26031ED1" w:rsidR="00165D24" w:rsidRPr="00073492" w:rsidRDefault="00165D24" w:rsidP="00073492">
      <w:pPr>
        <w:pStyle w:val="Akapitzlist"/>
        <w:autoSpaceDE w:val="0"/>
        <w:autoSpaceDN w:val="0"/>
        <w:adjustRightInd w:val="0"/>
        <w:spacing w:before="120" w:after="120"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A857F3">
        <w:rPr>
          <w:rFonts w:ascii="Arial" w:hAnsi="Arial" w:cs="Arial"/>
          <w:color w:val="000000"/>
          <w:sz w:val="22"/>
          <w:szCs w:val="22"/>
        </w:rPr>
        <w:t xml:space="preserve">Zakres pomiarowy 0-10 </w:t>
      </w:r>
      <w:proofErr w:type="spellStart"/>
      <w:r w:rsidRPr="00A857F3">
        <w:rPr>
          <w:rFonts w:ascii="Arial" w:hAnsi="Arial" w:cs="Arial"/>
          <w:color w:val="000000"/>
          <w:sz w:val="22"/>
          <w:szCs w:val="22"/>
        </w:rPr>
        <w:t>MPa</w:t>
      </w:r>
      <w:proofErr w:type="spellEnd"/>
      <w:r w:rsidRPr="00A857F3">
        <w:rPr>
          <w:rFonts w:ascii="Arial" w:hAnsi="Arial" w:cs="Arial"/>
          <w:color w:val="000000"/>
          <w:sz w:val="22"/>
          <w:szCs w:val="22"/>
        </w:rPr>
        <w:t>,</w:t>
      </w:r>
    </w:p>
    <w:p w14:paraId="59617CFD" w14:textId="086DD9E8" w:rsidR="00C43CEE" w:rsidRPr="00C43CEE" w:rsidRDefault="00C43CEE" w:rsidP="00C43CEE">
      <w:pPr>
        <w:rPr>
          <w:rFonts w:ascii="Arial" w:hAnsi="Arial" w:cs="Arial"/>
          <w:sz w:val="22"/>
          <w:szCs w:val="22"/>
        </w:rPr>
      </w:pPr>
      <w:r w:rsidRPr="00C43CEE">
        <w:rPr>
          <w:rFonts w:ascii="Arial" w:hAnsi="Arial" w:cs="Arial"/>
          <w:sz w:val="22"/>
          <w:szCs w:val="22"/>
        </w:rPr>
        <w:t>Zamawiający zastrzega możliwość dostarczenia manometrów o parametrach zbliżonych do zawartych w</w:t>
      </w:r>
      <w:r w:rsidR="005954AD">
        <w:rPr>
          <w:rFonts w:ascii="Arial" w:hAnsi="Arial" w:cs="Arial"/>
          <w:sz w:val="22"/>
          <w:szCs w:val="22"/>
        </w:rPr>
        <w:t>w.</w:t>
      </w:r>
      <w:r w:rsidRPr="00C43CEE">
        <w:rPr>
          <w:rFonts w:ascii="Arial" w:hAnsi="Arial" w:cs="Arial"/>
          <w:sz w:val="22"/>
          <w:szCs w:val="22"/>
        </w:rPr>
        <w:t xml:space="preserve"> tabeli:</w:t>
      </w:r>
    </w:p>
    <w:p w14:paraId="0C04E5A2" w14:textId="556F1A8C" w:rsidR="00C43CEE" w:rsidRPr="00C43CEE" w:rsidRDefault="0010501E" w:rsidP="00EC5A6E">
      <w:pPr>
        <w:numPr>
          <w:ilvl w:val="0"/>
          <w:numId w:val="44"/>
        </w:numPr>
        <w:ind w:left="426" w:hanging="426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C43CEE" w:rsidRPr="00C43CEE">
        <w:rPr>
          <w:rFonts w:ascii="Arial" w:hAnsi="Arial" w:cs="Arial"/>
          <w:sz w:val="22"/>
          <w:szCs w:val="22"/>
        </w:rPr>
        <w:t xml:space="preserve"> zakresie ciśnień</w:t>
      </w:r>
      <w:r w:rsidR="005954AD">
        <w:rPr>
          <w:rFonts w:ascii="Arial" w:hAnsi="Arial" w:cs="Arial"/>
          <w:sz w:val="22"/>
          <w:szCs w:val="22"/>
        </w:rPr>
        <w:t xml:space="preserve"> +/- </w:t>
      </w:r>
      <w:r w:rsidR="00C43CEE" w:rsidRPr="00C43CEE">
        <w:rPr>
          <w:rFonts w:ascii="Arial" w:hAnsi="Arial" w:cs="Arial"/>
          <w:sz w:val="22"/>
          <w:szCs w:val="22"/>
        </w:rPr>
        <w:t xml:space="preserve">20% (dla 1 </w:t>
      </w:r>
      <w:proofErr w:type="spellStart"/>
      <w:r w:rsidR="00C43CEE" w:rsidRPr="00C43CEE">
        <w:rPr>
          <w:rFonts w:ascii="Arial" w:hAnsi="Arial" w:cs="Arial"/>
          <w:sz w:val="22"/>
          <w:szCs w:val="22"/>
        </w:rPr>
        <w:t>MPa</w:t>
      </w:r>
      <w:proofErr w:type="spellEnd"/>
      <w:r w:rsidR="00C43CEE" w:rsidRPr="00C43CEE">
        <w:rPr>
          <w:rFonts w:ascii="Arial" w:hAnsi="Arial" w:cs="Arial"/>
          <w:sz w:val="22"/>
          <w:szCs w:val="22"/>
        </w:rPr>
        <w:t xml:space="preserve"> możliwe wysłanie 1,6 </w:t>
      </w:r>
      <w:proofErr w:type="spellStart"/>
      <w:r w:rsidR="00C43CEE" w:rsidRPr="00C43CEE">
        <w:rPr>
          <w:rFonts w:ascii="Arial" w:hAnsi="Arial" w:cs="Arial"/>
          <w:sz w:val="22"/>
          <w:szCs w:val="22"/>
        </w:rPr>
        <w:t>MPa</w:t>
      </w:r>
      <w:proofErr w:type="spellEnd"/>
      <w:r w:rsidR="00C43CEE" w:rsidRPr="00C43CEE">
        <w:rPr>
          <w:rFonts w:ascii="Arial" w:hAnsi="Arial" w:cs="Arial"/>
          <w:sz w:val="22"/>
          <w:szCs w:val="22"/>
        </w:rPr>
        <w:t>)</w:t>
      </w:r>
      <w:r w:rsidR="00C43CEE">
        <w:rPr>
          <w:rFonts w:ascii="Arial" w:hAnsi="Arial" w:cs="Arial"/>
          <w:sz w:val="22"/>
          <w:szCs w:val="22"/>
        </w:rPr>
        <w:t>,</w:t>
      </w:r>
    </w:p>
    <w:p w14:paraId="0989585F" w14:textId="79D7B38C" w:rsidR="00C43CEE" w:rsidRPr="00E40DA7" w:rsidRDefault="0010501E" w:rsidP="00EC5A6E">
      <w:pPr>
        <w:numPr>
          <w:ilvl w:val="0"/>
          <w:numId w:val="44"/>
        </w:numPr>
        <w:ind w:left="426" w:hanging="426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C43CEE" w:rsidRPr="00C43CEE">
        <w:rPr>
          <w:rFonts w:ascii="Arial" w:hAnsi="Arial" w:cs="Arial"/>
          <w:sz w:val="22"/>
          <w:szCs w:val="22"/>
        </w:rPr>
        <w:t xml:space="preserve"> zakresie średnic tarczy </w:t>
      </w:r>
      <w:r w:rsidR="005954AD">
        <w:rPr>
          <w:rFonts w:ascii="Arial" w:hAnsi="Arial" w:cs="Arial"/>
          <w:sz w:val="22"/>
          <w:szCs w:val="22"/>
        </w:rPr>
        <w:t xml:space="preserve">+/ - </w:t>
      </w:r>
      <w:r w:rsidR="00C43CEE" w:rsidRPr="00C43CEE">
        <w:rPr>
          <w:rFonts w:ascii="Arial" w:hAnsi="Arial" w:cs="Arial"/>
          <w:sz w:val="22"/>
          <w:szCs w:val="22"/>
        </w:rPr>
        <w:t xml:space="preserve">10% </w:t>
      </w:r>
    </w:p>
    <w:p w14:paraId="2CAABDD0" w14:textId="60C203AD" w:rsidR="00D40ED2" w:rsidRDefault="00D40ED2" w:rsidP="0064774F">
      <w:pPr>
        <w:jc w:val="both"/>
        <w:rPr>
          <w:rFonts w:ascii="Arial" w:hAnsi="Arial" w:cs="Arial"/>
          <w:b/>
          <w:sz w:val="22"/>
          <w:szCs w:val="22"/>
        </w:rPr>
      </w:pPr>
    </w:p>
    <w:p w14:paraId="0E13F631" w14:textId="77777777" w:rsidR="00073492" w:rsidRPr="00056FAE" w:rsidRDefault="00073492" w:rsidP="0064774F">
      <w:pPr>
        <w:jc w:val="both"/>
        <w:rPr>
          <w:rFonts w:ascii="Arial" w:hAnsi="Arial" w:cs="Arial"/>
          <w:b/>
          <w:sz w:val="22"/>
          <w:szCs w:val="22"/>
        </w:rPr>
      </w:pPr>
    </w:p>
    <w:p w14:paraId="2A3C1D4C" w14:textId="54BA331F" w:rsidR="00507117" w:rsidRPr="00056FAE" w:rsidRDefault="00DB3669" w:rsidP="00833CFA">
      <w:pPr>
        <w:numPr>
          <w:ilvl w:val="0"/>
          <w:numId w:val="1"/>
        </w:numPr>
        <w:tabs>
          <w:tab w:val="clear" w:pos="540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56FAE">
        <w:rPr>
          <w:rFonts w:ascii="Arial" w:hAnsi="Arial" w:cs="Arial"/>
          <w:b/>
          <w:sz w:val="22"/>
          <w:szCs w:val="22"/>
        </w:rPr>
        <w:lastRenderedPageBreak/>
        <w:t>Zakres</w:t>
      </w:r>
      <w:r w:rsidR="00FA3801" w:rsidRPr="00056FAE">
        <w:rPr>
          <w:rFonts w:ascii="Arial" w:hAnsi="Arial" w:cs="Arial"/>
          <w:b/>
          <w:sz w:val="22"/>
          <w:szCs w:val="22"/>
        </w:rPr>
        <w:t xml:space="preserve"> usługi</w:t>
      </w:r>
      <w:r w:rsidR="00507117" w:rsidRPr="00056FAE">
        <w:rPr>
          <w:rFonts w:ascii="Arial" w:hAnsi="Arial" w:cs="Arial"/>
          <w:b/>
          <w:sz w:val="22"/>
          <w:szCs w:val="22"/>
        </w:rPr>
        <w:t>:</w:t>
      </w:r>
      <w:r w:rsidR="00507117" w:rsidRPr="00056FAE">
        <w:rPr>
          <w:rFonts w:ascii="Arial" w:hAnsi="Arial" w:cs="Arial"/>
          <w:sz w:val="22"/>
          <w:szCs w:val="22"/>
        </w:rPr>
        <w:t xml:space="preserve"> </w:t>
      </w:r>
    </w:p>
    <w:p w14:paraId="55AC0205" w14:textId="5EDFF31C" w:rsidR="0064774F" w:rsidRPr="00F95F0F" w:rsidRDefault="0064774F" w:rsidP="006477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</w:t>
      </w:r>
      <w:r w:rsidRPr="00F95F0F">
        <w:rPr>
          <w:rFonts w:ascii="Arial" w:hAnsi="Arial" w:cs="Arial"/>
          <w:color w:val="000000"/>
          <w:sz w:val="22"/>
          <w:szCs w:val="22"/>
        </w:rPr>
        <w:t xml:space="preserve">prawdzenie szczelności </w:t>
      </w:r>
      <w:r>
        <w:rPr>
          <w:rFonts w:ascii="Arial" w:hAnsi="Arial" w:cs="Arial"/>
          <w:color w:val="000000"/>
          <w:sz w:val="22"/>
          <w:szCs w:val="22"/>
        </w:rPr>
        <w:t xml:space="preserve">oraz </w:t>
      </w:r>
      <w:r w:rsidRPr="00F95F0F">
        <w:rPr>
          <w:rFonts w:ascii="Arial" w:hAnsi="Arial" w:cs="Arial"/>
          <w:color w:val="000000"/>
          <w:sz w:val="22"/>
          <w:szCs w:val="22"/>
        </w:rPr>
        <w:t>poprawności działania w zakresie pomiarowym urządzenia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14:paraId="42D66471" w14:textId="1226EAAC" w:rsidR="0064774F" w:rsidRPr="00F95F0F" w:rsidRDefault="0064774F" w:rsidP="006477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95F0F">
        <w:rPr>
          <w:rFonts w:ascii="Arial" w:hAnsi="Arial" w:cs="Arial"/>
          <w:sz w:val="22"/>
          <w:szCs w:val="22"/>
        </w:rPr>
        <w:t xml:space="preserve">rzeprowadzenie wzorcowania – </w:t>
      </w:r>
      <w:r>
        <w:rPr>
          <w:rFonts w:ascii="Arial" w:hAnsi="Arial" w:cs="Arial"/>
          <w:sz w:val="22"/>
          <w:szCs w:val="22"/>
        </w:rPr>
        <w:t xml:space="preserve">wymagane </w:t>
      </w:r>
      <w:r w:rsidRPr="00F95F0F">
        <w:rPr>
          <w:rFonts w:ascii="Arial" w:hAnsi="Arial" w:cs="Arial"/>
          <w:sz w:val="22"/>
          <w:szCs w:val="22"/>
        </w:rPr>
        <w:t>wystawienie świadectwa dla każdego manometru</w:t>
      </w:r>
      <w:r>
        <w:rPr>
          <w:rFonts w:ascii="Arial" w:hAnsi="Arial" w:cs="Arial"/>
          <w:sz w:val="22"/>
          <w:szCs w:val="22"/>
        </w:rPr>
        <w:t>,</w:t>
      </w:r>
    </w:p>
    <w:p w14:paraId="03C90ADC" w14:textId="77777777" w:rsidR="0064774F" w:rsidRDefault="0064774F" w:rsidP="0064774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64774F">
        <w:rPr>
          <w:rFonts w:ascii="Arial" w:hAnsi="Arial" w:cs="Arial"/>
          <w:sz w:val="22"/>
          <w:szCs w:val="22"/>
        </w:rPr>
        <w:t>W przypadku manometrów niedopuszczonych do dalszego użytkowania – wymagane wystawienie opinii o konieczności wycofania urządzenia pomiarowego,</w:t>
      </w:r>
    </w:p>
    <w:p w14:paraId="57DD4E0A" w14:textId="77777777" w:rsidR="0064774F" w:rsidRPr="00056FAE" w:rsidRDefault="0064774F" w:rsidP="0064774F">
      <w:pPr>
        <w:pStyle w:val="Akapitzlist"/>
        <w:autoSpaceDE w:val="0"/>
        <w:autoSpaceDN w:val="0"/>
        <w:adjustRightInd w:val="0"/>
        <w:spacing w:before="120" w:after="120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90C4C0" w14:textId="77777777" w:rsidR="00396CC9" w:rsidRDefault="006B0C6F" w:rsidP="004C5DEF">
      <w:pPr>
        <w:numPr>
          <w:ilvl w:val="0"/>
          <w:numId w:val="1"/>
        </w:numPr>
        <w:tabs>
          <w:tab w:val="clear" w:pos="540"/>
          <w:tab w:val="num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056FAE">
        <w:rPr>
          <w:rFonts w:ascii="Arial" w:hAnsi="Arial" w:cs="Arial"/>
          <w:b/>
          <w:sz w:val="22"/>
          <w:szCs w:val="22"/>
        </w:rPr>
        <w:t xml:space="preserve">Termin realizacji: </w:t>
      </w:r>
      <w:r w:rsidR="00AF1292" w:rsidRPr="00056FAE">
        <w:rPr>
          <w:rFonts w:ascii="Arial" w:hAnsi="Arial" w:cs="Arial"/>
          <w:sz w:val="22"/>
          <w:szCs w:val="22"/>
        </w:rPr>
        <w:t>kwiecień</w:t>
      </w:r>
      <w:r w:rsidR="0064774F">
        <w:rPr>
          <w:rFonts w:ascii="Arial" w:hAnsi="Arial" w:cs="Arial"/>
          <w:sz w:val="22"/>
          <w:szCs w:val="22"/>
        </w:rPr>
        <w:t>-</w:t>
      </w:r>
      <w:r w:rsidR="00396CC9">
        <w:rPr>
          <w:rFonts w:ascii="Arial" w:hAnsi="Arial" w:cs="Arial"/>
          <w:sz w:val="22"/>
          <w:szCs w:val="22"/>
        </w:rPr>
        <w:t>październik</w:t>
      </w:r>
      <w:r w:rsidR="0064774F">
        <w:rPr>
          <w:rFonts w:ascii="Arial" w:hAnsi="Arial" w:cs="Arial"/>
          <w:sz w:val="22"/>
          <w:szCs w:val="22"/>
        </w:rPr>
        <w:t xml:space="preserve"> </w:t>
      </w:r>
      <w:r w:rsidR="00AF1292" w:rsidRPr="00056FAE">
        <w:rPr>
          <w:rFonts w:ascii="Arial" w:hAnsi="Arial" w:cs="Arial"/>
          <w:sz w:val="22"/>
          <w:szCs w:val="22"/>
        </w:rPr>
        <w:t>202</w:t>
      </w:r>
      <w:r w:rsidR="00396CC9">
        <w:rPr>
          <w:rFonts w:ascii="Arial" w:hAnsi="Arial" w:cs="Arial"/>
          <w:sz w:val="22"/>
          <w:szCs w:val="22"/>
        </w:rPr>
        <w:t>6</w:t>
      </w:r>
      <w:r w:rsidR="00AF1292" w:rsidRPr="00056FAE">
        <w:rPr>
          <w:rFonts w:ascii="Arial" w:hAnsi="Arial" w:cs="Arial"/>
          <w:sz w:val="22"/>
          <w:szCs w:val="22"/>
        </w:rPr>
        <w:t>r.</w:t>
      </w:r>
      <w:r w:rsidR="00F3466F">
        <w:rPr>
          <w:rFonts w:ascii="Arial" w:hAnsi="Arial" w:cs="Arial"/>
          <w:sz w:val="22"/>
          <w:szCs w:val="22"/>
        </w:rPr>
        <w:t xml:space="preserve"> </w:t>
      </w:r>
      <w:r w:rsidR="00F3466F" w:rsidRPr="00F3466F">
        <w:rPr>
          <w:rFonts w:ascii="Arial" w:hAnsi="Arial" w:cs="Arial"/>
          <w:sz w:val="22"/>
          <w:szCs w:val="22"/>
        </w:rPr>
        <w:t>lub do wyczerpania wynagrodzenia maksymalnego</w:t>
      </w:r>
      <w:r w:rsidR="00396CC9">
        <w:rPr>
          <w:rFonts w:ascii="Arial" w:hAnsi="Arial" w:cs="Arial"/>
          <w:sz w:val="22"/>
          <w:szCs w:val="22"/>
        </w:rPr>
        <w:t xml:space="preserve"> (</w:t>
      </w:r>
      <w:r w:rsidR="00F3466F" w:rsidRPr="00F3466F">
        <w:rPr>
          <w:rFonts w:ascii="Arial" w:hAnsi="Arial" w:cs="Arial"/>
          <w:sz w:val="22"/>
          <w:szCs w:val="22"/>
        </w:rPr>
        <w:t xml:space="preserve">w zależności </w:t>
      </w:r>
      <w:r w:rsidR="00F3466F">
        <w:rPr>
          <w:rFonts w:ascii="Arial" w:hAnsi="Arial" w:cs="Arial"/>
          <w:sz w:val="22"/>
          <w:szCs w:val="22"/>
        </w:rPr>
        <w:t xml:space="preserve">która z </w:t>
      </w:r>
      <w:r w:rsidR="00396CC9">
        <w:rPr>
          <w:rFonts w:ascii="Arial" w:hAnsi="Arial" w:cs="Arial"/>
          <w:sz w:val="22"/>
          <w:szCs w:val="22"/>
        </w:rPr>
        <w:t xml:space="preserve">ww. </w:t>
      </w:r>
      <w:r w:rsidR="00F3466F">
        <w:rPr>
          <w:rFonts w:ascii="Arial" w:hAnsi="Arial" w:cs="Arial"/>
          <w:sz w:val="22"/>
          <w:szCs w:val="22"/>
        </w:rPr>
        <w:t>okoliczności</w:t>
      </w:r>
      <w:r w:rsidR="00F3466F" w:rsidRPr="00F3466F">
        <w:rPr>
          <w:rFonts w:ascii="Arial" w:hAnsi="Arial" w:cs="Arial"/>
          <w:sz w:val="22"/>
          <w:szCs w:val="22"/>
        </w:rPr>
        <w:t xml:space="preserve"> nastąpi wcześniej</w:t>
      </w:r>
      <w:r w:rsidR="00396CC9">
        <w:rPr>
          <w:rFonts w:ascii="Arial" w:hAnsi="Arial" w:cs="Arial"/>
          <w:sz w:val="22"/>
          <w:szCs w:val="22"/>
        </w:rPr>
        <w:t>)</w:t>
      </w:r>
      <w:r w:rsidR="00F3466F" w:rsidRPr="00F3466F">
        <w:rPr>
          <w:rFonts w:ascii="Arial" w:hAnsi="Arial" w:cs="Arial"/>
          <w:sz w:val="22"/>
          <w:szCs w:val="22"/>
        </w:rPr>
        <w:t>.</w:t>
      </w:r>
      <w:r w:rsidR="004C5DEF">
        <w:rPr>
          <w:rFonts w:ascii="Arial" w:hAnsi="Arial" w:cs="Arial"/>
          <w:b/>
          <w:sz w:val="22"/>
          <w:szCs w:val="22"/>
        </w:rPr>
        <w:t xml:space="preserve"> </w:t>
      </w:r>
    </w:p>
    <w:p w14:paraId="2F3F4F33" w14:textId="11BC8889" w:rsidR="00AF1292" w:rsidRPr="004C5DEF" w:rsidRDefault="00AF1292" w:rsidP="00396CC9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4C5DEF">
        <w:rPr>
          <w:rFonts w:ascii="Arial" w:hAnsi="Arial" w:cs="Arial"/>
          <w:sz w:val="22"/>
          <w:szCs w:val="22"/>
        </w:rPr>
        <w:t>Dokładny termin realizacji zostanie ustalony z przedstawicielem Zamawiającego</w:t>
      </w:r>
      <w:r w:rsidR="0064774F" w:rsidRPr="004C5DEF">
        <w:rPr>
          <w:rFonts w:ascii="Arial" w:hAnsi="Arial" w:cs="Arial"/>
          <w:sz w:val="22"/>
          <w:szCs w:val="22"/>
        </w:rPr>
        <w:t xml:space="preserve"> </w:t>
      </w:r>
      <w:r w:rsidRPr="004C5DEF">
        <w:rPr>
          <w:rFonts w:ascii="Arial" w:hAnsi="Arial" w:cs="Arial"/>
          <w:sz w:val="22"/>
          <w:szCs w:val="22"/>
        </w:rPr>
        <w:t xml:space="preserve">wskazanym w </w:t>
      </w:r>
      <w:r w:rsidR="001211C2">
        <w:rPr>
          <w:rFonts w:ascii="Arial" w:hAnsi="Arial" w:cs="Arial"/>
          <w:sz w:val="22"/>
          <w:szCs w:val="22"/>
        </w:rPr>
        <w:t>z</w:t>
      </w:r>
      <w:r w:rsidRPr="004C5DEF">
        <w:rPr>
          <w:rFonts w:ascii="Arial" w:hAnsi="Arial" w:cs="Arial"/>
          <w:sz w:val="22"/>
          <w:szCs w:val="22"/>
        </w:rPr>
        <w:t>amówieniu zakupu.</w:t>
      </w:r>
    </w:p>
    <w:p w14:paraId="78F34955" w14:textId="77777777" w:rsidR="009B16CD" w:rsidRPr="00056FAE" w:rsidRDefault="009B16CD" w:rsidP="00DD4CBA">
      <w:pPr>
        <w:jc w:val="both"/>
        <w:rPr>
          <w:rFonts w:ascii="Arial" w:hAnsi="Arial" w:cs="Arial"/>
          <w:sz w:val="22"/>
          <w:szCs w:val="22"/>
        </w:rPr>
      </w:pPr>
    </w:p>
    <w:p w14:paraId="5A9F5ACF" w14:textId="3AF1082E" w:rsidR="003F583E" w:rsidRPr="009B16CD" w:rsidRDefault="006B0C6F" w:rsidP="009B16CD">
      <w:pPr>
        <w:numPr>
          <w:ilvl w:val="0"/>
          <w:numId w:val="1"/>
        </w:numPr>
        <w:tabs>
          <w:tab w:val="clear" w:pos="540"/>
          <w:tab w:val="num" w:pos="284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56FAE">
        <w:rPr>
          <w:rFonts w:ascii="Arial" w:hAnsi="Arial" w:cs="Arial"/>
          <w:b/>
          <w:color w:val="000000" w:themeColor="text1"/>
          <w:sz w:val="22"/>
          <w:szCs w:val="22"/>
        </w:rPr>
        <w:t>Miejsce realizacji:</w:t>
      </w:r>
      <w:r w:rsidRPr="00056F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15E86" w:rsidRPr="00056FAE">
        <w:rPr>
          <w:rFonts w:ascii="Arial" w:hAnsi="Arial" w:cs="Arial"/>
          <w:color w:val="000000" w:themeColor="text1"/>
          <w:sz w:val="22"/>
          <w:szCs w:val="22"/>
        </w:rPr>
        <w:t>serwis Wykonawcy</w:t>
      </w:r>
      <w:r w:rsidRPr="00056FA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28D38CB" w14:textId="68A1B44D" w:rsidR="003B20D3" w:rsidRPr="008C450A" w:rsidRDefault="00DC5F52" w:rsidP="008C450A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Tr</w:t>
      </w:r>
      <w:r w:rsidRPr="00056FAE">
        <w:rPr>
          <w:rFonts w:ascii="Arial" w:hAnsi="Arial" w:cs="Arial"/>
          <w:bCs/>
          <w:sz w:val="22"/>
          <w:szCs w:val="22"/>
        </w:rPr>
        <w:t>ansport urządzeń do serwisu Wykonawcy leży po stronie Zamawiającego.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C450A">
        <w:rPr>
          <w:rFonts w:ascii="Arial" w:hAnsi="Arial" w:cs="Arial"/>
          <w:bCs/>
          <w:sz w:val="22"/>
          <w:szCs w:val="22"/>
        </w:rPr>
        <w:t>T</w:t>
      </w:r>
      <w:r w:rsidRPr="00DC5F52">
        <w:rPr>
          <w:rFonts w:ascii="Arial" w:hAnsi="Arial" w:cs="Arial"/>
          <w:bCs/>
          <w:sz w:val="22"/>
          <w:szCs w:val="22"/>
        </w:rPr>
        <w:t xml:space="preserve">ransport urządzeń po wykonanej usłudze </w:t>
      </w:r>
      <w:r w:rsidR="003F583E" w:rsidRPr="003F583E">
        <w:rPr>
          <w:rFonts w:ascii="Arial" w:hAnsi="Arial" w:cs="Arial"/>
          <w:bCs/>
          <w:sz w:val="22"/>
          <w:szCs w:val="22"/>
        </w:rPr>
        <w:t>odbywa się na koszt i odpowiedzialność</w:t>
      </w:r>
      <w:r w:rsidR="003F583E">
        <w:rPr>
          <w:rFonts w:ascii="Arial" w:hAnsi="Arial" w:cs="Arial"/>
          <w:bCs/>
          <w:sz w:val="22"/>
          <w:szCs w:val="22"/>
        </w:rPr>
        <w:t xml:space="preserve"> Wykonawcy</w:t>
      </w:r>
      <w:r w:rsidRPr="00DC5F52">
        <w:rPr>
          <w:rFonts w:ascii="Arial" w:hAnsi="Arial" w:cs="Arial"/>
          <w:bCs/>
          <w:sz w:val="22"/>
          <w:szCs w:val="22"/>
        </w:rPr>
        <w:t xml:space="preserve">. </w:t>
      </w:r>
      <w:r w:rsidR="008C450A" w:rsidRPr="008C450A">
        <w:rPr>
          <w:rFonts w:ascii="Arial" w:hAnsi="Arial" w:cs="Arial"/>
          <w:bCs/>
          <w:sz w:val="22"/>
          <w:szCs w:val="22"/>
        </w:rPr>
        <w:t>M</w:t>
      </w:r>
      <w:r w:rsidR="003B20D3" w:rsidRPr="00056FAE">
        <w:rPr>
          <w:rFonts w:ascii="Arial" w:hAnsi="Arial" w:cs="Arial"/>
          <w:color w:val="000000" w:themeColor="text1"/>
          <w:sz w:val="22"/>
          <w:szCs w:val="22"/>
        </w:rPr>
        <w:t xml:space="preserve">iejsce zwrotu urządzeń: </w:t>
      </w:r>
      <w:r w:rsidR="003B20D3" w:rsidRPr="00056FAE">
        <w:rPr>
          <w:rFonts w:ascii="Arial" w:hAnsi="Arial" w:cs="Arial"/>
          <w:sz w:val="22"/>
          <w:szCs w:val="22"/>
        </w:rPr>
        <w:t>Zakład „C</w:t>
      </w:r>
      <w:r w:rsidR="008C450A">
        <w:rPr>
          <w:rFonts w:ascii="Arial" w:hAnsi="Arial" w:cs="Arial"/>
          <w:sz w:val="22"/>
          <w:szCs w:val="22"/>
        </w:rPr>
        <w:t>zajka</w:t>
      </w:r>
      <w:r w:rsidR="003B20D3" w:rsidRPr="00056FAE">
        <w:rPr>
          <w:rFonts w:ascii="Arial" w:hAnsi="Arial" w:cs="Arial"/>
          <w:sz w:val="22"/>
          <w:szCs w:val="22"/>
        </w:rPr>
        <w:t>”, ul. Czajki 4/6, 03-054 Warszawa</w:t>
      </w:r>
    </w:p>
    <w:p w14:paraId="2E796028" w14:textId="6285FD68" w:rsidR="00FA3801" w:rsidRPr="00056FAE" w:rsidRDefault="00FA3801" w:rsidP="00FA3801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98C1A10" w14:textId="1416EA9D" w:rsidR="006B0C6F" w:rsidRPr="009B16CD" w:rsidRDefault="006B0C6F" w:rsidP="00FA3801">
      <w:pPr>
        <w:pStyle w:val="Akapitzlist"/>
        <w:numPr>
          <w:ilvl w:val="0"/>
          <w:numId w:val="1"/>
        </w:numPr>
        <w:tabs>
          <w:tab w:val="clear" w:pos="540"/>
          <w:tab w:val="num" w:pos="284"/>
        </w:tabs>
        <w:ind w:hanging="540"/>
        <w:jc w:val="both"/>
        <w:rPr>
          <w:rFonts w:ascii="Arial" w:hAnsi="Arial" w:cs="Arial"/>
          <w:b/>
          <w:sz w:val="22"/>
          <w:szCs w:val="22"/>
        </w:rPr>
      </w:pPr>
      <w:r w:rsidRPr="00056FAE">
        <w:rPr>
          <w:rFonts w:ascii="Arial" w:hAnsi="Arial" w:cs="Arial"/>
          <w:b/>
          <w:sz w:val="22"/>
          <w:szCs w:val="22"/>
        </w:rPr>
        <w:t>Dodatkowe informacje:</w:t>
      </w:r>
    </w:p>
    <w:p w14:paraId="1D045436" w14:textId="77777777" w:rsidR="002619EB" w:rsidRDefault="00B36BC4" w:rsidP="002619EB">
      <w:pPr>
        <w:pStyle w:val="Bezodstpw"/>
        <w:numPr>
          <w:ilvl w:val="0"/>
          <w:numId w:val="3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3F583E">
        <w:rPr>
          <w:rFonts w:ascii="Arial" w:hAnsi="Arial" w:cs="Arial"/>
          <w:sz w:val="22"/>
          <w:szCs w:val="22"/>
        </w:rPr>
        <w:t>Sprawdzenie działania manometrów powinno być wykonywane na urządzeniu kontrolnym</w:t>
      </w:r>
      <w:r w:rsidR="003F583E" w:rsidRPr="003F583E">
        <w:rPr>
          <w:rFonts w:ascii="Arial" w:hAnsi="Arial" w:cs="Arial"/>
          <w:sz w:val="22"/>
          <w:szCs w:val="22"/>
        </w:rPr>
        <w:t xml:space="preserve"> (</w:t>
      </w:r>
      <w:r w:rsidRPr="003F583E">
        <w:rPr>
          <w:rFonts w:ascii="Arial" w:hAnsi="Arial" w:cs="Arial"/>
          <w:sz w:val="22"/>
          <w:szCs w:val="22"/>
        </w:rPr>
        <w:t>pomiarowym</w:t>
      </w:r>
      <w:r w:rsidR="003F583E" w:rsidRPr="003F583E">
        <w:rPr>
          <w:rFonts w:ascii="Arial" w:hAnsi="Arial" w:cs="Arial"/>
          <w:sz w:val="22"/>
          <w:szCs w:val="22"/>
        </w:rPr>
        <w:t>)</w:t>
      </w:r>
      <w:r w:rsidRPr="003F583E">
        <w:rPr>
          <w:rFonts w:ascii="Arial" w:hAnsi="Arial" w:cs="Arial"/>
          <w:sz w:val="22"/>
          <w:szCs w:val="22"/>
        </w:rPr>
        <w:t xml:space="preserve"> posiadającym ważne świadectwo wzorcowania wystawione przez podmiot posiadający akredytację PCA</w:t>
      </w:r>
      <w:r w:rsidR="003F583E" w:rsidRPr="003F583E">
        <w:rPr>
          <w:rFonts w:ascii="Arial" w:hAnsi="Arial" w:cs="Arial"/>
          <w:sz w:val="22"/>
          <w:szCs w:val="22"/>
        </w:rPr>
        <w:t xml:space="preserve"> (lub równoważną)</w:t>
      </w:r>
      <w:r w:rsidRPr="003F583E">
        <w:rPr>
          <w:rFonts w:ascii="Arial" w:hAnsi="Arial" w:cs="Arial"/>
          <w:sz w:val="22"/>
          <w:szCs w:val="22"/>
        </w:rPr>
        <w:t xml:space="preserve"> </w:t>
      </w:r>
      <w:r w:rsidR="003F583E" w:rsidRPr="003F583E">
        <w:rPr>
          <w:rFonts w:ascii="Arial" w:hAnsi="Arial" w:cs="Arial"/>
          <w:sz w:val="22"/>
          <w:szCs w:val="22"/>
        </w:rPr>
        <w:t>potwierdzającą spełnienie wymagań normy PN-EN ISO/IEC 17025</w:t>
      </w:r>
      <w:r w:rsidR="003F583E">
        <w:rPr>
          <w:rFonts w:ascii="Arial" w:hAnsi="Arial" w:cs="Arial"/>
          <w:sz w:val="22"/>
          <w:szCs w:val="22"/>
        </w:rPr>
        <w:t xml:space="preserve">. </w:t>
      </w:r>
      <w:r w:rsidRPr="003F583E">
        <w:rPr>
          <w:rFonts w:ascii="Arial" w:hAnsi="Arial" w:cs="Arial"/>
          <w:sz w:val="22"/>
          <w:szCs w:val="22"/>
        </w:rPr>
        <w:t>Kopię świadectwa dl</w:t>
      </w:r>
      <w:r w:rsidR="003F583E">
        <w:rPr>
          <w:rFonts w:ascii="Arial" w:hAnsi="Arial" w:cs="Arial"/>
          <w:sz w:val="22"/>
          <w:szCs w:val="22"/>
        </w:rPr>
        <w:t xml:space="preserve">a każdego </w:t>
      </w:r>
      <w:r w:rsidRPr="003F583E">
        <w:rPr>
          <w:rFonts w:ascii="Arial" w:hAnsi="Arial" w:cs="Arial"/>
          <w:sz w:val="22"/>
          <w:szCs w:val="22"/>
        </w:rPr>
        <w:t>urządzenia należy dołączyć do raportu z przeprowadzonych prac</w:t>
      </w:r>
      <w:r w:rsidR="00DD4CBA" w:rsidRPr="003F583E">
        <w:rPr>
          <w:rFonts w:ascii="Arial" w:hAnsi="Arial" w:cs="Arial"/>
          <w:sz w:val="22"/>
          <w:szCs w:val="22"/>
        </w:rPr>
        <w:t>.</w:t>
      </w:r>
    </w:p>
    <w:p w14:paraId="721776B8" w14:textId="74C74DE6" w:rsidR="002619EB" w:rsidRPr="002619EB" w:rsidRDefault="002619EB" w:rsidP="002619EB">
      <w:pPr>
        <w:pStyle w:val="Bezodstpw"/>
        <w:numPr>
          <w:ilvl w:val="0"/>
          <w:numId w:val="32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2619EB">
        <w:rPr>
          <w:rFonts w:ascii="Arial" w:eastAsia="Calibri" w:hAnsi="Arial" w:cs="Arial"/>
          <w:sz w:val="22"/>
          <w:szCs w:val="22"/>
        </w:rPr>
        <w:t xml:space="preserve">Zamawiający zastrzega możliwość zmniejszenia </w:t>
      </w:r>
      <w:r w:rsidRPr="002619EB">
        <w:rPr>
          <w:rFonts w:ascii="Arial" w:hAnsi="Arial" w:cs="Arial"/>
          <w:sz w:val="22"/>
          <w:szCs w:val="22"/>
        </w:rPr>
        <w:t>ilości manometrów poddanych usłudze wzorcowania</w:t>
      </w:r>
    </w:p>
    <w:p w14:paraId="3DD29ECB" w14:textId="5422ACDC" w:rsidR="00853014" w:rsidRPr="00056FAE" w:rsidRDefault="00853014" w:rsidP="008A68EF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bookmarkEnd w:id="0"/>
    <w:p w14:paraId="7B148CCA" w14:textId="5E6A1F43" w:rsidR="00061BE0" w:rsidRPr="006D407E" w:rsidRDefault="00061BE0" w:rsidP="006D407E">
      <w:pPr>
        <w:tabs>
          <w:tab w:val="num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5BDBFAA4" w14:textId="1668984D" w:rsidR="00061BE0" w:rsidRDefault="00061BE0" w:rsidP="00061BE0">
      <w:pPr>
        <w:pStyle w:val="Akapitzlist"/>
        <w:tabs>
          <w:tab w:val="num" w:pos="0"/>
        </w:tabs>
        <w:ind w:left="0"/>
        <w:rPr>
          <w:rFonts w:ascii="Arial" w:hAnsi="Arial" w:cs="Arial"/>
          <w:b/>
          <w:sz w:val="22"/>
          <w:szCs w:val="22"/>
          <w:u w:val="single"/>
        </w:rPr>
      </w:pPr>
      <w:r w:rsidRPr="00061BE0">
        <w:rPr>
          <w:rFonts w:ascii="Arial" w:hAnsi="Arial" w:cs="Arial"/>
          <w:b/>
          <w:sz w:val="22"/>
          <w:szCs w:val="22"/>
          <w:u w:val="single"/>
        </w:rPr>
        <w:t>Zadanie nr 2: Serwisowanie manometrów dla Zakładu Sieci Wodociągowej</w:t>
      </w:r>
    </w:p>
    <w:p w14:paraId="71473455" w14:textId="77777777" w:rsidR="00061BE0" w:rsidRPr="00056FAE" w:rsidRDefault="00061BE0" w:rsidP="00061BE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3E72118" w14:textId="77777777" w:rsidR="00061BE0" w:rsidRPr="00056FAE" w:rsidRDefault="00061BE0" w:rsidP="00061BE0">
      <w:pPr>
        <w:jc w:val="both"/>
        <w:rPr>
          <w:rFonts w:ascii="Arial" w:hAnsi="Arial" w:cs="Arial"/>
          <w:b/>
          <w:sz w:val="22"/>
          <w:szCs w:val="22"/>
        </w:rPr>
      </w:pPr>
    </w:p>
    <w:p w14:paraId="14ED77F4" w14:textId="21C44313" w:rsidR="00061BE0" w:rsidRPr="00BD67D4" w:rsidRDefault="00061BE0" w:rsidP="00061BE0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ind w:hanging="1440"/>
        <w:jc w:val="both"/>
        <w:rPr>
          <w:rFonts w:ascii="Arial" w:hAnsi="Arial" w:cs="Arial"/>
          <w:b/>
          <w:sz w:val="22"/>
          <w:szCs w:val="22"/>
        </w:rPr>
      </w:pPr>
      <w:r w:rsidRPr="00056FAE">
        <w:rPr>
          <w:rFonts w:ascii="Arial" w:hAnsi="Arial" w:cs="Arial"/>
          <w:b/>
          <w:sz w:val="22"/>
          <w:szCs w:val="22"/>
        </w:rPr>
        <w:t>Opis urządze</w:t>
      </w:r>
      <w:r w:rsidR="004B2230">
        <w:rPr>
          <w:rFonts w:ascii="Arial" w:hAnsi="Arial" w:cs="Arial"/>
          <w:b/>
          <w:sz w:val="22"/>
          <w:szCs w:val="22"/>
        </w:rPr>
        <w:t>ń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"/>
        <w:gridCol w:w="3459"/>
        <w:gridCol w:w="1843"/>
        <w:gridCol w:w="2126"/>
      </w:tblGrid>
      <w:tr w:rsidR="00061BE0" w:rsidRPr="00056FAE" w14:paraId="584EEFCD" w14:textId="77777777" w:rsidTr="002C1809">
        <w:trPr>
          <w:trHeight w:val="726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8422" w14:textId="77777777" w:rsidR="00061BE0" w:rsidRPr="008710D8" w:rsidRDefault="00061BE0" w:rsidP="002C1809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8710D8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0AE8" w14:textId="77777777" w:rsidR="00061BE0" w:rsidRPr="008710D8" w:rsidRDefault="00061BE0" w:rsidP="002C1809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8710D8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 urządzenia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382D" w14:textId="77777777" w:rsidR="00061BE0" w:rsidRPr="008710D8" w:rsidRDefault="00061BE0" w:rsidP="002C1809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8710D8">
              <w:rPr>
                <w:rFonts w:ascii="Arial" w:hAnsi="Arial" w:cs="Arial"/>
                <w:b/>
                <w:color w:val="000000"/>
                <w:sz w:val="22"/>
                <w:szCs w:val="22"/>
              </w:rPr>
              <w:t>Numer seryjny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04A4" w14:textId="77777777" w:rsidR="00061BE0" w:rsidRPr="008710D8" w:rsidRDefault="00061BE0" w:rsidP="002C1809">
            <w:pPr>
              <w:keepNext/>
              <w:keepLines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8710D8">
              <w:rPr>
                <w:rFonts w:ascii="Arial" w:hAnsi="Arial" w:cs="Arial"/>
                <w:b/>
                <w:color w:val="000000"/>
                <w:sz w:val="22"/>
                <w:szCs w:val="22"/>
              </w:rPr>
              <w:t>Ilość (szt.)</w:t>
            </w:r>
          </w:p>
        </w:tc>
      </w:tr>
      <w:tr w:rsidR="00061BE0" w:rsidRPr="00056FAE" w14:paraId="3A59672D" w14:textId="77777777" w:rsidTr="00593AAF">
        <w:trPr>
          <w:trHeight w:val="101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27EB6" w14:textId="77777777" w:rsidR="00061BE0" w:rsidRPr="00056FAE" w:rsidRDefault="00061BE0" w:rsidP="002C1809">
            <w:pPr>
              <w:keepNext/>
              <w:keepLines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056FAE">
              <w:rPr>
                <w:rFonts w:ascii="Arial" w:eastAsia="Calibri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F3E4" w14:textId="77777777" w:rsidR="00061BE0" w:rsidRPr="00056FAE" w:rsidRDefault="00061BE0" w:rsidP="002C1809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Kalibrator i kontroler ciśnienia</w:t>
            </w:r>
            <w:r w:rsidRPr="00CC0C24">
              <w:rPr>
                <w:rFonts w:ascii="Arial" w:hAnsi="Arial" w:cs="Arial"/>
                <w:sz w:val="22"/>
                <w:szCs w:val="22"/>
              </w:rPr>
              <w:t xml:space="preserve"> PCON-KOMPRESSOR-Y18-D-FS-CH-4C-6G firmy PRESYS – PRYME LAB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619E" w14:textId="77777777" w:rsidR="00061BE0" w:rsidRPr="00056FAE" w:rsidRDefault="00061BE0" w:rsidP="002C18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56FAE">
              <w:rPr>
                <w:rFonts w:ascii="Arial" w:hAnsi="Arial" w:cs="Arial"/>
                <w:color w:val="000000"/>
                <w:sz w:val="22"/>
                <w:szCs w:val="22"/>
              </w:rPr>
              <w:t>184.09.21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EAE6" w14:textId="77777777" w:rsidR="00061BE0" w:rsidRPr="00056FAE" w:rsidRDefault="00061BE0" w:rsidP="002C1809">
            <w:pPr>
              <w:keepNext/>
              <w:keepLines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056FA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593AAF" w:rsidRPr="00056FAE" w14:paraId="687A1E8E" w14:textId="77777777" w:rsidTr="002C1809">
        <w:trPr>
          <w:trHeight w:val="1010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FF70" w14:textId="2FF32D6A" w:rsidR="00593AAF" w:rsidRPr="00056FAE" w:rsidRDefault="00593AAF" w:rsidP="002C1809">
            <w:pPr>
              <w:keepNext/>
              <w:keepLines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655A2" w14:textId="1F023491" w:rsidR="00593AAF" w:rsidRDefault="00593AAF" w:rsidP="002C1809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593AAF">
              <w:rPr>
                <w:rFonts w:ascii="Arial" w:hAnsi="Arial" w:cs="Arial"/>
                <w:sz w:val="22"/>
                <w:szCs w:val="22"/>
              </w:rPr>
              <w:t>anometr elektroniczny LEO2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220F" w14:textId="32A75AD8" w:rsidR="00593AAF" w:rsidRPr="00056FAE" w:rsidRDefault="00593AAF" w:rsidP="002C18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A77D2E" w14:textId="1F2210B4" w:rsidR="00593AAF" w:rsidRPr="00056FAE" w:rsidRDefault="00593AAF" w:rsidP="002C1809">
            <w:pPr>
              <w:keepNext/>
              <w:keepLine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</w:tr>
    </w:tbl>
    <w:p w14:paraId="12D7F939" w14:textId="77777777" w:rsidR="00061BE0" w:rsidRPr="00056FAE" w:rsidRDefault="00061BE0" w:rsidP="00061BE0">
      <w:pPr>
        <w:pStyle w:val="Akapitzlist"/>
        <w:ind w:left="1440"/>
        <w:jc w:val="both"/>
        <w:rPr>
          <w:rFonts w:ascii="Arial" w:hAnsi="Arial" w:cs="Arial"/>
          <w:b/>
          <w:sz w:val="22"/>
          <w:szCs w:val="22"/>
        </w:rPr>
      </w:pPr>
    </w:p>
    <w:p w14:paraId="0280CB50" w14:textId="77777777" w:rsidR="00061BE0" w:rsidRPr="00056FAE" w:rsidRDefault="00061BE0" w:rsidP="00061BE0">
      <w:pPr>
        <w:jc w:val="both"/>
        <w:rPr>
          <w:rFonts w:ascii="Arial" w:hAnsi="Arial" w:cs="Arial"/>
          <w:b/>
          <w:sz w:val="22"/>
          <w:szCs w:val="22"/>
        </w:rPr>
      </w:pPr>
    </w:p>
    <w:p w14:paraId="22047A1B" w14:textId="014DF909" w:rsidR="00061BE0" w:rsidRPr="004B2230" w:rsidRDefault="00061BE0" w:rsidP="00BF6544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spacing w:line="276" w:lineRule="auto"/>
        <w:ind w:hanging="1440"/>
        <w:jc w:val="both"/>
        <w:rPr>
          <w:rFonts w:ascii="Arial" w:hAnsi="Arial" w:cs="Arial"/>
          <w:b/>
          <w:sz w:val="22"/>
          <w:szCs w:val="22"/>
        </w:rPr>
      </w:pPr>
      <w:r w:rsidRPr="00056FAE">
        <w:rPr>
          <w:rFonts w:ascii="Arial" w:hAnsi="Arial" w:cs="Arial"/>
          <w:b/>
          <w:sz w:val="22"/>
          <w:szCs w:val="22"/>
        </w:rPr>
        <w:t>Zakres usługi:</w:t>
      </w:r>
      <w:r w:rsidRPr="00056FAE">
        <w:rPr>
          <w:rFonts w:ascii="Arial" w:hAnsi="Arial" w:cs="Arial"/>
          <w:sz w:val="22"/>
          <w:szCs w:val="22"/>
        </w:rPr>
        <w:t xml:space="preserve"> </w:t>
      </w:r>
    </w:p>
    <w:p w14:paraId="27578C89" w14:textId="3FA57C6A" w:rsidR="004B2230" w:rsidRPr="00593AAF" w:rsidRDefault="004B2230" w:rsidP="00BF6544">
      <w:pPr>
        <w:pStyle w:val="Akapitzlist"/>
        <w:numPr>
          <w:ilvl w:val="3"/>
          <w:numId w:val="1"/>
        </w:numPr>
        <w:tabs>
          <w:tab w:val="clear" w:pos="2880"/>
        </w:tabs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593AAF">
        <w:rPr>
          <w:rFonts w:ascii="Arial" w:hAnsi="Arial" w:cs="Arial"/>
          <w:sz w:val="22"/>
          <w:szCs w:val="22"/>
          <w:u w:val="single"/>
        </w:rPr>
        <w:t>W zakresie Lp. 1:</w:t>
      </w:r>
    </w:p>
    <w:p w14:paraId="20CD2093" w14:textId="77777777" w:rsidR="00061BE0" w:rsidRDefault="00061BE0" w:rsidP="00BF6544">
      <w:pPr>
        <w:pStyle w:val="Akapitzlist"/>
        <w:numPr>
          <w:ilvl w:val="3"/>
          <w:numId w:val="48"/>
        </w:numPr>
        <w:tabs>
          <w:tab w:val="clear" w:pos="2880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710D8">
        <w:rPr>
          <w:rFonts w:ascii="Arial" w:hAnsi="Arial" w:cs="Arial"/>
          <w:sz w:val="22"/>
          <w:szCs w:val="22"/>
        </w:rPr>
        <w:t>Przegląd i wzorcowanie kalibratora i kontrolera ciśnienia PCON-KOMPRESSOR-Y18-D-FS-CH-4C-6G firmy PRESYS – PRYME LAB</w:t>
      </w:r>
      <w:r>
        <w:rPr>
          <w:rFonts w:ascii="Arial" w:hAnsi="Arial" w:cs="Arial"/>
          <w:sz w:val="22"/>
          <w:szCs w:val="22"/>
        </w:rPr>
        <w:t xml:space="preserve">. </w:t>
      </w:r>
      <w:r w:rsidRPr="008710D8">
        <w:rPr>
          <w:rFonts w:ascii="Arial" w:hAnsi="Arial" w:cs="Arial"/>
          <w:sz w:val="22"/>
          <w:szCs w:val="22"/>
        </w:rPr>
        <w:t>Wzorcowanie w 10 punktach rozłożonych w zakresie pomiarowym obiektu wzorcowania</w:t>
      </w:r>
      <w:r>
        <w:rPr>
          <w:rFonts w:ascii="Arial" w:hAnsi="Arial" w:cs="Arial"/>
          <w:sz w:val="22"/>
          <w:szCs w:val="22"/>
        </w:rPr>
        <w:t xml:space="preserve"> </w:t>
      </w:r>
      <w:r w:rsidRPr="008710D8">
        <w:rPr>
          <w:rFonts w:ascii="Arial" w:hAnsi="Arial" w:cs="Arial"/>
          <w:sz w:val="22"/>
          <w:szCs w:val="22"/>
        </w:rPr>
        <w:t>(0-25bar ciśnienia względnego)</w:t>
      </w:r>
      <w:r>
        <w:rPr>
          <w:rFonts w:ascii="Arial" w:hAnsi="Arial" w:cs="Arial"/>
          <w:sz w:val="22"/>
          <w:szCs w:val="22"/>
        </w:rPr>
        <w:t>,</w:t>
      </w:r>
    </w:p>
    <w:p w14:paraId="78676BCF" w14:textId="2E6FF842" w:rsidR="00061BE0" w:rsidRDefault="00061BE0" w:rsidP="00BF6544">
      <w:pPr>
        <w:pStyle w:val="Akapitzlist"/>
        <w:numPr>
          <w:ilvl w:val="3"/>
          <w:numId w:val="48"/>
        </w:numPr>
        <w:tabs>
          <w:tab w:val="clear" w:pos="2880"/>
        </w:tabs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710D8">
        <w:rPr>
          <w:rFonts w:ascii="Arial" w:hAnsi="Arial" w:cs="Arial"/>
          <w:sz w:val="22"/>
          <w:szCs w:val="22"/>
        </w:rPr>
        <w:t>Wystawienie świadectwa wzorcowania dopuszczającego urządzenie do dalszej pracy</w:t>
      </w:r>
    </w:p>
    <w:p w14:paraId="06665DEC" w14:textId="02B14380" w:rsidR="00593AAF" w:rsidRPr="004B2230" w:rsidRDefault="00593AAF" w:rsidP="00BF6544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  <w:u w:val="single"/>
        </w:rPr>
      </w:pPr>
      <w:r w:rsidRPr="004B2230">
        <w:rPr>
          <w:rFonts w:ascii="Arial" w:hAnsi="Arial" w:cs="Arial"/>
          <w:sz w:val="22"/>
          <w:szCs w:val="22"/>
        </w:rPr>
        <w:lastRenderedPageBreak/>
        <w:t xml:space="preserve">    </w:t>
      </w:r>
      <w:r>
        <w:rPr>
          <w:rFonts w:ascii="Arial" w:hAnsi="Arial" w:cs="Arial"/>
          <w:sz w:val="22"/>
          <w:szCs w:val="22"/>
        </w:rPr>
        <w:t>2)</w:t>
      </w:r>
      <w:r w:rsidRPr="004B2230">
        <w:rPr>
          <w:rFonts w:ascii="Arial" w:hAnsi="Arial" w:cs="Arial"/>
          <w:sz w:val="22"/>
          <w:szCs w:val="22"/>
        </w:rPr>
        <w:t xml:space="preserve"> </w:t>
      </w:r>
      <w:r w:rsidRPr="004B2230">
        <w:rPr>
          <w:rFonts w:ascii="Arial" w:hAnsi="Arial" w:cs="Arial"/>
          <w:sz w:val="22"/>
          <w:szCs w:val="22"/>
          <w:u w:val="single"/>
        </w:rPr>
        <w:t xml:space="preserve">W zakresie Lp. </w:t>
      </w:r>
      <w:r>
        <w:rPr>
          <w:rFonts w:ascii="Arial" w:hAnsi="Arial" w:cs="Arial"/>
          <w:sz w:val="22"/>
          <w:szCs w:val="22"/>
          <w:u w:val="single"/>
        </w:rPr>
        <w:t>2</w:t>
      </w:r>
      <w:r w:rsidRPr="004B2230">
        <w:rPr>
          <w:rFonts w:ascii="Arial" w:hAnsi="Arial" w:cs="Arial"/>
          <w:sz w:val="22"/>
          <w:szCs w:val="22"/>
          <w:u w:val="single"/>
        </w:rPr>
        <w:t>:</w:t>
      </w:r>
    </w:p>
    <w:p w14:paraId="0478BE0C" w14:textId="6E152BDC" w:rsidR="00593AAF" w:rsidRPr="00593AAF" w:rsidRDefault="00593AAF" w:rsidP="00BF6544">
      <w:pPr>
        <w:pStyle w:val="Akapitzlist"/>
        <w:numPr>
          <w:ilvl w:val="0"/>
          <w:numId w:val="4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AAF">
        <w:rPr>
          <w:rFonts w:ascii="Arial" w:hAnsi="Arial" w:cs="Arial"/>
          <w:sz w:val="22"/>
          <w:szCs w:val="22"/>
        </w:rPr>
        <w:t>Wzorcowanie i przegląd manometru elektroniczn</w:t>
      </w:r>
      <w:r w:rsidR="00906D3F">
        <w:rPr>
          <w:rFonts w:ascii="Arial" w:hAnsi="Arial" w:cs="Arial"/>
          <w:sz w:val="22"/>
          <w:szCs w:val="22"/>
        </w:rPr>
        <w:t>ego</w:t>
      </w:r>
    </w:p>
    <w:p w14:paraId="191946CD" w14:textId="77777777" w:rsidR="00593AAF" w:rsidRPr="00056FAE" w:rsidRDefault="00593AAF" w:rsidP="00BF6544">
      <w:pPr>
        <w:pStyle w:val="Akapitzlist"/>
        <w:numPr>
          <w:ilvl w:val="0"/>
          <w:numId w:val="49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8710D8">
        <w:rPr>
          <w:rFonts w:ascii="Arial" w:hAnsi="Arial" w:cs="Arial"/>
          <w:sz w:val="22"/>
          <w:szCs w:val="22"/>
        </w:rPr>
        <w:t>Wystawienie świadectwa wzorcowania dopuszczającego urządzenie do dalszej pracy</w:t>
      </w:r>
    </w:p>
    <w:p w14:paraId="1893CFF9" w14:textId="77777777" w:rsidR="00593AAF" w:rsidRPr="00593AAF" w:rsidRDefault="00593AAF" w:rsidP="00593AAF">
      <w:pPr>
        <w:ind w:left="284"/>
        <w:rPr>
          <w:rFonts w:ascii="Arial" w:hAnsi="Arial" w:cs="Arial"/>
          <w:sz w:val="22"/>
          <w:szCs w:val="22"/>
        </w:rPr>
      </w:pPr>
    </w:p>
    <w:p w14:paraId="329FDE2F" w14:textId="77777777" w:rsidR="00061BE0" w:rsidRPr="00056FAE" w:rsidRDefault="00061BE0" w:rsidP="00061BE0">
      <w:pPr>
        <w:jc w:val="both"/>
        <w:rPr>
          <w:rFonts w:ascii="Arial" w:hAnsi="Arial" w:cs="Arial"/>
          <w:b/>
          <w:sz w:val="22"/>
          <w:szCs w:val="22"/>
        </w:rPr>
      </w:pPr>
    </w:p>
    <w:p w14:paraId="4C0397D2" w14:textId="22973D10" w:rsidR="00061BE0" w:rsidRPr="00284D6E" w:rsidRDefault="00061BE0" w:rsidP="00E1386A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84D6E">
        <w:rPr>
          <w:rFonts w:ascii="Arial" w:hAnsi="Arial" w:cs="Arial"/>
          <w:b/>
          <w:sz w:val="22"/>
          <w:szCs w:val="22"/>
        </w:rPr>
        <w:t xml:space="preserve">Termin realizacji: </w:t>
      </w:r>
      <w:r w:rsidRPr="00284D6E">
        <w:rPr>
          <w:rFonts w:ascii="Arial" w:hAnsi="Arial" w:cs="Arial"/>
          <w:sz w:val="22"/>
          <w:szCs w:val="22"/>
        </w:rPr>
        <w:t>kwiecień-czerwiec 202</w:t>
      </w:r>
      <w:r w:rsidR="00A64939" w:rsidRPr="00284D6E">
        <w:rPr>
          <w:rFonts w:ascii="Arial" w:hAnsi="Arial" w:cs="Arial"/>
          <w:sz w:val="22"/>
          <w:szCs w:val="22"/>
        </w:rPr>
        <w:t>6</w:t>
      </w:r>
      <w:r w:rsidRPr="00284D6E">
        <w:rPr>
          <w:rFonts w:ascii="Arial" w:hAnsi="Arial" w:cs="Arial"/>
          <w:sz w:val="22"/>
          <w:szCs w:val="22"/>
        </w:rPr>
        <w:t xml:space="preserve">r. </w:t>
      </w:r>
    </w:p>
    <w:p w14:paraId="1F0E43B7" w14:textId="77777777" w:rsidR="00284D6E" w:rsidRPr="00284D6E" w:rsidRDefault="00284D6E" w:rsidP="00284D6E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bookmarkStart w:id="4" w:name="_GoBack"/>
      <w:bookmarkEnd w:id="4"/>
    </w:p>
    <w:p w14:paraId="40E428C8" w14:textId="14FDEC79" w:rsidR="00061BE0" w:rsidRPr="00077DBF" w:rsidRDefault="00061BE0" w:rsidP="00061BE0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F9745A">
        <w:rPr>
          <w:rFonts w:ascii="Arial" w:hAnsi="Arial" w:cs="Arial"/>
          <w:b/>
          <w:sz w:val="22"/>
          <w:szCs w:val="22"/>
        </w:rPr>
        <w:t xml:space="preserve">Miejsce realizacji: </w:t>
      </w:r>
      <w:r w:rsidRPr="00077DBF">
        <w:rPr>
          <w:rFonts w:ascii="Arial" w:hAnsi="Arial" w:cs="Arial"/>
          <w:sz w:val="22"/>
          <w:szCs w:val="22"/>
        </w:rPr>
        <w:t>s</w:t>
      </w:r>
      <w:r w:rsidR="00593AAF">
        <w:rPr>
          <w:rFonts w:ascii="Arial" w:hAnsi="Arial" w:cs="Arial"/>
          <w:sz w:val="22"/>
          <w:szCs w:val="22"/>
        </w:rPr>
        <w:t>erwis</w:t>
      </w:r>
      <w:r w:rsidRPr="00077DBF">
        <w:rPr>
          <w:rFonts w:ascii="Arial" w:hAnsi="Arial" w:cs="Arial"/>
          <w:sz w:val="22"/>
          <w:szCs w:val="22"/>
        </w:rPr>
        <w:t xml:space="preserve"> Wykonawcy. Transport urządze</w:t>
      </w:r>
      <w:r w:rsidR="00387906">
        <w:rPr>
          <w:rFonts w:ascii="Arial" w:hAnsi="Arial" w:cs="Arial"/>
          <w:sz w:val="22"/>
          <w:szCs w:val="22"/>
        </w:rPr>
        <w:t>ń</w:t>
      </w:r>
      <w:r w:rsidRPr="00077DBF">
        <w:rPr>
          <w:rFonts w:ascii="Arial" w:hAnsi="Arial" w:cs="Arial"/>
          <w:sz w:val="22"/>
          <w:szCs w:val="22"/>
        </w:rPr>
        <w:t xml:space="preserve"> w obydwie strony odbywa się na koszt i odpowiedzialność Wykonawcy. Urządzen</w:t>
      </w:r>
      <w:r w:rsidR="00387906">
        <w:rPr>
          <w:rFonts w:ascii="Arial" w:hAnsi="Arial" w:cs="Arial"/>
          <w:sz w:val="22"/>
          <w:szCs w:val="22"/>
        </w:rPr>
        <w:t>ia</w:t>
      </w:r>
      <w:r w:rsidRPr="00077DB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znaj</w:t>
      </w:r>
      <w:r w:rsidRPr="00077DBF">
        <w:rPr>
          <w:rFonts w:ascii="Arial" w:hAnsi="Arial" w:cs="Arial"/>
          <w:sz w:val="22"/>
          <w:szCs w:val="22"/>
        </w:rPr>
        <w:t>duj</w:t>
      </w:r>
      <w:r w:rsidR="00387906">
        <w:rPr>
          <w:rFonts w:ascii="Arial" w:hAnsi="Arial" w:cs="Arial"/>
          <w:sz w:val="22"/>
          <w:szCs w:val="22"/>
        </w:rPr>
        <w:t>ą</w:t>
      </w:r>
      <w:r w:rsidRPr="00077DBF">
        <w:rPr>
          <w:rFonts w:ascii="Arial" w:hAnsi="Arial" w:cs="Arial"/>
          <w:sz w:val="22"/>
          <w:szCs w:val="22"/>
        </w:rPr>
        <w:t xml:space="preserve"> się w Zakładzie Sieci Wodociągowej, ul. Stanisława </w:t>
      </w:r>
      <w:proofErr w:type="spellStart"/>
      <w:r w:rsidRPr="00077DBF">
        <w:rPr>
          <w:rFonts w:ascii="Arial" w:hAnsi="Arial" w:cs="Arial"/>
          <w:sz w:val="22"/>
          <w:szCs w:val="22"/>
        </w:rPr>
        <w:t>Mikkego</w:t>
      </w:r>
      <w:proofErr w:type="spellEnd"/>
      <w:r w:rsidRPr="00077DBF">
        <w:rPr>
          <w:rFonts w:ascii="Arial" w:hAnsi="Arial" w:cs="Arial"/>
          <w:sz w:val="22"/>
          <w:szCs w:val="22"/>
        </w:rPr>
        <w:t xml:space="preserve"> 4 Warszawa</w:t>
      </w:r>
    </w:p>
    <w:p w14:paraId="0BFD642A" w14:textId="77777777" w:rsidR="00061BE0" w:rsidRPr="00056FAE" w:rsidRDefault="00061BE0" w:rsidP="00061BE0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12F85B21" w14:textId="77777777" w:rsidR="00061BE0" w:rsidRPr="004315FE" w:rsidRDefault="00061BE0" w:rsidP="00222B90">
      <w:pPr>
        <w:pStyle w:val="Akapitzlist"/>
        <w:numPr>
          <w:ilvl w:val="0"/>
          <w:numId w:val="4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4315FE">
        <w:rPr>
          <w:rFonts w:ascii="Arial" w:hAnsi="Arial" w:cs="Arial"/>
          <w:b/>
          <w:sz w:val="22"/>
          <w:szCs w:val="22"/>
        </w:rPr>
        <w:t>Wykonanie czynności dodatkowych lub zakupu i wymiany części nieokreślonych w OPZ:</w:t>
      </w:r>
    </w:p>
    <w:p w14:paraId="5CCCB97C" w14:textId="77777777" w:rsidR="00061BE0" w:rsidRPr="00056FAE" w:rsidRDefault="00061BE0" w:rsidP="00061BE0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W przypadku stwierdzenia podczas realizacji przedmiotu zamówienia konieczności wykonania dodatkowych czynności nieokreślonych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34F4A23D" w14:textId="77777777" w:rsidR="00061BE0" w:rsidRPr="00056FAE" w:rsidRDefault="00061BE0" w:rsidP="00061BE0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2800CFFC" w14:textId="77777777" w:rsidR="00061BE0" w:rsidRPr="00056FAE" w:rsidRDefault="00061BE0" w:rsidP="00061BE0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Wynagrodzenie za dodatkowe czynności określone w niniejszym ustępie, płatne będzie w ramach wynagrodzenia maksymalnego określonego w zamówieniu na czynności dodatkowe nie określone w OPZ;</w:t>
      </w:r>
    </w:p>
    <w:p w14:paraId="4237B783" w14:textId="77777777" w:rsidR="00061BE0" w:rsidRPr="00056FAE" w:rsidRDefault="00061BE0" w:rsidP="00061BE0">
      <w:pPr>
        <w:numPr>
          <w:ilvl w:val="0"/>
          <w:numId w:val="28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W przypadku konieczności wymiany części Wykonawca jest zobowiązany użyć części fabrycznie nowych w oryginalnych opakowaniach producenta</w:t>
      </w:r>
    </w:p>
    <w:p w14:paraId="6E87E292" w14:textId="77777777" w:rsidR="00061BE0" w:rsidRPr="00056FAE" w:rsidRDefault="00061BE0" w:rsidP="00061BE0">
      <w:pPr>
        <w:jc w:val="both"/>
        <w:rPr>
          <w:rFonts w:ascii="Arial" w:hAnsi="Arial" w:cs="Arial"/>
          <w:sz w:val="22"/>
          <w:szCs w:val="22"/>
        </w:rPr>
      </w:pPr>
    </w:p>
    <w:p w14:paraId="6E0BEDE7" w14:textId="77777777" w:rsidR="00061BE0" w:rsidRPr="009B16CD" w:rsidRDefault="00061BE0" w:rsidP="00222B90">
      <w:pPr>
        <w:pStyle w:val="Akapitzlist"/>
        <w:numPr>
          <w:ilvl w:val="0"/>
          <w:numId w:val="46"/>
        </w:numPr>
        <w:tabs>
          <w:tab w:val="clear" w:pos="720"/>
          <w:tab w:val="num" w:pos="284"/>
        </w:tabs>
        <w:ind w:hanging="720"/>
        <w:jc w:val="both"/>
        <w:rPr>
          <w:rFonts w:ascii="Arial" w:hAnsi="Arial" w:cs="Arial"/>
          <w:b/>
          <w:sz w:val="22"/>
          <w:szCs w:val="22"/>
        </w:rPr>
      </w:pPr>
      <w:r w:rsidRPr="00056FAE">
        <w:rPr>
          <w:rFonts w:ascii="Arial" w:hAnsi="Arial" w:cs="Arial"/>
          <w:b/>
          <w:sz w:val="22"/>
          <w:szCs w:val="22"/>
        </w:rPr>
        <w:t>Dodatkowe informacje:</w:t>
      </w:r>
    </w:p>
    <w:p w14:paraId="5AB2A24A" w14:textId="09DE26E6" w:rsidR="00061BE0" w:rsidRPr="00056FAE" w:rsidRDefault="00061BE0" w:rsidP="00061BE0">
      <w:pPr>
        <w:pStyle w:val="Akapitzlist"/>
        <w:numPr>
          <w:ilvl w:val="0"/>
          <w:numId w:val="9"/>
        </w:numPr>
        <w:tabs>
          <w:tab w:val="num" w:pos="284"/>
        </w:tabs>
        <w:jc w:val="both"/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 xml:space="preserve">Wymagane świadectwo wzorcowania powinno zawierać następujące </w:t>
      </w:r>
      <w:r w:rsidR="00073492">
        <w:rPr>
          <w:rFonts w:ascii="Arial" w:hAnsi="Arial" w:cs="Arial"/>
          <w:sz w:val="22"/>
          <w:szCs w:val="22"/>
        </w:rPr>
        <w:t>informacje</w:t>
      </w:r>
      <w:r w:rsidRPr="00056FAE">
        <w:rPr>
          <w:rFonts w:ascii="Arial" w:hAnsi="Arial" w:cs="Arial"/>
          <w:sz w:val="22"/>
          <w:szCs w:val="22"/>
        </w:rPr>
        <w:t>:</w:t>
      </w:r>
    </w:p>
    <w:p w14:paraId="1208D5F7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Tytuł („świadectwo wzorcowania”);</w:t>
      </w:r>
    </w:p>
    <w:p w14:paraId="7805197A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Nazwę i adres laboratorium;</w:t>
      </w:r>
    </w:p>
    <w:p w14:paraId="76AF58B9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Nazwę i dane kontaktowe zlecającego;</w:t>
      </w:r>
    </w:p>
    <w:p w14:paraId="3FEBB7B4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Identyfikację zastosowanej metody;</w:t>
      </w:r>
    </w:p>
    <w:p w14:paraId="50F35007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Datę (-y) wykonania działalności laboratoryjnej (np. analiz, czynności);</w:t>
      </w:r>
    </w:p>
    <w:p w14:paraId="2151FC01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Datę wydania raportu;</w:t>
      </w:r>
    </w:p>
    <w:p w14:paraId="613D7592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 xml:space="preserve">Wyniki wraz z </w:t>
      </w:r>
      <w:r>
        <w:rPr>
          <w:rFonts w:ascii="Arial" w:hAnsi="Arial" w:cs="Arial"/>
          <w:sz w:val="22"/>
          <w:szCs w:val="22"/>
        </w:rPr>
        <w:t>(</w:t>
      </w:r>
      <w:r w:rsidRPr="00056FAE">
        <w:rPr>
          <w:rFonts w:ascii="Arial" w:hAnsi="Arial" w:cs="Arial"/>
          <w:sz w:val="22"/>
          <w:szCs w:val="22"/>
        </w:rPr>
        <w:t>tam gdzie to właściwe) jednostkami miary;</w:t>
      </w:r>
    </w:p>
    <w:p w14:paraId="0DD45F9F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Odniesienie do wzorca z zachowaniem spójności pomiarowej;</w:t>
      </w:r>
    </w:p>
    <w:p w14:paraId="27651AB9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Uzupełnienia, odstępstwa lub ograniczenia metody;</w:t>
      </w:r>
    </w:p>
    <w:p w14:paraId="6CBEFB61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Identyfikację osoby (osób) autoryzującej (-</w:t>
      </w:r>
      <w:proofErr w:type="spellStart"/>
      <w:r w:rsidRPr="00056FAE">
        <w:rPr>
          <w:rFonts w:ascii="Arial" w:hAnsi="Arial" w:cs="Arial"/>
          <w:sz w:val="22"/>
          <w:szCs w:val="22"/>
        </w:rPr>
        <w:t>ych</w:t>
      </w:r>
      <w:proofErr w:type="spellEnd"/>
      <w:r w:rsidRPr="00056FAE">
        <w:rPr>
          <w:rFonts w:ascii="Arial" w:hAnsi="Arial" w:cs="Arial"/>
          <w:sz w:val="22"/>
          <w:szCs w:val="22"/>
        </w:rPr>
        <w:t>) raport;</w:t>
      </w:r>
    </w:p>
    <w:p w14:paraId="75BE9FB6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Informację o specyficznych warunkach badania, takich jak warunki środowiskowe;</w:t>
      </w:r>
    </w:p>
    <w:p w14:paraId="2D02037A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 xml:space="preserve">Jeżeli to </w:t>
      </w:r>
      <w:r>
        <w:rPr>
          <w:rFonts w:ascii="Arial" w:hAnsi="Arial" w:cs="Arial"/>
          <w:sz w:val="22"/>
          <w:szCs w:val="22"/>
        </w:rPr>
        <w:t>konieczne -</w:t>
      </w:r>
      <w:r w:rsidRPr="00056FAE">
        <w:rPr>
          <w:rFonts w:ascii="Arial" w:hAnsi="Arial" w:cs="Arial"/>
          <w:sz w:val="22"/>
          <w:szCs w:val="22"/>
        </w:rPr>
        <w:t xml:space="preserve"> stwierdzenie zgodności z wymaganiami lub specyfikacjami;</w:t>
      </w:r>
    </w:p>
    <w:p w14:paraId="414C2AA0" w14:textId="77777777" w:rsidR="00061BE0" w:rsidRPr="00056FAE" w:rsidRDefault="00061BE0" w:rsidP="00061BE0">
      <w:pPr>
        <w:numPr>
          <w:ilvl w:val="0"/>
          <w:numId w:val="38"/>
        </w:numPr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>Je</w:t>
      </w:r>
      <w:r>
        <w:rPr>
          <w:rFonts w:ascii="Arial" w:hAnsi="Arial" w:cs="Arial"/>
          <w:sz w:val="22"/>
          <w:szCs w:val="22"/>
        </w:rPr>
        <w:t xml:space="preserve">żeli </w:t>
      </w:r>
      <w:r w:rsidRPr="00056FAE">
        <w:rPr>
          <w:rFonts w:ascii="Arial" w:hAnsi="Arial" w:cs="Arial"/>
          <w:sz w:val="22"/>
          <w:szCs w:val="22"/>
        </w:rPr>
        <w:t>ma to zastosowanie - niepewność pomiaru przedstawioną w tych samych jednostkach miary co wielkość mierzona lub jako odniesienie do wielkości mierzonej (np. procenty), kiedy:</w:t>
      </w:r>
    </w:p>
    <w:p w14:paraId="220C04A8" w14:textId="77777777" w:rsidR="00061BE0" w:rsidRPr="00056FAE" w:rsidRDefault="00061BE0" w:rsidP="00061BE0">
      <w:pPr>
        <w:pStyle w:val="Akapitzlist"/>
        <w:numPr>
          <w:ilvl w:val="2"/>
          <w:numId w:val="39"/>
        </w:numPr>
        <w:ind w:left="993" w:hanging="284"/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 xml:space="preserve"> jest to istotne dla ważności lub zastosowania wyników badań; </w:t>
      </w:r>
    </w:p>
    <w:p w14:paraId="421B7447" w14:textId="77777777" w:rsidR="00061BE0" w:rsidRPr="00056FAE" w:rsidRDefault="00061BE0" w:rsidP="00061BE0">
      <w:pPr>
        <w:pStyle w:val="Akapitzlist"/>
        <w:numPr>
          <w:ilvl w:val="2"/>
          <w:numId w:val="39"/>
        </w:numPr>
        <w:ind w:left="993" w:hanging="284"/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 xml:space="preserve"> jest to uzgodnione z </w:t>
      </w:r>
      <w:r>
        <w:rPr>
          <w:rFonts w:ascii="Arial" w:hAnsi="Arial" w:cs="Arial"/>
          <w:sz w:val="22"/>
          <w:szCs w:val="22"/>
        </w:rPr>
        <w:t>Z</w:t>
      </w:r>
      <w:r w:rsidRPr="00056FAE">
        <w:rPr>
          <w:rFonts w:ascii="Arial" w:hAnsi="Arial" w:cs="Arial"/>
          <w:sz w:val="22"/>
          <w:szCs w:val="22"/>
        </w:rPr>
        <w:t>amawiającym;</w:t>
      </w:r>
    </w:p>
    <w:p w14:paraId="4369162E" w14:textId="01CBBE5D" w:rsidR="00061BE0" w:rsidRPr="00061BE0" w:rsidRDefault="00061BE0" w:rsidP="00061BE0">
      <w:pPr>
        <w:pStyle w:val="Akapitzlist"/>
        <w:numPr>
          <w:ilvl w:val="2"/>
          <w:numId w:val="39"/>
        </w:numPr>
        <w:ind w:left="993" w:hanging="284"/>
        <w:rPr>
          <w:rFonts w:ascii="Arial" w:hAnsi="Arial" w:cs="Arial"/>
          <w:sz w:val="22"/>
          <w:szCs w:val="22"/>
        </w:rPr>
      </w:pPr>
      <w:r w:rsidRPr="00056FAE">
        <w:rPr>
          <w:rFonts w:ascii="Arial" w:hAnsi="Arial" w:cs="Arial"/>
          <w:sz w:val="22"/>
          <w:szCs w:val="22"/>
        </w:rPr>
        <w:t xml:space="preserve"> niepewność pomiaru wpływa na zgodność z wyspecyfikowaną granicą</w:t>
      </w:r>
    </w:p>
    <w:p w14:paraId="283E2D2D" w14:textId="77777777" w:rsidR="00061BE0" w:rsidRPr="00056FAE" w:rsidRDefault="00061BE0" w:rsidP="00E143EF">
      <w:pPr>
        <w:pStyle w:val="Akapitzlist"/>
        <w:tabs>
          <w:tab w:val="num" w:pos="284"/>
        </w:tabs>
        <w:ind w:left="357"/>
        <w:jc w:val="both"/>
        <w:rPr>
          <w:rFonts w:ascii="Arial" w:hAnsi="Arial" w:cs="Arial"/>
          <w:b/>
          <w:sz w:val="22"/>
          <w:szCs w:val="22"/>
        </w:rPr>
      </w:pPr>
    </w:p>
    <w:sectPr w:rsidR="00061BE0" w:rsidRPr="00056FAE" w:rsidSect="0092037B">
      <w:headerReference w:type="default" r:id="rId8"/>
      <w:pgSz w:w="11906" w:h="16838"/>
      <w:pgMar w:top="851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98B9F" w14:textId="77777777" w:rsidR="00A0074A" w:rsidRDefault="00A0074A" w:rsidP="006056A2">
      <w:r>
        <w:separator/>
      </w:r>
    </w:p>
  </w:endnote>
  <w:endnote w:type="continuationSeparator" w:id="0">
    <w:p w14:paraId="37DD92C3" w14:textId="77777777" w:rsidR="00A0074A" w:rsidRDefault="00A0074A" w:rsidP="00605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891BF" w14:textId="77777777" w:rsidR="00A0074A" w:rsidRDefault="00A0074A" w:rsidP="006056A2">
      <w:r>
        <w:separator/>
      </w:r>
    </w:p>
  </w:footnote>
  <w:footnote w:type="continuationSeparator" w:id="0">
    <w:p w14:paraId="2BAB275C" w14:textId="77777777" w:rsidR="00A0074A" w:rsidRDefault="00A0074A" w:rsidP="00605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75EF0" w14:textId="43C343A5" w:rsidR="00414AB5" w:rsidRPr="00DB7958" w:rsidRDefault="00414AB5" w:rsidP="00DB7958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C2488"/>
    <w:multiLevelType w:val="hybridMultilevel"/>
    <w:tmpl w:val="565682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731F"/>
    <w:multiLevelType w:val="hybridMultilevel"/>
    <w:tmpl w:val="92C87D40"/>
    <w:lvl w:ilvl="0" w:tplc="04150017">
      <w:start w:val="1"/>
      <w:numFmt w:val="lowerLetter"/>
      <w:lvlText w:val="%1)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" w15:restartNumberingAfterBreak="0">
    <w:nsid w:val="07532FB3"/>
    <w:multiLevelType w:val="hybridMultilevel"/>
    <w:tmpl w:val="2278D3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11D4D"/>
    <w:multiLevelType w:val="hybridMultilevel"/>
    <w:tmpl w:val="A4FCE8F0"/>
    <w:lvl w:ilvl="0" w:tplc="40B60494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42B77"/>
    <w:multiLevelType w:val="hybridMultilevel"/>
    <w:tmpl w:val="74460102"/>
    <w:lvl w:ilvl="0" w:tplc="1DF216A4">
      <w:start w:val="1"/>
      <w:numFmt w:val="decimal"/>
      <w:lvlText w:val="%1."/>
      <w:lvlJc w:val="left"/>
      <w:pPr>
        <w:tabs>
          <w:tab w:val="num" w:pos="540"/>
        </w:tabs>
        <w:ind w:left="540" w:hanging="180"/>
      </w:pPr>
      <w:rPr>
        <w:rFonts w:ascii="Arial" w:hAnsi="Arial" w:cs="Arial" w:hint="default"/>
        <w:b/>
        <w:sz w:val="22"/>
        <w:szCs w:val="22"/>
      </w:rPr>
    </w:lvl>
    <w:lvl w:ilvl="1" w:tplc="C8C609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10210"/>
    <w:multiLevelType w:val="hybridMultilevel"/>
    <w:tmpl w:val="DAB26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E7354"/>
    <w:multiLevelType w:val="hybridMultilevel"/>
    <w:tmpl w:val="00AC1870"/>
    <w:lvl w:ilvl="0" w:tplc="1DF216A4">
      <w:start w:val="1"/>
      <w:numFmt w:val="decimal"/>
      <w:lvlText w:val="%1."/>
      <w:lvlJc w:val="left"/>
      <w:pPr>
        <w:tabs>
          <w:tab w:val="num" w:pos="540"/>
        </w:tabs>
        <w:ind w:left="540" w:hanging="180"/>
      </w:pPr>
      <w:rPr>
        <w:rFonts w:ascii="Arial" w:hAnsi="Arial" w:cs="Arial" w:hint="default"/>
        <w:b/>
        <w:sz w:val="22"/>
        <w:szCs w:val="22"/>
      </w:rPr>
    </w:lvl>
    <w:lvl w:ilvl="1" w:tplc="C8C609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B66AE3"/>
    <w:multiLevelType w:val="hybridMultilevel"/>
    <w:tmpl w:val="4E6AC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B45F2"/>
    <w:multiLevelType w:val="hybridMultilevel"/>
    <w:tmpl w:val="0D48FD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84086"/>
    <w:multiLevelType w:val="hybridMultilevel"/>
    <w:tmpl w:val="43905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F1C21"/>
    <w:multiLevelType w:val="hybridMultilevel"/>
    <w:tmpl w:val="C0C25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82E9B"/>
    <w:multiLevelType w:val="hybridMultilevel"/>
    <w:tmpl w:val="E608684A"/>
    <w:lvl w:ilvl="0" w:tplc="750A850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07173"/>
    <w:multiLevelType w:val="hybridMultilevel"/>
    <w:tmpl w:val="2D54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343CD"/>
    <w:multiLevelType w:val="hybridMultilevel"/>
    <w:tmpl w:val="C1543A8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29456F96"/>
    <w:multiLevelType w:val="hybridMultilevel"/>
    <w:tmpl w:val="323ED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4B69A9"/>
    <w:multiLevelType w:val="hybridMultilevel"/>
    <w:tmpl w:val="7ECAA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114AE"/>
    <w:multiLevelType w:val="hybridMultilevel"/>
    <w:tmpl w:val="B94AB9C8"/>
    <w:lvl w:ilvl="0" w:tplc="E7BA6720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2230C7"/>
    <w:multiLevelType w:val="hybridMultilevel"/>
    <w:tmpl w:val="136EB9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64236F0"/>
    <w:multiLevelType w:val="hybridMultilevel"/>
    <w:tmpl w:val="90B865B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A75059"/>
    <w:multiLevelType w:val="hybridMultilevel"/>
    <w:tmpl w:val="8BA855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D205A"/>
    <w:multiLevelType w:val="hybridMultilevel"/>
    <w:tmpl w:val="BB5085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25028"/>
    <w:multiLevelType w:val="hybridMultilevel"/>
    <w:tmpl w:val="882EBA88"/>
    <w:lvl w:ilvl="0" w:tplc="8A068720">
      <w:start w:val="2"/>
      <w:numFmt w:val="decimal"/>
      <w:lvlText w:val="%1."/>
      <w:lvlJc w:val="left"/>
      <w:pPr>
        <w:tabs>
          <w:tab w:val="num" w:pos="540"/>
        </w:tabs>
        <w:ind w:left="540" w:hanging="18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A0A49"/>
    <w:multiLevelType w:val="hybridMultilevel"/>
    <w:tmpl w:val="84CAD6A6"/>
    <w:lvl w:ilvl="0" w:tplc="8794ABF6">
      <w:start w:val="6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B6FE8"/>
    <w:multiLevelType w:val="hybridMultilevel"/>
    <w:tmpl w:val="8350085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053BC9"/>
    <w:multiLevelType w:val="multilevel"/>
    <w:tmpl w:val="5464E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25" w15:restartNumberingAfterBreak="0">
    <w:nsid w:val="3F1668C2"/>
    <w:multiLevelType w:val="hybridMultilevel"/>
    <w:tmpl w:val="C5560D70"/>
    <w:lvl w:ilvl="0" w:tplc="CC486924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11D5F"/>
    <w:multiLevelType w:val="hybridMultilevel"/>
    <w:tmpl w:val="25E8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31857"/>
    <w:multiLevelType w:val="hybridMultilevel"/>
    <w:tmpl w:val="86446546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2E7C9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B71BD8"/>
    <w:multiLevelType w:val="hybridMultilevel"/>
    <w:tmpl w:val="B15C8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6E7B99"/>
    <w:multiLevelType w:val="hybridMultilevel"/>
    <w:tmpl w:val="AFB0A466"/>
    <w:lvl w:ilvl="0" w:tplc="8B64194A">
      <w:start w:val="1"/>
      <w:numFmt w:val="lowerLetter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3FF3609"/>
    <w:multiLevelType w:val="hybridMultilevel"/>
    <w:tmpl w:val="4DDE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7D1274"/>
    <w:multiLevelType w:val="hybridMultilevel"/>
    <w:tmpl w:val="326240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62165E9"/>
    <w:multiLevelType w:val="hybridMultilevel"/>
    <w:tmpl w:val="B8E6FBFA"/>
    <w:lvl w:ilvl="0" w:tplc="7890A2D0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DB5CBD"/>
    <w:multiLevelType w:val="hybridMultilevel"/>
    <w:tmpl w:val="2C3EC546"/>
    <w:lvl w:ilvl="0" w:tplc="84AAD4E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03CE0"/>
    <w:multiLevelType w:val="hybridMultilevel"/>
    <w:tmpl w:val="4DDE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858B0"/>
    <w:multiLevelType w:val="hybridMultilevel"/>
    <w:tmpl w:val="31BAF4F4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B36355A"/>
    <w:multiLevelType w:val="multilevel"/>
    <w:tmpl w:val="B80295C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C152BB5"/>
    <w:multiLevelType w:val="multilevel"/>
    <w:tmpl w:val="C4F44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</w:rPr>
    </w:lvl>
  </w:abstractNum>
  <w:abstractNum w:abstractNumId="38" w15:restartNumberingAfterBreak="0">
    <w:nsid w:val="6C7E65D1"/>
    <w:multiLevelType w:val="hybridMultilevel"/>
    <w:tmpl w:val="5808BB0A"/>
    <w:lvl w:ilvl="0" w:tplc="F9AA77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E7458"/>
    <w:multiLevelType w:val="hybridMultilevel"/>
    <w:tmpl w:val="30967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E233C1"/>
    <w:multiLevelType w:val="hybridMultilevel"/>
    <w:tmpl w:val="482C12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1540BD"/>
    <w:multiLevelType w:val="hybridMultilevel"/>
    <w:tmpl w:val="C324B1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BD76B5"/>
    <w:multiLevelType w:val="hybridMultilevel"/>
    <w:tmpl w:val="89A29DFC"/>
    <w:lvl w:ilvl="0" w:tplc="BFB8715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4707F7"/>
    <w:multiLevelType w:val="hybridMultilevel"/>
    <w:tmpl w:val="6D8E58A4"/>
    <w:lvl w:ilvl="0" w:tplc="04150017">
      <w:start w:val="1"/>
      <w:numFmt w:val="lowerLetter"/>
      <w:lvlText w:val="%1)"/>
      <w:lvlJc w:val="left"/>
      <w:pPr>
        <w:ind w:left="2040" w:hanging="360"/>
      </w:p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44" w15:restartNumberingAfterBreak="0">
    <w:nsid w:val="756A2412"/>
    <w:multiLevelType w:val="hybridMultilevel"/>
    <w:tmpl w:val="DEDEA7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BC0686"/>
    <w:multiLevelType w:val="hybridMultilevel"/>
    <w:tmpl w:val="F8C65E6E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</w:lvl>
    <w:lvl w:ilvl="1" w:tplc="D832890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D470A"/>
    <w:multiLevelType w:val="hybridMultilevel"/>
    <w:tmpl w:val="FFE49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8569A9"/>
    <w:multiLevelType w:val="hybridMultilevel"/>
    <w:tmpl w:val="A6E89388"/>
    <w:lvl w:ilvl="0" w:tplc="5A4ECE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9"/>
  </w:num>
  <w:num w:numId="4">
    <w:abstractNumId w:val="0"/>
  </w:num>
  <w:num w:numId="5">
    <w:abstractNumId w:val="24"/>
  </w:num>
  <w:num w:numId="6">
    <w:abstractNumId w:val="29"/>
  </w:num>
  <w:num w:numId="7">
    <w:abstractNumId w:val="14"/>
  </w:num>
  <w:num w:numId="8">
    <w:abstractNumId w:val="25"/>
  </w:num>
  <w:num w:numId="9">
    <w:abstractNumId w:val="27"/>
  </w:num>
  <w:num w:numId="10">
    <w:abstractNumId w:val="2"/>
  </w:num>
  <w:num w:numId="11">
    <w:abstractNumId w:val="13"/>
  </w:num>
  <w:num w:numId="12">
    <w:abstractNumId w:val="33"/>
  </w:num>
  <w:num w:numId="13">
    <w:abstractNumId w:val="8"/>
  </w:num>
  <w:num w:numId="14">
    <w:abstractNumId w:val="37"/>
  </w:num>
  <w:num w:numId="15">
    <w:abstractNumId w:val="17"/>
  </w:num>
  <w:num w:numId="16">
    <w:abstractNumId w:val="21"/>
  </w:num>
  <w:num w:numId="17">
    <w:abstractNumId w:val="39"/>
  </w:num>
  <w:num w:numId="18">
    <w:abstractNumId w:val="9"/>
  </w:num>
  <w:num w:numId="19">
    <w:abstractNumId w:val="20"/>
  </w:num>
  <w:num w:numId="20">
    <w:abstractNumId w:val="31"/>
  </w:num>
  <w:num w:numId="21">
    <w:abstractNumId w:val="41"/>
  </w:num>
  <w:num w:numId="22">
    <w:abstractNumId w:val="18"/>
  </w:num>
  <w:num w:numId="23">
    <w:abstractNumId w:val="3"/>
  </w:num>
  <w:num w:numId="24">
    <w:abstractNumId w:val="22"/>
  </w:num>
  <w:num w:numId="25">
    <w:abstractNumId w:val="1"/>
  </w:num>
  <w:num w:numId="26">
    <w:abstractNumId w:val="12"/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34"/>
  </w:num>
  <w:num w:numId="30">
    <w:abstractNumId w:val="28"/>
  </w:num>
  <w:num w:numId="31">
    <w:abstractNumId w:val="30"/>
  </w:num>
  <w:num w:numId="32">
    <w:abstractNumId w:val="5"/>
  </w:num>
  <w:num w:numId="33">
    <w:abstractNumId w:val="10"/>
  </w:num>
  <w:num w:numId="34">
    <w:abstractNumId w:val="32"/>
  </w:num>
  <w:num w:numId="35">
    <w:abstractNumId w:val="11"/>
  </w:num>
  <w:num w:numId="36">
    <w:abstractNumId w:val="23"/>
  </w:num>
  <w:num w:numId="37">
    <w:abstractNumId w:val="36"/>
  </w:num>
  <w:num w:numId="38">
    <w:abstractNumId w:val="44"/>
  </w:num>
  <w:num w:numId="39">
    <w:abstractNumId w:val="26"/>
  </w:num>
  <w:num w:numId="40">
    <w:abstractNumId w:val="40"/>
  </w:num>
  <w:num w:numId="41">
    <w:abstractNumId w:val="35"/>
  </w:num>
  <w:num w:numId="42">
    <w:abstractNumId w:val="38"/>
  </w:num>
  <w:num w:numId="43">
    <w:abstractNumId w:val="48"/>
  </w:num>
  <w:num w:numId="44">
    <w:abstractNumId w:val="7"/>
  </w:num>
  <w:num w:numId="45">
    <w:abstractNumId w:val="47"/>
  </w:num>
  <w:num w:numId="46">
    <w:abstractNumId w:val="42"/>
  </w:num>
  <w:num w:numId="47">
    <w:abstractNumId w:val="45"/>
  </w:num>
  <w:num w:numId="48">
    <w:abstractNumId w:val="4"/>
  </w:num>
  <w:num w:numId="49">
    <w:abstractNumId w:val="4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2984"/>
    <w:rsid w:val="00000DF6"/>
    <w:rsid w:val="00035676"/>
    <w:rsid w:val="00041CE2"/>
    <w:rsid w:val="00046603"/>
    <w:rsid w:val="0004685C"/>
    <w:rsid w:val="00046A55"/>
    <w:rsid w:val="00051477"/>
    <w:rsid w:val="00056FAE"/>
    <w:rsid w:val="00061BE0"/>
    <w:rsid w:val="00073492"/>
    <w:rsid w:val="00077DBF"/>
    <w:rsid w:val="00086580"/>
    <w:rsid w:val="00086E7A"/>
    <w:rsid w:val="0009135A"/>
    <w:rsid w:val="000969F5"/>
    <w:rsid w:val="000A528E"/>
    <w:rsid w:val="000B1617"/>
    <w:rsid w:val="000D376B"/>
    <w:rsid w:val="000D5EC7"/>
    <w:rsid w:val="001020AD"/>
    <w:rsid w:val="00103958"/>
    <w:rsid w:val="00104A38"/>
    <w:rsid w:val="0010501E"/>
    <w:rsid w:val="00111E68"/>
    <w:rsid w:val="001146A9"/>
    <w:rsid w:val="00115D9A"/>
    <w:rsid w:val="001162E5"/>
    <w:rsid w:val="001211C2"/>
    <w:rsid w:val="001217E4"/>
    <w:rsid w:val="00121CB8"/>
    <w:rsid w:val="001301D3"/>
    <w:rsid w:val="00141F0E"/>
    <w:rsid w:val="00143173"/>
    <w:rsid w:val="00145D70"/>
    <w:rsid w:val="00165D24"/>
    <w:rsid w:val="001952A7"/>
    <w:rsid w:val="001A06E7"/>
    <w:rsid w:val="001A41CB"/>
    <w:rsid w:val="001B2217"/>
    <w:rsid w:val="001C241A"/>
    <w:rsid w:val="00222B90"/>
    <w:rsid w:val="00235C73"/>
    <w:rsid w:val="00246C22"/>
    <w:rsid w:val="00252ADF"/>
    <w:rsid w:val="00254F8B"/>
    <w:rsid w:val="0025569B"/>
    <w:rsid w:val="002619EB"/>
    <w:rsid w:val="00263160"/>
    <w:rsid w:val="00270CCB"/>
    <w:rsid w:val="002729CF"/>
    <w:rsid w:val="00276B38"/>
    <w:rsid w:val="00284D6E"/>
    <w:rsid w:val="002873D6"/>
    <w:rsid w:val="002910CC"/>
    <w:rsid w:val="002C4AFF"/>
    <w:rsid w:val="002D2CEA"/>
    <w:rsid w:val="002F7FC4"/>
    <w:rsid w:val="00307945"/>
    <w:rsid w:val="0031785E"/>
    <w:rsid w:val="00321CAC"/>
    <w:rsid w:val="00325BFA"/>
    <w:rsid w:val="0032633A"/>
    <w:rsid w:val="003358B2"/>
    <w:rsid w:val="00340BEC"/>
    <w:rsid w:val="0037423E"/>
    <w:rsid w:val="00380BA6"/>
    <w:rsid w:val="00387906"/>
    <w:rsid w:val="00391B7E"/>
    <w:rsid w:val="00396CC9"/>
    <w:rsid w:val="003A1756"/>
    <w:rsid w:val="003B20D3"/>
    <w:rsid w:val="003B5F54"/>
    <w:rsid w:val="003C73EA"/>
    <w:rsid w:val="003D5BC3"/>
    <w:rsid w:val="003F1626"/>
    <w:rsid w:val="003F583E"/>
    <w:rsid w:val="0040103A"/>
    <w:rsid w:val="00401631"/>
    <w:rsid w:val="00414AB5"/>
    <w:rsid w:val="00415076"/>
    <w:rsid w:val="004315FE"/>
    <w:rsid w:val="004324ED"/>
    <w:rsid w:val="00437660"/>
    <w:rsid w:val="00447E85"/>
    <w:rsid w:val="004639AD"/>
    <w:rsid w:val="0048007B"/>
    <w:rsid w:val="00480248"/>
    <w:rsid w:val="0049654B"/>
    <w:rsid w:val="004A643C"/>
    <w:rsid w:val="004A75C0"/>
    <w:rsid w:val="004B146B"/>
    <w:rsid w:val="004B2230"/>
    <w:rsid w:val="004C5DEF"/>
    <w:rsid w:val="004E26C4"/>
    <w:rsid w:val="004E4A26"/>
    <w:rsid w:val="004F2CDF"/>
    <w:rsid w:val="004F358E"/>
    <w:rsid w:val="005021A9"/>
    <w:rsid w:val="00506EC0"/>
    <w:rsid w:val="00507117"/>
    <w:rsid w:val="00515BF1"/>
    <w:rsid w:val="005218F4"/>
    <w:rsid w:val="005702E9"/>
    <w:rsid w:val="00570FC5"/>
    <w:rsid w:val="005763A1"/>
    <w:rsid w:val="005842B8"/>
    <w:rsid w:val="00593AAF"/>
    <w:rsid w:val="00594B88"/>
    <w:rsid w:val="005954AD"/>
    <w:rsid w:val="005A3F70"/>
    <w:rsid w:val="005A43EC"/>
    <w:rsid w:val="005D5BCA"/>
    <w:rsid w:val="005D7548"/>
    <w:rsid w:val="00604242"/>
    <w:rsid w:val="006056A2"/>
    <w:rsid w:val="006111E3"/>
    <w:rsid w:val="00613417"/>
    <w:rsid w:val="006302DC"/>
    <w:rsid w:val="006365C5"/>
    <w:rsid w:val="0064774F"/>
    <w:rsid w:val="0065313B"/>
    <w:rsid w:val="00670D06"/>
    <w:rsid w:val="006862F2"/>
    <w:rsid w:val="00687588"/>
    <w:rsid w:val="006A53FA"/>
    <w:rsid w:val="006B09AE"/>
    <w:rsid w:val="006B0C6F"/>
    <w:rsid w:val="006D407E"/>
    <w:rsid w:val="006F3845"/>
    <w:rsid w:val="006F6A2C"/>
    <w:rsid w:val="006F74D2"/>
    <w:rsid w:val="0075141A"/>
    <w:rsid w:val="00753564"/>
    <w:rsid w:val="00765BDC"/>
    <w:rsid w:val="00776F63"/>
    <w:rsid w:val="00793904"/>
    <w:rsid w:val="007A02B3"/>
    <w:rsid w:val="007A3C68"/>
    <w:rsid w:val="007E598E"/>
    <w:rsid w:val="007F1BD9"/>
    <w:rsid w:val="007F4BC9"/>
    <w:rsid w:val="007F5E63"/>
    <w:rsid w:val="007F63A5"/>
    <w:rsid w:val="00816C63"/>
    <w:rsid w:val="00832AAE"/>
    <w:rsid w:val="00833CFA"/>
    <w:rsid w:val="00846FF6"/>
    <w:rsid w:val="00853014"/>
    <w:rsid w:val="00861D91"/>
    <w:rsid w:val="00864D8A"/>
    <w:rsid w:val="008710D8"/>
    <w:rsid w:val="008748A6"/>
    <w:rsid w:val="00893FFB"/>
    <w:rsid w:val="00896D13"/>
    <w:rsid w:val="008973DF"/>
    <w:rsid w:val="008A1725"/>
    <w:rsid w:val="008A68EF"/>
    <w:rsid w:val="008A6D7A"/>
    <w:rsid w:val="008B5349"/>
    <w:rsid w:val="008B6FD6"/>
    <w:rsid w:val="008C2F83"/>
    <w:rsid w:val="008C450A"/>
    <w:rsid w:val="008D1D8C"/>
    <w:rsid w:val="008D6E84"/>
    <w:rsid w:val="008F1934"/>
    <w:rsid w:val="00900B16"/>
    <w:rsid w:val="009025E2"/>
    <w:rsid w:val="00903019"/>
    <w:rsid w:val="00905378"/>
    <w:rsid w:val="00906D3F"/>
    <w:rsid w:val="0092037B"/>
    <w:rsid w:val="00922D01"/>
    <w:rsid w:val="00923937"/>
    <w:rsid w:val="00930740"/>
    <w:rsid w:val="009339F2"/>
    <w:rsid w:val="00955223"/>
    <w:rsid w:val="00985C54"/>
    <w:rsid w:val="009A1A6E"/>
    <w:rsid w:val="009A2C8B"/>
    <w:rsid w:val="009A757D"/>
    <w:rsid w:val="009B16CD"/>
    <w:rsid w:val="009E5445"/>
    <w:rsid w:val="009F0B5F"/>
    <w:rsid w:val="009F325B"/>
    <w:rsid w:val="00A0074A"/>
    <w:rsid w:val="00A0253D"/>
    <w:rsid w:val="00A05F93"/>
    <w:rsid w:val="00A20E4C"/>
    <w:rsid w:val="00A22AD3"/>
    <w:rsid w:val="00A25051"/>
    <w:rsid w:val="00A27389"/>
    <w:rsid w:val="00A37B9F"/>
    <w:rsid w:val="00A64939"/>
    <w:rsid w:val="00A74753"/>
    <w:rsid w:val="00A74AA4"/>
    <w:rsid w:val="00A857F3"/>
    <w:rsid w:val="00A87C5F"/>
    <w:rsid w:val="00A96572"/>
    <w:rsid w:val="00AA4D63"/>
    <w:rsid w:val="00AB2524"/>
    <w:rsid w:val="00AD1D7A"/>
    <w:rsid w:val="00AD4A8A"/>
    <w:rsid w:val="00AD726B"/>
    <w:rsid w:val="00AE5A2F"/>
    <w:rsid w:val="00AF1292"/>
    <w:rsid w:val="00B15EF5"/>
    <w:rsid w:val="00B27A57"/>
    <w:rsid w:val="00B30CE9"/>
    <w:rsid w:val="00B36BC4"/>
    <w:rsid w:val="00B44E23"/>
    <w:rsid w:val="00B56E13"/>
    <w:rsid w:val="00B61A72"/>
    <w:rsid w:val="00B64DEB"/>
    <w:rsid w:val="00B7270F"/>
    <w:rsid w:val="00B7591E"/>
    <w:rsid w:val="00B775EA"/>
    <w:rsid w:val="00B77614"/>
    <w:rsid w:val="00B8459B"/>
    <w:rsid w:val="00BC70BD"/>
    <w:rsid w:val="00BD63E5"/>
    <w:rsid w:val="00BD67D4"/>
    <w:rsid w:val="00BE06A8"/>
    <w:rsid w:val="00BE1830"/>
    <w:rsid w:val="00BE49D4"/>
    <w:rsid w:val="00BF4F9E"/>
    <w:rsid w:val="00BF6544"/>
    <w:rsid w:val="00C11D14"/>
    <w:rsid w:val="00C14EAA"/>
    <w:rsid w:val="00C37C3E"/>
    <w:rsid w:val="00C42D08"/>
    <w:rsid w:val="00C43CEE"/>
    <w:rsid w:val="00C5361A"/>
    <w:rsid w:val="00C53CEC"/>
    <w:rsid w:val="00C60574"/>
    <w:rsid w:val="00C60749"/>
    <w:rsid w:val="00C62E0A"/>
    <w:rsid w:val="00C77151"/>
    <w:rsid w:val="00C85076"/>
    <w:rsid w:val="00C9173C"/>
    <w:rsid w:val="00C9491C"/>
    <w:rsid w:val="00CA05E3"/>
    <w:rsid w:val="00CB5706"/>
    <w:rsid w:val="00D05F6B"/>
    <w:rsid w:val="00D15E86"/>
    <w:rsid w:val="00D24EDA"/>
    <w:rsid w:val="00D35E5C"/>
    <w:rsid w:val="00D40ED2"/>
    <w:rsid w:val="00D84378"/>
    <w:rsid w:val="00D846C5"/>
    <w:rsid w:val="00D91830"/>
    <w:rsid w:val="00D92F05"/>
    <w:rsid w:val="00DA75E2"/>
    <w:rsid w:val="00DB04EC"/>
    <w:rsid w:val="00DB3669"/>
    <w:rsid w:val="00DB3974"/>
    <w:rsid w:val="00DB4462"/>
    <w:rsid w:val="00DB7958"/>
    <w:rsid w:val="00DC3D76"/>
    <w:rsid w:val="00DC5F52"/>
    <w:rsid w:val="00DC5F95"/>
    <w:rsid w:val="00DC7373"/>
    <w:rsid w:val="00DD0EA2"/>
    <w:rsid w:val="00DD4CBA"/>
    <w:rsid w:val="00DE753C"/>
    <w:rsid w:val="00E02984"/>
    <w:rsid w:val="00E02F16"/>
    <w:rsid w:val="00E12C03"/>
    <w:rsid w:val="00E143EF"/>
    <w:rsid w:val="00E147F8"/>
    <w:rsid w:val="00E31BC4"/>
    <w:rsid w:val="00E40DA7"/>
    <w:rsid w:val="00E86426"/>
    <w:rsid w:val="00E92052"/>
    <w:rsid w:val="00E93428"/>
    <w:rsid w:val="00E94311"/>
    <w:rsid w:val="00EA24E8"/>
    <w:rsid w:val="00EA4E80"/>
    <w:rsid w:val="00EB1844"/>
    <w:rsid w:val="00EC5A6E"/>
    <w:rsid w:val="00ED1EE2"/>
    <w:rsid w:val="00ED4E91"/>
    <w:rsid w:val="00EE5489"/>
    <w:rsid w:val="00EF1FF2"/>
    <w:rsid w:val="00EF2D07"/>
    <w:rsid w:val="00F07251"/>
    <w:rsid w:val="00F13114"/>
    <w:rsid w:val="00F166F4"/>
    <w:rsid w:val="00F262C5"/>
    <w:rsid w:val="00F335E7"/>
    <w:rsid w:val="00F3466F"/>
    <w:rsid w:val="00F62AEA"/>
    <w:rsid w:val="00F65D33"/>
    <w:rsid w:val="00F75BB7"/>
    <w:rsid w:val="00F9745A"/>
    <w:rsid w:val="00FA3801"/>
    <w:rsid w:val="00FD38A8"/>
    <w:rsid w:val="00FE3071"/>
    <w:rsid w:val="00FF7354"/>
    <w:rsid w:val="00F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AE90B"/>
  <w15:chartTrackingRefBased/>
  <w15:docId w15:val="{3E2F9171-81A3-4944-B46E-956662FF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5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1,lp1,Preambuła,Lista - poziom 1,Tabela - naglowek,SM-nagłówek2,CP-UC,List Paragraph,Podsis rysunku"/>
    <w:basedOn w:val="Normalny"/>
    <w:link w:val="AkapitzlistZnak"/>
    <w:uiPriority w:val="34"/>
    <w:qFormat/>
    <w:rsid w:val="00D35E5C"/>
    <w:pPr>
      <w:ind w:left="720"/>
      <w:contextualSpacing/>
    </w:pPr>
  </w:style>
  <w:style w:type="character" w:customStyle="1" w:styleId="Teksttreci2">
    <w:name w:val="Tekst treści (2)_"/>
    <w:link w:val="Teksttreci20"/>
    <w:uiPriority w:val="99"/>
    <w:rsid w:val="00115D9A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">
    <w:name w:val="Tekst treści_"/>
    <w:link w:val="Teksttreci0"/>
    <w:uiPriority w:val="99"/>
    <w:rsid w:val="00115D9A"/>
    <w:rPr>
      <w:rFonts w:ascii="Arial" w:hAnsi="Arial" w:cs="Arial"/>
      <w:spacing w:val="-10"/>
      <w:sz w:val="21"/>
      <w:szCs w:val="21"/>
      <w:shd w:val="clear" w:color="auto" w:fill="FFFFFF"/>
    </w:rPr>
  </w:style>
  <w:style w:type="character" w:customStyle="1" w:styleId="Nagwek2">
    <w:name w:val="Nagłówek #2_"/>
    <w:link w:val="Nagwek20"/>
    <w:uiPriority w:val="99"/>
    <w:rsid w:val="00115D9A"/>
    <w:rPr>
      <w:rFonts w:ascii="Arial" w:hAnsi="Arial" w:cs="Arial"/>
      <w:spacing w:val="-10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15D9A"/>
    <w:pPr>
      <w:widowControl w:val="0"/>
      <w:shd w:val="clear" w:color="auto" w:fill="FFFFFF"/>
      <w:spacing w:line="240" w:lineRule="atLeast"/>
      <w:ind w:hanging="340"/>
      <w:jc w:val="right"/>
    </w:pPr>
    <w:rPr>
      <w:rFonts w:ascii="Arial" w:eastAsiaTheme="minorHAnsi" w:hAnsi="Arial" w:cs="Arial"/>
      <w:b/>
      <w:bCs/>
      <w:spacing w:val="-10"/>
      <w:sz w:val="22"/>
      <w:szCs w:val="22"/>
      <w:lang w:eastAsia="en-US"/>
    </w:rPr>
  </w:style>
  <w:style w:type="paragraph" w:customStyle="1" w:styleId="Teksttreci0">
    <w:name w:val="Tekst treści"/>
    <w:basedOn w:val="Normalny"/>
    <w:link w:val="Teksttreci"/>
    <w:uiPriority w:val="99"/>
    <w:rsid w:val="00115D9A"/>
    <w:pPr>
      <w:widowControl w:val="0"/>
      <w:shd w:val="clear" w:color="auto" w:fill="FFFFFF"/>
      <w:spacing w:line="223" w:lineRule="exact"/>
      <w:ind w:hanging="440"/>
      <w:jc w:val="center"/>
    </w:pPr>
    <w:rPr>
      <w:rFonts w:ascii="Arial" w:eastAsiaTheme="minorHAnsi" w:hAnsi="Arial" w:cs="Arial"/>
      <w:spacing w:val="-10"/>
      <w:sz w:val="21"/>
      <w:szCs w:val="21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115D9A"/>
    <w:pPr>
      <w:widowControl w:val="0"/>
      <w:shd w:val="clear" w:color="auto" w:fill="FFFFFF"/>
      <w:spacing w:after="60" w:line="240" w:lineRule="atLeast"/>
      <w:outlineLvl w:val="1"/>
    </w:pPr>
    <w:rPr>
      <w:rFonts w:ascii="Arial" w:eastAsiaTheme="minorHAnsi" w:hAnsi="Arial" w:cs="Arial"/>
      <w:spacing w:val="-10"/>
      <w:sz w:val="23"/>
      <w:szCs w:val="23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B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BD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nhideWhenUsed/>
    <w:rsid w:val="004E4A2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E4A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E4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A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A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47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56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6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6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6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E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6E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E7A"/>
    <w:rPr>
      <w:vertAlign w:val="superscript"/>
    </w:rPr>
  </w:style>
  <w:style w:type="paragraph" w:customStyle="1" w:styleId="Teksttreci1">
    <w:name w:val="Tekst treści1"/>
    <w:basedOn w:val="Normalny"/>
    <w:uiPriority w:val="99"/>
    <w:rsid w:val="00EF1FF2"/>
    <w:pPr>
      <w:shd w:val="clear" w:color="auto" w:fill="FFFFFF"/>
      <w:spacing w:after="60" w:line="235" w:lineRule="exact"/>
      <w:ind w:hanging="400"/>
    </w:pPr>
    <w:rPr>
      <w:rFonts w:ascii="Arial" w:eastAsiaTheme="minorHAnsi" w:hAnsi="Arial" w:cs="Arial"/>
      <w:sz w:val="18"/>
      <w:szCs w:val="18"/>
    </w:rPr>
  </w:style>
  <w:style w:type="table" w:styleId="Tabela-Siatka">
    <w:name w:val="Table Grid"/>
    <w:basedOn w:val="Standardowy"/>
    <w:uiPriority w:val="39"/>
    <w:rsid w:val="003A1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33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04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Obiekt Znak,List Paragraph1 Znak,Wyliczanie Znak,Akapit z listą31 Znak,lp1 Znak,Preambuła Znak,Lista - poziom 1 Znak,Tabela - naglowek Znak,SM-nagłówek2 Znak,CP-UC Znak,List Paragraph Znak,Podsis rysunku Znak"/>
    <w:link w:val="Akapitzlist"/>
    <w:uiPriority w:val="34"/>
    <w:qFormat/>
    <w:locked/>
    <w:rsid w:val="006477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3">
    <w:name w:val="ww-tekstpodstawowywcity3"/>
    <w:basedOn w:val="Normalny"/>
    <w:rsid w:val="008710D8"/>
    <w:pPr>
      <w:ind w:left="284" w:hanging="284"/>
      <w:jc w:val="both"/>
    </w:pPr>
    <w:rPr>
      <w:rFonts w:ascii="Arial" w:hAnsi="Arial" w:cs="Arial"/>
      <w:sz w:val="22"/>
      <w:szCs w:val="22"/>
    </w:rPr>
  </w:style>
  <w:style w:type="table" w:customStyle="1" w:styleId="Tabela-Siatka2">
    <w:name w:val="Tabela - Siatka2"/>
    <w:basedOn w:val="Standardowy"/>
    <w:next w:val="Tabela-Siatka"/>
    <w:rsid w:val="00C43C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31257-3C19-4D06-AF04-D6BC78C4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Kownacka Paulina</dc:creator>
  <cp:keywords/>
  <dc:description/>
  <cp:lastModifiedBy>Kamińska Anna</cp:lastModifiedBy>
  <cp:revision>53</cp:revision>
  <cp:lastPrinted>2022-07-15T09:30:00Z</cp:lastPrinted>
  <dcterms:created xsi:type="dcterms:W3CDTF">2025-01-24T08:44:00Z</dcterms:created>
  <dcterms:modified xsi:type="dcterms:W3CDTF">2026-02-06T09:44:00Z</dcterms:modified>
</cp:coreProperties>
</file>