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7E" w:rsidRPr="00DF197E" w:rsidRDefault="00DF197E" w:rsidP="00DF197E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8"/>
          <w:szCs w:val="38"/>
          <w:lang w:eastAsia="pl-PL"/>
        </w:rPr>
      </w:pPr>
      <w:bookmarkStart w:id="0" w:name="_GoBack"/>
      <w:r w:rsidRPr="00DF197E">
        <w:rPr>
          <w:rFonts w:ascii="Arial" w:eastAsia="Times New Roman" w:hAnsi="Arial" w:cs="Arial"/>
          <w:color w:val="000000"/>
          <w:kern w:val="36"/>
          <w:sz w:val="38"/>
          <w:szCs w:val="38"/>
          <w:lang w:eastAsia="pl-PL"/>
        </w:rPr>
        <w:t>Czajnik elektryczny szklany Zelmer ZCK8011 1,7l</w:t>
      </w:r>
    </w:p>
    <w:bookmarkEnd w:id="0"/>
    <w:p w:rsidR="00DF197E" w:rsidRPr="00DF197E" w:rsidRDefault="00DF197E" w:rsidP="00DF19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DF197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pl-PL"/>
        </w:rPr>
        <w:drawing>
          <wp:inline distT="0" distB="0" distL="0" distR="0" wp14:anchorId="170C5167" wp14:editId="284AD9F2">
            <wp:extent cx="3810000" cy="3810000"/>
            <wp:effectExtent l="0" t="0" r="0" b="0"/>
            <wp:docPr id="133" name="Obraz 72" descr="Czajnik elektryczny szklany TEFAL KI605830 2200W stal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zajnik elektryczny szklany TEFAL KI605830 2200W stalow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97E" w:rsidRPr="00DF197E" w:rsidRDefault="00DF197E" w:rsidP="00DF197E">
      <w:pPr>
        <w:shd w:val="clear" w:color="auto" w:fill="FFFFFF"/>
        <w:spacing w:after="240" w:line="240" w:lineRule="auto"/>
        <w:outlineLvl w:val="1"/>
        <w:rPr>
          <w:rFonts w:ascii="Arial" w:eastAsia="Times New Roman" w:hAnsi="Arial" w:cs="Arial"/>
          <w:color w:val="000000"/>
          <w:sz w:val="38"/>
          <w:szCs w:val="38"/>
          <w:lang w:eastAsia="pl-PL"/>
        </w:rPr>
      </w:pPr>
      <w:bookmarkStart w:id="1" w:name="layout-container"/>
      <w:bookmarkStart w:id="2" w:name="container-parameters"/>
      <w:bookmarkStart w:id="3" w:name="container-parameters-card"/>
      <w:bookmarkEnd w:id="1"/>
      <w:bookmarkEnd w:id="2"/>
      <w:bookmarkEnd w:id="3"/>
      <w:r w:rsidRPr="00DF197E">
        <w:rPr>
          <w:rFonts w:ascii="Arial" w:eastAsia="Times New Roman" w:hAnsi="Arial" w:cs="Arial"/>
          <w:color w:val="000000"/>
          <w:sz w:val="38"/>
          <w:szCs w:val="38"/>
          <w:lang w:eastAsia="pl-PL"/>
        </w:rPr>
        <w:t>Parametry</w:t>
      </w:r>
    </w:p>
    <w:tbl>
      <w:tblPr>
        <w:tblW w:w="116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3"/>
        <w:gridCol w:w="8077"/>
      </w:tblGrid>
      <w:tr w:rsidR="00DF197E" w:rsidRPr="00DF197E" w:rsidTr="00DF197E">
        <w:tc>
          <w:tcPr>
            <w:tcW w:w="3492" w:type="dxa"/>
            <w:shd w:val="clear" w:color="auto" w:fill="F6F7F8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bookmarkStart w:id="4" w:name="container-margin"/>
            <w:bookmarkStart w:id="5" w:name="parameters"/>
            <w:bookmarkEnd w:id="4"/>
            <w:bookmarkEnd w:id="5"/>
            <w:r w:rsidRPr="00DF19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</w:t>
            </w:r>
          </w:p>
        </w:tc>
        <w:tc>
          <w:tcPr>
            <w:tcW w:w="7915" w:type="dxa"/>
            <w:shd w:val="clear" w:color="auto" w:fill="F6F7F8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F19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Nowy</w:t>
            </w:r>
          </w:p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F197E">
              <w:rPr>
                <w:rFonts w:ascii="Arial" w:eastAsia="Times New Roman" w:hAnsi="Arial" w:cs="Arial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5AE6B111" wp14:editId="47E9A929">
                      <wp:extent cx="304800" cy="304800"/>
                      <wp:effectExtent l="0" t="0" r="0" b="0"/>
                      <wp:docPr id="69" name="AutoShape 136" descr="https://a.allegroimg.com/original/34a646/639f929246af8f23da49cf64e9d7/action-common-information-33306995c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A57E64" id="AutoShape 136" o:spid="_x0000_s1026" alt="https://a.allegroimg.com/original/34a646/639f929246af8f23da49cf64e9d7/action-common-information-33306995c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e2RBbf4CAAAtBgAADgAAAAAAAAAAAAAAAAAuAgAAZHJzL2Uyb0RvYy54bWxQSwECLQAUAAYACAAA&#10;ACEATKDpLNgAAAADAQAADwAAAAAAAAAAAAAAAABYBQAAZHJzL2Rvd25yZXYueG1sUEsFBgAAAAAE&#10;AAQA8wAAAF0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DF197E" w:rsidRPr="00DF197E" w:rsidTr="00DF197E">
        <w:tc>
          <w:tcPr>
            <w:tcW w:w="3492" w:type="dxa"/>
            <w:shd w:val="clear" w:color="auto" w:fill="FFFFFF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F19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Faktura</w:t>
            </w:r>
          </w:p>
        </w:tc>
        <w:tc>
          <w:tcPr>
            <w:tcW w:w="7915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F19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Wystawiam fakturę VAT</w:t>
            </w:r>
          </w:p>
        </w:tc>
      </w:tr>
      <w:tr w:rsidR="00DF197E" w:rsidRPr="00DF197E" w:rsidTr="00DF197E">
        <w:tc>
          <w:tcPr>
            <w:tcW w:w="3492" w:type="dxa"/>
            <w:shd w:val="clear" w:color="auto" w:fill="F6F7F8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F19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Marka</w:t>
            </w:r>
          </w:p>
        </w:tc>
        <w:tc>
          <w:tcPr>
            <w:tcW w:w="7915" w:type="dxa"/>
            <w:shd w:val="clear" w:color="auto" w:fill="F6F7F8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hyperlink r:id="rId6" w:tooltip="filtruj po parametrze" w:history="1">
              <w:r w:rsidRPr="00DF197E">
                <w:rPr>
                  <w:rFonts w:ascii="Arial" w:eastAsia="Times New Roman" w:hAnsi="Arial" w:cs="Arial"/>
                  <w:color w:val="008673"/>
                  <w:sz w:val="24"/>
                  <w:szCs w:val="24"/>
                  <w:u w:val="single"/>
                  <w:lang w:eastAsia="pl-PL"/>
                </w:rPr>
                <w:t>Zelmer</w:t>
              </w:r>
            </w:hyperlink>
          </w:p>
        </w:tc>
      </w:tr>
      <w:tr w:rsidR="00DF197E" w:rsidRPr="00DF197E" w:rsidTr="00DF197E">
        <w:tc>
          <w:tcPr>
            <w:tcW w:w="3492" w:type="dxa"/>
            <w:shd w:val="clear" w:color="auto" w:fill="FFFFFF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F19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Model</w:t>
            </w:r>
          </w:p>
        </w:tc>
        <w:tc>
          <w:tcPr>
            <w:tcW w:w="7915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F19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ZCK8011</w:t>
            </w:r>
          </w:p>
        </w:tc>
      </w:tr>
      <w:tr w:rsidR="00DF197E" w:rsidRPr="00DF197E" w:rsidTr="00DF197E">
        <w:tc>
          <w:tcPr>
            <w:tcW w:w="3492" w:type="dxa"/>
            <w:shd w:val="clear" w:color="auto" w:fill="F6F7F8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F19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Kod producenta</w:t>
            </w:r>
          </w:p>
        </w:tc>
        <w:tc>
          <w:tcPr>
            <w:tcW w:w="7915" w:type="dxa"/>
            <w:shd w:val="clear" w:color="auto" w:fill="F6F7F8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F19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5908269346752</w:t>
            </w:r>
          </w:p>
        </w:tc>
      </w:tr>
      <w:tr w:rsidR="00DF197E" w:rsidRPr="00DF197E" w:rsidTr="00DF197E">
        <w:tc>
          <w:tcPr>
            <w:tcW w:w="3492" w:type="dxa"/>
            <w:shd w:val="clear" w:color="auto" w:fill="FFFFFF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F19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EAN (GTIN)</w:t>
            </w:r>
          </w:p>
        </w:tc>
        <w:tc>
          <w:tcPr>
            <w:tcW w:w="7915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F19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5908269346752</w:t>
            </w:r>
          </w:p>
        </w:tc>
      </w:tr>
      <w:tr w:rsidR="00DF197E" w:rsidRPr="00DF197E" w:rsidTr="00DF197E">
        <w:tc>
          <w:tcPr>
            <w:tcW w:w="3492" w:type="dxa"/>
            <w:shd w:val="clear" w:color="auto" w:fill="F6F7F8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F19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Kolor dominujący</w:t>
            </w:r>
          </w:p>
        </w:tc>
        <w:tc>
          <w:tcPr>
            <w:tcW w:w="7915" w:type="dxa"/>
            <w:shd w:val="clear" w:color="auto" w:fill="F6F7F8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hyperlink r:id="rId7" w:tooltip="filtruj po parametrze" w:history="1">
              <w:r w:rsidRPr="00DF197E">
                <w:rPr>
                  <w:rFonts w:ascii="Arial" w:eastAsia="Times New Roman" w:hAnsi="Arial" w:cs="Arial"/>
                  <w:color w:val="008673"/>
                  <w:sz w:val="24"/>
                  <w:szCs w:val="24"/>
                  <w:u w:val="single"/>
                  <w:lang w:eastAsia="pl-PL"/>
                </w:rPr>
                <w:t>czarny</w:t>
              </w:r>
            </w:hyperlink>
          </w:p>
        </w:tc>
      </w:tr>
      <w:tr w:rsidR="00DF197E" w:rsidRPr="00DF197E" w:rsidTr="00DF197E">
        <w:tc>
          <w:tcPr>
            <w:tcW w:w="3492" w:type="dxa"/>
            <w:shd w:val="clear" w:color="auto" w:fill="FFFFFF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F19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Materiał</w:t>
            </w:r>
          </w:p>
        </w:tc>
        <w:tc>
          <w:tcPr>
            <w:tcW w:w="7915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DF197E" w:rsidRPr="00DF197E" w:rsidRDefault="00DF197E" w:rsidP="00DF19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hyperlink r:id="rId8" w:tooltip="filtruj po parametrze" w:history="1">
              <w:r w:rsidRPr="00DF197E">
                <w:rPr>
                  <w:rFonts w:ascii="Arial" w:eastAsia="Times New Roman" w:hAnsi="Arial" w:cs="Arial"/>
                  <w:color w:val="008673"/>
                  <w:sz w:val="24"/>
                  <w:szCs w:val="24"/>
                  <w:u w:val="single"/>
                  <w:lang w:eastAsia="pl-PL"/>
                </w:rPr>
                <w:t>szkło</w:t>
              </w:r>
            </w:hyperlink>
          </w:p>
        </w:tc>
      </w:tr>
    </w:tbl>
    <w:p w:rsidR="00FE4A52" w:rsidRDefault="00FE4A52"/>
    <w:sectPr w:rsidR="00FE4A52" w:rsidSect="00DF197E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579F"/>
    <w:multiLevelType w:val="multilevel"/>
    <w:tmpl w:val="826A8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0518F"/>
    <w:multiLevelType w:val="multilevel"/>
    <w:tmpl w:val="31387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3C20C9"/>
    <w:multiLevelType w:val="multilevel"/>
    <w:tmpl w:val="F9FE3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5E5CE3"/>
    <w:multiLevelType w:val="multilevel"/>
    <w:tmpl w:val="67664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CA68B7"/>
    <w:multiLevelType w:val="multilevel"/>
    <w:tmpl w:val="F63C1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B94C6D"/>
    <w:multiLevelType w:val="multilevel"/>
    <w:tmpl w:val="61F46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0446A0"/>
    <w:multiLevelType w:val="multilevel"/>
    <w:tmpl w:val="3DB01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914C02"/>
    <w:multiLevelType w:val="multilevel"/>
    <w:tmpl w:val="4D6A4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573BE7"/>
    <w:multiLevelType w:val="multilevel"/>
    <w:tmpl w:val="B97E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9907FD"/>
    <w:multiLevelType w:val="multilevel"/>
    <w:tmpl w:val="43B4B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954ACB"/>
    <w:multiLevelType w:val="multilevel"/>
    <w:tmpl w:val="FFE8E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E826F8"/>
    <w:multiLevelType w:val="multilevel"/>
    <w:tmpl w:val="54E06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2C6B39"/>
    <w:multiLevelType w:val="multilevel"/>
    <w:tmpl w:val="4D76F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BE5ECB"/>
    <w:multiLevelType w:val="multilevel"/>
    <w:tmpl w:val="BB0AE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13"/>
  </w:num>
  <w:num w:numId="12">
    <w:abstractNumId w:val="11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97E"/>
    <w:rsid w:val="00DF197E"/>
    <w:rsid w:val="00FE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F081E-454B-427A-A348-25768A9B3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4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26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6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22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40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539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595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831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21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236903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311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4294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1021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419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2954364">
                                                                      <w:marLeft w:val="12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69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730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479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511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3581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92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09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19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0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8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9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381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189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171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1817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0165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208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5470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772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117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632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58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2740777">
                                                                  <w:marLeft w:val="-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99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5537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378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3129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15355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57038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2252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68918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1377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3649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4709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0919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817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9499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6940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3626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5627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56268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232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65814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01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5744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466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29140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4452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41254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33673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0953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02060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4128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2358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6587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813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91593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9878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725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61511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984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4530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410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471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6167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442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509237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650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2708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536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33702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7117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79308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70157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4391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2456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8378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4423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8942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547966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9705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413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14460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254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43515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3111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90116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1062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6128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63190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043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8010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2099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0562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38656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37479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3224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0418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1973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479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9351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399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0972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96444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57990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003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2689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619223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3218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88514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0805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2046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3240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07238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81813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86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6748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93454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87320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023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1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37668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75688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32170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95959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492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1194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9878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8828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4266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853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7227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19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90170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2603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75888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82928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3334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679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41406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3875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3092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2994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6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41421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82751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7757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8490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6324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66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7263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52231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4595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285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73180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20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4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7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06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72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13231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86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069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134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2716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229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990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858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1405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8967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2401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46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05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792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0059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1225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531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4638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8006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legro.pl/kategoria/do-kuchni-czajniki-elektryczne-67428?material=szk%C5%82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llegro.pl/kategoria/do-kuchni-czajniki-elektryczne-67428?kolor-dominujacy=czarn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legro.pl/kategoria/do-kuchni-czajniki-elektryczne-67428?marka=Zelmer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Miczek Małgorzata</dc:creator>
  <cp:keywords/>
  <dc:description/>
  <cp:lastModifiedBy>Miczek Małgorzata</cp:lastModifiedBy>
  <cp:revision>1</cp:revision>
  <dcterms:created xsi:type="dcterms:W3CDTF">2026-02-05T08:18:00Z</dcterms:created>
  <dcterms:modified xsi:type="dcterms:W3CDTF">2026-02-05T08:20:00Z</dcterms:modified>
</cp:coreProperties>
</file>