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F8031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73759FF4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4201C7">
        <w:rPr>
          <w:rFonts w:ascii="Arial" w:eastAsia="Times New Roman" w:hAnsi="Arial" w:cs="Arial"/>
          <w:b/>
          <w:sz w:val="28"/>
          <w:szCs w:val="28"/>
          <w:lang w:eastAsia="pl-PL"/>
        </w:rPr>
        <w:t>ZAMAWIAJĄCY:</w:t>
      </w:r>
    </w:p>
    <w:p w14:paraId="028650C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5D57C97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Miejskie Przedsiębiorstwo Wodociągów i Kanalizacji</w:t>
      </w:r>
    </w:p>
    <w:p w14:paraId="1A19A3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m. st. Warszawie Spółka Akcyjna</w:t>
      </w:r>
    </w:p>
    <w:p w14:paraId="64A9B1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02-015 Warszawa</w:t>
      </w:r>
    </w:p>
    <w:p w14:paraId="5D06247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Pl. Starynkiewicza 5</w:t>
      </w:r>
    </w:p>
    <w:p w14:paraId="4FB291DF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092F64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0FEA23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3A2CA9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4742C0D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6EC1A8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75589BF7" w14:textId="77777777" w:rsidR="009302DB" w:rsidRPr="004201C7" w:rsidRDefault="009302DB" w:rsidP="003F07C0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3643F13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7D4AEE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547403E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</w:p>
    <w:p w14:paraId="29786051" w14:textId="77777777" w:rsidR="009302DB" w:rsidRPr="004201C7" w:rsidRDefault="009302DB" w:rsidP="009302DB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pl-PL"/>
        </w:rPr>
      </w:pPr>
      <w:r w:rsidRPr="004201C7">
        <w:rPr>
          <w:rFonts w:ascii="Arial" w:eastAsia="Times New Roman" w:hAnsi="Arial" w:cs="Arial"/>
          <w:b/>
          <w:sz w:val="26"/>
          <w:szCs w:val="26"/>
          <w:lang w:eastAsia="pl-PL"/>
        </w:rPr>
        <w:t>Przetarg na:</w:t>
      </w:r>
    </w:p>
    <w:p w14:paraId="0A13DC7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pl-PL"/>
        </w:rPr>
      </w:pPr>
    </w:p>
    <w:p w14:paraId="6FDF367A" w14:textId="77777777" w:rsidR="00526074" w:rsidRPr="00526074" w:rsidRDefault="00526074" w:rsidP="00526074">
      <w:pPr>
        <w:spacing w:before="120" w:after="120" w:line="360" w:lineRule="auto"/>
        <w:contextualSpacing/>
        <w:jc w:val="center"/>
        <w:rPr>
          <w:rFonts w:ascii="Arial" w:hAnsi="Arial" w:cs="Arial"/>
          <w:b/>
        </w:rPr>
      </w:pPr>
      <w:r w:rsidRPr="00526074">
        <w:rPr>
          <w:rFonts w:ascii="Arial" w:hAnsi="Arial" w:cs="Arial"/>
          <w:b/>
        </w:rPr>
        <w:t xml:space="preserve">Serwisowanie miksera oraz granulatora firmy </w:t>
      </w:r>
      <w:proofErr w:type="spellStart"/>
      <w:r w:rsidRPr="00526074">
        <w:rPr>
          <w:rFonts w:ascii="Arial" w:hAnsi="Arial" w:cs="Arial"/>
          <w:b/>
        </w:rPr>
        <w:t>Kniele</w:t>
      </w:r>
      <w:proofErr w:type="spellEnd"/>
    </w:p>
    <w:p w14:paraId="36FCACCC" w14:textId="4AFAF8D8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70C0"/>
          <w:sz w:val="26"/>
          <w:szCs w:val="26"/>
          <w:lang w:eastAsia="pl-PL"/>
        </w:rPr>
      </w:pPr>
      <w:r w:rsidRPr="00D70C36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(postępowanie </w:t>
      </w:r>
      <w:r w:rsidRPr="003D12A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nr</w:t>
      </w:r>
      <w:r w:rsidR="00DD2FE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 xml:space="preserve"> 00</w:t>
      </w:r>
      <w:r w:rsidR="00526074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143</w:t>
      </w:r>
      <w:r w:rsidR="00DD2FE8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/</w:t>
      </w:r>
      <w:r w:rsidR="0003080A" w:rsidRPr="003D12A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WS/PN/PZP-DRZ-WRS/U/202</w:t>
      </w:r>
      <w:r w:rsidR="003D12A2" w:rsidRPr="003D12A2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6</w:t>
      </w:r>
      <w:r w:rsidRPr="0003080A">
        <w:rPr>
          <w:rFonts w:ascii="Arial" w:eastAsia="Times New Roman" w:hAnsi="Arial" w:cs="Arial"/>
          <w:b/>
          <w:bCs/>
          <w:sz w:val="26"/>
          <w:szCs w:val="26"/>
          <w:lang w:eastAsia="pl-PL"/>
        </w:rPr>
        <w:t>)</w:t>
      </w:r>
    </w:p>
    <w:p w14:paraId="167DEE7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78323BB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3A290E28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Specyfikacja WARUNKÓW ZAMÓWIENIA</w:t>
      </w:r>
    </w:p>
    <w:p w14:paraId="5410DCFC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  <w:r w:rsidRPr="004201C7"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  <w:t>(SWZ)</w:t>
      </w:r>
    </w:p>
    <w:p w14:paraId="25FAA23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1B2CE1D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E06C6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3ABF5A6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6FBC4A9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23B45BD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93415C7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3E3468D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BA7732B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1FA421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58C7385D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6DCA1BDA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7D9B72C0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rgbClr w14:val="FFFFFF">
                <w14:alpha w14:val="50000"/>
                <w14:lumMod w14:val="75000"/>
              </w14:srgbClr>
            </w14:solidFill>
            <w14:prstDash w14:val="solid"/>
            <w14:round/>
          </w14:textOutline>
        </w:rPr>
      </w:pPr>
    </w:p>
    <w:p w14:paraId="4F8E39F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E53A40F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09C9A4AD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7BF306E" w14:textId="77777777" w:rsidR="009302DB" w:rsidRDefault="009302DB" w:rsidP="009302DB">
      <w:pPr>
        <w:rPr>
          <w:rFonts w:ascii="Arial" w:eastAsia="Times New Roman" w:hAnsi="Arial" w:cs="Arial"/>
          <w:b/>
          <w:lang w:eastAsia="pl-PL"/>
        </w:rPr>
      </w:pPr>
    </w:p>
    <w:p w14:paraId="1CB1AC8D" w14:textId="77777777" w:rsidR="009302DB" w:rsidRDefault="009302DB" w:rsidP="009302DB">
      <w:r>
        <w:br w:type="page"/>
      </w:r>
    </w:p>
    <w:p w14:paraId="673566BA" w14:textId="77777777" w:rsidR="009302DB" w:rsidRPr="00B4556E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lastRenderedPageBreak/>
        <w:t>ZAMAWIAJĄCY</w:t>
      </w:r>
    </w:p>
    <w:p w14:paraId="06B2CEAE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Miejskie Przedsiębiorstwo Wodociągów i Kanalizacji</w:t>
      </w:r>
    </w:p>
    <w:p w14:paraId="14AFAC4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w m. st. Warszawie, Spółka Akcyjna</w:t>
      </w:r>
    </w:p>
    <w:p w14:paraId="3270C2B6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Pl. Starynkiewicza 5, 02 – 015 Warszawa</w:t>
      </w:r>
    </w:p>
    <w:p w14:paraId="2AEA8C52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zarejestrowana w Sądzie Rejonowym dla m.st. Warszawy w Warszawie, XII Wydział Gospodarczy Krajowego Rejestru Sądowego pod numerem KRS: 0000146138</w:t>
      </w:r>
    </w:p>
    <w:p w14:paraId="0315F538" w14:textId="77777777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>Regon: 015314758; NIP: 525-000-56-62; BDO: 000020307</w:t>
      </w:r>
    </w:p>
    <w:p w14:paraId="7C6D0722" w14:textId="35FEC5FB" w:rsidR="009302DB" w:rsidRPr="00B4556E" w:rsidRDefault="009302DB" w:rsidP="009302DB">
      <w:pPr>
        <w:spacing w:before="120" w:after="120" w:line="240" w:lineRule="auto"/>
        <w:ind w:left="357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556E">
        <w:rPr>
          <w:rFonts w:ascii="Arial" w:eastAsia="Times New Roman" w:hAnsi="Arial" w:cs="Arial"/>
          <w:sz w:val="20"/>
          <w:szCs w:val="20"/>
          <w:lang w:eastAsia="pl-PL"/>
        </w:rPr>
        <w:t xml:space="preserve">Kapitał zakładowy: </w:t>
      </w:r>
      <w:r w:rsidR="00073071" w:rsidRPr="00073071">
        <w:rPr>
          <w:rFonts w:ascii="Arial" w:eastAsia="Times New Roman" w:hAnsi="Arial" w:cs="Arial"/>
          <w:sz w:val="20"/>
          <w:szCs w:val="20"/>
          <w:lang w:eastAsia="pl-PL"/>
        </w:rPr>
        <w:t xml:space="preserve">2 823 080 100,00 </w:t>
      </w:r>
      <w:r w:rsidRPr="00B4556E">
        <w:rPr>
          <w:rFonts w:ascii="Arial" w:eastAsia="Times New Roman" w:hAnsi="Arial" w:cs="Arial"/>
          <w:sz w:val="20"/>
          <w:szCs w:val="20"/>
          <w:lang w:eastAsia="pl-PL"/>
        </w:rPr>
        <w:t>zł (wpłacony w całości)</w:t>
      </w:r>
    </w:p>
    <w:p w14:paraId="7DB7A07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ORGANIZATOR POSTĘPOWANIA</w:t>
      </w:r>
    </w:p>
    <w:p w14:paraId="08948CA4" w14:textId="77777777" w:rsidR="009302DB" w:rsidRPr="004201C7" w:rsidRDefault="009302DB" w:rsidP="009302DB">
      <w:pPr>
        <w:spacing w:before="120" w:after="12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Pion Zamówień Publicznych - Dział Realizacji Zamówień</w:t>
      </w:r>
    </w:p>
    <w:p w14:paraId="43350C58" w14:textId="1B8A52B4" w:rsidR="003232AC" w:rsidRDefault="009302DB" w:rsidP="003232AC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UWAGI OGÓLNE</w:t>
      </w:r>
    </w:p>
    <w:p w14:paraId="5E15CB41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right="35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Niniejsza SWZ określa wymagania i tryb oceny ofert. </w:t>
      </w:r>
    </w:p>
    <w:p w14:paraId="052361D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powinien zapoznać się z wszystkimi informacjami zawartymi w SWZ, w celu prawidłowego przygotowania oferty.</w:t>
      </w:r>
    </w:p>
    <w:p w14:paraId="396D5E28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kwestiach nie omówionych w niniejszej SWZ zastosowanie mają przepisy regulaminu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>R-PZP-02 Udzielanie przez Miejskie Przedsiębio</w:t>
      </w:r>
      <w:r>
        <w:rPr>
          <w:rFonts w:ascii="Arial" w:eastAsia="Times New Roman" w:hAnsi="Arial" w:cs="Arial"/>
          <w:sz w:val="20"/>
          <w:szCs w:val="20"/>
          <w:lang w:eastAsia="pl-PL"/>
        </w:rPr>
        <w:t>rstwo Wodociągów i Kanalizacji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m.st. Warszawie S.A. zamówień publicznych nieobjętych obowiązkiem stosowania ustawy Prawo zamówień publicznych – wydanie 01 (opublikowanego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stronie internetowej www.mpwik.com.pl), zwanego „Regulaminem” oraz Kodeksu cywilnego.</w:t>
      </w:r>
    </w:p>
    <w:p w14:paraId="33C1F155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Platformę zakupową Spółki przyjmuje się jako narzędzie wiodące do porozumiewania się pomiędzy Zamawiającym i Wykonawcą. Wszelką korespondencję, ofertę, oświadczenia, wnioski, zawiadomienia oraz informacje, Zamawiający i Wykonawca przekazują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za pośrednictwem Platformy zakupowej.</w:t>
      </w:r>
    </w:p>
    <w:p w14:paraId="32542AB0" w14:textId="77777777" w:rsidR="009302DB" w:rsidRPr="004201C7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Wszelkie dokumenty wymagające podpisów osób reprezentujących Wykonawcę muszą być złożone:</w:t>
      </w:r>
    </w:p>
    <w:p w14:paraId="61F66F7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- w postaci elektronicznej - skanu (z widocznymi podpisami osób reprezentujących Wykonawcę) </w:t>
      </w:r>
    </w:p>
    <w:p w14:paraId="461FE82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lub </w:t>
      </w:r>
    </w:p>
    <w:p w14:paraId="511AD10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- w formie elektronicznej opatrzonej kwalifikowanym podpisem elektronicznym.</w:t>
      </w:r>
    </w:p>
    <w:p w14:paraId="0CD2BD3D" w14:textId="77777777" w:rsidR="009302DB" w:rsidRPr="004201C7" w:rsidRDefault="009302DB" w:rsidP="003232AC">
      <w:pPr>
        <w:tabs>
          <w:tab w:val="center" w:pos="4536"/>
          <w:tab w:val="right" w:pos="9072"/>
        </w:tabs>
        <w:spacing w:before="120" w:after="120" w:line="240" w:lineRule="auto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Dokumenty muszą być odpowiedniej jakości minimum 150 </w:t>
      </w:r>
      <w:proofErr w:type="spellStart"/>
      <w:r w:rsidRPr="004201C7">
        <w:rPr>
          <w:rFonts w:ascii="Arial" w:eastAsia="Times New Roman" w:hAnsi="Arial" w:cs="Arial"/>
          <w:sz w:val="20"/>
          <w:szCs w:val="20"/>
          <w:lang w:eastAsia="pl-PL"/>
        </w:rPr>
        <w:t>dpi</w:t>
      </w:r>
      <w:proofErr w:type="spellEnd"/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(umożliwiające odczytanie treści zawartej w dokumencie).</w:t>
      </w:r>
    </w:p>
    <w:p w14:paraId="0BB274A7" w14:textId="66EDDCBE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  <w:tab w:val="center" w:pos="4536"/>
          <w:tab w:val="right" w:pos="9072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>Zamawiający przed udzieleniem zamówienia, w terminie nie krótszym niż trzy dni robocze, może wezwać Wykonawcę, którego oferta została wybrana jako najkorzystniejsza, do złożenia w formie pisemnej: oferty, aktualnych oświadczeń lub dokumentów wymaganych w postępowaniu.</w:t>
      </w:r>
    </w:p>
    <w:p w14:paraId="5831D394" w14:textId="77777777" w:rsidR="009302DB" w:rsidRPr="002E7780" w:rsidRDefault="009302DB" w:rsidP="003232AC">
      <w:pPr>
        <w:numPr>
          <w:ilvl w:val="1"/>
          <w:numId w:val="2"/>
        </w:numPr>
        <w:tabs>
          <w:tab w:val="clear" w:pos="720"/>
          <w:tab w:val="num" w:pos="993"/>
        </w:tabs>
        <w:spacing w:before="120" w:after="120" w:line="240" w:lineRule="auto"/>
        <w:ind w:left="851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7780">
        <w:rPr>
          <w:rFonts w:ascii="Arial" w:eastAsia="Times New Roman" w:hAnsi="Arial" w:cs="Arial"/>
          <w:sz w:val="20"/>
          <w:szCs w:val="20"/>
          <w:lang w:eastAsia="pl-PL"/>
        </w:rPr>
        <w:t xml:space="preserve">W przypadku niedostarczenia powyższych dokumentów Zamawiający uznaje, </w:t>
      </w:r>
      <w:r w:rsidRPr="002E7780">
        <w:rPr>
          <w:rFonts w:ascii="Arial" w:eastAsia="Times New Roman" w:hAnsi="Arial" w:cs="Arial"/>
          <w:sz w:val="20"/>
          <w:szCs w:val="20"/>
          <w:lang w:eastAsia="pl-PL"/>
        </w:rPr>
        <w:br/>
        <w:t>że Wykonawca odmówił podpisania umowy, a w przypadku zamówienia zakupu odmówił jego przyjęcia i może wybrać ofertę najkorzystniejszą spośród pozostałych ofert bez przeprowadzania ich ponownego badania i oceny, chyba że zachodzą przesłanki zamknięcia postępowania bez dokonywania wyboru.</w:t>
      </w:r>
    </w:p>
    <w:p w14:paraId="0A8EB55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PRZEDMIOT ZAMÓWIENIA</w:t>
      </w:r>
    </w:p>
    <w:p w14:paraId="1535A4CD" w14:textId="392CA324" w:rsidR="00526074" w:rsidRPr="00526074" w:rsidRDefault="009302DB" w:rsidP="00526074">
      <w:pPr>
        <w:pStyle w:val="Akapitzlist"/>
        <w:numPr>
          <w:ilvl w:val="1"/>
          <w:numId w:val="2"/>
        </w:numPr>
        <w:spacing w:line="276" w:lineRule="auto"/>
        <w:rPr>
          <w:rFonts w:ascii="Arial" w:eastAsia="Times New Roman" w:hAnsi="Arial" w:cs="Arial"/>
          <w:b/>
          <w:bCs/>
          <w:lang w:eastAsia="pl-PL"/>
        </w:rPr>
      </w:pPr>
      <w:r w:rsidRPr="00526074">
        <w:rPr>
          <w:rFonts w:ascii="Arial" w:eastAsia="Times New Roman" w:hAnsi="Arial" w:cs="Arial"/>
          <w:lang w:eastAsia="pl-PL"/>
        </w:rPr>
        <w:t>Przedmiotem zamówienia objętym niniejszym postępowaniem jest:</w:t>
      </w:r>
      <w:r w:rsidRPr="0052607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26074" w:rsidRPr="00526074">
        <w:rPr>
          <w:rFonts w:ascii="Arial" w:hAnsi="Arial" w:cs="Arial"/>
          <w:b/>
        </w:rPr>
        <w:t xml:space="preserve">Serwisowanie miksera oraz granulatora firmy </w:t>
      </w:r>
      <w:proofErr w:type="spellStart"/>
      <w:r w:rsidR="00526074" w:rsidRPr="00526074">
        <w:rPr>
          <w:rFonts w:ascii="Arial" w:hAnsi="Arial" w:cs="Arial"/>
          <w:b/>
        </w:rPr>
        <w:t>Kniele</w:t>
      </w:r>
      <w:proofErr w:type="spellEnd"/>
      <w:r w:rsidR="00526074">
        <w:rPr>
          <w:rFonts w:ascii="Arial" w:hAnsi="Arial" w:cs="Arial"/>
          <w:b/>
        </w:rPr>
        <w:t>.</w:t>
      </w:r>
    </w:p>
    <w:p w14:paraId="082A4DBD" w14:textId="399C31F4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Opis przedmiotu zamó</w:t>
      </w: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wienia zawiera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F43DD2" w:rsidRPr="00F43D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F43DD2">
        <w:rPr>
          <w:rFonts w:ascii="Arial" w:eastAsia="Times New Roman" w:hAnsi="Arial" w:cs="Arial"/>
          <w:b/>
          <w:bCs/>
          <w:color w:val="4472C4" w:themeColor="accent1"/>
          <w:sz w:val="20"/>
          <w:szCs w:val="20"/>
          <w:lang w:eastAsia="pl-PL"/>
        </w:rPr>
        <w:t xml:space="preserve"> </w:t>
      </w: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do niniejsz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ej SWZ.</w:t>
      </w:r>
    </w:p>
    <w:p w14:paraId="59F4EEE0" w14:textId="12AE69D6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Wykonanie przedmiotu zamówienia musi być zgodne z opisem przedmiotu zamówi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enia oraz z </w:t>
      </w:r>
      <w:r w:rsidRPr="00A82784">
        <w:rPr>
          <w:rFonts w:ascii="Arial" w:eastAsia="Times New Roman" w:hAnsi="Arial" w:cs="Arial"/>
          <w:sz w:val="20"/>
          <w:szCs w:val="20"/>
          <w:lang w:eastAsia="pl-PL"/>
        </w:rPr>
        <w:t>projektem zamówienia zakupu stanowiącym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F43DD2" w:rsidRPr="00F43DD2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do niniejszej SWZ.</w:t>
      </w:r>
    </w:p>
    <w:p w14:paraId="20A48126" w14:textId="1E1D48AF" w:rsidR="009302DB" w:rsidRPr="00A8278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Miejsce realizacji zamówienia: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załączonym </w:t>
      </w:r>
      <w:r w:rsidRPr="00A82784">
        <w:rPr>
          <w:rFonts w:ascii="Arial" w:eastAsia="Times New Roman" w:hAnsi="Arial" w:cs="Arial"/>
          <w:sz w:val="20"/>
          <w:szCs w:val="20"/>
          <w:lang w:eastAsia="pl-PL"/>
        </w:rPr>
        <w:t>opisem przedmiotu zamówienia</w:t>
      </w:r>
    </w:p>
    <w:p w14:paraId="61FB53F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WYMAGANY TERMIN WYKONANIA PRZEDMIOTU ZAMÓWIENIA</w:t>
      </w:r>
    </w:p>
    <w:p w14:paraId="01D0F750" w14:textId="1FE17BE6" w:rsidR="009302DB" w:rsidRPr="00A82784" w:rsidRDefault="009302DB" w:rsidP="009302DB">
      <w:pPr>
        <w:tabs>
          <w:tab w:val="left" w:pos="8080"/>
          <w:tab w:val="left" w:pos="8505"/>
          <w:tab w:val="left" w:pos="8647"/>
          <w:tab w:val="left" w:pos="9072"/>
        </w:tabs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Termin realizacji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zgodnie z załączonym </w:t>
      </w:r>
      <w:r w:rsidRPr="00A82784">
        <w:rPr>
          <w:rFonts w:ascii="Arial" w:eastAsia="Times New Roman" w:hAnsi="Arial" w:cs="Arial"/>
          <w:sz w:val="20"/>
          <w:szCs w:val="20"/>
          <w:lang w:eastAsia="pl-PL"/>
        </w:rPr>
        <w:t>opisem przedmiotu zamówienia.</w:t>
      </w:r>
    </w:p>
    <w:p w14:paraId="48AC5D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OPIS SPOSOBU PRZYGOTOWANIA I ZŁOŻENIA OFERTY</w:t>
      </w:r>
    </w:p>
    <w:p w14:paraId="178FB6DD" w14:textId="6627A0A1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4"/>
          <w:lang w:eastAsia="pl-PL"/>
        </w:rPr>
        <w:t>Ofertę należy złożyć za pośrednictwem Platformy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zakupowej Spółki, wyłącznie ze swojego profilu zarejestrowanego na Platformie zakupowej poprzez zapisanie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w systemie jej wartości</w:t>
      </w:r>
      <w:r w:rsidRPr="00654A3D"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przez uprawnionego pracownika Wykonawcy, z zastrzeżeniem pkt. 6.7. </w:t>
      </w:r>
    </w:p>
    <w:p w14:paraId="7F670590" w14:textId="77777777" w:rsidR="009302DB" w:rsidRPr="00654A3D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Uznaje się, że osoba zamieszczająca na Platformie zakupowej Spółki wszelkie dokumenty, wnioski, zawiadomienia oraz oferty jest upoważniona przez Wykonawcę i działa w jego imieniu.</w:t>
      </w:r>
    </w:p>
    <w:p w14:paraId="2E4D57E1" w14:textId="77777777" w:rsidR="009302DB" w:rsidRPr="00654A3D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Zapisanie oferty w platformie zakupowej Spółki jest oświadczeniem woli Wykonawcy. Poprzez zapisanie oferty Wykonawca oświadcza, iż:</w:t>
      </w:r>
    </w:p>
    <w:p w14:paraId="6831223C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spełnia wszystkie warunki określone SWZ, nie podlega wykluczeniu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na podstawie § 17 ust. 1 Regulaminu</w:t>
      </w:r>
      <w:r w:rsidRPr="00654A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posiada wiedzę i doświadczenie niezbędne do realizacji przedmiotowego zamówienia;</w:t>
      </w:r>
    </w:p>
    <w:p w14:paraId="3FFB4D49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podlega wykluczeniu na podstawie art. 7 ust. 1 ustawy z dnia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>13 kwietnia 2022 r. o szczególnych rozwiązaniach w zakresie przeciwdziałania wspieraniu agresji na Ukrainę oraz służących ochronie bezpieczeństwa narodowego;</w:t>
      </w:r>
    </w:p>
    <w:p w14:paraId="26D0BC2B" w14:textId="77777777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30CF7E83" w14:textId="77777777" w:rsidR="009302DB" w:rsidRPr="00654A3D" w:rsidRDefault="009302DB" w:rsidP="005944AA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ab/>
        <w:t>obywatelem rosyjskim lub osobą fizyczną lub prawną, podmiotem lub organem z siedzibą w Rosji,</w:t>
      </w:r>
    </w:p>
    <w:p w14:paraId="2335269B" w14:textId="77777777" w:rsidR="009302DB" w:rsidRPr="00654A3D" w:rsidRDefault="009302DB" w:rsidP="005944AA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4916D8EE" w14:textId="77777777" w:rsidR="009302DB" w:rsidRPr="00654A3D" w:rsidRDefault="009302DB" w:rsidP="005944AA">
      <w:pPr>
        <w:numPr>
          <w:ilvl w:val="0"/>
          <w:numId w:val="3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0C8D0D63" w14:textId="77777777" w:rsidR="009302DB" w:rsidRPr="00654A3D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A474A29" w14:textId="0A8F4A04" w:rsidR="009302DB" w:rsidRPr="00A8278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oferta zawiera wszystkie koszty wykonania zamówienia i nie będzie podlegała waloryzacji przez czas trwania </w:t>
      </w:r>
      <w:r w:rsidRPr="00A82784">
        <w:rPr>
          <w:rFonts w:ascii="Arial" w:eastAsia="Times New Roman" w:hAnsi="Arial" w:cs="Arial"/>
          <w:b/>
          <w:sz w:val="20"/>
          <w:szCs w:val="20"/>
          <w:lang w:eastAsia="pl-PL"/>
        </w:rPr>
        <w:t>zamówienia zakupu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 ile nie zastrzeżono inaczej w </w:t>
      </w:r>
      <w:r w:rsidRPr="00A82784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3BF4CD67" w14:textId="68ADB382" w:rsidR="009302DB" w:rsidRPr="00A82784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zaoferowany przedmiot zamówienia spełnia wszystkie wymogi określone przez Zamawiającego w SWZ, a w szczególności w opisie przedmiotu zamówienia, </w:t>
      </w:r>
      <w:r w:rsidRPr="00A82784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zakupu;</w:t>
      </w:r>
    </w:p>
    <w:p w14:paraId="3978BF56" w14:textId="19A58E59" w:rsidR="009302DB" w:rsidRPr="00654A3D" w:rsidRDefault="009302DB" w:rsidP="009302DB">
      <w:pPr>
        <w:numPr>
          <w:ilvl w:val="2"/>
          <w:numId w:val="2"/>
        </w:numPr>
        <w:spacing w:before="120" w:after="120" w:line="240" w:lineRule="auto"/>
        <w:ind w:left="1418" w:hanging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akceptuje postanowienia zawarte w </w:t>
      </w:r>
      <w:r w:rsidRPr="00A827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projekcie zamówienia zakupu 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 w przypadku wyboru oferty zobowiązuje się do </w:t>
      </w:r>
      <w:r w:rsidRPr="00A82784">
        <w:rPr>
          <w:rFonts w:ascii="Arial" w:eastAsia="Times New Roman" w:hAnsi="Arial" w:cs="Arial"/>
          <w:b/>
          <w:sz w:val="20"/>
          <w:szCs w:val="20"/>
          <w:lang w:eastAsia="pl-PL"/>
        </w:rPr>
        <w:t>przyjęcia zamówienia zakupu złożonego przez Zamawiającego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na warunkach określonych w </w:t>
      </w:r>
      <w:r w:rsidRPr="00A82784">
        <w:rPr>
          <w:rFonts w:ascii="Arial" w:eastAsia="Times New Roman" w:hAnsi="Arial" w:cs="Arial"/>
          <w:b/>
          <w:sz w:val="20"/>
          <w:szCs w:val="20"/>
          <w:lang w:eastAsia="pl-PL"/>
        </w:rPr>
        <w:t>projekcie zamówienia zakupu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, w miejscu i terminie określonym przez Zamawiającego.</w:t>
      </w:r>
    </w:p>
    <w:p w14:paraId="685114B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Zamawiający może przed terminem składania ofert przedłużyć termin ich składania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br/>
        <w:t>z inicjatywy własnej lub przychylając się do wniosku Wykonawcy, który nie jest w stanie złożyć oferty w wyznaczonym terminie.</w:t>
      </w:r>
    </w:p>
    <w:p w14:paraId="0993AAF6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może, przed upływem terminu do składania ofert, zmienić lub wycofać złożoną przez siebie ofertę.</w:t>
      </w:r>
    </w:p>
    <w:p w14:paraId="01125EF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Wykonawca nie może wycofać oferty po upływie terminu składania ofert.</w:t>
      </w:r>
    </w:p>
    <w:p w14:paraId="38D2A53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Treść złożonej oferty powinna być zgodna z treścią niniejszej SWZ.</w:t>
      </w:r>
    </w:p>
    <w:p w14:paraId="041812C3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Do zapisanej w systemie oferty Wykonawca zobowiązany jest załączyć wymagane dokumenty w postaci plików elektronicznych. </w:t>
      </w:r>
      <w:r w:rsidRPr="004201C7"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  <w:t xml:space="preserve"> </w:t>
      </w:r>
    </w:p>
    <w:p w14:paraId="2A946622" w14:textId="77777777" w:rsidR="009302DB" w:rsidRPr="004F41BF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prowadzone będzie w języku polskim. Wszelkie oświadczenia, zawiadomienia i inne dokumenty będą składane w postępowaniu w języku polskim.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Dokumenty sporządzone w języku obcym winny być złożone wraz z tłumaczeniem na język polski. Umowa w sprawie zamówienia publicznego</w:t>
      </w:r>
      <w:r w:rsidRPr="004F41BF">
        <w:rPr>
          <w:rFonts w:ascii="Arial" w:eastAsia="Times New Roman" w:hAnsi="Arial" w:cs="Arial"/>
          <w:sz w:val="20"/>
          <w:szCs w:val="20"/>
          <w:lang w:eastAsia="pl-PL"/>
        </w:rPr>
        <w:t xml:space="preserve"> lub zamówienie zakupu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zostanie sporządzone w języku polskim.</w:t>
      </w:r>
    </w:p>
    <w:p w14:paraId="1A1EEF09" w14:textId="6A4D3BE3" w:rsidR="009302DB" w:rsidRPr="00A82784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A8278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dopuszcza się składania ofert </w:t>
      </w:r>
      <w:r w:rsidRPr="00A8278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wariantowych oraz częściowych</w:t>
      </w:r>
      <w:r w:rsidR="00A82784" w:rsidRPr="00A8278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2FC4E717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Oferty oraz wszelkie oświadczenia i zaświadczenia składane w trakcie postępowania są  jawne, z wyjątkiem informacji stanowiących tajemnicę przedsiębiorstwa w rozumieniu przepisów o zwalczaniu nieuczciwej konkurencji, jeżeli Wykonawca, nie później niż w terminie składania ofert, zastrzegł, że nie mogą być one udostępniane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oraz wykazał,</w:t>
      </w:r>
      <w:r>
        <w:rPr>
          <w:rFonts w:ascii="Arial" w:eastAsia="Times New Roman" w:hAnsi="Arial" w:cs="Arial"/>
          <w:spacing w:val="4"/>
          <w:sz w:val="20"/>
          <w:szCs w:val="24"/>
          <w:lang w:eastAsia="pl-PL"/>
        </w:rPr>
        <w:t xml:space="preserve"> </w:t>
      </w:r>
      <w:r w:rsidRPr="008677FB">
        <w:rPr>
          <w:rFonts w:ascii="Arial" w:eastAsia="Times New Roman" w:hAnsi="Arial" w:cs="Arial"/>
          <w:spacing w:val="4"/>
          <w:sz w:val="20"/>
          <w:szCs w:val="24"/>
          <w:lang w:eastAsia="pl-PL"/>
        </w:rPr>
        <w:t>iż zastrzeżone informacje stanowią tajemnicę przedsiębiorstwa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2FE22763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Zastrzeżeniu podlegają tylko te dokumenty wchodzące w skład oferty, które zawierają tajemnicę przedsiębiorstwa w rozumieniu art. 11 ust. 4 ustawy z dnia </w:t>
      </w:r>
      <w:smartTag w:uri="urn:schemas-microsoft-com:office:smarttags" w:element="date">
        <w:smartTagPr>
          <w:attr w:name="Year" w:val="1993"/>
          <w:attr w:name="Day" w:val="16"/>
          <w:attr w:name="Month" w:val="4"/>
          <w:attr w:name="ls" w:val="trans"/>
        </w:smartTagPr>
        <w:r w:rsidRPr="008677FB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t>16 kwietnia 1993 r.</w:t>
        </w:r>
      </w:smartTag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o zwalczaniu nieucz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ciwej konkurencji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takim przypadku Wykonawca musi te informacje oznaczyć napisem „informacje objęte tajemnicą przedsiębiorstwa”. Przepis niniejszy stosuje się odpowiednio do dokumentów uzupełnianych.</w:t>
      </w: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120DC620" w14:textId="77777777" w:rsidR="009302DB" w:rsidRPr="008677FB" w:rsidRDefault="009302DB" w:rsidP="009302DB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UWAGA!!!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Dokumenty oznaczone jako „informacje objęte tajemnicą przedsiębiorstwa” należy odpowiednio oznaczyć i załączyć na Platformie </w:t>
      </w:r>
      <w:r w:rsidRPr="004F41BF">
        <w:rPr>
          <w:rFonts w:ascii="Arial" w:eastAsia="Times New Roman" w:hAnsi="Arial" w:cs="Arial"/>
          <w:bCs/>
          <w:sz w:val="20"/>
          <w:szCs w:val="20"/>
          <w:lang w:eastAsia="pl-PL"/>
        </w:rPr>
        <w:t>za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kupowej, jako oddzielny plik.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 przypadku załączania w/w dokumentów należy przy ich załączaniu odznaczyć odpowiedni </w:t>
      </w:r>
      <w:proofErr w:type="spellStart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checkbox</w:t>
      </w:r>
      <w:proofErr w:type="spellEnd"/>
      <w:r w:rsidRPr="008677F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</w:t>
      </w:r>
    </w:p>
    <w:p w14:paraId="35768634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Wykonawcy nie mogą zastrzec następujących informacji: </w:t>
      </w:r>
      <w:r w:rsidRPr="00654A3D"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  <w:t>imienia, nazwiska lub nazwy (firmy) oraz adresu Wykonawcy, a także informacji dotyczących ceny, terminu wykonania zamówienia, okresu gwarancji i warunków płatności, o ile były żądane przez Zamawiającego i są zawarte w ofertach</w:t>
      </w:r>
      <w:r w:rsidRPr="008677FB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.</w:t>
      </w:r>
    </w:p>
    <w:p w14:paraId="1F0744CC" w14:textId="77777777" w:rsidR="009302DB" w:rsidRPr="008677FB" w:rsidRDefault="009302DB" w:rsidP="009302DB">
      <w:pPr>
        <w:numPr>
          <w:ilvl w:val="1"/>
          <w:numId w:val="2"/>
        </w:numPr>
        <w:tabs>
          <w:tab w:val="num" w:pos="851"/>
        </w:tabs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Dostęp do informacji objętych tajemnicą oraz możliwość ich przetwarzania, mają: osoby biorące udział w przeprowadzeniu postępowania oraz Kierownik Zamawiającego.</w:t>
      </w:r>
    </w:p>
    <w:p w14:paraId="74E6F9A8" w14:textId="7777777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>Wykonawca ponosi wszelkie koszty związane z przygotowaniem i złożeniem oferty. Wymaga się, aby Wykonawca zdobył wszystkie informacje niezbędne do przygotowania  oferty.</w:t>
      </w:r>
    </w:p>
    <w:p w14:paraId="5C04A109" w14:textId="77777777" w:rsidR="009302DB" w:rsidRPr="009374C5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przypadku rozbieżności pomiędzy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wartością wskazaną w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skan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ie oferty, a wartością wprowadzoną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Platformy zakupowej Spółki, Zamawiający przy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jmie, iż ostateczną wartością oferty jest</w:t>
      </w:r>
      <w:r w:rsidRPr="008677F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wartość wprowadzona do Platformy zakupowej Spółki.</w:t>
      </w:r>
    </w:p>
    <w:p w14:paraId="38A2AB9D" w14:textId="2D4C1E17" w:rsidR="009302DB" w:rsidRPr="008677F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przypadku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gdy Wykonawca nie zapisze na P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latformie zakupowej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Spółki wartości swojej oferty W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ykon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awca ten zostanie </w:t>
      </w:r>
      <w:r w:rsidRPr="009374C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wyproszony z postępowania.</w:t>
      </w:r>
    </w:p>
    <w:p w14:paraId="539E7B9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INFORMACJE DOTYCZĄCE WARUNKÓW WYMAGANYCH OD WYKONAWCÓW</w:t>
      </w:r>
    </w:p>
    <w:p w14:paraId="01F8AD6C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 udzielenie zamówienia ubiegać się mogą Wykonawcy, składający ważną ofertę, którzy:</w:t>
      </w:r>
    </w:p>
    <w:p w14:paraId="3C21BFF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§ 17 ust. 1 Regulaminu oraz posiadają wiedzę i doświadczenie niezbędne do realizacji przedmiotowego zamówienia;</w:t>
      </w:r>
    </w:p>
    <w:p w14:paraId="75CEDF6B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na podstawie art. 7 ust. 1 ustawy z dnia</w:t>
      </w: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br/>
        <w:t xml:space="preserve"> 13 kwietnia 2022 r. o szczególnych rozwiązaniach w zakresie przeciwdziałania wspieraniu agresji na Ukrainę oraz służących ochronie bezpieczeństwa narodowego;</w:t>
      </w:r>
    </w:p>
    <w:p w14:paraId="1C5DF78C" w14:textId="77777777" w:rsidR="009302DB" w:rsidRPr="00654A3D" w:rsidRDefault="009302DB" w:rsidP="009302DB">
      <w:pPr>
        <w:numPr>
          <w:ilvl w:val="2"/>
          <w:numId w:val="2"/>
        </w:numPr>
        <w:tabs>
          <w:tab w:val="num" w:pos="1276"/>
        </w:tabs>
        <w:spacing w:before="120" w:after="120" w:line="240" w:lineRule="auto"/>
        <w:ind w:left="1276" w:hanging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 w ramach prowadzenia działań destabilizujących sytuację na Ukrainie, tzn. nie są:</w:t>
      </w:r>
    </w:p>
    <w:p w14:paraId="5BEE6A15" w14:textId="77777777" w:rsidR="009302DB" w:rsidRPr="00654A3D" w:rsidRDefault="009302DB" w:rsidP="005944AA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6468989E" w14:textId="77777777" w:rsidR="009302DB" w:rsidRPr="00654A3D" w:rsidRDefault="009302DB" w:rsidP="005944AA">
      <w:pPr>
        <w:pStyle w:val="Akapitzlist"/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contextualSpacing w:val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1BB3E24E" w14:textId="77777777" w:rsidR="009302DB" w:rsidRPr="00654A3D" w:rsidRDefault="009302DB" w:rsidP="005944AA">
      <w:pPr>
        <w:numPr>
          <w:ilvl w:val="0"/>
          <w:numId w:val="7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osobą fizyczną lub prawną, podmiotem lub organem działającym w imieniu lub pod kierunkiem podmiotu, o którym mowa w lit. a) lub b),</w:t>
      </w:r>
    </w:p>
    <w:p w14:paraId="5EFD9C4E" w14:textId="77777777" w:rsidR="009302DB" w:rsidRPr="00654A3D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107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54A3D">
        <w:rPr>
          <w:rFonts w:ascii="Arial" w:eastAsia="Times New Roman" w:hAnsi="Arial" w:cs="Arial"/>
          <w:b/>
          <w:sz w:val="20"/>
          <w:szCs w:val="20"/>
          <w:lang w:eastAsia="pl-PL"/>
        </w:rPr>
        <w:t>oraz nie będą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1C2BCB8A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color w:val="3366FF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Ocena spełnienia przedstawionych warunków zostanie dokonana wg formuły „spełnia-nie spełnia”, na podstawie dokumentów wymienionych w pkt 8.1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SWZ.</w:t>
      </w:r>
    </w:p>
    <w:p w14:paraId="572C22A1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przypadku wspólnego ubiegania się o udzielenie niniejszego zamó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wienia przez dwóch lub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 xml:space="preserve">więcej Wykonawców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Zamawiający będzie oceniał: posiadaną przez nich łącznie wiedzę i doświadczenie, zdolności techniczne, zdolności zawo</w:t>
      </w:r>
      <w:r>
        <w:rPr>
          <w:rFonts w:ascii="Arial" w:eastAsia="Times New Roman" w:hAnsi="Arial" w:cs="Arial"/>
          <w:sz w:val="20"/>
          <w:szCs w:val="20"/>
          <w:lang w:eastAsia="pl-PL"/>
        </w:rPr>
        <w:t>dowe (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zależności od warunku), natomiast brak podstaw wykluczenia w zakresie okoliczności wskazanych w </w:t>
      </w:r>
      <w:r w:rsidRPr="004201C7">
        <w:rPr>
          <w:rFonts w:ascii="Arial" w:eastAsia="Times New Roman" w:hAnsi="Arial" w:cs="Times New Roman"/>
          <w:spacing w:val="4"/>
          <w:sz w:val="20"/>
          <w:szCs w:val="24"/>
          <w:lang w:eastAsia="pl-PL"/>
        </w:rPr>
        <w:t xml:space="preserve">§ 17 ust. 1 Regulaminu oraz </w:t>
      </w:r>
      <w:r w:rsidRPr="00A82784">
        <w:rPr>
          <w:rFonts w:ascii="Arial" w:eastAsia="Times New Roman" w:hAnsi="Arial" w:cs="Arial"/>
          <w:sz w:val="20"/>
          <w:szCs w:val="20"/>
          <w:lang w:eastAsia="pl-PL"/>
        </w:rPr>
        <w:t>w pkt 7.1.2. i 7.1.3. SWZ,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będzie oceni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any w odniesieniu do każdego z </w:t>
      </w:r>
      <w:r w:rsidRPr="00D511E0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ykonawców niezależnie od sposobu złożenia oświadczenia o braku podstaw wykluczenia.</w:t>
      </w:r>
    </w:p>
    <w:p w14:paraId="53396ED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hanging="458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DOKUMENTACH WYMAGANYCH OD WYKONAWCY</w:t>
      </w:r>
    </w:p>
    <w:p w14:paraId="5D5E7E68" w14:textId="3DC25799" w:rsidR="009302DB" w:rsidRPr="006C2E1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spełnia wymagane warunki, zobowiązany jest dołączyć do oferty wskazane poniżej dokumenty</w:t>
      </w:r>
      <w:r w:rsidR="00A82784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D243420" w14:textId="0076A501" w:rsidR="009302DB" w:rsidRPr="00D2185E" w:rsidRDefault="00A82784" w:rsidP="009302DB">
      <w:pPr>
        <w:pStyle w:val="Akapitzlist"/>
        <w:numPr>
          <w:ilvl w:val="2"/>
          <w:numId w:val="2"/>
        </w:numPr>
        <w:tabs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D2185E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40F06905" w14:textId="6DDB94B1" w:rsidR="009302DB" w:rsidRPr="00D2185E" w:rsidRDefault="00A82784" w:rsidP="009302DB">
      <w:pPr>
        <w:pStyle w:val="Akapitzlist"/>
        <w:numPr>
          <w:ilvl w:val="2"/>
          <w:numId w:val="2"/>
        </w:numPr>
        <w:tabs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185E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61F9C3E6" w14:textId="2E5BBA46" w:rsidR="009302DB" w:rsidRPr="00D2185E" w:rsidRDefault="00A82784" w:rsidP="009302DB">
      <w:pPr>
        <w:pStyle w:val="Akapitzlist"/>
        <w:numPr>
          <w:ilvl w:val="2"/>
          <w:numId w:val="2"/>
        </w:numPr>
        <w:tabs>
          <w:tab w:val="num" w:pos="1418"/>
        </w:tabs>
        <w:spacing w:before="120" w:after="120" w:line="240" w:lineRule="auto"/>
        <w:ind w:left="1276" w:hanging="56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2185E">
        <w:rPr>
          <w:rFonts w:ascii="Arial" w:eastAsia="Times New Roman" w:hAnsi="Arial" w:cs="Arial"/>
          <w:sz w:val="20"/>
          <w:szCs w:val="20"/>
          <w:lang w:eastAsia="pl-PL"/>
        </w:rPr>
        <w:t>Nie dotyczy</w:t>
      </w:r>
    </w:p>
    <w:p w14:paraId="45DD3BA6" w14:textId="1EA62148" w:rsidR="009302DB" w:rsidRPr="006C2E1A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i/>
          <w:color w:val="70AD47" w:themeColor="accent6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Wykonawca w celu wykazania, iż zaoferowany przedmiot zamówienia spełnia wszystkie wymogi określone przez Zamawiającego, zobowiązany jest dołączyć do oferty wskazane poniżej dokumenty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: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53463B20" w14:textId="7B1B1599" w:rsidR="009302DB" w:rsidRPr="00D2185E" w:rsidRDefault="00D2185E" w:rsidP="005944AA">
      <w:pPr>
        <w:pStyle w:val="Akapitzlist"/>
        <w:numPr>
          <w:ilvl w:val="2"/>
          <w:numId w:val="6"/>
        </w:numPr>
        <w:spacing w:before="120" w:after="120" w:line="240" w:lineRule="auto"/>
        <w:ind w:right="357"/>
        <w:contextualSpacing w:val="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D2185E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48572313" w14:textId="7A702BEE" w:rsidR="009302DB" w:rsidRPr="00D2185E" w:rsidRDefault="009302DB" w:rsidP="009302DB">
      <w:pPr>
        <w:pStyle w:val="Akapitzlist"/>
        <w:numPr>
          <w:ilvl w:val="1"/>
          <w:numId w:val="2"/>
        </w:numPr>
        <w:spacing w:before="120" w:after="120" w:line="240" w:lineRule="auto"/>
        <w:contextualSpacing w:val="0"/>
        <w:rPr>
          <w:rFonts w:ascii="Arial" w:eastAsia="Times New Roman" w:hAnsi="Arial" w:cs="Arial"/>
          <w:i/>
          <w:sz w:val="20"/>
          <w:szCs w:val="24"/>
          <w:lang w:eastAsia="pl-PL"/>
        </w:rPr>
      </w:pPr>
      <w:r w:rsidRPr="00D2185E">
        <w:rPr>
          <w:rFonts w:ascii="Arial" w:eastAsia="Times New Roman" w:hAnsi="Arial" w:cs="Arial"/>
          <w:sz w:val="20"/>
          <w:szCs w:val="24"/>
          <w:lang w:eastAsia="pl-PL"/>
        </w:rPr>
        <w:t>Wykonawca zobowiązany jest dołączyć do oferty:</w:t>
      </w:r>
      <w:r w:rsidRPr="00D2185E">
        <w:rPr>
          <w:rFonts w:ascii="Arial" w:eastAsia="Times New Roman" w:hAnsi="Arial" w:cs="Arial"/>
          <w:i/>
          <w:sz w:val="20"/>
          <w:szCs w:val="24"/>
          <w:lang w:eastAsia="pl-PL"/>
        </w:rPr>
        <w:t xml:space="preserve"> </w:t>
      </w:r>
    </w:p>
    <w:p w14:paraId="51E971AF" w14:textId="745EEC35" w:rsidR="009302DB" w:rsidRPr="00981F3A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/>
        <w:jc w:val="both"/>
        <w:rPr>
          <w:rFonts w:ascii="Arial" w:eastAsia="Times New Roman" w:hAnsi="Arial" w:cs="Arial"/>
          <w:color w:val="2F5496" w:themeColor="accent1" w:themeShade="BF"/>
          <w:sz w:val="20"/>
          <w:szCs w:val="24"/>
          <w:lang w:eastAsia="pl-PL"/>
        </w:rPr>
      </w:pPr>
      <w:r w:rsidRPr="00D2185E">
        <w:rPr>
          <w:rFonts w:ascii="Arial" w:eastAsia="Times New Roman" w:hAnsi="Arial" w:cs="Arial"/>
          <w:b/>
          <w:sz w:val="20"/>
          <w:szCs w:val="24"/>
          <w:lang w:eastAsia="pl-PL"/>
        </w:rPr>
        <w:t>8.3.1</w:t>
      </w:r>
      <w:r w:rsidRPr="00981F3A">
        <w:rPr>
          <w:rFonts w:ascii="Arial" w:eastAsia="Times New Roman" w:hAnsi="Arial" w:cs="Arial"/>
          <w:color w:val="2F5496" w:themeColor="accent1" w:themeShade="BF"/>
          <w:sz w:val="20"/>
          <w:szCs w:val="24"/>
          <w:lang w:eastAsia="pl-PL"/>
        </w:rPr>
        <w:t xml:space="preserve">. </w:t>
      </w:r>
      <w:r w:rsidR="00E1504B">
        <w:rPr>
          <w:rFonts w:ascii="Arial" w:eastAsia="Times New Roman" w:hAnsi="Arial" w:cs="Arial"/>
          <w:sz w:val="20"/>
          <w:szCs w:val="24"/>
          <w:lang w:eastAsia="pl-PL"/>
        </w:rPr>
        <w:t>Nie dotyczy</w:t>
      </w:r>
    </w:p>
    <w:p w14:paraId="03BB21FE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przypadku składania oferty przez </w:t>
      </w:r>
      <w:r w:rsidRPr="0073360A">
        <w:rPr>
          <w:rFonts w:ascii="Arial" w:eastAsia="Times New Roman" w:hAnsi="Arial" w:cs="Arial"/>
          <w:b/>
          <w:sz w:val="20"/>
          <w:szCs w:val="24"/>
          <w:lang w:eastAsia="pl-PL"/>
        </w:rPr>
        <w:t>podmioty występujące wspólnie,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należy do oferty dołączyć:</w:t>
      </w:r>
    </w:p>
    <w:p w14:paraId="3D13B177" w14:textId="67973456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8.4.1.oświadczenie Wykonawców o niepodleganiu wykluczeniu na podstawie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  <w:t xml:space="preserve">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§ 17 ust. 1 Regulaminu </w:t>
      </w:r>
      <w:r w:rsidRPr="00D2185E">
        <w:rPr>
          <w:rFonts w:ascii="Arial" w:eastAsia="Times New Roman" w:hAnsi="Arial" w:cs="Arial"/>
          <w:sz w:val="20"/>
          <w:szCs w:val="24"/>
          <w:lang w:eastAsia="pl-PL"/>
        </w:rPr>
        <w:t xml:space="preserve">oraz pkt 7.1.2. i 7.1.3. SWZ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i spełnieniu warunków określonych w pkt 7.1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SWZ na formularzu stanowiącym </w:t>
      </w:r>
      <w:r w:rsidRPr="00981F3A">
        <w:rPr>
          <w:rFonts w:ascii="Arial" w:eastAsia="Times New Roman" w:hAnsi="Arial" w:cs="Arial"/>
          <w:b/>
          <w:sz w:val="20"/>
          <w:szCs w:val="24"/>
          <w:lang w:eastAsia="pl-PL"/>
        </w:rPr>
        <w:t>załącznik nr</w:t>
      </w:r>
      <w:r w:rsidR="00F43DD2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3</w:t>
      </w:r>
      <w:r w:rsidRPr="00981F3A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do niniejszej SWZ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(oświadczenie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wspólne lub oświadczenie złożone przez każdy z podmiotów występujących wspólnie);</w:t>
      </w:r>
    </w:p>
    <w:p w14:paraId="378BF1CE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8.4.2.dokumenty wymienione </w:t>
      </w:r>
      <w:r w:rsidRPr="00D2185E">
        <w:rPr>
          <w:rFonts w:ascii="Arial" w:eastAsia="Times New Roman" w:hAnsi="Arial" w:cs="Arial"/>
          <w:sz w:val="20"/>
          <w:szCs w:val="24"/>
          <w:lang w:eastAsia="pl-PL"/>
        </w:rPr>
        <w:t xml:space="preserve">w pkt 8.1.1., 8.1.2., wspólnie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lub przez przynajmniej jeden z podmiotów występujących wspólnie (każdy dokument może dotyczyć innego p</w:t>
      </w:r>
      <w:r>
        <w:rPr>
          <w:rFonts w:ascii="Arial" w:eastAsia="Times New Roman" w:hAnsi="Arial" w:cs="Arial"/>
          <w:sz w:val="20"/>
          <w:szCs w:val="24"/>
          <w:lang w:eastAsia="pl-PL"/>
        </w:rPr>
        <w:t>odmiotu występującego wspólnie);</w:t>
      </w:r>
    </w:p>
    <w:p w14:paraId="0EC841EF" w14:textId="77777777" w:rsidR="009302DB" w:rsidRPr="004201C7" w:rsidRDefault="009302DB" w:rsidP="009302DB">
      <w:pPr>
        <w:tabs>
          <w:tab w:val="center" w:pos="4536"/>
          <w:tab w:val="right" w:pos="9072"/>
        </w:tabs>
        <w:spacing w:before="120" w:after="120" w:line="240" w:lineRule="auto"/>
        <w:ind w:left="993" w:hanging="284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8.4.3.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ab/>
        <w:t>pełnomocnictwo do reprezentowania ich w postępowaniu o udzielenie zamówienia albo reprezentowania w postępowaniu i zawarciu umowy (dotyczy także wspólników spółki cywilnej, o ile reprezentowanie nie wynika z treści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umowy spółki cywilnej).</w:t>
      </w:r>
    </w:p>
    <w:p w14:paraId="339615FD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 składania oferty przez wspólników spółki cywilnej dokument, o którym mowa w pkt 8.4.1</w:t>
      </w:r>
      <w:r>
        <w:rPr>
          <w:rFonts w:ascii="Arial" w:eastAsia="Times New Roman" w:hAnsi="Arial" w:cs="Arial"/>
          <w:sz w:val="20"/>
          <w:szCs w:val="24"/>
          <w:lang w:eastAsia="pl-PL"/>
        </w:rPr>
        <w:t>.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powinien być podpisany przez wszystkich wspólników.</w:t>
      </w:r>
    </w:p>
    <w:p w14:paraId="1FD64C2D" w14:textId="77777777" w:rsidR="009302DB" w:rsidRPr="004201C7" w:rsidRDefault="009302DB" w:rsidP="009302DB">
      <w:pPr>
        <w:numPr>
          <w:ilvl w:val="1"/>
          <w:numId w:val="2"/>
        </w:numPr>
        <w:tabs>
          <w:tab w:val="center" w:pos="4536"/>
          <w:tab w:val="righ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W przypadku, gdy Wykonawcę reprezentuje pełnomocnik do oferty musi zostać załączo</w:t>
      </w:r>
      <w:r>
        <w:rPr>
          <w:rFonts w:ascii="Arial" w:eastAsia="Times New Roman" w:hAnsi="Arial" w:cs="Arial"/>
          <w:sz w:val="20"/>
          <w:szCs w:val="24"/>
          <w:lang w:eastAsia="pl-PL"/>
        </w:rPr>
        <w:t>ne pełnomocnictwo zgodnie z pkt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3.5. SWZ, określające zakres umocowania, podpisane przez osobę/osoby uprawnione do reprezentacji Wykonawcy.</w:t>
      </w:r>
    </w:p>
    <w:p w14:paraId="7B3515D6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WADIUM ORAZ ZABEZPIECZENIE NALEŻYTEGO WYKONANIA UMOWY</w:t>
      </w:r>
    </w:p>
    <w:p w14:paraId="3E93BB7D" w14:textId="77777777" w:rsidR="009302DB" w:rsidRPr="004201C7" w:rsidRDefault="009302DB" w:rsidP="009302DB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Zamawiający odstępuje od wymogu żądania wniesienia wadium oraz 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>od wymogu wniesienia przez Wykonawcę zabezpieczenia należytego wykonania umowy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48C70EB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TERMIN ZWIĄZANIA OFERTĄ</w:t>
      </w:r>
    </w:p>
    <w:p w14:paraId="5AD4BE49" w14:textId="280E6E04" w:rsidR="009302DB" w:rsidRPr="004201C7" w:rsidRDefault="009302DB" w:rsidP="00D2185E">
      <w:pPr>
        <w:numPr>
          <w:ilvl w:val="1"/>
          <w:numId w:val="2"/>
        </w:numPr>
        <w:tabs>
          <w:tab w:val="clear" w:pos="720"/>
          <w:tab w:val="left" w:pos="709"/>
        </w:tabs>
        <w:spacing w:before="120" w:after="120" w:line="240" w:lineRule="auto"/>
        <w:ind w:right="357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Cs/>
          <w:sz w:val="20"/>
          <w:szCs w:val="20"/>
          <w:lang w:eastAsia="pl-PL"/>
        </w:rPr>
        <w:t>Term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 związania </w:t>
      </w:r>
      <w:r w:rsidRPr="00D2185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ofertą </w:t>
      </w:r>
      <w:r w:rsidRPr="00D2185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wynosi </w:t>
      </w:r>
      <w:r w:rsidR="00DD2FE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</w:t>
      </w:r>
      <w:r w:rsidR="00DD2FE8" w:rsidRPr="00D2185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D2185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dni</w:t>
      </w:r>
      <w:r w:rsidRPr="00D2185E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2E94EB56" w14:textId="77777777" w:rsidR="009302DB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Bieg terminu rozpoczyna się wraz z upływem terminu składania ofert.</w:t>
      </w:r>
    </w:p>
    <w:p w14:paraId="2214FC8A" w14:textId="77777777" w:rsidR="009302DB" w:rsidRPr="000E2E5A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Pozostałe uregulowania odnośnie terminu związania ofertą znajdują się w </w:t>
      </w:r>
      <w:r w:rsidRPr="000E2E5A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32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0E2E5A">
        <w:rPr>
          <w:rFonts w:ascii="Arial" w:eastAsia="Times New Roman" w:hAnsi="Arial" w:cs="Arial"/>
          <w:sz w:val="20"/>
          <w:szCs w:val="24"/>
          <w:lang w:eastAsia="pl-PL"/>
        </w:rPr>
        <w:br/>
        <w:t>ust. 8-12 Regulaminu.</w:t>
      </w:r>
    </w:p>
    <w:p w14:paraId="1A28F9C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KRYTERIUM OCENY OFERT I JEGO ZNACZENIE</w:t>
      </w:r>
    </w:p>
    <w:p w14:paraId="7BFE03C3" w14:textId="77777777" w:rsidR="00B329FB" w:rsidRDefault="00B329FB" w:rsidP="00C56B6E">
      <w:pPr>
        <w:tabs>
          <w:tab w:val="left" w:pos="851"/>
        </w:tabs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Przy ocenie oferty Zamawiający będzie oceniał oferty wg kryterium wskazanego w platformie zakupowej Spółki.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14:paraId="33564AA6" w14:textId="77777777" w:rsidR="009302DB" w:rsidRPr="00DD2FE8" w:rsidRDefault="009302DB" w:rsidP="00C03465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DD2FE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SPOSÓB OBLICZANIA CENY OFERTY</w:t>
      </w:r>
    </w:p>
    <w:p w14:paraId="1309C8C5" w14:textId="3713147C" w:rsidR="00C03465" w:rsidRPr="00C03465" w:rsidRDefault="00C03465" w:rsidP="00C03465">
      <w:pPr>
        <w:pStyle w:val="Akapitzlist"/>
        <w:numPr>
          <w:ilvl w:val="1"/>
          <w:numId w:val="2"/>
        </w:numPr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03465">
        <w:rPr>
          <w:rFonts w:ascii="Arial" w:hAnsi="Arial" w:cs="Arial"/>
          <w:color w:val="000000" w:themeColor="text1"/>
          <w:sz w:val="20"/>
          <w:szCs w:val="20"/>
          <w:lang w:eastAsia="pl-PL"/>
        </w:rPr>
        <w:t>Podana przez Wykonawcę cena (wynagrodzenie) będzie wynagrodzeniem</w:t>
      </w:r>
      <w:r w:rsidRPr="00C0346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   </w:t>
      </w:r>
      <w:r w:rsidRPr="00C03465">
        <w:rPr>
          <w:rFonts w:ascii="Arial" w:hAnsi="Arial" w:cs="Arial"/>
          <w:color w:val="000000" w:themeColor="text1"/>
          <w:sz w:val="20"/>
          <w:szCs w:val="20"/>
          <w:lang w:eastAsia="pl-PL"/>
        </w:rPr>
        <w:t>maksymalnym. Zamawiający informuje, iż maksymalne wynagrodzenie, stanowi:</w:t>
      </w:r>
    </w:p>
    <w:p w14:paraId="7967EC5A" w14:textId="77777777" w:rsidR="00C03465" w:rsidRPr="00C03465" w:rsidRDefault="00C03465" w:rsidP="00C03465">
      <w:pPr>
        <w:spacing w:before="120" w:after="120"/>
        <w:ind w:left="72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03465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- kwota wynikająca z formularza oferty szczegółowej/oferty, </w:t>
      </w:r>
    </w:p>
    <w:p w14:paraId="22E34124" w14:textId="77777777" w:rsidR="00C03465" w:rsidRPr="00C03465" w:rsidRDefault="00C03465" w:rsidP="00C03465">
      <w:pPr>
        <w:spacing w:before="120" w:after="120"/>
        <w:ind w:left="72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C03465">
        <w:rPr>
          <w:rFonts w:ascii="Arial" w:hAnsi="Arial" w:cs="Arial"/>
          <w:color w:val="000000" w:themeColor="text1"/>
          <w:sz w:val="20"/>
          <w:szCs w:val="20"/>
          <w:lang w:eastAsia="pl-PL"/>
        </w:rPr>
        <w:t>- kwota zarezerwowana przez Zamawiającego na realizację czynności nieokreślonych w OPZ.</w:t>
      </w:r>
    </w:p>
    <w:p w14:paraId="200E9581" w14:textId="4D24E0BC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D2FE8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Cena oferty musi być skalkulowana w sposób jednoznaczny</w:t>
      </w: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, powinna zawierać wszelkie koszty związane z realizacją przedmiotu zamówienia, </w:t>
      </w:r>
      <w:r w:rsidRPr="000D7ADC">
        <w:rPr>
          <w:rFonts w:ascii="Arial" w:eastAsia="Times New Roman" w:hAnsi="Arial" w:cs="Times New Roman"/>
          <w:sz w:val="20"/>
          <w:szCs w:val="24"/>
          <w:lang w:eastAsia="pl-PL"/>
        </w:rPr>
        <w:t xml:space="preserve">ze szczególnym uwzględnieniem warunków realizacji przedmiotu zamówienia opisanych w </w:t>
      </w:r>
      <w:r w:rsidR="00B329FB">
        <w:rPr>
          <w:rFonts w:ascii="Arial" w:eastAsia="Times New Roman" w:hAnsi="Arial" w:cs="Times New Roman"/>
          <w:sz w:val="20"/>
          <w:szCs w:val="24"/>
          <w:lang w:eastAsia="pl-PL"/>
        </w:rPr>
        <w:t xml:space="preserve">projekcie </w:t>
      </w:r>
      <w:r w:rsidRPr="000D7ADC">
        <w:rPr>
          <w:rFonts w:ascii="Arial" w:eastAsia="Times New Roman" w:hAnsi="Arial" w:cs="Times New Roman"/>
          <w:sz w:val="20"/>
          <w:szCs w:val="24"/>
          <w:lang w:eastAsia="pl-PL"/>
        </w:rPr>
        <w:t>zamówienia zakupu stanowiącym</w:t>
      </w: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 xml:space="preserve"> </w:t>
      </w:r>
      <w:r>
        <w:rPr>
          <w:rFonts w:ascii="Arial" w:eastAsia="Times New Roman" w:hAnsi="Arial" w:cs="Times New Roman"/>
          <w:b/>
          <w:color w:val="000000"/>
          <w:sz w:val="20"/>
          <w:szCs w:val="24"/>
          <w:lang w:eastAsia="pl-PL"/>
        </w:rPr>
        <w:t>załącznik nr</w:t>
      </w:r>
      <w:r w:rsidR="00E1504B">
        <w:rPr>
          <w:rFonts w:ascii="Arial" w:eastAsia="Times New Roman" w:hAnsi="Arial" w:cs="Times New Roman"/>
          <w:b/>
          <w:color w:val="000000"/>
          <w:sz w:val="20"/>
          <w:szCs w:val="24"/>
          <w:lang w:eastAsia="pl-PL"/>
        </w:rPr>
        <w:t xml:space="preserve"> 2</w:t>
      </w:r>
      <w:r w:rsidRPr="004201C7">
        <w:rPr>
          <w:rFonts w:ascii="Arial" w:eastAsia="Times New Roman" w:hAnsi="Arial" w:cs="Times New Roman"/>
          <w:b/>
          <w:color w:val="000000"/>
          <w:sz w:val="20"/>
          <w:szCs w:val="24"/>
          <w:lang w:eastAsia="pl-PL"/>
        </w:rPr>
        <w:t xml:space="preserve"> do SWZ.</w:t>
      </w:r>
    </w:p>
    <w:p w14:paraId="6A8A3CBE" w14:textId="77777777" w:rsidR="009302DB" w:rsidRPr="004201C7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1134" w:right="357" w:hanging="77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Walutą ceny oferowanej jest złoty polski.</w:t>
      </w:r>
    </w:p>
    <w:p w14:paraId="54493EC8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W niniejszym postępowaniu należy stosować zasady zaokrąglania do pełnego grosza (dwóch miejsc po przecinku) w następujący sposób: końcówki poniżej 0,5 grosza należy pomijać, a końcówki 0,5 grosza i wyższe zaokrąglić do 1 grosza (tj. jeżeli trzecia cyfra po przecinku jest mniejsza lub równa „4” należy zaokrąglić w dół, jeżeli trzecia cyfra po przecinku jest równa lub większa od „5” zaokrąglić w górę).</w:t>
      </w:r>
    </w:p>
    <w:p w14:paraId="18FA5EDE" w14:textId="77777777" w:rsidR="009302DB" w:rsidRPr="00565EFE" w:rsidRDefault="009302DB" w:rsidP="009302DB">
      <w:pPr>
        <w:numPr>
          <w:ilvl w:val="1"/>
          <w:numId w:val="2"/>
        </w:numPr>
        <w:tabs>
          <w:tab w:val="left" w:pos="851"/>
        </w:tabs>
        <w:spacing w:before="120" w:after="120" w:line="240" w:lineRule="auto"/>
        <w:ind w:left="851" w:hanging="49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565EFE">
        <w:rPr>
          <w:rFonts w:ascii="Arial" w:eastAsia="Times New Roman" w:hAnsi="Arial" w:cs="Times New Roman"/>
          <w:color w:val="000000"/>
          <w:sz w:val="20"/>
          <w:szCs w:val="24"/>
          <w:lang w:eastAsia="pl-PL"/>
        </w:rPr>
        <w:t>Wszelkie rozliczenia dotyczące realizacji zamówienia opisanego</w:t>
      </w:r>
      <w:r w:rsidRPr="00565EFE">
        <w:rPr>
          <w:rFonts w:ascii="Arial" w:eastAsia="Times New Roman" w:hAnsi="Arial" w:cs="Times New Roman"/>
          <w:sz w:val="20"/>
          <w:szCs w:val="24"/>
          <w:lang w:eastAsia="pl-PL"/>
        </w:rPr>
        <w:t xml:space="preserve"> w niniejszej SWZ dokonywane będą w złotych polskich.</w:t>
      </w:r>
    </w:p>
    <w:p w14:paraId="581626D1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TRYB UDZIELANIA WYJAŚNIEŃ TREŚCI SWZ</w:t>
      </w:r>
    </w:p>
    <w:p w14:paraId="64DBF44B" w14:textId="77777777" w:rsidR="009302DB" w:rsidRPr="004201C7" w:rsidRDefault="009302DB" w:rsidP="009302DB">
      <w:pPr>
        <w:spacing w:before="120"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4"/>
          <w:lang w:eastAsia="pl-PL"/>
        </w:rPr>
        <w:t>Uregulowania odnośnie trybu udzielania wyjaśnień w sprawa</w:t>
      </w:r>
      <w:r>
        <w:rPr>
          <w:rFonts w:ascii="Arial" w:eastAsia="Times New Roman" w:hAnsi="Arial" w:cs="Arial"/>
          <w:sz w:val="20"/>
          <w:szCs w:val="24"/>
          <w:lang w:eastAsia="pl-PL"/>
        </w:rPr>
        <w:t>ch dotyczących SWZ znajdują się</w:t>
      </w:r>
      <w:r>
        <w:rPr>
          <w:rFonts w:ascii="Arial" w:eastAsia="Times New Roman" w:hAnsi="Arial" w:cs="Arial"/>
          <w:sz w:val="20"/>
          <w:szCs w:val="24"/>
          <w:lang w:eastAsia="pl-PL"/>
        </w:rPr>
        <w:br/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w </w:t>
      </w:r>
      <w:r w:rsidRPr="004201C7">
        <w:rPr>
          <w:rFonts w:ascii="Arial" w:eastAsia="Times New Roman" w:hAnsi="Arial" w:cs="Arial"/>
          <w:spacing w:val="4"/>
          <w:sz w:val="20"/>
          <w:szCs w:val="24"/>
          <w:lang w:eastAsia="pl-PL"/>
        </w:rPr>
        <w:t>§ 23 ust 1-4</w:t>
      </w:r>
      <w:r w:rsidRPr="004201C7">
        <w:rPr>
          <w:rFonts w:ascii="Arial" w:eastAsia="Times New Roman" w:hAnsi="Arial" w:cs="Arial"/>
          <w:sz w:val="20"/>
          <w:szCs w:val="24"/>
          <w:lang w:eastAsia="pl-PL"/>
        </w:rPr>
        <w:t xml:space="preserve"> Regulaminu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537CF5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OTWARCIA OFERT</w:t>
      </w:r>
    </w:p>
    <w:p w14:paraId="291929BF" w14:textId="77777777" w:rsidR="009302DB" w:rsidRPr="004201C7" w:rsidRDefault="009302DB" w:rsidP="009302DB">
      <w:pPr>
        <w:spacing w:before="120" w:after="120" w:line="240" w:lineRule="auto"/>
        <w:ind w:left="284" w:right="-142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Otwarcie ofert odbywa się automatycznie w wyznaczonym te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rminie </w:t>
      </w:r>
      <w:r w:rsidRPr="00B51450">
        <w:rPr>
          <w:rFonts w:ascii="Arial" w:eastAsia="Times New Roman" w:hAnsi="Arial" w:cs="Arial"/>
          <w:sz w:val="20"/>
          <w:szCs w:val="20"/>
          <w:lang w:eastAsia="pl-PL"/>
        </w:rPr>
        <w:t xml:space="preserve">na Platformie </w:t>
      </w:r>
      <w:r>
        <w:rPr>
          <w:rFonts w:ascii="Arial" w:eastAsia="Times New Roman" w:hAnsi="Arial" w:cs="Arial"/>
          <w:sz w:val="20"/>
          <w:szCs w:val="20"/>
          <w:lang w:eastAsia="pl-PL"/>
        </w:rPr>
        <w:t>zakupowej S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półki. </w:t>
      </w:r>
    </w:p>
    <w:p w14:paraId="45635DA0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WYBÓR OFERT</w:t>
      </w:r>
    </w:p>
    <w:p w14:paraId="100BA9C8" w14:textId="04731D86" w:rsidR="009302DB" w:rsidRPr="00B96101" w:rsidRDefault="009302DB" w:rsidP="00B96101">
      <w:pPr>
        <w:pStyle w:val="Akapitzlist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993" w:right="357" w:hanging="50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wyboru oferty znajdują się w </w:t>
      </w:r>
      <w:r w:rsidRPr="00B96101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32 i 33</w:t>
      </w:r>
      <w:r w:rsidRPr="00B96101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044F9EC1" w14:textId="2FD07FA5" w:rsidR="00B96101" w:rsidRPr="000D7ADC" w:rsidRDefault="00B96101" w:rsidP="000D7ADC">
      <w:pPr>
        <w:spacing w:before="120" w:after="120" w:line="240" w:lineRule="auto"/>
        <w:ind w:left="488" w:right="357"/>
        <w:jc w:val="both"/>
        <w:rPr>
          <w:rFonts w:ascii="Arial" w:eastAsia="Times New Roman" w:hAnsi="Arial" w:cs="Arial"/>
          <w:color w:val="4472C4" w:themeColor="accent1"/>
          <w:sz w:val="20"/>
          <w:szCs w:val="20"/>
          <w:lang w:eastAsia="pl-PL"/>
        </w:rPr>
      </w:pPr>
    </w:p>
    <w:p w14:paraId="2A7D0B4A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ŚRODKI OCHRONY PRAWNEJ</w:t>
      </w:r>
    </w:p>
    <w:p w14:paraId="1A26E11D" w14:textId="77777777" w:rsidR="009302DB" w:rsidRPr="004201C7" w:rsidRDefault="009302DB" w:rsidP="009302DB">
      <w:pPr>
        <w:spacing w:before="120" w:after="120" w:line="240" w:lineRule="auto"/>
        <w:ind w:right="357"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Uregulowania odnośnie środków ochrony prawnej znajdują się w </w:t>
      </w:r>
      <w:r w:rsidRPr="004201C7">
        <w:rPr>
          <w:rFonts w:ascii="Arial" w:eastAsia="Times New Roman" w:hAnsi="Arial" w:cs="Arial"/>
          <w:spacing w:val="4"/>
          <w:sz w:val="20"/>
          <w:szCs w:val="20"/>
          <w:lang w:eastAsia="pl-PL"/>
        </w:rPr>
        <w:t>§ 53-58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 Regulaminu.</w:t>
      </w:r>
    </w:p>
    <w:p w14:paraId="6096D719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INFORMACJA O ZAMIARZE SKORZYSTANIA Z KOLEJNYCH ETAPÓW POSTĘPOWANIA</w:t>
      </w:r>
    </w:p>
    <w:p w14:paraId="15C6B174" w14:textId="77777777" w:rsidR="009302DB" w:rsidRPr="004201C7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Zamawiający przewiduje możliwość skorzystania z kolejnych etapów postępowania zgodnie z § 7 ust. 5 Regulaminu. </w:t>
      </w:r>
    </w:p>
    <w:p w14:paraId="02925AAE" w14:textId="6B1F3C64" w:rsidR="009302DB" w:rsidRDefault="009302DB" w:rsidP="009302DB">
      <w:pPr>
        <w:numPr>
          <w:ilvl w:val="1"/>
          <w:numId w:val="2"/>
        </w:numPr>
        <w:spacing w:before="120"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DD2FE8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Oferty złożone przez Wykonawców w poprzednich etapach niniejszego </w:t>
      </w:r>
      <w:r w:rsidRPr="00C03465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postępowania (</w:t>
      </w:r>
      <w:r w:rsidR="00C03465" w:rsidRPr="00C03465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00146</w:t>
      </w:r>
      <w:r w:rsidR="0003080A" w:rsidRPr="00C03465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/WS/PN/PZP-DRZ-WRS/U/202</w:t>
      </w:r>
      <w:r w:rsidR="00DD2FE8" w:rsidRPr="00C03465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6</w:t>
      </w:r>
      <w:r w:rsidR="0003080A" w:rsidRPr="00C03465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)</w:t>
      </w:r>
      <w:r w:rsidRPr="00C03465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 pozostają</w:t>
      </w:r>
      <w: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 xml:space="preserve"> ważne w przypadku, jeśli W</w:t>
      </w:r>
      <w:r w:rsidRPr="004201C7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t>ykonawca nie złoży oferty w kolejnym etapie postępowania lub jego oferta dodatkowa zostanie odrzucona.</w:t>
      </w:r>
    </w:p>
    <w:p w14:paraId="43AD66C7" w14:textId="77777777" w:rsidR="009302DB" w:rsidRPr="004201C7" w:rsidRDefault="009302DB" w:rsidP="009302DB">
      <w:pPr>
        <w:numPr>
          <w:ilvl w:val="0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ZAŁĄCZNIKÓW</w:t>
      </w:r>
    </w:p>
    <w:p w14:paraId="6E4CC885" w14:textId="220FF751" w:rsidR="009302DB" w:rsidRPr="00F43DD2" w:rsidRDefault="009302DB" w:rsidP="009302DB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3DD2">
        <w:rPr>
          <w:rFonts w:ascii="Arial" w:eastAsia="Times New Roman" w:hAnsi="Arial" w:cs="Arial"/>
          <w:sz w:val="20"/>
          <w:szCs w:val="20"/>
          <w:lang w:eastAsia="pl-PL"/>
        </w:rPr>
        <w:t>Opis przedmiotu zamówienia</w:t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FB0795" w:rsidRPr="00F43DD2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 xml:space="preserve">   (załącznik nr 1)</w:t>
      </w:r>
    </w:p>
    <w:p w14:paraId="571DAEF3" w14:textId="04427092" w:rsidR="009302DB" w:rsidRPr="00F43DD2" w:rsidRDefault="00FB0795" w:rsidP="001A220F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3DD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9302DB" w:rsidRPr="00F43DD2">
        <w:rPr>
          <w:rFonts w:ascii="Arial" w:eastAsia="Times New Roman" w:hAnsi="Arial" w:cs="Arial"/>
          <w:sz w:val="20"/>
          <w:szCs w:val="20"/>
          <w:lang w:eastAsia="pl-PL"/>
        </w:rPr>
        <w:t>rojekt zamówienia zakupu</w:t>
      </w:r>
      <w:r w:rsidR="001A220F"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A220F"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1A220F" w:rsidRPr="00F43DD2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="009302DB" w:rsidRPr="00F43DD2">
        <w:rPr>
          <w:rFonts w:ascii="Arial" w:eastAsia="Times New Roman" w:hAnsi="Arial" w:cs="Arial"/>
          <w:sz w:val="20"/>
          <w:szCs w:val="20"/>
          <w:lang w:eastAsia="pl-PL"/>
        </w:rPr>
        <w:t xml:space="preserve"> (załącznik nr 2)</w:t>
      </w:r>
    </w:p>
    <w:p w14:paraId="3B120301" w14:textId="60E42B3C" w:rsidR="009302DB" w:rsidRPr="00F43DD2" w:rsidRDefault="009302DB" w:rsidP="00F43DD2">
      <w:pPr>
        <w:numPr>
          <w:ilvl w:val="1"/>
          <w:numId w:val="2"/>
        </w:numPr>
        <w:spacing w:before="120" w:after="120" w:line="240" w:lineRule="auto"/>
        <w:ind w:right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43DD2">
        <w:rPr>
          <w:rFonts w:ascii="Arial" w:eastAsia="Times New Roman" w:hAnsi="Arial" w:cs="Arial"/>
          <w:sz w:val="20"/>
          <w:szCs w:val="20"/>
          <w:lang w:eastAsia="pl-PL"/>
        </w:rPr>
        <w:t xml:space="preserve">Oświadczenie                                                                        </w:t>
      </w:r>
      <w:r w:rsidR="00F43DD2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 xml:space="preserve">(załącznik nr </w:t>
      </w:r>
      <w:r w:rsidR="00F43DD2" w:rsidRPr="00F43DD2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F43DD2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30F8A3D2" w14:textId="77777777" w:rsidR="009302DB" w:rsidRDefault="009302DB" w:rsidP="009302DB">
      <w:pPr>
        <w:rPr>
          <w:rFonts w:ascii="Arial" w:eastAsia="Times New Roman" w:hAnsi="Arial" w:cs="Arial"/>
          <w:color w:val="548DD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548DD4"/>
          <w:sz w:val="20"/>
          <w:szCs w:val="20"/>
          <w:lang w:eastAsia="pl-PL"/>
        </w:rPr>
        <w:br w:type="page"/>
      </w:r>
    </w:p>
    <w:p w14:paraId="04809F6D" w14:textId="77777777" w:rsidR="0063347B" w:rsidRDefault="0063347B" w:rsidP="0063347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lastRenderedPageBreak/>
        <w:t xml:space="preserve">INFORMACJA W ZAKRESIE OCHRONY DANYCH OSOBOWYCH PRZETWARZANYCH PRZEZ MIEJSKIE PRZEDSIĘBIORSTWO WODOOCIĄGÓW I KANALIZACJI </w:t>
      </w:r>
      <w:r w:rsidRPr="00B65805">
        <w:rPr>
          <w:rFonts w:ascii="Arial" w:eastAsia="Times New Roman" w:hAnsi="Arial" w:cs="Arial"/>
          <w:b/>
          <w:sz w:val="20"/>
          <w:szCs w:val="24"/>
          <w:lang w:eastAsia="pl-PL"/>
        </w:rPr>
        <w:br/>
        <w:t>W M.ST. WARSZAWIE S.A. W PROCESIE UDZIELANIA ZAMÓWIEŃ PUBLICZNYCH</w:t>
      </w:r>
    </w:p>
    <w:p w14:paraId="5570B991" w14:textId="77777777" w:rsidR="0063347B" w:rsidRPr="001C1B13" w:rsidRDefault="0063347B" w:rsidP="0063347B">
      <w:pPr>
        <w:shd w:val="clear" w:color="auto" w:fill="FFFFFF"/>
        <w:spacing w:before="60"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08BC684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Administratorem </w:t>
      </w:r>
      <w:bookmarkStart w:id="0" w:name="_Hlk164434688"/>
      <w:r w:rsidRPr="001C1B13">
        <w:rPr>
          <w:rFonts w:ascii="Arial" w:hAnsi="Arial" w:cs="Arial"/>
          <w:sz w:val="20"/>
          <w:szCs w:val="20"/>
          <w:lang w:eastAsia="pl-PL"/>
        </w:rPr>
        <w:t>Pani/Pana</w:t>
      </w:r>
      <w:bookmarkEnd w:id="0"/>
      <w:r w:rsidRPr="001C1B13">
        <w:rPr>
          <w:rFonts w:ascii="Arial" w:hAnsi="Arial" w:cs="Arial"/>
          <w:sz w:val="20"/>
          <w:szCs w:val="20"/>
          <w:lang w:eastAsia="pl-PL"/>
        </w:rPr>
        <w:t xml:space="preserve"> danych osobowych jest Miejskie Przedsiębiorstwo Wodociągów i Kanalizacji w m.st. Warszawie S.A. z siedzibą w Warszawie, Plac Starynkiewicza 5;</w:t>
      </w:r>
    </w:p>
    <w:p w14:paraId="6D4BA3CC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 xml:space="preserve">Dane kontaktowe do Inspektora Ochrony Danych Osobowych w Miejskim Przedsiębiorstwie Wodociągów i Kanalizacji w m.st. Warszawie S.A. </w:t>
      </w:r>
      <w:r w:rsidRPr="001C1B13">
        <w:rPr>
          <w:rFonts w:ascii="Arial" w:eastAsia="Times New Roman" w:hAnsi="Arial" w:cs="Arial"/>
          <w:sz w:val="20"/>
          <w:szCs w:val="20"/>
        </w:rPr>
        <w:t>Pl. Starynkiewicza 5, 00-015 Warszawa, adres email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.: </w:t>
      </w:r>
      <w:hyperlink r:id="rId8" w:history="1">
        <w:r w:rsidRPr="001C1B13">
          <w:rPr>
            <w:rFonts w:ascii="Arial" w:hAnsi="Arial" w:cs="Arial"/>
            <w:color w:val="0563C1"/>
            <w:sz w:val="20"/>
            <w:szCs w:val="20"/>
            <w:u w:val="single"/>
            <w:lang w:eastAsia="pl-PL"/>
          </w:rPr>
          <w:t>iodo@mpwik.com.pl</w:t>
        </w:r>
      </w:hyperlink>
      <w:r w:rsidRPr="001C1B13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9D7ADE4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publicznego, zawarcia oraz realizacji umowy zawartej w wyniku przeprowadzenia postępowania o udzielenie zamówienia publicznego na podstawie przepisów ustawy z dnia 11 września 2019r. Prawo zamówień publicznych, w związku z art. 6 ust.1 lit. c RODO oraz Regulaminu udzielania zamówień przez MPWiK w m.st. Warszawie S.A., a także w celu dochodzenia, ustalenia lub obrony przed roszczeniami na podstawie  prawnie uzasadnionych interesów realizowanych przez administratora  na podstawie art. 6 ust. 1 lit. f RODO.</w:t>
      </w:r>
    </w:p>
    <w:p w14:paraId="3236C325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Pani/Pana dane osobowe będą przechowywane przez okres:</w:t>
      </w:r>
    </w:p>
    <w:p w14:paraId="79E92892" w14:textId="77777777" w:rsidR="0063347B" w:rsidRPr="001C1B13" w:rsidRDefault="0063347B" w:rsidP="005944AA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przygotowania i przeprowadzenia postępowania o udzielenie zamówienia publicznego oraz okres 4 lat od dnia zakończenia postępowania o udzielenie zamówienia,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hAnsi="Arial" w:cs="Arial"/>
          <w:sz w:val="20"/>
          <w:szCs w:val="20"/>
          <w:lang w:eastAsia="pl-PL"/>
        </w:rPr>
        <w:t>zgodnie z art. 78 ust. 1 ustawy z dnia 11 września 2019r. Prawo zamówień publicznych, a jeżeli czas trwania umowy przekracza 4 lata, okres przechowywania obejmuje cały czas trwania umowy;</w:t>
      </w:r>
    </w:p>
    <w:p w14:paraId="00C669D8" w14:textId="77777777" w:rsidR="0063347B" w:rsidRPr="001C1B13" w:rsidRDefault="0063347B" w:rsidP="005944AA">
      <w:pPr>
        <w:numPr>
          <w:ilvl w:val="0"/>
          <w:numId w:val="4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 tym czasie Pani/Pana dane mogą być przetwarzane w zakresie i przez okres niezbędny dla zabezpieczenia roszczeń.</w:t>
      </w:r>
    </w:p>
    <w:p w14:paraId="56D7403C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Pani</w:t>
      </w:r>
      <w:r w:rsidRPr="001C1B13">
        <w:rPr>
          <w:rFonts w:ascii="Arial" w:hAnsi="Arial" w:cs="Arial"/>
          <w:sz w:val="20"/>
          <w:szCs w:val="20"/>
        </w:rPr>
        <w:t xml:space="preserve">/Pana dane osobowe mogą zostać przekazane: </w:t>
      </w:r>
    </w:p>
    <w:p w14:paraId="1AC8238E" w14:textId="77777777" w:rsidR="0063347B" w:rsidRPr="001C1B13" w:rsidRDefault="0063347B" w:rsidP="005944AA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podmiotom, którym udostępniona zostanie dokumentacja postępowania w oparciu o art. 18 oraz art. 74 ustawy z dnia 11 września 2019r. Prawo zamówień publicznych;</w:t>
      </w:r>
    </w:p>
    <w:p w14:paraId="0B08B0CB" w14:textId="77777777" w:rsidR="0063347B" w:rsidRPr="001C1B13" w:rsidRDefault="0063347B" w:rsidP="005944AA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dostawcom systemów informatycznych, z którymi współpracuje Administrator, w celu utrzymania ciągłości oraz poprawności działania systemów;</w:t>
      </w:r>
    </w:p>
    <w:p w14:paraId="677303AE" w14:textId="77777777" w:rsidR="0063347B" w:rsidRPr="001C1B13" w:rsidRDefault="0063347B" w:rsidP="005944AA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prowadzącym działalność pocztową lub kurierską w celu dostarczenia korespondencji;</w:t>
      </w:r>
    </w:p>
    <w:p w14:paraId="4261234C" w14:textId="77777777" w:rsidR="0063347B" w:rsidRPr="001C1B13" w:rsidRDefault="0063347B" w:rsidP="005944AA">
      <w:pPr>
        <w:numPr>
          <w:ilvl w:val="0"/>
          <w:numId w:val="11"/>
        </w:numPr>
        <w:shd w:val="clear" w:color="auto" w:fill="FFFFFF"/>
        <w:spacing w:before="60" w:after="0" w:line="240" w:lineRule="auto"/>
        <w:ind w:left="567" w:hanging="283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podmiotom uprawnionym na podstawie przepisów prawa.</w:t>
      </w:r>
    </w:p>
    <w:p w14:paraId="2393E278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1C1B13">
        <w:rPr>
          <w:rFonts w:ascii="Arial" w:hAnsi="Arial" w:cs="Arial"/>
          <w:sz w:val="20"/>
          <w:szCs w:val="20"/>
          <w:lang w:eastAsia="pl-PL"/>
        </w:rPr>
        <w:t>Obowiązek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podania przez Panią/Pana danych osobowych jest wymogiem ustawowym określonym w przepisach ustawy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 Prawo zamówień publicznych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, w związku z udziałem Pani/Pana w postępowaniu o udzielenie zamówienia publicznego; konsekwencje niepodania przez Panią/Pana danych </w:t>
      </w:r>
      <w:r w:rsidRPr="001C1B13">
        <w:rPr>
          <w:rFonts w:ascii="Arial" w:hAnsi="Arial" w:cs="Arial"/>
          <w:sz w:val="20"/>
          <w:szCs w:val="20"/>
          <w:lang w:eastAsia="pl-PL"/>
        </w:rPr>
        <w:t xml:space="preserve">osobowych będzie brak możliwości udziału w postępowaniu o udzielenie zamówienia publicznego. </w:t>
      </w:r>
    </w:p>
    <w:p w14:paraId="7B63D07C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bCs/>
          <w:iCs/>
          <w:sz w:val="20"/>
          <w:szCs w:val="20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Pani/</w:t>
      </w:r>
      <w:r w:rsidRPr="001C1B13">
        <w:rPr>
          <w:rFonts w:ascii="Arial" w:hAnsi="Arial" w:cs="Arial"/>
          <w:sz w:val="20"/>
          <w:szCs w:val="20"/>
          <w:lang w:eastAsia="pl-PL"/>
        </w:rPr>
        <w:t>Pana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</w:t>
      </w:r>
      <w:r w:rsidRPr="001C1B13">
        <w:rPr>
          <w:rFonts w:ascii="Arial" w:hAnsi="Arial" w:cs="Arial"/>
          <w:sz w:val="20"/>
          <w:szCs w:val="20"/>
          <w:lang w:eastAsia="pl-PL"/>
        </w:rPr>
        <w:t>podlegały zautomatyzowanemu podejmowaniu decyzji, w tym profilowaniu.</w:t>
      </w:r>
    </w:p>
    <w:p w14:paraId="3F421C68" w14:textId="77777777" w:rsidR="0063347B" w:rsidRPr="001C1B13" w:rsidRDefault="0063347B" w:rsidP="005944AA">
      <w:pPr>
        <w:numPr>
          <w:ilvl w:val="0"/>
          <w:numId w:val="10"/>
        </w:numPr>
        <w:shd w:val="clear" w:color="auto" w:fill="FFFFFF"/>
        <w:spacing w:before="60" w:after="0" w:line="24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Posiada Pani/Pan prawo:</w:t>
      </w:r>
    </w:p>
    <w:p w14:paraId="6648A941" w14:textId="77777777" w:rsidR="0063347B" w:rsidRPr="001C1B13" w:rsidRDefault="0063347B" w:rsidP="005944AA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dostępu do swoich danych, </w:t>
      </w:r>
    </w:p>
    <w:p w14:paraId="0C921CE6" w14:textId="77777777" w:rsidR="0063347B" w:rsidRPr="001C1B13" w:rsidRDefault="0063347B" w:rsidP="005944AA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sprostowania danych, z zastrzeżeniem, że skorzystanie z prawa do sprostowania nie może skutkować zmianą wyniku postępowania o udzielenie zamówienia publicznego ani zmianą postanowień umowy w zakresie niezgodnym z przepisami </w:t>
      </w:r>
      <w:proofErr w:type="spellStart"/>
      <w:r w:rsidRPr="001C1B13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protokołu oraz jego załączników;</w:t>
      </w:r>
    </w:p>
    <w:p w14:paraId="5C6B67D0" w14:textId="77777777" w:rsidR="0063347B" w:rsidRPr="001C1B13" w:rsidRDefault="0063347B" w:rsidP="005944AA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usunięcia swoich danych - w przypadkach określonych przez prawo;</w:t>
      </w:r>
    </w:p>
    <w:p w14:paraId="1F7A829D" w14:textId="77777777" w:rsidR="0063347B" w:rsidRPr="001C1B13" w:rsidRDefault="0063347B" w:rsidP="005944AA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żądania ograniczenia przetwarzania danych osobowych, z zastrzeżeniem, że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>prawo do ograniczenia przetwarzania nie ma zastosowania w odniesieniu do przechowywania, w celu zapewnienia korzystania ze środków ochrony prawnej lub w celu ochrony praw</w:t>
      </w:r>
      <w:r w:rsidRPr="001C1B13">
        <w:rPr>
          <w:rFonts w:ascii="Arial" w:hAnsi="Arial" w:cs="Arial"/>
          <w:sz w:val="20"/>
          <w:szCs w:val="20"/>
        </w:rPr>
        <w:t xml:space="preserve"> </w:t>
      </w:r>
      <w:r w:rsidRPr="001C1B13">
        <w:rPr>
          <w:rFonts w:ascii="Arial" w:eastAsia="Times New Roman" w:hAnsi="Arial" w:cs="Arial"/>
          <w:sz w:val="20"/>
          <w:szCs w:val="20"/>
          <w:lang w:eastAsia="pl-PL"/>
        </w:rPr>
        <w:t xml:space="preserve">innej osoby fizycznej lub prawnej, lub z uwagi na ważne względy interesu publicznego Unii Europejskiej lub państwa członkowskiego. Zgłoszenie żądania ograniczenia przetwarzania nie ogranicza przetwarzania danych osobowych do czasu zakończenia tego postępowania; </w:t>
      </w:r>
    </w:p>
    <w:p w14:paraId="39F171AA" w14:textId="77777777" w:rsidR="0063347B" w:rsidRPr="001C1B13" w:rsidRDefault="0063347B" w:rsidP="005944AA">
      <w:pPr>
        <w:numPr>
          <w:ilvl w:val="0"/>
          <w:numId w:val="9"/>
        </w:numPr>
        <w:spacing w:before="120"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C1B13">
        <w:rPr>
          <w:rFonts w:ascii="Arial" w:eastAsia="Times New Roman" w:hAnsi="Arial" w:cs="Arial"/>
          <w:sz w:val="20"/>
          <w:szCs w:val="20"/>
          <w:lang w:eastAsia="pl-PL"/>
        </w:rPr>
        <w:t>wniesienia sprzeciwu wobec przetwarzania - w przypadkach określonych przez prawo;</w:t>
      </w:r>
    </w:p>
    <w:p w14:paraId="22C0E069" w14:textId="2D4DFE2B" w:rsidR="009302DB" w:rsidRDefault="0063347B" w:rsidP="0063347B">
      <w:pPr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  <w:r w:rsidRPr="001C1B13">
        <w:rPr>
          <w:rFonts w:ascii="Arial" w:eastAsia="Times New Roman" w:hAnsi="Arial" w:cs="Arial"/>
          <w:sz w:val="20"/>
          <w:szCs w:val="20"/>
        </w:rPr>
        <w:t>wniesienia skargi do Prezesa Urzędu Ochrony Danych Osobowych, gdy uznacie Państwo, że Miejskie Przedsiębiorstwo wodociągów i Kanalizacji w m.st. Warszawie S.A. przetwarza Pani/Pana dane osobowe niezgodnie z prawem</w:t>
      </w:r>
      <w:r w:rsidR="009302DB"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  <w:br w:type="page"/>
      </w:r>
    </w:p>
    <w:p w14:paraId="5C6DDC48" w14:textId="77777777" w:rsidR="009302DB" w:rsidRPr="00A65E5C" w:rsidRDefault="009302DB" w:rsidP="009302D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lang w:eastAsia="pl-PL"/>
        </w:rPr>
      </w:pPr>
      <w:r w:rsidRPr="00A65E5C">
        <w:rPr>
          <w:rFonts w:ascii="Arial" w:eastAsia="Times New Roman" w:hAnsi="Arial" w:cs="Arial"/>
          <w:b/>
          <w:i/>
          <w:lang w:eastAsia="pl-PL"/>
        </w:rPr>
        <w:lastRenderedPageBreak/>
        <w:t>Załącznik nr 1 do SWZ</w:t>
      </w:r>
    </w:p>
    <w:p w14:paraId="7DA8A293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Times New Roman"/>
          <w:color w:val="0070C0"/>
          <w:sz w:val="20"/>
          <w:szCs w:val="24"/>
          <w:lang w:eastAsia="pl-PL"/>
        </w:rPr>
      </w:pPr>
    </w:p>
    <w:p w14:paraId="41977A05" w14:textId="77777777" w:rsidR="00526074" w:rsidRPr="00526074" w:rsidRDefault="00526074" w:rsidP="00526074">
      <w:pPr>
        <w:spacing w:before="120" w:after="120" w:line="360" w:lineRule="auto"/>
        <w:contextualSpacing/>
        <w:jc w:val="center"/>
        <w:rPr>
          <w:rFonts w:ascii="Arial" w:hAnsi="Arial" w:cs="Arial"/>
          <w:b/>
        </w:rPr>
      </w:pPr>
      <w:r w:rsidRPr="00526074">
        <w:rPr>
          <w:rFonts w:ascii="Arial" w:hAnsi="Arial" w:cs="Arial"/>
          <w:b/>
        </w:rPr>
        <w:t>OPIS PRZEDMIOTU ZAMÓWIENIA</w:t>
      </w:r>
    </w:p>
    <w:p w14:paraId="6B30E1C3" w14:textId="77777777" w:rsidR="00526074" w:rsidRPr="00526074" w:rsidRDefault="00526074" w:rsidP="00526074">
      <w:pPr>
        <w:spacing w:before="120" w:after="120" w:line="360" w:lineRule="auto"/>
        <w:contextualSpacing/>
        <w:jc w:val="center"/>
        <w:rPr>
          <w:rFonts w:ascii="Arial" w:hAnsi="Arial" w:cs="Arial"/>
          <w:b/>
        </w:rPr>
      </w:pPr>
      <w:r w:rsidRPr="00526074">
        <w:rPr>
          <w:rFonts w:ascii="Arial" w:hAnsi="Arial" w:cs="Arial"/>
          <w:b/>
        </w:rPr>
        <w:t xml:space="preserve">Serwisowanie miksera oraz granulatora firmy </w:t>
      </w:r>
      <w:proofErr w:type="spellStart"/>
      <w:r w:rsidRPr="00526074">
        <w:rPr>
          <w:rFonts w:ascii="Arial" w:hAnsi="Arial" w:cs="Arial"/>
          <w:b/>
        </w:rPr>
        <w:t>Kniele</w:t>
      </w:r>
      <w:proofErr w:type="spellEnd"/>
    </w:p>
    <w:p w14:paraId="4D51EEC6" w14:textId="77777777" w:rsidR="00526074" w:rsidRPr="00526074" w:rsidRDefault="00526074" w:rsidP="00526074">
      <w:pPr>
        <w:spacing w:line="360" w:lineRule="auto"/>
        <w:jc w:val="both"/>
        <w:rPr>
          <w:rFonts w:ascii="Arial" w:hAnsi="Arial" w:cs="Arial"/>
          <w:b/>
        </w:rPr>
      </w:pPr>
    </w:p>
    <w:p w14:paraId="5B42025C" w14:textId="77777777" w:rsidR="00526074" w:rsidRPr="00526074" w:rsidRDefault="00526074" w:rsidP="0052607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Style w:val="Pogrubienie"/>
          <w:rFonts w:ascii="Arial" w:hAnsi="Arial" w:cs="Arial"/>
          <w:bCs w:val="0"/>
        </w:rPr>
      </w:pPr>
      <w:r w:rsidRPr="00526074">
        <w:rPr>
          <w:rStyle w:val="Pogrubienie"/>
          <w:rFonts w:ascii="Arial" w:hAnsi="Arial" w:cs="Arial"/>
        </w:rPr>
        <w:t>Ogólny opis:</w:t>
      </w:r>
    </w:p>
    <w:p w14:paraId="0E617ADC" w14:textId="77777777" w:rsidR="00526074" w:rsidRPr="00526074" w:rsidRDefault="00526074" w:rsidP="00526074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</w:rPr>
      </w:pPr>
      <w:r w:rsidRPr="00526074">
        <w:rPr>
          <w:rFonts w:ascii="Arial" w:hAnsi="Arial" w:cs="Arial"/>
          <w:color w:val="000000"/>
        </w:rPr>
        <w:t>Serwisowa obejmująca przegląd i konserwację miksera</w:t>
      </w:r>
      <w:r w:rsidRPr="00526074">
        <w:rPr>
          <w:rFonts w:ascii="Arial" w:hAnsi="Arial" w:cs="Arial"/>
        </w:rPr>
        <w:t xml:space="preserve"> oraz granulatora firmy </w:t>
      </w:r>
      <w:proofErr w:type="spellStart"/>
      <w:r w:rsidRPr="00526074">
        <w:rPr>
          <w:rFonts w:ascii="Arial" w:hAnsi="Arial" w:cs="Arial"/>
        </w:rPr>
        <w:t>Kniele</w:t>
      </w:r>
      <w:proofErr w:type="spellEnd"/>
      <w:r w:rsidRPr="00526074">
        <w:rPr>
          <w:rFonts w:ascii="Arial" w:hAnsi="Arial" w:cs="Arial"/>
        </w:rPr>
        <w:t xml:space="preserve"> </w:t>
      </w:r>
      <w:r w:rsidRPr="00526074">
        <w:rPr>
          <w:rFonts w:ascii="Arial" w:hAnsi="Arial" w:cs="Arial"/>
          <w:color w:val="000000"/>
        </w:rPr>
        <w:t>zainstalowanych w Stacji Termicznej Utylizacji Osadów Ściekowych w Zakładzie Oczyszczalni Ścieków "Czajka”</w:t>
      </w:r>
    </w:p>
    <w:p w14:paraId="4CB311ED" w14:textId="77777777" w:rsidR="00526074" w:rsidRPr="00526074" w:rsidRDefault="00526074" w:rsidP="00526074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</w:p>
    <w:p w14:paraId="0CC3A04B" w14:textId="77777777" w:rsidR="00526074" w:rsidRPr="00526074" w:rsidRDefault="00526074" w:rsidP="0052607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bCs w:val="0"/>
        </w:rPr>
      </w:pPr>
      <w:r w:rsidRPr="00526074">
        <w:rPr>
          <w:rStyle w:val="Pogrubienie"/>
          <w:rFonts w:ascii="Arial" w:hAnsi="Arial" w:cs="Arial"/>
        </w:rPr>
        <w:t>Opis urządzeń:</w:t>
      </w:r>
    </w:p>
    <w:p w14:paraId="47E92600" w14:textId="77777777" w:rsidR="00526074" w:rsidRPr="00526074" w:rsidRDefault="00526074" w:rsidP="00526074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b/>
          <w:bCs/>
        </w:rPr>
      </w:pPr>
      <w:r w:rsidRPr="00526074">
        <w:rPr>
          <w:rFonts w:ascii="Arial" w:hAnsi="Arial" w:cs="Arial"/>
        </w:rPr>
        <w:t xml:space="preserve">Mikser firmy </w:t>
      </w:r>
      <w:proofErr w:type="spellStart"/>
      <w:r w:rsidRPr="00526074">
        <w:rPr>
          <w:rFonts w:ascii="Arial" w:hAnsi="Arial" w:cs="Arial"/>
        </w:rPr>
        <w:t>Kniele</w:t>
      </w:r>
      <w:proofErr w:type="spellEnd"/>
      <w:r w:rsidRPr="00526074">
        <w:rPr>
          <w:rFonts w:ascii="Arial" w:hAnsi="Arial" w:cs="Arial"/>
        </w:rPr>
        <w:t xml:space="preserve"> S602ESGA0102</w:t>
      </w:r>
    </w:p>
    <w:p w14:paraId="5663B626" w14:textId="77777777" w:rsidR="00526074" w:rsidRPr="00526074" w:rsidRDefault="00526074" w:rsidP="00526074">
      <w:pPr>
        <w:numPr>
          <w:ilvl w:val="0"/>
          <w:numId w:val="34"/>
        </w:numPr>
        <w:spacing w:before="100" w:beforeAutospacing="1" w:after="100" w:afterAutospacing="1" w:line="360" w:lineRule="auto"/>
        <w:contextualSpacing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Granulator </w:t>
      </w:r>
      <w:proofErr w:type="spellStart"/>
      <w:r w:rsidRPr="00526074">
        <w:rPr>
          <w:rFonts w:ascii="Arial" w:hAnsi="Arial" w:cs="Arial"/>
        </w:rPr>
        <w:t>Kniele</w:t>
      </w:r>
      <w:proofErr w:type="spellEnd"/>
      <w:r w:rsidRPr="00526074">
        <w:rPr>
          <w:rFonts w:ascii="Arial" w:hAnsi="Arial" w:cs="Arial"/>
        </w:rPr>
        <w:t xml:space="preserve"> typ PT3500</w:t>
      </w:r>
    </w:p>
    <w:p w14:paraId="4A4FBC13" w14:textId="77777777" w:rsidR="00526074" w:rsidRPr="00526074" w:rsidRDefault="00526074" w:rsidP="0052607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bCs w:val="0"/>
        </w:rPr>
      </w:pPr>
      <w:r w:rsidRPr="00526074">
        <w:rPr>
          <w:rStyle w:val="Pogrubienie"/>
          <w:rFonts w:ascii="Arial" w:hAnsi="Arial" w:cs="Arial"/>
        </w:rPr>
        <w:t>Zakres usługi:</w:t>
      </w:r>
    </w:p>
    <w:p w14:paraId="6FEF10CC" w14:textId="77777777" w:rsidR="00526074" w:rsidRPr="00526074" w:rsidRDefault="00526074" w:rsidP="00526074">
      <w:pPr>
        <w:spacing w:line="360" w:lineRule="auto"/>
        <w:ind w:left="360"/>
        <w:jc w:val="both"/>
        <w:rPr>
          <w:rFonts w:ascii="Arial" w:hAnsi="Arial" w:cs="Arial"/>
        </w:rPr>
      </w:pPr>
      <w:r w:rsidRPr="00526074">
        <w:rPr>
          <w:rFonts w:ascii="Arial" w:hAnsi="Arial" w:cs="Arial"/>
          <w:color w:val="000000"/>
        </w:rPr>
        <w:t>Przegląd serwisowy mający spowodować ocenę stanu technicznego urządzeń, wymianę wyeksploatowanych materiałów eksploatacyjnych, wykonanie prac konserwacyjnych oraz wychwycenie wszelkich nieprawidłowości w funkcjonowaniu urządzeń i podjęcie stosownych działań naprawczych.</w:t>
      </w:r>
    </w:p>
    <w:p w14:paraId="41645187" w14:textId="77777777" w:rsidR="00526074" w:rsidRPr="00526074" w:rsidRDefault="00526074" w:rsidP="00526074">
      <w:pPr>
        <w:spacing w:line="360" w:lineRule="auto"/>
        <w:ind w:left="360"/>
        <w:jc w:val="both"/>
        <w:rPr>
          <w:rStyle w:val="Pogrubienie"/>
          <w:rFonts w:ascii="Arial" w:hAnsi="Arial" w:cs="Arial"/>
          <w:b w:val="0"/>
          <w:bCs w:val="0"/>
        </w:rPr>
      </w:pPr>
    </w:p>
    <w:p w14:paraId="409885C7" w14:textId="77777777" w:rsidR="00526074" w:rsidRPr="00526074" w:rsidRDefault="00526074" w:rsidP="00526074">
      <w:pPr>
        <w:tabs>
          <w:tab w:val="left" w:pos="284"/>
        </w:tabs>
        <w:spacing w:line="360" w:lineRule="auto"/>
        <w:ind w:left="284"/>
        <w:contextualSpacing/>
        <w:jc w:val="both"/>
        <w:rPr>
          <w:rFonts w:ascii="Arial" w:hAnsi="Arial" w:cs="Arial"/>
        </w:rPr>
      </w:pPr>
      <w:r w:rsidRPr="00526074">
        <w:rPr>
          <w:rFonts w:ascii="Arial" w:hAnsi="Arial" w:cs="Arial"/>
          <w:b/>
        </w:rPr>
        <w:t>Zakres prac dla MIKSER:</w:t>
      </w:r>
    </w:p>
    <w:p w14:paraId="3651060D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Wymienić olej w przekładni</w:t>
      </w:r>
    </w:p>
    <w:p w14:paraId="5D61E3A2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Wymienić uszczelkę oleju </w:t>
      </w:r>
    </w:p>
    <w:p w14:paraId="0F669F90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Kontrola rękawów gumowych zasypowych ze zbiorników pośrednich do miksera </w:t>
      </w:r>
      <w:r w:rsidRPr="00526074">
        <w:rPr>
          <w:rFonts w:ascii="Arial" w:hAnsi="Arial" w:cs="Arial"/>
        </w:rPr>
        <w:br/>
        <w:t>w ilości 3 szt.  po 100 cm ø120</w:t>
      </w:r>
    </w:p>
    <w:p w14:paraId="6F040564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Kontrola rękawów gumowych zasypowych do zbiorników pośrednich w ilości: 2 szt.  po 15 cm ø85, 1szt. 50 cm ø 85.</w:t>
      </w:r>
    </w:p>
    <w:p w14:paraId="084FC25F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Inspekcja silnika: sprawdzić łożysko toczne </w:t>
      </w:r>
    </w:p>
    <w:p w14:paraId="76E05F7F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Wyczyść kanały wlotowe powietrza</w:t>
      </w:r>
    </w:p>
    <w:p w14:paraId="18BC72B1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Wymienić olej do smarowania łańcucha i wewnętrzne czyszczenie komory łańcucha.</w:t>
      </w:r>
    </w:p>
    <w:p w14:paraId="1088A4FB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Sprawdzić smarowanie na głównym połączeniu.</w:t>
      </w:r>
    </w:p>
    <w:p w14:paraId="652DD8E5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567" w:hanging="14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Odnowić powierzchnie, powłokę antykorozyjną. Sprawdź i wyczyść filtr powietrza</w:t>
      </w:r>
    </w:p>
    <w:p w14:paraId="2AE6AD5F" w14:textId="77777777" w:rsidR="00526074" w:rsidRPr="00526074" w:rsidRDefault="00526074" w:rsidP="00526074">
      <w:pPr>
        <w:pStyle w:val="Akapitzlist"/>
        <w:numPr>
          <w:ilvl w:val="0"/>
          <w:numId w:val="36"/>
        </w:numPr>
        <w:tabs>
          <w:tab w:val="left" w:pos="284"/>
        </w:tabs>
        <w:spacing w:after="100" w:afterAutospacing="1" w:line="360" w:lineRule="auto"/>
        <w:ind w:left="284" w:firstLine="0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Wymienić olej i wkłady filtra w agregacie hydraulicznym S602ESIE0100</w:t>
      </w:r>
    </w:p>
    <w:p w14:paraId="6E95E9BB" w14:textId="77777777" w:rsidR="00526074" w:rsidRPr="00526074" w:rsidRDefault="00526074" w:rsidP="00526074">
      <w:pPr>
        <w:tabs>
          <w:tab w:val="left" w:pos="284"/>
        </w:tabs>
        <w:spacing w:line="360" w:lineRule="auto"/>
        <w:ind w:left="284"/>
        <w:contextualSpacing/>
        <w:jc w:val="both"/>
        <w:rPr>
          <w:rFonts w:ascii="Arial" w:hAnsi="Arial" w:cs="Arial"/>
          <w:b/>
        </w:rPr>
      </w:pPr>
      <w:r w:rsidRPr="00526074">
        <w:rPr>
          <w:rFonts w:ascii="Arial" w:hAnsi="Arial" w:cs="Arial"/>
          <w:b/>
        </w:rPr>
        <w:t>Zakres prac dla GRANULATOR:</w:t>
      </w:r>
    </w:p>
    <w:p w14:paraId="08348B12" w14:textId="77777777" w:rsidR="00526074" w:rsidRPr="00526074" w:rsidRDefault="00526074" w:rsidP="00526074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lastRenderedPageBreak/>
        <w:t xml:space="preserve">Inspekcja silnika: wymienić łożysko toczne, wymienić uszczelkę oleju, </w:t>
      </w:r>
    </w:p>
    <w:p w14:paraId="62C7E6D0" w14:textId="77777777" w:rsidR="00526074" w:rsidRPr="00526074" w:rsidRDefault="00526074" w:rsidP="00526074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Odnowić powierzchnie, powłokę antykorozyjną.</w:t>
      </w:r>
    </w:p>
    <w:p w14:paraId="29EE9906" w14:textId="77777777" w:rsidR="00526074" w:rsidRPr="00526074" w:rsidRDefault="00526074" w:rsidP="00526074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41713E64" w14:textId="77777777" w:rsidR="00526074" w:rsidRPr="00526074" w:rsidRDefault="00526074" w:rsidP="00526074">
      <w:pPr>
        <w:tabs>
          <w:tab w:val="left" w:pos="284"/>
        </w:tabs>
        <w:spacing w:line="360" w:lineRule="auto"/>
        <w:ind w:left="360"/>
        <w:jc w:val="both"/>
        <w:rPr>
          <w:rFonts w:ascii="Arial" w:hAnsi="Arial" w:cs="Arial"/>
          <w:b/>
        </w:rPr>
      </w:pPr>
    </w:p>
    <w:p w14:paraId="3073598C" w14:textId="77777777" w:rsidR="00526074" w:rsidRPr="00526074" w:rsidRDefault="00526074" w:rsidP="00526074">
      <w:pPr>
        <w:tabs>
          <w:tab w:val="left" w:pos="284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526074">
        <w:rPr>
          <w:rFonts w:ascii="Arial" w:hAnsi="Arial" w:cs="Arial"/>
          <w:b/>
        </w:rPr>
        <w:t>Zakres prac dla PRZENOŚNIKI:</w:t>
      </w:r>
    </w:p>
    <w:p w14:paraId="543F13D2" w14:textId="77777777" w:rsidR="00526074" w:rsidRPr="00526074" w:rsidRDefault="00526074" w:rsidP="00526074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/>
        </w:rPr>
      </w:pPr>
      <w:r w:rsidRPr="00526074">
        <w:rPr>
          <w:rFonts w:ascii="Arial" w:hAnsi="Arial" w:cs="Arial"/>
        </w:rPr>
        <w:t>przenośnik górny, konserwacja</w:t>
      </w:r>
    </w:p>
    <w:p w14:paraId="12E82F77" w14:textId="77777777" w:rsidR="00526074" w:rsidRPr="00526074" w:rsidRDefault="00526074" w:rsidP="00526074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/>
        </w:rPr>
      </w:pPr>
      <w:r w:rsidRPr="00526074">
        <w:rPr>
          <w:rFonts w:ascii="Arial" w:hAnsi="Arial" w:cs="Arial"/>
        </w:rPr>
        <w:t xml:space="preserve">przenośnik dolny, konserwacja </w:t>
      </w:r>
    </w:p>
    <w:p w14:paraId="7071A957" w14:textId="77777777" w:rsidR="00526074" w:rsidRPr="00526074" w:rsidRDefault="00526074" w:rsidP="00526074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b/>
        </w:rPr>
      </w:pPr>
      <w:r w:rsidRPr="00526074">
        <w:rPr>
          <w:rFonts w:ascii="Arial" w:hAnsi="Arial" w:cs="Arial"/>
        </w:rPr>
        <w:t xml:space="preserve">przegląd i regeneracja rolek </w:t>
      </w:r>
    </w:p>
    <w:p w14:paraId="537A68E3" w14:textId="77777777" w:rsidR="00526074" w:rsidRPr="00526074" w:rsidRDefault="00526074" w:rsidP="00526074">
      <w:pPr>
        <w:tabs>
          <w:tab w:val="left" w:pos="284"/>
        </w:tabs>
        <w:spacing w:line="360" w:lineRule="auto"/>
        <w:ind w:left="360"/>
        <w:jc w:val="both"/>
        <w:rPr>
          <w:rFonts w:ascii="Arial" w:hAnsi="Arial" w:cs="Arial"/>
          <w:b/>
        </w:rPr>
      </w:pPr>
    </w:p>
    <w:p w14:paraId="1A16B717" w14:textId="77777777" w:rsidR="00526074" w:rsidRPr="00526074" w:rsidRDefault="00526074" w:rsidP="00526074">
      <w:pPr>
        <w:pStyle w:val="Akapitzlist"/>
        <w:numPr>
          <w:ilvl w:val="0"/>
          <w:numId w:val="35"/>
        </w:numPr>
        <w:spacing w:before="100" w:beforeAutospacing="1" w:after="100" w:afterAutospacing="1" w:line="360" w:lineRule="auto"/>
        <w:jc w:val="both"/>
        <w:rPr>
          <w:rFonts w:ascii="Arial" w:hAnsi="Arial" w:cs="Arial"/>
          <w:b/>
        </w:rPr>
      </w:pPr>
      <w:r w:rsidRPr="00526074">
        <w:rPr>
          <w:rFonts w:ascii="Arial" w:hAnsi="Arial" w:cs="Arial"/>
          <w:b/>
        </w:rPr>
        <w:t>Termin realizacji usługi:</w:t>
      </w:r>
    </w:p>
    <w:p w14:paraId="747AB309" w14:textId="77777777" w:rsidR="00526074" w:rsidRPr="00526074" w:rsidRDefault="00526074" w:rsidP="00526074">
      <w:pPr>
        <w:pStyle w:val="Akapitzlist"/>
        <w:spacing w:before="100" w:beforeAutospacing="1" w:after="100" w:afterAutospacing="1" w:line="360" w:lineRule="auto"/>
        <w:ind w:left="426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01.04.2026 r. – 31.12.2026 r.</w:t>
      </w:r>
    </w:p>
    <w:p w14:paraId="22335DA0" w14:textId="77777777" w:rsidR="00526074" w:rsidRPr="00526074" w:rsidRDefault="00526074" w:rsidP="00526074">
      <w:pPr>
        <w:pStyle w:val="Akapitzlist"/>
        <w:spacing w:before="100" w:beforeAutospacing="1" w:after="100" w:afterAutospacing="1" w:line="360" w:lineRule="auto"/>
        <w:ind w:left="426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Przegląd serwisowy w okresie od 1 kwietnia –  30 czerwca 2026 r. </w:t>
      </w:r>
    </w:p>
    <w:p w14:paraId="279B989F" w14:textId="77777777" w:rsidR="00526074" w:rsidRPr="00526074" w:rsidRDefault="00526074" w:rsidP="00526074">
      <w:pPr>
        <w:pStyle w:val="Akapitzlist"/>
        <w:spacing w:before="100" w:beforeAutospacing="1" w:after="100" w:afterAutospacing="1" w:line="360" w:lineRule="auto"/>
        <w:ind w:left="426"/>
        <w:jc w:val="both"/>
        <w:rPr>
          <w:rStyle w:val="Pogrubienie"/>
          <w:rFonts w:ascii="Arial" w:hAnsi="Arial" w:cs="Arial"/>
          <w:bCs w:val="0"/>
        </w:rPr>
      </w:pPr>
    </w:p>
    <w:p w14:paraId="173AC8E8" w14:textId="77777777" w:rsidR="00526074" w:rsidRPr="00526074" w:rsidRDefault="00526074" w:rsidP="0052607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Style w:val="Pogrubienie"/>
          <w:rFonts w:ascii="Arial" w:hAnsi="Arial" w:cs="Arial"/>
        </w:rPr>
      </w:pPr>
      <w:r w:rsidRPr="00526074">
        <w:rPr>
          <w:rStyle w:val="Pogrubienie"/>
          <w:rFonts w:ascii="Arial" w:hAnsi="Arial" w:cs="Arial"/>
        </w:rPr>
        <w:t>Miejsce realizacji usługi:</w:t>
      </w:r>
    </w:p>
    <w:p w14:paraId="453A2826" w14:textId="77777777" w:rsidR="00526074" w:rsidRPr="00526074" w:rsidRDefault="00526074" w:rsidP="00526074">
      <w:pPr>
        <w:pStyle w:val="Akapitzlist"/>
        <w:spacing w:line="360" w:lineRule="auto"/>
        <w:ind w:left="426"/>
        <w:jc w:val="both"/>
        <w:rPr>
          <w:rStyle w:val="Pogrubienie"/>
          <w:rFonts w:ascii="Arial" w:hAnsi="Arial" w:cs="Arial"/>
          <w:b w:val="0"/>
        </w:rPr>
      </w:pPr>
      <w:r w:rsidRPr="00526074">
        <w:rPr>
          <w:rStyle w:val="Pogrubienie"/>
          <w:rFonts w:ascii="Arial" w:hAnsi="Arial" w:cs="Arial"/>
          <w:b w:val="0"/>
        </w:rPr>
        <w:t>Oczyszczalnia Ścieków – Zakład „Czajka” -  ZCZ, ul. Czajki 4/6, 03-054 Warszawa</w:t>
      </w:r>
    </w:p>
    <w:p w14:paraId="632318A9" w14:textId="77777777" w:rsidR="00526074" w:rsidRPr="00526074" w:rsidRDefault="00526074" w:rsidP="00526074">
      <w:pPr>
        <w:pStyle w:val="Akapitzlist"/>
        <w:spacing w:line="360" w:lineRule="auto"/>
        <w:ind w:left="426"/>
        <w:jc w:val="both"/>
        <w:rPr>
          <w:rStyle w:val="Pogrubienie"/>
          <w:rFonts w:ascii="Arial" w:hAnsi="Arial" w:cs="Arial"/>
          <w:b w:val="0"/>
        </w:rPr>
      </w:pPr>
    </w:p>
    <w:p w14:paraId="547609F3" w14:textId="77777777" w:rsidR="00526074" w:rsidRPr="00526074" w:rsidRDefault="00526074" w:rsidP="0052607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color w:val="000000"/>
        </w:rPr>
      </w:pPr>
      <w:r w:rsidRPr="00526074">
        <w:rPr>
          <w:rFonts w:ascii="Arial" w:hAnsi="Arial" w:cs="Arial"/>
          <w:b/>
        </w:rPr>
        <w:t xml:space="preserve">Pełnienie pogotowia technicznego i usuwanie awarii: </w:t>
      </w:r>
    </w:p>
    <w:p w14:paraId="4F688119" w14:textId="77777777" w:rsidR="00526074" w:rsidRPr="00526074" w:rsidRDefault="00526074" w:rsidP="00526074">
      <w:pPr>
        <w:pStyle w:val="Akapitzlist"/>
        <w:numPr>
          <w:ilvl w:val="0"/>
          <w:numId w:val="39"/>
        </w:numPr>
        <w:tabs>
          <w:tab w:val="left" w:pos="-2694"/>
        </w:tabs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Wykonawca w trakcie trwania zamówienie zakupu, każdorazowo po zgłoszeniu przez Zamawiającego (faksem lub pocztą elektroniczną) awarii urządzenia, zobowiązany będzie potwierdzić fakt jego otrzymania i w ciągu najpóźniej </w:t>
      </w:r>
      <w:r w:rsidRPr="00526074">
        <w:rPr>
          <w:rFonts w:ascii="Arial" w:hAnsi="Arial" w:cs="Arial"/>
          <w:b/>
        </w:rPr>
        <w:t>24 godzin</w:t>
      </w:r>
      <w:r w:rsidRPr="00526074">
        <w:rPr>
          <w:rFonts w:ascii="Arial" w:hAnsi="Arial" w:cs="Arial"/>
        </w:rPr>
        <w:t xml:space="preserve"> od zgłoszenia przybyć do obiektu (z wyłączeniem dni ustawowo wolnych od pracy) w celu zdiagnozowania przyczyn awarii.</w:t>
      </w:r>
    </w:p>
    <w:p w14:paraId="772D8368" w14:textId="77777777" w:rsidR="00526074" w:rsidRPr="00526074" w:rsidRDefault="00526074" w:rsidP="00526074">
      <w:pPr>
        <w:pStyle w:val="Akapitzlist"/>
        <w:numPr>
          <w:ilvl w:val="0"/>
          <w:numId w:val="39"/>
        </w:numPr>
        <w:tabs>
          <w:tab w:val="left" w:pos="-2694"/>
        </w:tabs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Zamawiający w ramach przedmiotu zamówienia przewiduje maksymalnie 2 wizyty diagnostyczne. Z wizyty diagnostycznej Wykonawca powinien sporządzić raport serwisowy z określeniem stwierdzonych przyczyn awarii i zakresem wymaganych prac naprawczych oraz koniecznych części / materiałów do wymiany.</w:t>
      </w:r>
    </w:p>
    <w:p w14:paraId="28171921" w14:textId="77777777" w:rsidR="00526074" w:rsidRPr="00526074" w:rsidRDefault="00526074" w:rsidP="00526074">
      <w:pPr>
        <w:pStyle w:val="Akapitzlist"/>
        <w:numPr>
          <w:ilvl w:val="0"/>
          <w:numId w:val="39"/>
        </w:numPr>
        <w:tabs>
          <w:tab w:val="left" w:pos="-2694"/>
        </w:tabs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Płatność za odbyte wizyty diagnostyczne będzie realizowana w ramach Maksymalnego wynagrodzenia przewidzianego na ten cel w umowie, zgodnie z ceną jednostkową określoną przez Wykonawcę w Formularzu cenowym.</w:t>
      </w:r>
    </w:p>
    <w:p w14:paraId="192BD3A5" w14:textId="77777777" w:rsidR="00526074" w:rsidRPr="00526074" w:rsidRDefault="00526074" w:rsidP="00526074">
      <w:pPr>
        <w:pStyle w:val="Akapitzlist"/>
        <w:numPr>
          <w:ilvl w:val="0"/>
          <w:numId w:val="39"/>
        </w:numPr>
        <w:tabs>
          <w:tab w:val="left" w:pos="-2694"/>
        </w:tabs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W przypadku stwierdzenia potrzeby wykonania dodatkowych czynności lub wymiany jakichkolwiek części / materiałów Wykonawca usługi powiadomi o tym fakcie Zamawiającego i przedstawi na piśmie szczegółową kalkulację (określi zakres </w:t>
      </w:r>
      <w:r w:rsidRPr="00526074">
        <w:rPr>
          <w:rFonts w:ascii="Arial" w:hAnsi="Arial" w:cs="Arial"/>
        </w:rPr>
        <w:br/>
        <w:t xml:space="preserve">i wyceni koszty ewentualnej naprawy). Po uzyskaniu akceptacji Zamawiającego nastąpi realizacja w ramach Maksymalnego wynagrodzenia przewidzianego </w:t>
      </w:r>
      <w:r w:rsidRPr="00526074">
        <w:rPr>
          <w:rFonts w:ascii="Arial" w:hAnsi="Arial" w:cs="Arial"/>
        </w:rPr>
        <w:br/>
      </w:r>
      <w:r w:rsidRPr="00526074">
        <w:rPr>
          <w:rFonts w:ascii="Arial" w:hAnsi="Arial" w:cs="Arial"/>
        </w:rPr>
        <w:lastRenderedPageBreak/>
        <w:t>w umowie za wykonanie czynności dodatkowych lub (w przypadku przekroczenia tej kwoty) na podstawie odrębnego zamówienia, udzielonego zgodnie z regulacjami obowiązującymi u Zamawiającego. Termin rozpoczęcia tych prac będzie każdorazowo uzgadniany z Zamawiającym.</w:t>
      </w:r>
    </w:p>
    <w:p w14:paraId="41630D73" w14:textId="77777777" w:rsidR="00526074" w:rsidRPr="00526074" w:rsidRDefault="00526074" w:rsidP="00526074">
      <w:pPr>
        <w:pStyle w:val="Akapitzlist"/>
        <w:numPr>
          <w:ilvl w:val="0"/>
          <w:numId w:val="39"/>
        </w:numPr>
        <w:tabs>
          <w:tab w:val="left" w:pos="-2694"/>
        </w:tabs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Części zamienne i materiały eksploatacyjne do wykonania naprawy dostarcza Wykonawca. Zastosowane mogą być wyłącznie oryginalne, nowe części producenta.</w:t>
      </w:r>
    </w:p>
    <w:p w14:paraId="1007CA93" w14:textId="77777777" w:rsidR="00526074" w:rsidRPr="00526074" w:rsidRDefault="00526074" w:rsidP="00526074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color w:val="000000"/>
        </w:rPr>
      </w:pPr>
      <w:r w:rsidRPr="00526074">
        <w:rPr>
          <w:rFonts w:ascii="Arial" w:hAnsi="Arial" w:cs="Arial"/>
          <w:b/>
        </w:rPr>
        <w:t>Wykonanie czynności dodatkowych lub zakupu i wymiany części nieokreślonych w OPZ.</w:t>
      </w:r>
    </w:p>
    <w:p w14:paraId="15F31C0F" w14:textId="77777777" w:rsidR="00526074" w:rsidRPr="00526074" w:rsidRDefault="00526074" w:rsidP="00526074">
      <w:pPr>
        <w:numPr>
          <w:ilvl w:val="0"/>
          <w:numId w:val="40"/>
        </w:numPr>
        <w:tabs>
          <w:tab w:val="left" w:pos="-2694"/>
        </w:tabs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2A8816D6" w14:textId="77777777" w:rsidR="00526074" w:rsidRPr="00526074" w:rsidRDefault="00526074" w:rsidP="00526074">
      <w:pPr>
        <w:numPr>
          <w:ilvl w:val="0"/>
          <w:numId w:val="40"/>
        </w:numPr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 xml:space="preserve">Wykonawca zobowiązany będzie do wykonania czynności dodatkowych lub zakupu </w:t>
      </w:r>
      <w:r w:rsidRPr="00526074">
        <w:rPr>
          <w:rFonts w:ascii="Arial" w:hAnsi="Arial" w:cs="Arial"/>
        </w:rPr>
        <w:br/>
        <w:t>i wymiany części wyłącznie po zaakceptowaniu przez Zamawiającego kalkulacji wykonania czynności lub zakupu i wymiany tych części i zleceniu wykonania tych prac, przed upływem terminu określonego na realizację niniejszego zamówienia;</w:t>
      </w:r>
    </w:p>
    <w:p w14:paraId="41E0C9BD" w14:textId="77777777" w:rsidR="00526074" w:rsidRPr="00526074" w:rsidRDefault="00526074" w:rsidP="00526074">
      <w:pPr>
        <w:numPr>
          <w:ilvl w:val="0"/>
          <w:numId w:val="40"/>
        </w:numPr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Wynagrodzenie za dodatkowe czynności określone w niniejszym ustępie, płatne będzie w ramach w ramach wynagrodzenia maksymalnego określonego w zamówieniu na czynności dodatkowe nie określone w OPZ;</w:t>
      </w:r>
    </w:p>
    <w:p w14:paraId="67A821C3" w14:textId="77777777" w:rsidR="00526074" w:rsidRPr="00526074" w:rsidRDefault="00526074" w:rsidP="00526074">
      <w:pPr>
        <w:numPr>
          <w:ilvl w:val="0"/>
          <w:numId w:val="40"/>
        </w:numPr>
        <w:spacing w:after="0" w:line="360" w:lineRule="auto"/>
        <w:ind w:right="-2"/>
        <w:jc w:val="both"/>
        <w:rPr>
          <w:rFonts w:ascii="Arial" w:hAnsi="Arial" w:cs="Arial"/>
        </w:rPr>
      </w:pPr>
      <w:r w:rsidRPr="00526074">
        <w:rPr>
          <w:rFonts w:ascii="Arial" w:hAnsi="Arial" w:cs="Arial"/>
        </w:rPr>
        <w:t>W przypadku konieczności wymiany części Wykonawca jest zobowiązany użyć fabrycznie nowych oryginalnych części zamiennych.</w:t>
      </w:r>
    </w:p>
    <w:p w14:paraId="38242855" w14:textId="77777777" w:rsidR="00526074" w:rsidRPr="00526074" w:rsidRDefault="00526074" w:rsidP="00526074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000000"/>
        </w:rPr>
      </w:pPr>
    </w:p>
    <w:p w14:paraId="5E2C0D55" w14:textId="77777777" w:rsidR="00526074" w:rsidRPr="00526074" w:rsidRDefault="00526074" w:rsidP="00526074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Arial" w:hAnsi="Arial" w:cs="Arial"/>
        </w:rPr>
      </w:pPr>
      <w:r w:rsidRPr="00526074">
        <w:rPr>
          <w:rFonts w:ascii="Arial" w:hAnsi="Arial" w:cs="Arial"/>
          <w:b/>
        </w:rPr>
        <w:t>Pozostałe wymagania względem przedmiotu zamówienia.</w:t>
      </w:r>
    </w:p>
    <w:p w14:paraId="5B086885" w14:textId="77777777" w:rsidR="00526074" w:rsidRPr="00526074" w:rsidRDefault="00526074" w:rsidP="00526074">
      <w:pPr>
        <w:pStyle w:val="Akapitzlist"/>
        <w:numPr>
          <w:ilvl w:val="0"/>
          <w:numId w:val="38"/>
        </w:numPr>
        <w:spacing w:after="0" w:line="360" w:lineRule="auto"/>
        <w:rPr>
          <w:rFonts w:ascii="Arial" w:hAnsi="Arial" w:cs="Arial"/>
        </w:rPr>
      </w:pPr>
      <w:r w:rsidRPr="00526074">
        <w:rPr>
          <w:rFonts w:ascii="Arial" w:hAnsi="Arial" w:cs="Arial"/>
        </w:rPr>
        <w:t>Części do wymiany dostarcza Wykonawca usługi.</w:t>
      </w:r>
    </w:p>
    <w:p w14:paraId="57CA2305" w14:textId="00AE626B" w:rsidR="00B329FB" w:rsidRPr="00526074" w:rsidRDefault="00B329FB" w:rsidP="009030F2">
      <w:pPr>
        <w:ind w:left="4678"/>
        <w:jc w:val="center"/>
        <w:rPr>
          <w:rFonts w:ascii="Arial" w:hAnsi="Arial" w:cs="Arial"/>
        </w:rPr>
      </w:pPr>
    </w:p>
    <w:p w14:paraId="3D02500E" w14:textId="1CC5F0DF" w:rsidR="00B329FB" w:rsidRDefault="00B329FB" w:rsidP="009030F2">
      <w:pPr>
        <w:ind w:left="4678"/>
        <w:jc w:val="center"/>
        <w:rPr>
          <w:rFonts w:ascii="Arial" w:hAnsi="Arial" w:cs="Arial"/>
        </w:rPr>
      </w:pPr>
    </w:p>
    <w:p w14:paraId="70B65A66" w14:textId="1EB6EE86" w:rsidR="00B329FB" w:rsidRDefault="00B329FB" w:rsidP="009030F2">
      <w:pPr>
        <w:ind w:left="4678"/>
        <w:jc w:val="center"/>
        <w:rPr>
          <w:rFonts w:ascii="Arial" w:hAnsi="Arial" w:cs="Arial"/>
        </w:rPr>
      </w:pPr>
    </w:p>
    <w:p w14:paraId="6AE93AB5" w14:textId="107E1C28" w:rsidR="00B329FB" w:rsidRDefault="00B329FB" w:rsidP="009030F2">
      <w:pPr>
        <w:ind w:left="4678"/>
        <w:jc w:val="center"/>
        <w:rPr>
          <w:rFonts w:ascii="Arial" w:hAnsi="Arial" w:cs="Arial"/>
        </w:rPr>
      </w:pPr>
    </w:p>
    <w:p w14:paraId="510ADB4F" w14:textId="288C490E" w:rsidR="00B329FB" w:rsidRDefault="00B329FB" w:rsidP="009030F2">
      <w:pPr>
        <w:ind w:left="4678"/>
        <w:jc w:val="center"/>
        <w:rPr>
          <w:rFonts w:ascii="Arial" w:hAnsi="Arial" w:cs="Arial"/>
        </w:rPr>
      </w:pPr>
    </w:p>
    <w:p w14:paraId="01AF1432" w14:textId="12FE25D3" w:rsidR="009302DB" w:rsidRPr="009030F2" w:rsidRDefault="009030F2" w:rsidP="0052607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3E79754" w14:textId="77777777" w:rsidR="00526074" w:rsidRDefault="00526074" w:rsidP="007B41C4">
      <w:pPr>
        <w:ind w:left="4320" w:right="-6" w:firstLine="900"/>
        <w:jc w:val="right"/>
        <w:rPr>
          <w:rFonts w:ascii="Arial" w:hAnsi="Arial" w:cs="Arial"/>
          <w:b/>
          <w:sz w:val="20"/>
          <w:szCs w:val="20"/>
        </w:rPr>
      </w:pPr>
    </w:p>
    <w:p w14:paraId="623C8648" w14:textId="77777777" w:rsidR="00526074" w:rsidRDefault="00526074" w:rsidP="007B41C4">
      <w:pPr>
        <w:ind w:left="4320" w:right="-6" w:firstLine="900"/>
        <w:jc w:val="right"/>
        <w:rPr>
          <w:rFonts w:ascii="Arial" w:hAnsi="Arial" w:cs="Arial"/>
          <w:b/>
          <w:sz w:val="20"/>
          <w:szCs w:val="20"/>
        </w:rPr>
      </w:pPr>
    </w:p>
    <w:p w14:paraId="417C7DA4" w14:textId="77777777" w:rsidR="00526074" w:rsidRDefault="00526074" w:rsidP="007B41C4">
      <w:pPr>
        <w:ind w:left="4320" w:right="-6" w:firstLine="900"/>
        <w:jc w:val="right"/>
        <w:rPr>
          <w:rFonts w:ascii="Arial" w:hAnsi="Arial" w:cs="Arial"/>
          <w:b/>
          <w:sz w:val="20"/>
          <w:szCs w:val="20"/>
        </w:rPr>
      </w:pPr>
    </w:p>
    <w:p w14:paraId="725C19A2" w14:textId="77777777" w:rsidR="00526074" w:rsidRPr="00EE19BB" w:rsidRDefault="00526074" w:rsidP="00526074">
      <w:pPr>
        <w:spacing w:line="360" w:lineRule="auto"/>
        <w:ind w:right="-6"/>
        <w:rPr>
          <w:rFonts w:ascii="Arial" w:hAnsi="Arial" w:cs="Arial"/>
          <w:b/>
        </w:rPr>
      </w:pPr>
      <w:r w:rsidRPr="00EE19BB">
        <w:rPr>
          <w:rFonts w:ascii="Arial" w:hAnsi="Arial" w:cs="Arial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3250FF" wp14:editId="425A22E0">
                <wp:simplePos x="0" y="0"/>
                <wp:positionH relativeFrom="margin">
                  <wp:posOffset>-335252</wp:posOffset>
                </wp:positionH>
                <wp:positionV relativeFrom="paragraph">
                  <wp:posOffset>218385</wp:posOffset>
                </wp:positionV>
                <wp:extent cx="3283888" cy="302149"/>
                <wp:effectExtent l="0" t="0" r="12065" b="222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3888" cy="3021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D94C0" w14:textId="77777777" w:rsidR="00526074" w:rsidRPr="00022587" w:rsidRDefault="00526074" w:rsidP="00526074">
                            <w:pPr>
                              <w:pStyle w:val="Nagwek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ermStart w:id="2049650316" w:edGrp="everyone"/>
                            <w:r w:rsidRPr="0002258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Wniosek nr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….</w:t>
                            </w:r>
                            <w:r w:rsidRPr="0002258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WS/PN/PZP-DRZ-WRS/U/202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shd w:val="clear" w:color="auto" w:fill="FFFFFF"/>
                              </w:rPr>
                              <w:t>6</w:t>
                            </w:r>
                          </w:p>
                          <w:permEnd w:id="2049650316"/>
                          <w:p w14:paraId="15D047B8" w14:textId="77777777" w:rsidR="00526074" w:rsidRPr="00455EE8" w:rsidRDefault="00526074" w:rsidP="0052607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250FF" id="Prostokąt 2" o:spid="_x0000_s1026" style="position:absolute;margin-left:-26.4pt;margin-top:17.2pt;width:258.55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pDoLAIAAEgEAAAOAAAAZHJzL2Uyb0RvYy54bWysVMGO0zAQvSPxD5bvNG3aQhs1Xa26FCEt&#10;UGnhA1zHaax1PGbsNi13/owPY+x0Sxc4IXKwPJ7x85s3M1ncHFvDDgq9Blvy0WDImbISKm13Jf/y&#10;ef1qxpkPwlbCgFUlPynPb5YvXyw6V6gcGjCVQkYg1hedK3kTgiuyzMtGtcIPwClLzhqwFYFM3GUV&#10;io7QW5Plw+HrrAOsHIJU3tPpXe/ky4Rf10qGT3XtVWCm5MQtpBXTuo1rtlyIYofCNVqeaYh/YNEK&#10;benRC9SdCILtUf8B1WqJ4KEOAwltBnWtpUo5UDaj4W/ZPDTCqZQLiePdRSb//2Dlx8MGma5KnnNm&#10;RUsl2hDBAI8/vgeWR3065wsKe3AbjBl6dw/y0TMLq0bYnbpFhK5RoiJWoxifPbsQDU9X2bb7ABXB&#10;i32AJNWxxjYCkgjsmCpyulREHQOTdDjOZ+PZjHpIkm88zEeTeXpCFE+3HfrwTkHL4qbkSBVP6OJw&#10;70NkI4qnkMQejK7W2phk4G67MsgOgrpjnb4zur8OM5Z1JZ9P82lCfubz1xDD9P0NotWB2tzotuSz&#10;S5AoomxvbZWaMAht+j1RNvasY5SuL0E4bo/namyhOpGiCH070/jRpgH8xllHrVxy/3UvUHFm3luq&#10;ynw0mcTeT8Zk+iYnA68922uPsJKgSh4467er0M/L3qHeNfTSKMlg4ZYqWeskcqxyz+rMm9o1aX8e&#10;rTgP13aK+vUDWP4EAAD//wMAUEsDBBQABgAIAAAAIQDBnOyx3wAAAAkBAAAPAAAAZHJzL2Rvd25y&#10;ZXYueG1sTI9BT4NAFITvJv6HzTPx1i4CNpXyaIymJh5bevH2YJ9AZXcJu7Tor3c91eNkJjPf5NtZ&#10;9+LMo+usQXhYRiDY1FZ1pkE4lrvFGoTzZBT11jDCNzvYFrc3OWXKXsyezwffiFBiXEYIrfdDJqWr&#10;W9bklnZgE7xPO2ryQY6NVCNdQrnuZRxFK6mpM2GhpYFfWq6/DpNGqLr4SD/78i3ST7vEv8/lafp4&#10;Rby/m583IDzP/hqGP/yADkVgquxklBM9wuIxDugeIUlTECGQrtIERIWwjiOQRS7/Pyh+AQAA//8D&#10;AFBLAQItABQABgAIAAAAIQC2gziS/gAAAOEBAAATAAAAAAAAAAAAAAAAAAAAAABbQ29udGVudF9U&#10;eXBlc10ueG1sUEsBAi0AFAAGAAgAAAAhADj9If/WAAAAlAEAAAsAAAAAAAAAAAAAAAAALwEAAF9y&#10;ZWxzLy5yZWxzUEsBAi0AFAAGAAgAAAAhAHTGkOgsAgAASAQAAA4AAAAAAAAAAAAAAAAALgIAAGRy&#10;cy9lMm9Eb2MueG1sUEsBAi0AFAAGAAgAAAAhAMGc7LHfAAAACQEAAA8AAAAAAAAAAAAAAAAAhgQA&#10;AGRycy9kb3ducmV2LnhtbFBLBQYAAAAABAAEAPMAAACSBQAAAAA=&#10;">
                <v:textbox>
                  <w:txbxContent>
                    <w:p w14:paraId="1CCD94C0" w14:textId="77777777" w:rsidR="00526074" w:rsidRPr="00022587" w:rsidRDefault="00526074" w:rsidP="00526074">
                      <w:pPr>
                        <w:pStyle w:val="Nagwek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ermStart w:id="2049650316" w:edGrp="everyone"/>
                      <w:r w:rsidRPr="0002258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Wniosek nr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shd w:val="clear" w:color="auto" w:fill="FFFFFF"/>
                        </w:rPr>
                        <w:t>….</w:t>
                      </w:r>
                      <w:r w:rsidRPr="0002258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shd w:val="clear" w:color="auto" w:fill="FFFFFF"/>
                        </w:rPr>
                        <w:t>WS/PN/PZP-DRZ-WRS/U/202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shd w:val="clear" w:color="auto" w:fill="FFFFFF"/>
                        </w:rPr>
                        <w:t>6</w:t>
                      </w:r>
                    </w:p>
                    <w:permEnd w:id="2049650316"/>
                    <w:p w14:paraId="15D047B8" w14:textId="77777777" w:rsidR="00526074" w:rsidRPr="00455EE8" w:rsidRDefault="00526074" w:rsidP="00526074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505A1B" w14:textId="77777777" w:rsidR="00526074" w:rsidRPr="00EE19BB" w:rsidRDefault="00526074" w:rsidP="00526074">
      <w:pPr>
        <w:spacing w:line="360" w:lineRule="auto"/>
        <w:ind w:left="4320" w:right="-6" w:firstLine="900"/>
        <w:jc w:val="right"/>
        <w:rPr>
          <w:rFonts w:ascii="Arial" w:hAnsi="Arial" w:cs="Arial"/>
        </w:rPr>
      </w:pPr>
      <w:r w:rsidRPr="00EE19BB">
        <w:rPr>
          <w:rFonts w:ascii="Arial" w:hAnsi="Arial" w:cs="Arial"/>
        </w:rPr>
        <w:t>Warszawa, ………………………… r.</w:t>
      </w:r>
    </w:p>
    <w:p w14:paraId="6F9D9A31" w14:textId="77777777" w:rsidR="00526074" w:rsidRPr="00EE19BB" w:rsidRDefault="00526074" w:rsidP="00526074">
      <w:pPr>
        <w:spacing w:line="360" w:lineRule="auto"/>
        <w:ind w:left="4962"/>
        <w:rPr>
          <w:rFonts w:ascii="Arial" w:hAnsi="Arial" w:cs="Arial"/>
          <w:b/>
        </w:rPr>
      </w:pPr>
    </w:p>
    <w:p w14:paraId="0C314895" w14:textId="77777777" w:rsidR="00526074" w:rsidRPr="00EE19BB" w:rsidRDefault="00526074" w:rsidP="00526074">
      <w:pPr>
        <w:spacing w:line="360" w:lineRule="auto"/>
        <w:ind w:left="4962"/>
        <w:rPr>
          <w:rFonts w:ascii="Arial" w:hAnsi="Arial" w:cs="Arial"/>
          <w:b/>
        </w:rPr>
      </w:pPr>
    </w:p>
    <w:p w14:paraId="59BA3C7E" w14:textId="77777777" w:rsidR="00526074" w:rsidRPr="00EE19BB" w:rsidRDefault="00526074" w:rsidP="00526074">
      <w:pPr>
        <w:spacing w:line="360" w:lineRule="auto"/>
        <w:ind w:left="4962"/>
        <w:rPr>
          <w:rFonts w:ascii="Arial" w:hAnsi="Arial" w:cs="Arial"/>
          <w:b/>
        </w:rPr>
      </w:pPr>
    </w:p>
    <w:p w14:paraId="58AF88BC" w14:textId="77777777" w:rsidR="00526074" w:rsidRPr="00EE19BB" w:rsidRDefault="00526074" w:rsidP="00526074">
      <w:pPr>
        <w:spacing w:line="360" w:lineRule="auto"/>
        <w:ind w:right="-1008"/>
        <w:jc w:val="center"/>
        <w:rPr>
          <w:rFonts w:ascii="Arial" w:hAnsi="Arial" w:cs="Arial"/>
          <w:b/>
        </w:rPr>
      </w:pPr>
      <w:r w:rsidRPr="00EE19BB">
        <w:rPr>
          <w:rFonts w:ascii="Arial" w:hAnsi="Arial" w:cs="Arial"/>
          <w:b/>
        </w:rPr>
        <w:t>PROJEKT ZAMÓWIENIA ZAKUPU</w:t>
      </w:r>
    </w:p>
    <w:p w14:paraId="611D81C4" w14:textId="77777777" w:rsidR="00526074" w:rsidRPr="00EE19BB" w:rsidRDefault="00526074" w:rsidP="00526074">
      <w:pPr>
        <w:spacing w:line="360" w:lineRule="auto"/>
        <w:ind w:right="-1008"/>
        <w:jc w:val="center"/>
        <w:rPr>
          <w:rFonts w:ascii="Arial" w:hAnsi="Arial" w:cs="Arial"/>
        </w:rPr>
      </w:pPr>
      <w:r w:rsidRPr="00EE19BB">
        <w:rPr>
          <w:rFonts w:ascii="Arial" w:hAnsi="Arial" w:cs="Arial"/>
        </w:rPr>
        <w:t>NR ………………………….</w:t>
      </w:r>
    </w:p>
    <w:p w14:paraId="44082481" w14:textId="77777777" w:rsidR="00526074" w:rsidRPr="00EE19BB" w:rsidRDefault="00526074" w:rsidP="00526074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  <w:b/>
          <w:u w:val="single"/>
        </w:rPr>
        <w:t>Pkt 1: Przedmiot zamówienia:</w:t>
      </w:r>
    </w:p>
    <w:p w14:paraId="076D3CB6" w14:textId="77777777" w:rsidR="00526074" w:rsidRPr="00EE19BB" w:rsidRDefault="00526074" w:rsidP="0052607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EE19BB">
        <w:rPr>
          <w:rFonts w:ascii="Arial" w:hAnsi="Arial" w:cs="Arial"/>
        </w:rPr>
        <w:t xml:space="preserve">Przedmiotem niniejszego zamówienia jest </w:t>
      </w:r>
      <w:r w:rsidRPr="00EE19BB">
        <w:rPr>
          <w:rFonts w:ascii="Arial" w:hAnsi="Arial" w:cs="Arial"/>
          <w:b/>
        </w:rPr>
        <w:t xml:space="preserve">usługa </w:t>
      </w:r>
      <w:bookmarkStart w:id="1" w:name="_Hlk170297523"/>
      <w:r w:rsidRPr="00E76B56">
        <w:rPr>
          <w:rFonts w:ascii="Arial" w:hAnsi="Arial" w:cs="Arial"/>
          <w:b/>
        </w:rPr>
        <w:t xml:space="preserve">serwisowania miksera oraz granulatora firmy </w:t>
      </w:r>
      <w:proofErr w:type="spellStart"/>
      <w:r w:rsidRPr="00E76B56">
        <w:rPr>
          <w:rFonts w:ascii="Arial" w:hAnsi="Arial" w:cs="Arial"/>
          <w:b/>
        </w:rPr>
        <w:t>Kniele</w:t>
      </w:r>
      <w:proofErr w:type="spellEnd"/>
      <w:r w:rsidRPr="00E76B56">
        <w:rPr>
          <w:rFonts w:ascii="Arial" w:eastAsia="Times New Roman" w:hAnsi="Arial" w:cs="Arial"/>
          <w:b/>
          <w:lang w:eastAsia="pl-PL"/>
        </w:rPr>
        <w:t xml:space="preserve"> </w:t>
      </w:r>
      <w:bookmarkEnd w:id="1"/>
      <w:r w:rsidRPr="00EE19BB">
        <w:rPr>
          <w:rFonts w:ascii="Arial" w:hAnsi="Arial" w:cs="Arial"/>
        </w:rPr>
        <w:t>zgodnie z załączonym Opisem przedmiotu zamówienia i ofertą Wykonawcy.</w:t>
      </w:r>
    </w:p>
    <w:p w14:paraId="04BECF6A" w14:textId="77777777" w:rsidR="00526074" w:rsidRPr="00EE19BB" w:rsidRDefault="00526074" w:rsidP="00526074">
      <w:pPr>
        <w:spacing w:after="120" w:line="360" w:lineRule="auto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  <w:b/>
          <w:u w:val="single"/>
        </w:rPr>
        <w:t>Pkt 2: Wynagrodzenie i warunki płatności:</w:t>
      </w:r>
    </w:p>
    <w:p w14:paraId="2727B8F3" w14:textId="77777777" w:rsidR="00526074" w:rsidRPr="00EE19BB" w:rsidRDefault="00526074" w:rsidP="00526074">
      <w:pPr>
        <w:numPr>
          <w:ilvl w:val="0"/>
          <w:numId w:val="28"/>
        </w:numPr>
        <w:spacing w:before="120" w:after="120" w:line="360" w:lineRule="auto"/>
        <w:ind w:left="426" w:hanging="426"/>
        <w:jc w:val="both"/>
        <w:rPr>
          <w:rFonts w:ascii="Arial" w:hAnsi="Arial" w:cs="Arial"/>
          <w:bCs/>
          <w:kern w:val="1"/>
        </w:rPr>
      </w:pPr>
      <w:r>
        <w:rPr>
          <w:rFonts w:ascii="Arial" w:hAnsi="Arial" w:cs="Arial"/>
          <w:bCs/>
          <w:kern w:val="1"/>
        </w:rPr>
        <w:t xml:space="preserve">Maksymalne </w:t>
      </w:r>
      <w:r w:rsidRPr="00EE19BB">
        <w:rPr>
          <w:rFonts w:ascii="Arial" w:hAnsi="Arial" w:cs="Arial"/>
          <w:bCs/>
          <w:kern w:val="1"/>
        </w:rPr>
        <w:t>nagrodzenie przedmiotu zamówienia wynosi:</w:t>
      </w:r>
    </w:p>
    <w:p w14:paraId="39EF18E5" w14:textId="77777777" w:rsidR="00526074" w:rsidRPr="00EE19BB" w:rsidRDefault="00526074" w:rsidP="00526074">
      <w:pPr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maksymalne </w:t>
      </w:r>
      <w:r w:rsidRPr="00EE19BB">
        <w:rPr>
          <w:rFonts w:ascii="Arial" w:hAnsi="Arial" w:cs="Arial"/>
        </w:rPr>
        <w:t>wynagrodzenie (bez podatku VAT) wynosi: ………………. zł</w:t>
      </w:r>
    </w:p>
    <w:p w14:paraId="249AE222" w14:textId="77777777" w:rsidR="00526074" w:rsidRPr="00EE19BB" w:rsidRDefault="00526074" w:rsidP="00526074">
      <w:pPr>
        <w:spacing w:after="120" w:line="360" w:lineRule="auto"/>
        <w:ind w:firstLine="708"/>
        <w:jc w:val="both"/>
        <w:rPr>
          <w:rFonts w:ascii="Arial" w:hAnsi="Arial" w:cs="Arial"/>
          <w:bCs/>
        </w:rPr>
      </w:pPr>
      <w:r w:rsidRPr="00EE19BB">
        <w:rPr>
          <w:rFonts w:ascii="Arial" w:hAnsi="Arial" w:cs="Arial"/>
        </w:rPr>
        <w:t>(słownie: ……………….  złotych i …/100)</w:t>
      </w:r>
    </w:p>
    <w:p w14:paraId="64E1FD21" w14:textId="77777777" w:rsidR="00526074" w:rsidRPr="00EE19BB" w:rsidRDefault="00526074" w:rsidP="00526074">
      <w:pPr>
        <w:numPr>
          <w:ilvl w:val="0"/>
          <w:numId w:val="32"/>
        </w:numPr>
        <w:spacing w:after="120" w:line="360" w:lineRule="auto"/>
        <w:rPr>
          <w:rFonts w:ascii="Arial" w:hAnsi="Arial" w:cs="Arial"/>
        </w:rPr>
      </w:pPr>
      <w:r w:rsidRPr="00EE19BB">
        <w:rPr>
          <w:rFonts w:ascii="Arial" w:hAnsi="Arial" w:cs="Arial"/>
        </w:rPr>
        <w:t>podatek VAT wynosi: ………………. zł, wg stawki …%</w:t>
      </w:r>
    </w:p>
    <w:p w14:paraId="4CB8BF77" w14:textId="77777777" w:rsidR="00526074" w:rsidRPr="00EE19BB" w:rsidRDefault="00526074" w:rsidP="00526074">
      <w:pPr>
        <w:spacing w:after="120" w:line="360" w:lineRule="auto"/>
        <w:ind w:firstLine="708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(słownie: ……………….  złotych i …100) </w:t>
      </w:r>
    </w:p>
    <w:p w14:paraId="66962852" w14:textId="77777777" w:rsidR="00526074" w:rsidRPr="00EE19BB" w:rsidRDefault="00526074" w:rsidP="00526074">
      <w:pPr>
        <w:numPr>
          <w:ilvl w:val="0"/>
          <w:numId w:val="32"/>
        </w:numPr>
        <w:spacing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maksymalne </w:t>
      </w:r>
      <w:r w:rsidRPr="00EE19BB">
        <w:rPr>
          <w:rFonts w:ascii="Arial" w:hAnsi="Arial" w:cs="Arial"/>
        </w:rPr>
        <w:t>wynagrodzenie (z podatkiem VAT): ………………. zł</w:t>
      </w:r>
    </w:p>
    <w:p w14:paraId="2995C7CE" w14:textId="77777777" w:rsidR="00526074" w:rsidRPr="00EE19BB" w:rsidRDefault="00526074" w:rsidP="00526074">
      <w:pPr>
        <w:spacing w:after="120" w:line="360" w:lineRule="auto"/>
        <w:ind w:firstLine="708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(słownie: ……………….  złotych i …/100) </w:t>
      </w:r>
    </w:p>
    <w:p w14:paraId="721EE088" w14:textId="77777777" w:rsidR="00526074" w:rsidRDefault="00526074" w:rsidP="00526074">
      <w:pPr>
        <w:spacing w:line="360" w:lineRule="auto"/>
        <w:ind w:firstLine="708"/>
        <w:rPr>
          <w:rFonts w:ascii="Arial" w:hAnsi="Arial" w:cs="Arial"/>
          <w:bCs/>
        </w:rPr>
      </w:pPr>
      <w:r w:rsidRPr="00EE19BB">
        <w:rPr>
          <w:rFonts w:ascii="Arial" w:hAnsi="Arial" w:cs="Arial"/>
          <w:bCs/>
        </w:rPr>
        <w:t>w tym:</w:t>
      </w:r>
    </w:p>
    <w:p w14:paraId="2598B22D" w14:textId="77777777" w:rsidR="00526074" w:rsidRDefault="00526074" w:rsidP="00526074">
      <w:pPr>
        <w:pStyle w:val="Akapitzlist"/>
        <w:numPr>
          <w:ilvl w:val="1"/>
          <w:numId w:val="4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Wynagrodzenie </w:t>
      </w:r>
      <w:r>
        <w:rPr>
          <w:rFonts w:ascii="Arial" w:hAnsi="Arial" w:cs="Arial"/>
          <w:bCs/>
        </w:rPr>
        <w:t>(bez podatku VAT)</w:t>
      </w:r>
      <w:r>
        <w:rPr>
          <w:rFonts w:ascii="Arial" w:hAnsi="Arial" w:cs="Arial"/>
        </w:rPr>
        <w:t xml:space="preserve"> za wykonanie serwisowania, zgodnie z OPZ, wynosi: …………………. zł</w:t>
      </w:r>
    </w:p>
    <w:p w14:paraId="6DF82A0F" w14:textId="77777777" w:rsidR="00526074" w:rsidRDefault="00526074" w:rsidP="00526074">
      <w:pPr>
        <w:pStyle w:val="Akapitzlist"/>
        <w:numPr>
          <w:ilvl w:val="1"/>
          <w:numId w:val="41"/>
        </w:numPr>
        <w:spacing w:after="0" w:line="360" w:lineRule="auto"/>
        <w:rPr>
          <w:rFonts w:ascii="Arial" w:hAnsi="Arial" w:cs="Arial"/>
        </w:rPr>
      </w:pPr>
      <w:bookmarkStart w:id="2" w:name="_Hlk218851274"/>
      <w:r>
        <w:rPr>
          <w:rFonts w:ascii="Arial" w:hAnsi="Arial" w:cs="Arial"/>
        </w:rPr>
        <w:t xml:space="preserve">Maksymalne wynagrodzenie </w:t>
      </w:r>
      <w:r>
        <w:rPr>
          <w:rFonts w:ascii="Arial" w:hAnsi="Arial" w:cs="Arial"/>
          <w:bCs/>
        </w:rPr>
        <w:t>(bez podatku VAT)</w:t>
      </w:r>
      <w:r>
        <w:rPr>
          <w:rFonts w:ascii="Arial" w:hAnsi="Arial" w:cs="Arial"/>
        </w:rPr>
        <w:t xml:space="preserve">  za przyjazd interwencyjny w ramach usługi tzw. „pogotowia technicznego” wynosi:…………………. zł</w:t>
      </w:r>
      <w:bookmarkEnd w:id="2"/>
    </w:p>
    <w:p w14:paraId="647266C0" w14:textId="77777777" w:rsidR="00526074" w:rsidRDefault="00526074" w:rsidP="00526074">
      <w:pPr>
        <w:pStyle w:val="Akapitzlist"/>
        <w:numPr>
          <w:ilvl w:val="1"/>
          <w:numId w:val="41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Maksymalne wynagrodzenie </w:t>
      </w:r>
      <w:r>
        <w:rPr>
          <w:rFonts w:ascii="Arial" w:hAnsi="Arial" w:cs="Arial"/>
          <w:bCs/>
        </w:rPr>
        <w:t>(bez podatku VAT)</w:t>
      </w:r>
      <w:r>
        <w:rPr>
          <w:rFonts w:ascii="Arial" w:hAnsi="Arial" w:cs="Arial"/>
        </w:rPr>
        <w:t xml:space="preserve">  za czynności nieokreślone w OPZ wynosi:…………………. zł</w:t>
      </w:r>
    </w:p>
    <w:p w14:paraId="13DCC3C5" w14:textId="77777777" w:rsidR="00526074" w:rsidRPr="00CB62D8" w:rsidRDefault="00526074" w:rsidP="00526074">
      <w:pPr>
        <w:spacing w:line="360" w:lineRule="auto"/>
        <w:ind w:left="1080"/>
        <w:rPr>
          <w:rFonts w:ascii="Arial" w:hAnsi="Arial" w:cs="Arial"/>
        </w:rPr>
      </w:pPr>
    </w:p>
    <w:p w14:paraId="174F2540" w14:textId="77777777" w:rsidR="00526074" w:rsidRPr="00E76B56" w:rsidRDefault="00526074" w:rsidP="00526074">
      <w:pPr>
        <w:widowControl w:val="0"/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Arial" w:hAnsi="Arial" w:cs="Arial"/>
          <w:bCs/>
          <w:kern w:val="1"/>
        </w:rPr>
      </w:pPr>
      <w:r w:rsidRPr="00E76B56">
        <w:rPr>
          <w:rFonts w:ascii="Arial" w:hAnsi="Arial" w:cs="Arial"/>
          <w:kern w:val="1"/>
        </w:rPr>
        <w:t xml:space="preserve">Płatność zostanie dokonana w formie płatności częściowej po wykonaniu zadania, w terminie  </w:t>
      </w:r>
      <w:r w:rsidRPr="00E76B56">
        <w:rPr>
          <w:rFonts w:ascii="Arial" w:hAnsi="Arial" w:cs="Arial"/>
          <w:snapToGrid w:val="0"/>
          <w:kern w:val="1"/>
        </w:rPr>
        <w:t>w terminie 30 dni od daty otrzymania przez Zamawiającego prawidłowo wystawionej przez Wykonawcę faktury VAT.</w:t>
      </w:r>
    </w:p>
    <w:p w14:paraId="5254C311" w14:textId="77777777" w:rsidR="00526074" w:rsidRPr="00E76B56" w:rsidRDefault="00526074" w:rsidP="00526074">
      <w:pPr>
        <w:widowControl w:val="0"/>
        <w:numPr>
          <w:ilvl w:val="0"/>
          <w:numId w:val="28"/>
        </w:numPr>
        <w:spacing w:after="120" w:line="360" w:lineRule="auto"/>
        <w:ind w:left="426" w:hanging="426"/>
        <w:jc w:val="both"/>
        <w:rPr>
          <w:rFonts w:ascii="Arial" w:hAnsi="Arial" w:cs="Arial"/>
          <w:bCs/>
          <w:kern w:val="1"/>
        </w:rPr>
      </w:pPr>
      <w:r w:rsidRPr="00E76B56">
        <w:rPr>
          <w:rFonts w:ascii="Arial" w:eastAsia="Times New Roman" w:hAnsi="Arial" w:cs="Arial"/>
          <w:lang w:eastAsia="pl-PL"/>
        </w:rPr>
        <w:t xml:space="preserve">Wykonawcy przysługuje wynagrodzenie jedynie za faktycznie wykonany zakres prac. </w:t>
      </w:r>
      <w:r w:rsidRPr="00E76B56">
        <w:rPr>
          <w:rFonts w:ascii="Arial" w:eastAsia="Times New Roman" w:hAnsi="Arial" w:cs="Arial"/>
          <w:lang w:eastAsia="pl-PL"/>
        </w:rPr>
        <w:lastRenderedPageBreak/>
        <w:t xml:space="preserve">Wynagrodzenie będzie obliczone w oparciu o ceny jednostkowe określone w ofercie Wykonawcy. </w:t>
      </w:r>
    </w:p>
    <w:p w14:paraId="18CC5392" w14:textId="77777777" w:rsidR="00526074" w:rsidRPr="00E76B56" w:rsidRDefault="00526074" w:rsidP="00526074">
      <w:pPr>
        <w:widowControl w:val="0"/>
        <w:numPr>
          <w:ilvl w:val="0"/>
          <w:numId w:val="28"/>
        </w:numPr>
        <w:spacing w:after="120" w:line="360" w:lineRule="auto"/>
        <w:ind w:left="426" w:hanging="426"/>
        <w:jc w:val="both"/>
        <w:rPr>
          <w:rFonts w:ascii="Arial" w:hAnsi="Arial" w:cs="Arial"/>
          <w:kern w:val="1"/>
          <w:u w:val="single"/>
        </w:rPr>
      </w:pPr>
      <w:r w:rsidRPr="00E76B56">
        <w:rPr>
          <w:rFonts w:ascii="Arial" w:hAnsi="Arial" w:cs="Arial"/>
          <w:kern w:val="1"/>
        </w:rPr>
        <w:t xml:space="preserve">Zamawiający będzie realizował płatności wyłącznie na rachunki bankowe Wykonawcy, figurujące  w wykazie podatników VAT (tzw. biała lista podatników VAT) prowadzonym </w:t>
      </w:r>
      <w:r w:rsidRPr="00E76B56">
        <w:rPr>
          <w:rFonts w:ascii="Arial" w:hAnsi="Arial" w:cs="Arial"/>
          <w:kern w:val="1"/>
        </w:rPr>
        <w:br/>
        <w:t xml:space="preserve">w postaci elektronicznej przez Szefa Krajowej Administracji Skarbowej. W przypadku gdy Wykonawca nie ma obowiązku zgłoszenia rachunku, celem umieszczenia rachunku </w:t>
      </w:r>
      <w:r w:rsidRPr="00E76B56">
        <w:rPr>
          <w:rFonts w:ascii="Arial" w:hAnsi="Arial" w:cs="Arial"/>
          <w:kern w:val="1"/>
        </w:rPr>
        <w:br/>
        <w:t>w wykazie podatników VAT, o którym mowa powyżej, Wykonawca zobowiązany jest do złożenia oświadczenia wskazującego przyczynę braku takiego obowiązku.</w:t>
      </w:r>
    </w:p>
    <w:p w14:paraId="71AECD32" w14:textId="77777777" w:rsidR="00526074" w:rsidRPr="00E76B56" w:rsidRDefault="00526074" w:rsidP="00526074">
      <w:pPr>
        <w:widowControl w:val="0"/>
        <w:numPr>
          <w:ilvl w:val="0"/>
          <w:numId w:val="28"/>
        </w:numPr>
        <w:spacing w:after="120" w:line="360" w:lineRule="auto"/>
        <w:ind w:left="426" w:hanging="426"/>
        <w:jc w:val="both"/>
        <w:rPr>
          <w:rFonts w:ascii="Arial" w:hAnsi="Arial" w:cs="Arial"/>
          <w:kern w:val="1"/>
        </w:rPr>
      </w:pPr>
      <w:r w:rsidRPr="00E76B56">
        <w:rPr>
          <w:rFonts w:ascii="Arial" w:hAnsi="Arial" w:cs="Arial"/>
          <w:bCs/>
          <w:kern w:val="1"/>
        </w:rPr>
        <w:t xml:space="preserve">Zamawiający zgodnie z wymogiem Ustawy o przeciwdziałaniu nadmiernym opóźnieniom </w:t>
      </w:r>
      <w:r w:rsidRPr="00E76B56">
        <w:rPr>
          <w:rFonts w:ascii="Arial" w:hAnsi="Arial" w:cs="Arial"/>
          <w:bCs/>
          <w:kern w:val="1"/>
        </w:rPr>
        <w:br/>
        <w:t>w transakcjach handlowych oświadcza, iż posiada status dużego przedsiębiorcy.</w:t>
      </w:r>
    </w:p>
    <w:p w14:paraId="5A02EA1A" w14:textId="77777777" w:rsidR="00526074" w:rsidRPr="00EE19BB" w:rsidRDefault="00526074" w:rsidP="00526074">
      <w:pPr>
        <w:spacing w:after="120" w:line="360" w:lineRule="auto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  <w:b/>
          <w:u w:val="single"/>
        </w:rPr>
        <w:t>Pkt 3: Miejsce realizacji zamówienia:</w:t>
      </w:r>
    </w:p>
    <w:p w14:paraId="3CDBD9DD" w14:textId="77777777" w:rsidR="00526074" w:rsidRPr="00EE19BB" w:rsidRDefault="00526074" w:rsidP="00526074">
      <w:pPr>
        <w:spacing w:after="120" w:line="360" w:lineRule="auto"/>
        <w:rPr>
          <w:rFonts w:ascii="Arial" w:hAnsi="Arial" w:cs="Arial"/>
        </w:rPr>
      </w:pPr>
      <w:r w:rsidRPr="00EE19BB">
        <w:rPr>
          <w:rFonts w:ascii="Arial" w:hAnsi="Arial" w:cs="Arial"/>
        </w:rPr>
        <w:t>Miejscem realizacji zamówienia jest</w:t>
      </w:r>
      <w:r w:rsidRPr="00EE19BB">
        <w:rPr>
          <w:rFonts w:ascii="Arial" w:hAnsi="Arial" w:cs="Arial"/>
          <w:bCs/>
        </w:rPr>
        <w:t>: zgodnie z OPZ.</w:t>
      </w:r>
    </w:p>
    <w:p w14:paraId="5941B4C5" w14:textId="77777777" w:rsidR="00526074" w:rsidRPr="00EE19BB" w:rsidRDefault="00526074" w:rsidP="00526074">
      <w:pPr>
        <w:spacing w:after="120" w:line="360" w:lineRule="auto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  <w:b/>
          <w:u w:val="single"/>
        </w:rPr>
        <w:t>Pkt 4: Termin realizacji zamówienia:</w:t>
      </w:r>
    </w:p>
    <w:p w14:paraId="48C0E054" w14:textId="77777777" w:rsidR="00526074" w:rsidRPr="00EE19BB" w:rsidRDefault="00526074" w:rsidP="00526074">
      <w:pPr>
        <w:spacing w:after="120" w:line="360" w:lineRule="auto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Wykonawca zobowiązuje się wykonać przedmiot zamówienia w terminie: </w:t>
      </w:r>
      <w:r w:rsidRPr="00EE19BB">
        <w:rPr>
          <w:rFonts w:ascii="Arial" w:hAnsi="Arial" w:cs="Arial"/>
          <w:bCs/>
        </w:rPr>
        <w:t>zgodnie z OPZ.</w:t>
      </w:r>
    </w:p>
    <w:p w14:paraId="2A6ACC89" w14:textId="77777777" w:rsidR="00526074" w:rsidRPr="00EE19BB" w:rsidRDefault="00526074" w:rsidP="00526074">
      <w:pPr>
        <w:spacing w:after="120" w:line="360" w:lineRule="auto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  <w:b/>
          <w:u w:val="single"/>
        </w:rPr>
        <w:t>Pkt 5: Nadzór nad realizacją:</w:t>
      </w:r>
    </w:p>
    <w:p w14:paraId="5E356B53" w14:textId="77777777" w:rsidR="00526074" w:rsidRPr="00EE19BB" w:rsidRDefault="00526074" w:rsidP="00526074">
      <w:pPr>
        <w:numPr>
          <w:ilvl w:val="0"/>
          <w:numId w:val="12"/>
        </w:numPr>
        <w:spacing w:after="120" w:line="360" w:lineRule="auto"/>
        <w:rPr>
          <w:rFonts w:ascii="Arial" w:hAnsi="Arial" w:cs="Arial"/>
          <w:bCs/>
        </w:rPr>
      </w:pPr>
      <w:r w:rsidRPr="00EE19BB">
        <w:rPr>
          <w:rFonts w:ascii="Arial" w:hAnsi="Arial" w:cs="Arial"/>
          <w:bCs/>
        </w:rPr>
        <w:t>Osobami odpowiedzialnymi za prawidłową realizację zamówienia są po stronie Zamawiającego:</w:t>
      </w:r>
    </w:p>
    <w:p w14:paraId="42633AE6" w14:textId="77777777" w:rsidR="00526074" w:rsidRPr="00EE19BB" w:rsidRDefault="00526074" w:rsidP="00526074">
      <w:pPr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EE19BB">
        <w:rPr>
          <w:rFonts w:ascii="Arial" w:hAnsi="Arial" w:cs="Arial"/>
        </w:rPr>
        <w:t>Imię i nazwisko – nr tel. ……</w:t>
      </w:r>
    </w:p>
    <w:p w14:paraId="73D76B09" w14:textId="77777777" w:rsidR="00526074" w:rsidRPr="00EE19BB" w:rsidRDefault="00526074" w:rsidP="00526074">
      <w:pPr>
        <w:numPr>
          <w:ilvl w:val="0"/>
          <w:numId w:val="12"/>
        </w:numPr>
        <w:spacing w:line="360" w:lineRule="auto"/>
        <w:rPr>
          <w:rFonts w:ascii="Arial" w:hAnsi="Arial" w:cs="Arial"/>
        </w:rPr>
      </w:pPr>
      <w:r w:rsidRPr="00EE19BB">
        <w:rPr>
          <w:rFonts w:ascii="Arial" w:hAnsi="Arial" w:cs="Arial"/>
        </w:rPr>
        <w:t>Imię i nazwisko – nr tel. ……</w:t>
      </w:r>
    </w:p>
    <w:p w14:paraId="2A321E2C" w14:textId="77777777" w:rsidR="00526074" w:rsidRPr="00EE19BB" w:rsidRDefault="00526074" w:rsidP="00526074">
      <w:pPr>
        <w:spacing w:after="120" w:line="360" w:lineRule="auto"/>
        <w:ind w:left="426"/>
        <w:rPr>
          <w:rFonts w:ascii="Arial" w:eastAsia="Times New Roman" w:hAnsi="Arial" w:cs="Arial"/>
          <w:lang w:eastAsia="pl-PL"/>
        </w:rPr>
      </w:pPr>
      <w:r w:rsidRPr="00EE19BB">
        <w:rPr>
          <w:rFonts w:ascii="Arial" w:hAnsi="Arial" w:cs="Arial"/>
        </w:rPr>
        <w:t>Po stronie Wykonawcy:</w:t>
      </w:r>
    </w:p>
    <w:p w14:paraId="5FBC5905" w14:textId="77777777" w:rsidR="00526074" w:rsidRPr="00EE19BB" w:rsidRDefault="00526074" w:rsidP="00526074">
      <w:pPr>
        <w:numPr>
          <w:ilvl w:val="0"/>
          <w:numId w:val="18"/>
        </w:numPr>
        <w:spacing w:after="120" w:line="360" w:lineRule="auto"/>
        <w:ind w:left="851" w:hanging="425"/>
        <w:contextualSpacing/>
        <w:rPr>
          <w:rFonts w:ascii="Arial" w:eastAsia="Times New Roman" w:hAnsi="Arial" w:cs="Arial"/>
          <w:lang w:eastAsia="pl-PL"/>
        </w:rPr>
      </w:pPr>
      <w:r w:rsidRPr="00EE19BB">
        <w:rPr>
          <w:rFonts w:ascii="Arial" w:hAnsi="Arial" w:cs="Arial"/>
          <w:kern w:val="1"/>
        </w:rPr>
        <w:t>………………… tel. ……………………………………..</w:t>
      </w:r>
    </w:p>
    <w:p w14:paraId="57B00941" w14:textId="77777777" w:rsidR="00526074" w:rsidRPr="00EE19BB" w:rsidRDefault="00526074" w:rsidP="00526074">
      <w:pPr>
        <w:numPr>
          <w:ilvl w:val="0"/>
          <w:numId w:val="19"/>
        </w:numPr>
        <w:spacing w:after="120" w:line="360" w:lineRule="auto"/>
        <w:ind w:left="426" w:hanging="284"/>
        <w:jc w:val="both"/>
        <w:rPr>
          <w:rFonts w:ascii="Arial" w:hAnsi="Arial" w:cs="Arial"/>
          <w:bCs/>
        </w:rPr>
      </w:pPr>
      <w:r w:rsidRPr="00EE19BB">
        <w:rPr>
          <w:rFonts w:ascii="Arial" w:hAnsi="Arial" w:cs="Arial"/>
        </w:rPr>
        <w:t xml:space="preserve">Osoby o których mowa w </w:t>
      </w:r>
      <w:proofErr w:type="spellStart"/>
      <w:r w:rsidRPr="00EE19BB">
        <w:rPr>
          <w:rFonts w:ascii="Arial" w:hAnsi="Arial" w:cs="Arial"/>
        </w:rPr>
        <w:t>ppkt</w:t>
      </w:r>
      <w:proofErr w:type="spellEnd"/>
      <w:r w:rsidRPr="00EE19BB">
        <w:rPr>
          <w:rFonts w:ascii="Arial" w:hAnsi="Arial" w:cs="Arial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Kierownik Działu Logistyki.</w:t>
      </w:r>
    </w:p>
    <w:p w14:paraId="175FE6CC" w14:textId="77777777" w:rsidR="00526074" w:rsidRPr="00EE19BB" w:rsidRDefault="00526074" w:rsidP="00526074">
      <w:pPr>
        <w:numPr>
          <w:ilvl w:val="0"/>
          <w:numId w:val="19"/>
        </w:numPr>
        <w:spacing w:after="120" w:line="360" w:lineRule="auto"/>
        <w:ind w:left="426" w:hanging="426"/>
        <w:jc w:val="both"/>
        <w:rPr>
          <w:rFonts w:ascii="Arial" w:hAnsi="Arial" w:cs="Arial"/>
          <w:bCs/>
        </w:rPr>
      </w:pPr>
      <w:r w:rsidRPr="00EE19BB">
        <w:rPr>
          <w:rFonts w:ascii="Arial" w:hAnsi="Arial" w:cs="Arial"/>
        </w:rPr>
        <w:t xml:space="preserve">Każda z osób o której mowa w </w:t>
      </w:r>
      <w:proofErr w:type="spellStart"/>
      <w:r w:rsidRPr="00EE19BB">
        <w:rPr>
          <w:rFonts w:ascii="Arial" w:hAnsi="Arial" w:cs="Arial"/>
        </w:rPr>
        <w:t>ppkt</w:t>
      </w:r>
      <w:proofErr w:type="spellEnd"/>
      <w:r w:rsidRPr="00EE19BB">
        <w:rPr>
          <w:rFonts w:ascii="Arial" w:hAnsi="Arial" w:cs="Arial"/>
        </w:rPr>
        <w:t xml:space="preserve"> 1, jest uprawniona do samodzielnego działania z zastrzeżeniem, iż do wykonywania czynności związanych z odbiorem, konieczne jest działanie łączne 2 osób reprezentujących Zamawiającego i jednej osoby po stronie Wykonawcy.</w:t>
      </w:r>
    </w:p>
    <w:p w14:paraId="5525CDF7" w14:textId="77777777" w:rsidR="00526074" w:rsidRPr="00EE19BB" w:rsidRDefault="00526074" w:rsidP="00526074">
      <w:pPr>
        <w:spacing w:after="120" w:line="360" w:lineRule="auto"/>
        <w:ind w:left="142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  <w:b/>
          <w:u w:val="single"/>
        </w:rPr>
        <w:t>Pkt 6: Gwarancja i Rękojmia:</w:t>
      </w:r>
    </w:p>
    <w:p w14:paraId="265B5CDE" w14:textId="77777777" w:rsidR="00526074" w:rsidRPr="00EE19BB" w:rsidRDefault="00526074" w:rsidP="00526074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eastAsia="Times New Roman" w:hAnsi="Arial" w:cs="Arial"/>
          <w:lang w:eastAsia="pl-PL"/>
        </w:rPr>
        <w:lastRenderedPageBreak/>
        <w:t xml:space="preserve">Wykonawca, w ramach wynagrodzenia (z podatkiem VAT) udziela Zamawiającemu rękojmi </w:t>
      </w:r>
      <w:r w:rsidRPr="00EE19BB">
        <w:rPr>
          <w:rFonts w:ascii="Arial" w:eastAsia="Times New Roman" w:hAnsi="Arial" w:cs="Arial"/>
          <w:lang w:eastAsia="pl-PL"/>
        </w:rPr>
        <w:br/>
        <w:t xml:space="preserve">i gwarancji jakości na przedmiot zamówienia na okres </w:t>
      </w:r>
      <w:r w:rsidRPr="00EE19BB">
        <w:rPr>
          <w:rFonts w:ascii="Arial" w:eastAsia="Times New Roman" w:hAnsi="Arial" w:cs="Arial"/>
          <w:b/>
          <w:lang w:eastAsia="pl-PL"/>
        </w:rPr>
        <w:t>12</w:t>
      </w:r>
      <w:r w:rsidRPr="00EE19BB">
        <w:rPr>
          <w:rFonts w:ascii="Arial" w:eastAsia="Times New Roman" w:hAnsi="Arial" w:cs="Arial"/>
          <w:lang w:eastAsia="pl-PL"/>
        </w:rPr>
        <w:t xml:space="preserve"> miesięcy liczony od daty odbioru przedmiotu zamówienia bez uwag. </w:t>
      </w:r>
    </w:p>
    <w:p w14:paraId="1A0665DA" w14:textId="77777777" w:rsidR="00526074" w:rsidRPr="00EE19BB" w:rsidRDefault="00526074" w:rsidP="00526074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</w:rPr>
        <w:t>Ustala się następujący tryb zgłoszenia wad lub usterek w okresie gwarancji i rękojmi:</w:t>
      </w:r>
    </w:p>
    <w:p w14:paraId="027E0E54" w14:textId="77777777" w:rsidR="00526074" w:rsidRPr="00EE19BB" w:rsidRDefault="00526074" w:rsidP="00526074">
      <w:pPr>
        <w:numPr>
          <w:ilvl w:val="0"/>
          <w:numId w:val="30"/>
        </w:numPr>
        <w:spacing w:after="120" w:line="36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E19BB">
        <w:rPr>
          <w:rFonts w:ascii="Arial" w:eastAsia="Times New Roman" w:hAnsi="Arial" w:cs="Arial"/>
          <w:lang w:eastAsia="pl-PL"/>
        </w:rPr>
        <w:t>Zamawiający (Użytkownik), w okresie gwarancji i rękojmi zgłaszać będzie ujawnione wady lub usterki w ciągu 5 dni roboczych od daty ich ujawnienia za pośrednictwem poczty elektronicznej (adres e-mail Wykonawcy …………., ), co zostanie potwierdzone przez Wykonawcę za pośrednictwem poczty elektronicznej emailem zwrotnym, niezwłocznie lecz nie później niż do następnego dnia roboczego do godziny 12:00,</w:t>
      </w:r>
    </w:p>
    <w:p w14:paraId="38F84D7C" w14:textId="77777777" w:rsidR="00526074" w:rsidRPr="00EE19BB" w:rsidRDefault="00526074" w:rsidP="00526074">
      <w:pPr>
        <w:numPr>
          <w:ilvl w:val="0"/>
          <w:numId w:val="30"/>
        </w:numPr>
        <w:spacing w:after="120" w:line="36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E19BB">
        <w:rPr>
          <w:rFonts w:ascii="Arial" w:eastAsia="Times New Roman" w:hAnsi="Arial" w:cs="Arial"/>
          <w:lang w:eastAsia="pl-PL"/>
        </w:rPr>
        <w:t xml:space="preserve">Wykonawca jest zobowiązany przybyć do Zamawiającego w celu stwierdzenia wystąpienia wad lub usterek w ciągu 3 dni roboczych od daty zawiadomienia go przez Zamawiającego zgodnie z </w:t>
      </w:r>
      <w:proofErr w:type="spellStart"/>
      <w:r w:rsidRPr="00EE19BB">
        <w:rPr>
          <w:rFonts w:ascii="Arial" w:eastAsia="Times New Roman" w:hAnsi="Arial" w:cs="Arial"/>
          <w:lang w:eastAsia="pl-PL"/>
        </w:rPr>
        <w:t>ppkt</w:t>
      </w:r>
      <w:proofErr w:type="spellEnd"/>
      <w:r w:rsidRPr="00EE19BB">
        <w:rPr>
          <w:rFonts w:ascii="Arial" w:eastAsia="Times New Roman" w:hAnsi="Arial" w:cs="Arial"/>
          <w:lang w:eastAsia="pl-PL"/>
        </w:rPr>
        <w:t xml:space="preserve"> 2 lit. a),</w:t>
      </w:r>
    </w:p>
    <w:p w14:paraId="28C164E5" w14:textId="77777777" w:rsidR="00526074" w:rsidRPr="00EE19BB" w:rsidRDefault="00526074" w:rsidP="00526074">
      <w:pPr>
        <w:numPr>
          <w:ilvl w:val="0"/>
          <w:numId w:val="30"/>
        </w:numPr>
        <w:spacing w:after="120" w:line="36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E19BB">
        <w:rPr>
          <w:rFonts w:ascii="Arial" w:eastAsia="Times New Roman" w:hAnsi="Arial" w:cs="Arial"/>
          <w:lang w:eastAsia="pl-PL"/>
        </w:rPr>
        <w:t>Stwierdzenie wystąpienia wad oraz ich usunięcie zostanie stwierdzone pisemnie w formie protokołu podpisanego przez Strony,</w:t>
      </w:r>
    </w:p>
    <w:p w14:paraId="1E485D51" w14:textId="77777777" w:rsidR="00526074" w:rsidRPr="00EE19BB" w:rsidRDefault="00526074" w:rsidP="00526074">
      <w:pPr>
        <w:numPr>
          <w:ilvl w:val="0"/>
          <w:numId w:val="30"/>
        </w:numPr>
        <w:spacing w:after="120" w:line="360" w:lineRule="auto"/>
        <w:ind w:left="709" w:hanging="425"/>
        <w:jc w:val="both"/>
        <w:rPr>
          <w:rFonts w:ascii="Arial" w:eastAsia="Times New Roman" w:hAnsi="Arial" w:cs="Arial"/>
          <w:lang w:eastAsia="pl-PL"/>
        </w:rPr>
      </w:pPr>
      <w:r w:rsidRPr="00EE19BB">
        <w:rPr>
          <w:rFonts w:ascii="Arial" w:eastAsia="Times New Roman" w:hAnsi="Arial" w:cs="Arial"/>
          <w:lang w:eastAsia="pl-PL"/>
        </w:rPr>
        <w:t xml:space="preserve">W przypadku potwierdzenia wad, jeśli Strony nie ustalą inaczej, termin usunięcia wady wynosi </w:t>
      </w:r>
      <w:r w:rsidRPr="00EE19BB">
        <w:rPr>
          <w:rFonts w:ascii="Arial" w:eastAsia="Times New Roman" w:hAnsi="Arial" w:cs="Arial"/>
          <w:lang w:eastAsia="pl-PL"/>
        </w:rPr>
        <w:br/>
        <w:t xml:space="preserve">5 dni kalendarzowych od protokolarnego stwierdzenia wystąpienia wad zgodnie z </w:t>
      </w:r>
      <w:proofErr w:type="spellStart"/>
      <w:r w:rsidRPr="00EE19BB">
        <w:rPr>
          <w:rFonts w:ascii="Arial" w:eastAsia="Times New Roman" w:hAnsi="Arial" w:cs="Arial"/>
          <w:lang w:eastAsia="pl-PL"/>
        </w:rPr>
        <w:t>ppkt</w:t>
      </w:r>
      <w:proofErr w:type="spellEnd"/>
      <w:r w:rsidRPr="00EE19BB">
        <w:rPr>
          <w:rFonts w:ascii="Arial" w:eastAsia="Times New Roman" w:hAnsi="Arial" w:cs="Arial"/>
          <w:lang w:eastAsia="pl-PL"/>
        </w:rPr>
        <w:t xml:space="preserve"> 2 lit. c),</w:t>
      </w:r>
    </w:p>
    <w:p w14:paraId="5930A1C6" w14:textId="77777777" w:rsidR="00526074" w:rsidRPr="00EE19BB" w:rsidRDefault="00526074" w:rsidP="00526074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39BB0F5B" w14:textId="77777777" w:rsidR="00526074" w:rsidRPr="00EE19BB" w:rsidRDefault="00526074" w:rsidP="00526074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</w:rPr>
        <w:t>Jeżeli Wykonawca nie usunie wad w terminie, Zamawiający po uprzednim zawiadomieniu Wykonawcy, może zlecić ich usunięcie podmiotowi trzeciemu na koszt Wykonawcy.</w:t>
      </w:r>
    </w:p>
    <w:p w14:paraId="5848FB83" w14:textId="77777777" w:rsidR="00526074" w:rsidRPr="00E76B56" w:rsidRDefault="00526074" w:rsidP="00526074">
      <w:pPr>
        <w:numPr>
          <w:ilvl w:val="0"/>
          <w:numId w:val="27"/>
        </w:numPr>
        <w:spacing w:after="120" w:line="36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EE19BB">
        <w:rPr>
          <w:rFonts w:ascii="Arial" w:hAnsi="Arial" w:cs="Arial"/>
        </w:rPr>
        <w:t>Postanowienia Pkt 6.1-4 stosuje się odpowiednio do realizacji uprawnień Zamawiającego z tytułu rękojmi.</w:t>
      </w:r>
    </w:p>
    <w:p w14:paraId="02E5A82F" w14:textId="77777777" w:rsidR="00526074" w:rsidRPr="00EE19BB" w:rsidRDefault="00526074" w:rsidP="00526074">
      <w:pPr>
        <w:spacing w:after="120" w:line="360" w:lineRule="auto"/>
        <w:ind w:left="426"/>
        <w:jc w:val="both"/>
        <w:rPr>
          <w:rFonts w:ascii="Arial" w:hAnsi="Arial" w:cs="Arial"/>
          <w:b/>
          <w:u w:val="single"/>
        </w:rPr>
      </w:pPr>
    </w:p>
    <w:p w14:paraId="3F71D383" w14:textId="77777777" w:rsidR="00526074" w:rsidRPr="00EE19BB" w:rsidRDefault="00526074" w:rsidP="00526074">
      <w:pPr>
        <w:spacing w:after="120" w:line="360" w:lineRule="auto"/>
        <w:ind w:left="142" w:right="-289"/>
        <w:jc w:val="both"/>
        <w:outlineLvl w:val="1"/>
        <w:rPr>
          <w:rFonts w:ascii="Arial" w:eastAsia="Times New Roman" w:hAnsi="Arial" w:cs="Arial"/>
          <w:b/>
          <w:u w:val="single"/>
        </w:rPr>
      </w:pPr>
      <w:r w:rsidRPr="00EE19BB">
        <w:rPr>
          <w:rFonts w:ascii="Arial" w:eastAsia="Times New Roman" w:hAnsi="Arial" w:cs="Arial"/>
          <w:b/>
          <w:u w:val="single"/>
        </w:rPr>
        <w:t xml:space="preserve">Pkt 7: Kary umowne: </w:t>
      </w:r>
    </w:p>
    <w:p w14:paraId="0CCC2A87" w14:textId="77777777" w:rsidR="00526074" w:rsidRPr="00EE19BB" w:rsidRDefault="00526074" w:rsidP="00526074">
      <w:pPr>
        <w:numPr>
          <w:ilvl w:val="0"/>
          <w:numId w:val="20"/>
        </w:numPr>
        <w:spacing w:after="120" w:line="360" w:lineRule="auto"/>
        <w:ind w:left="426" w:hanging="425"/>
        <w:jc w:val="both"/>
        <w:outlineLvl w:val="2"/>
        <w:rPr>
          <w:rFonts w:ascii="Arial" w:eastAsia="Times New Roman" w:hAnsi="Arial" w:cs="Arial"/>
          <w:bCs/>
          <w:lang w:val="x-none" w:eastAsia="pl-PL"/>
        </w:rPr>
      </w:pPr>
      <w:r w:rsidRPr="00EE19BB">
        <w:rPr>
          <w:rFonts w:ascii="Arial" w:eastAsia="Times New Roman" w:hAnsi="Arial" w:cs="Arial"/>
          <w:bCs/>
          <w:lang w:val="x-none" w:eastAsia="pl-PL"/>
        </w:rPr>
        <w:t>Z tytułu niewykonania lub nienależytego wykonania zamówienia Wykonawca zobowiązany jest zapłacić na rzecz Zamawiającego następujące kary umowne:</w:t>
      </w:r>
    </w:p>
    <w:p w14:paraId="0F8830AC" w14:textId="77777777" w:rsidR="00526074" w:rsidRPr="00EE19BB" w:rsidRDefault="00526074" w:rsidP="00526074">
      <w:pPr>
        <w:numPr>
          <w:ilvl w:val="1"/>
          <w:numId w:val="31"/>
        </w:numPr>
        <w:spacing w:after="120" w:line="360" w:lineRule="auto"/>
        <w:ind w:left="567" w:right="-143" w:hanging="425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lastRenderedPageBreak/>
        <w:t>z tytułu odstąpienia od zamówienia przez którąkolwiek ze stron z przyczyn leżących po stronie Wykonawcy w wysokości 20% wynagrodzenia (z podatkiem VAT),</w:t>
      </w:r>
    </w:p>
    <w:p w14:paraId="76BFEFBA" w14:textId="77777777" w:rsidR="00526074" w:rsidRPr="00EE19BB" w:rsidRDefault="00526074" w:rsidP="00526074">
      <w:pPr>
        <w:numPr>
          <w:ilvl w:val="1"/>
          <w:numId w:val="31"/>
        </w:numPr>
        <w:spacing w:after="120" w:line="360" w:lineRule="auto"/>
        <w:ind w:left="567" w:right="-143" w:hanging="425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>z tytułu wypowiedzenia lub rozwiązania zamówienia przez którąkolwiek ze stron z przyczyn leżących po stronie Wykonawcy w wysokości 20% wynagrodzenia (z podatkiem VAT),</w:t>
      </w:r>
    </w:p>
    <w:p w14:paraId="3C5CAA15" w14:textId="77777777" w:rsidR="00526074" w:rsidRPr="00EE19BB" w:rsidRDefault="00526074" w:rsidP="00526074">
      <w:pPr>
        <w:numPr>
          <w:ilvl w:val="1"/>
          <w:numId w:val="31"/>
        </w:numPr>
        <w:spacing w:after="120" w:line="360" w:lineRule="auto"/>
        <w:ind w:left="567" w:right="-143" w:hanging="425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za zwłokę w wykonaniu przedmiotu zamówienia w wysokości </w:t>
      </w:r>
      <w:r>
        <w:rPr>
          <w:rFonts w:ascii="Arial" w:hAnsi="Arial" w:cs="Arial"/>
        </w:rPr>
        <w:t xml:space="preserve">500,00 zł </w:t>
      </w:r>
      <w:r w:rsidRPr="00EE19BB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 słownie: pięćset zł)</w:t>
      </w:r>
      <w:r w:rsidRPr="00EE19BB">
        <w:rPr>
          <w:rFonts w:ascii="Arial" w:hAnsi="Arial" w:cs="Arial"/>
        </w:rPr>
        <w:t xml:space="preserve"> za każdy dzień zwłoki w stosunku do terminów określonych w zamówieniu lub na jego podstawie,</w:t>
      </w:r>
    </w:p>
    <w:p w14:paraId="49F5B6AE" w14:textId="77777777" w:rsidR="00526074" w:rsidRPr="00EE19BB" w:rsidRDefault="00526074" w:rsidP="00526074">
      <w:pPr>
        <w:numPr>
          <w:ilvl w:val="1"/>
          <w:numId w:val="31"/>
        </w:numPr>
        <w:spacing w:after="120" w:line="360" w:lineRule="auto"/>
        <w:ind w:left="567" w:right="-143" w:hanging="425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>za zwłokę w usunięciu wad ujawnionych przy odbiorze lub w okresie rękojmi i gwarancji</w:t>
      </w:r>
      <w:r>
        <w:rPr>
          <w:rFonts w:ascii="Arial" w:hAnsi="Arial" w:cs="Arial"/>
        </w:rPr>
        <w:br/>
      </w:r>
      <w:r w:rsidRPr="00EE19BB">
        <w:rPr>
          <w:rFonts w:ascii="Arial" w:hAnsi="Arial" w:cs="Arial"/>
        </w:rPr>
        <w:t xml:space="preserve"> w wysokości </w:t>
      </w:r>
      <w:r>
        <w:rPr>
          <w:rFonts w:ascii="Arial" w:hAnsi="Arial" w:cs="Arial"/>
        </w:rPr>
        <w:t xml:space="preserve">500,00zł </w:t>
      </w:r>
      <w:r w:rsidRPr="00EE19BB">
        <w:rPr>
          <w:rFonts w:ascii="Arial" w:hAnsi="Arial" w:cs="Arial"/>
        </w:rPr>
        <w:t>(</w:t>
      </w:r>
      <w:r>
        <w:rPr>
          <w:rFonts w:ascii="Arial" w:hAnsi="Arial" w:cs="Arial"/>
        </w:rPr>
        <w:t>słownie: pięćset zł)</w:t>
      </w:r>
      <w:r w:rsidRPr="00EE19BB">
        <w:rPr>
          <w:rFonts w:ascii="Arial" w:hAnsi="Arial" w:cs="Arial"/>
        </w:rPr>
        <w:t>, za każdy dzień zwłoki, w stosunku do terminu przewidzianego na usunięcie wady.</w:t>
      </w:r>
    </w:p>
    <w:p w14:paraId="726DFCE3" w14:textId="77777777" w:rsidR="00526074" w:rsidRPr="00EE19BB" w:rsidRDefault="00526074" w:rsidP="00526074">
      <w:pPr>
        <w:numPr>
          <w:ilvl w:val="0"/>
          <w:numId w:val="20"/>
        </w:numPr>
        <w:spacing w:after="120" w:line="360" w:lineRule="auto"/>
        <w:ind w:right="-143"/>
        <w:contextualSpacing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Określone w </w:t>
      </w:r>
      <w:proofErr w:type="spellStart"/>
      <w:r w:rsidRPr="00EE19BB">
        <w:rPr>
          <w:rFonts w:ascii="Arial" w:hAnsi="Arial" w:cs="Arial"/>
        </w:rPr>
        <w:t>ppkt</w:t>
      </w:r>
      <w:proofErr w:type="spellEnd"/>
      <w:r w:rsidRPr="00EE19BB">
        <w:rPr>
          <w:rFonts w:ascii="Arial" w:hAnsi="Arial" w:cs="Arial"/>
        </w:rPr>
        <w:t xml:space="preserve"> 1 kary umowne mogą być naliczane niezależnie od siebie z różnych tytułów </w:t>
      </w:r>
      <w:r w:rsidRPr="00EE19BB">
        <w:rPr>
          <w:rFonts w:ascii="Arial" w:hAnsi="Arial" w:cs="Arial"/>
        </w:rPr>
        <w:br/>
        <w:t xml:space="preserve">z zastrzeżeniem, że ich łączna wysokość nie może przekroczyć 30% wynagrodzenia </w:t>
      </w:r>
      <w:r w:rsidRPr="00EE19BB">
        <w:rPr>
          <w:rFonts w:ascii="Arial" w:hAnsi="Arial" w:cs="Arial"/>
        </w:rPr>
        <w:br/>
        <w:t xml:space="preserve">(z podatkiem VAT). </w:t>
      </w:r>
    </w:p>
    <w:p w14:paraId="008B7BD7" w14:textId="77777777" w:rsidR="00526074" w:rsidRPr="00EE19BB" w:rsidRDefault="00526074" w:rsidP="00526074">
      <w:pPr>
        <w:numPr>
          <w:ilvl w:val="0"/>
          <w:numId w:val="20"/>
        </w:numPr>
        <w:spacing w:after="120" w:line="360" w:lineRule="auto"/>
        <w:ind w:left="426" w:right="-143" w:hanging="425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Zamawiający może dochodzić na zasadach ogólnych odszkodowania przewyższającego wysokość kar umownych. </w:t>
      </w:r>
    </w:p>
    <w:p w14:paraId="021AA5D3" w14:textId="77777777" w:rsidR="00526074" w:rsidRPr="00EE19BB" w:rsidRDefault="00526074" w:rsidP="00526074">
      <w:pPr>
        <w:numPr>
          <w:ilvl w:val="0"/>
          <w:numId w:val="20"/>
        </w:numPr>
        <w:spacing w:after="120" w:line="360" w:lineRule="auto"/>
        <w:ind w:left="426" w:right="-143" w:hanging="425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Zamawiającemu przysługuje uprawnienie, na co Wykonawca wyraził zgodę składając ofertę </w:t>
      </w:r>
      <w:r>
        <w:rPr>
          <w:rFonts w:ascii="Arial" w:hAnsi="Arial" w:cs="Arial"/>
        </w:rPr>
        <w:br/>
      </w:r>
      <w:r w:rsidRPr="00EE19BB">
        <w:rPr>
          <w:rFonts w:ascii="Arial" w:hAnsi="Arial" w:cs="Arial"/>
        </w:rPr>
        <w:t xml:space="preserve">w postępowaniu, akceptując tym samym niniejsze zapisy, do potrącania z wszelkich wierzytelności Wykonawcy przysługujących mu od Zamawiającego z tytułu realizacji niniejszego Zamówienia zakupu (w szczególności z wynagrodzenia za wykonanie Zamówienia zakupu) wszelkich kwot należnych Zamawiającemu od Wykonawcy z tytułu kar umownych naliczonych na podstawie niniejszego Zamówienia zakupu,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ustawowe).  </w:t>
      </w:r>
    </w:p>
    <w:p w14:paraId="53584467" w14:textId="77777777" w:rsidR="00526074" w:rsidRPr="00EE19BB" w:rsidRDefault="00526074" w:rsidP="00526074">
      <w:pPr>
        <w:spacing w:after="120" w:line="360" w:lineRule="auto"/>
        <w:ind w:right="-289"/>
        <w:jc w:val="both"/>
        <w:outlineLvl w:val="1"/>
        <w:rPr>
          <w:rFonts w:ascii="Arial" w:eastAsia="Times New Roman" w:hAnsi="Arial" w:cs="Arial"/>
          <w:b/>
          <w:u w:val="single"/>
        </w:rPr>
      </w:pPr>
      <w:r w:rsidRPr="00EE19BB">
        <w:rPr>
          <w:rFonts w:ascii="Arial" w:eastAsia="Times New Roman" w:hAnsi="Arial" w:cs="Arial"/>
          <w:b/>
          <w:u w:val="single"/>
        </w:rPr>
        <w:t xml:space="preserve">Pkt 8: Ogólne warunki zamówienia: </w:t>
      </w:r>
    </w:p>
    <w:p w14:paraId="7C4503F5" w14:textId="77777777" w:rsidR="00526074" w:rsidRPr="00EE19BB" w:rsidRDefault="00526074" w:rsidP="00526074">
      <w:pPr>
        <w:spacing w:after="120" w:line="360" w:lineRule="auto"/>
        <w:ind w:right="-289"/>
        <w:jc w:val="both"/>
        <w:outlineLvl w:val="1"/>
        <w:rPr>
          <w:rFonts w:ascii="Arial" w:eastAsia="Times New Roman" w:hAnsi="Arial" w:cs="Arial"/>
        </w:rPr>
      </w:pPr>
      <w:r w:rsidRPr="00EE19BB">
        <w:rPr>
          <w:rFonts w:ascii="Arial" w:eastAsia="Times New Roman" w:hAnsi="Arial" w:cs="Arial"/>
        </w:rPr>
        <w:lastRenderedPageBreak/>
        <w:t xml:space="preserve">Integralną częścią zamówienia są </w:t>
      </w:r>
      <w:r w:rsidRPr="00EE19BB">
        <w:rPr>
          <w:rFonts w:ascii="Arial" w:eastAsia="Times New Roman" w:hAnsi="Arial" w:cs="Arial"/>
          <w:b/>
        </w:rPr>
        <w:t>„Ogólne Warunki Zamówienia”</w:t>
      </w:r>
      <w:r w:rsidRPr="00EE19BB">
        <w:rPr>
          <w:rFonts w:ascii="Arial" w:eastAsia="Times New Roman" w:hAnsi="Arial" w:cs="Arial"/>
        </w:rPr>
        <w:t xml:space="preserve">, stanowiące Załącznik </w:t>
      </w:r>
      <w:r w:rsidRPr="00EE19BB">
        <w:rPr>
          <w:rFonts w:ascii="Arial" w:eastAsia="Times New Roman" w:hAnsi="Arial" w:cs="Arial"/>
        </w:rPr>
        <w:br/>
        <w:t xml:space="preserve">nr 1 do niniejszego zamówienia.   </w:t>
      </w:r>
    </w:p>
    <w:p w14:paraId="7EB5CC1B" w14:textId="77777777" w:rsidR="00526074" w:rsidRPr="00EE19BB" w:rsidRDefault="00526074" w:rsidP="00526074">
      <w:pPr>
        <w:spacing w:before="120" w:after="120" w:line="360" w:lineRule="auto"/>
        <w:ind w:right="-289"/>
        <w:jc w:val="both"/>
        <w:outlineLvl w:val="1"/>
        <w:rPr>
          <w:rFonts w:ascii="Arial" w:eastAsia="Times New Roman" w:hAnsi="Arial" w:cs="Arial"/>
          <w:b/>
          <w:u w:val="single"/>
        </w:rPr>
      </w:pPr>
      <w:r w:rsidRPr="00EE19BB">
        <w:rPr>
          <w:rFonts w:ascii="Arial" w:eastAsia="Times New Roman" w:hAnsi="Arial" w:cs="Arial"/>
          <w:b/>
          <w:u w:val="single"/>
        </w:rPr>
        <w:t xml:space="preserve">Pkt. 9: </w:t>
      </w:r>
      <w:r w:rsidRPr="00EE19BB">
        <w:rPr>
          <w:rFonts w:ascii="Arial" w:hAnsi="Arial" w:cs="Arial"/>
          <w:b/>
          <w:u w:val="single"/>
        </w:rPr>
        <w:t>Klauzula informacyjna dla reprezentantów, w tym pełnomocników oraz osób wskazanych do współpracy przez osobę prawną</w:t>
      </w:r>
    </w:p>
    <w:p w14:paraId="1F641CA0" w14:textId="77777777" w:rsidR="00526074" w:rsidRPr="00EE19BB" w:rsidRDefault="00526074" w:rsidP="00526074">
      <w:pPr>
        <w:spacing w:line="360" w:lineRule="auto"/>
        <w:ind w:left="284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Zgodnie z art. 13 ust. 1-2 oraz art. 14 ust. 1-2 Rozporządzenia Parlamentu Europejskiego </w:t>
      </w:r>
      <w:r w:rsidRPr="00EE19BB">
        <w:rPr>
          <w:rFonts w:ascii="Arial" w:hAnsi="Arial" w:cs="Aria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EAAE07E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Administratorem Pani/Pana danych osobowych jest Miejskie Przedsiębiorstwo Wodociągów </w:t>
      </w:r>
      <w:r w:rsidRPr="00EE19BB">
        <w:rPr>
          <w:rFonts w:ascii="Arial" w:hAnsi="Arial" w:cs="Arial"/>
          <w:kern w:val="1"/>
        </w:rPr>
        <w:br/>
        <w:t xml:space="preserve">i Kanalizacji w m.st. Warszawie S.A. z siedzibą w Warszawie, pl. Starynkiewicza 5.  </w:t>
      </w:r>
    </w:p>
    <w:p w14:paraId="5C732EB8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Dane kontaktowe do Inspektora Ochrony Danych w Miejskim Przedsiębiorstwie Wodociągów </w:t>
      </w:r>
      <w:r w:rsidRPr="00EE19BB">
        <w:rPr>
          <w:rFonts w:ascii="Arial" w:hAnsi="Arial" w:cs="Arial"/>
          <w:kern w:val="1"/>
        </w:rPr>
        <w:br/>
        <w:t xml:space="preserve">i Kanalizacji w m.st. Warszawie S.A.: </w:t>
      </w:r>
      <w:hyperlink r:id="rId9" w:history="1">
        <w:r w:rsidRPr="00EE19BB">
          <w:rPr>
            <w:rFonts w:ascii="Arial" w:eastAsiaTheme="majorEastAsia" w:hAnsi="Arial" w:cs="Arial"/>
            <w:kern w:val="1"/>
            <w:u w:val="single"/>
          </w:rPr>
          <w:t>iodo@mpwik.com.pl</w:t>
        </w:r>
      </w:hyperlink>
    </w:p>
    <w:p w14:paraId="49D426BB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Pani/Pana dane osobowe przetwarzane będą w celu:</w:t>
      </w:r>
    </w:p>
    <w:p w14:paraId="6ADE9E43" w14:textId="77777777" w:rsidR="00526074" w:rsidRPr="00EE19BB" w:rsidRDefault="00526074" w:rsidP="00526074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zawarcia i wykonania umowy zawartej pomiędzy Miejskim Przedsiębiorstwem Wodociągów i Kanalizacji w m.st. Warszawie S.A., a podmiotem, który jest Pani/Pana reprezentantem lub który wskazał Panią/Pana, jako osobę do współpracy w związku z zawarciem/wykonywaniem umowy (podstawa z art. 6 ust. 1 lit. b i f RODO);</w:t>
      </w:r>
    </w:p>
    <w:p w14:paraId="796A515E" w14:textId="77777777" w:rsidR="00526074" w:rsidRPr="00EE19BB" w:rsidRDefault="00526074" w:rsidP="00526074">
      <w:pPr>
        <w:numPr>
          <w:ilvl w:val="0"/>
          <w:numId w:val="15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w celu ustalenia, obrony i dochodzenia roszczeń w przypadku, gdy stanowią dowód w postępowaniu prowadzonym na podstawie przepisów prawa </w:t>
      </w:r>
      <w:r w:rsidRPr="00EE19BB">
        <w:rPr>
          <w:rFonts w:ascii="Arial" w:hAnsi="Arial" w:cs="Arial"/>
          <w:kern w:val="1"/>
        </w:rPr>
        <w:br/>
        <w:t>(podstawa z art. 6 ust. 1 lit. f RODO).</w:t>
      </w:r>
    </w:p>
    <w:p w14:paraId="7EC08C0A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Pani/Pana dane osobowe otrzymane zostały od podmiotu, który jest Pani/Pana reprezentantem lub który wskazał Panią/Pana jako osobę do współpracy w związku </w:t>
      </w:r>
      <w:r w:rsidRPr="00EE19BB">
        <w:rPr>
          <w:rFonts w:ascii="Arial" w:hAnsi="Arial" w:cs="Arial"/>
          <w:kern w:val="1"/>
        </w:rPr>
        <w:br/>
        <w:t>z zawarciem/wykonywaniem umowy.</w:t>
      </w:r>
    </w:p>
    <w:p w14:paraId="3BC95671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Pani/Pana dane osobowe przetwarzane będą w poniżej wskazanym zakresie, gdy jest Pani/Pan:</w:t>
      </w:r>
    </w:p>
    <w:p w14:paraId="3605FBCD" w14:textId="77777777" w:rsidR="00526074" w:rsidRPr="00EE19BB" w:rsidRDefault="00526074" w:rsidP="00526074">
      <w:pPr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E99BDA4" w14:textId="77777777" w:rsidR="00526074" w:rsidRPr="00EE19BB" w:rsidRDefault="00526074" w:rsidP="00526074">
      <w:pPr>
        <w:numPr>
          <w:ilvl w:val="0"/>
          <w:numId w:val="16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osobą wskazaną do współpracy w związku z zawarciem/wykonywaniem umowy – są to dane osobowe wskazane w dokumentach przekazanych przez </w:t>
      </w:r>
      <w:r w:rsidRPr="00EE19BB">
        <w:rPr>
          <w:rFonts w:ascii="Arial" w:hAnsi="Arial" w:cs="Arial"/>
          <w:kern w:val="1"/>
        </w:rPr>
        <w:lastRenderedPageBreak/>
        <w:t xml:space="preserve">w/w podmiot, w tym w umowie wskazanej w pkt 3 (w szczególności: imię </w:t>
      </w:r>
      <w:r w:rsidRPr="00EE19BB">
        <w:rPr>
          <w:rFonts w:ascii="Arial" w:hAnsi="Arial" w:cs="Arial"/>
          <w:kern w:val="1"/>
        </w:rPr>
        <w:br/>
        <w:t>i nazwisko, nr telefonu, adres e-mail, stanowisko służbowe).</w:t>
      </w:r>
    </w:p>
    <w:p w14:paraId="0B0D1213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F7B200C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Pani/Pana dane osobowe mogą zostać przekazane:</w:t>
      </w:r>
    </w:p>
    <w:p w14:paraId="0189283B" w14:textId="77777777" w:rsidR="00526074" w:rsidRPr="00EE19BB" w:rsidRDefault="00526074" w:rsidP="00526074">
      <w:pPr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dostawcom systemów IT, z którymi współpracuje Administrator w celu utrzymania ciągłości oraz poprawności działania systemów IT;</w:t>
      </w:r>
    </w:p>
    <w:p w14:paraId="05D917EF" w14:textId="77777777" w:rsidR="00526074" w:rsidRPr="00EE19BB" w:rsidRDefault="00526074" w:rsidP="00526074">
      <w:pPr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podmiotom prowadzącym działalność pocztową lub kurierską w celu dostarczenia korespondencji;</w:t>
      </w:r>
    </w:p>
    <w:p w14:paraId="7477DDA6" w14:textId="77777777" w:rsidR="00526074" w:rsidRPr="00EE19BB" w:rsidRDefault="00526074" w:rsidP="00526074">
      <w:pPr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podmiotom świadczącym usługi konsultingowe i doradcze, z którymi współpracuje Administrator;</w:t>
      </w:r>
    </w:p>
    <w:p w14:paraId="357F2CFD" w14:textId="77777777" w:rsidR="00526074" w:rsidRPr="00EE19BB" w:rsidRDefault="00526074" w:rsidP="00526074">
      <w:pPr>
        <w:numPr>
          <w:ilvl w:val="0"/>
          <w:numId w:val="17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>upoważnionym podmiotom na udokumentowany wniosek.</w:t>
      </w:r>
    </w:p>
    <w:p w14:paraId="6AEDADEA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 </w:t>
      </w:r>
    </w:p>
    <w:p w14:paraId="3B35D934" w14:textId="77777777" w:rsidR="00526074" w:rsidRPr="00EE19BB" w:rsidRDefault="00526074" w:rsidP="00526074">
      <w:pPr>
        <w:numPr>
          <w:ilvl w:val="0"/>
          <w:numId w:val="14"/>
        </w:numPr>
        <w:spacing w:line="360" w:lineRule="auto"/>
        <w:contextualSpacing/>
        <w:jc w:val="both"/>
        <w:rPr>
          <w:rFonts w:ascii="Arial" w:hAnsi="Arial" w:cs="Arial"/>
          <w:kern w:val="1"/>
        </w:rPr>
      </w:pPr>
      <w:r w:rsidRPr="00EE19BB">
        <w:rPr>
          <w:rFonts w:ascii="Arial" w:hAnsi="Arial" w:cs="Arial"/>
          <w:kern w:val="1"/>
        </w:rPr>
        <w:t xml:space="preserve">Ma Pani/Pan prawo wniesienia skargi do właściwego organu nadzorczego, tj. Prezesa Urzędu Ochrony Danych Osobowych w zakresie ochrony danych osobowych gdy uzna Pani/Pan, iż przetwarzanie danych osobowych narusza przepisy o ochronie danych osobowych, w tym przepisy RODO. </w:t>
      </w:r>
    </w:p>
    <w:p w14:paraId="1BDA68A6" w14:textId="77777777" w:rsidR="00526074" w:rsidRPr="00EE19BB" w:rsidRDefault="00526074" w:rsidP="00526074">
      <w:pPr>
        <w:spacing w:after="120" w:line="360" w:lineRule="auto"/>
        <w:ind w:right="-1"/>
        <w:jc w:val="both"/>
        <w:outlineLvl w:val="1"/>
        <w:rPr>
          <w:rFonts w:ascii="Arial" w:eastAsia="Times New Roman" w:hAnsi="Arial" w:cs="Arial"/>
        </w:rPr>
      </w:pPr>
      <w:r w:rsidRPr="00EE19BB">
        <w:rPr>
          <w:rFonts w:ascii="Arial" w:hAnsi="Arial" w:cs="Arial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24ED6A18" w14:textId="77777777" w:rsidR="00526074" w:rsidRPr="00EE19BB" w:rsidRDefault="00526074" w:rsidP="00526074">
      <w:pPr>
        <w:spacing w:after="120" w:line="360" w:lineRule="auto"/>
        <w:ind w:left="5245" w:firstLine="7"/>
        <w:jc w:val="center"/>
        <w:rPr>
          <w:rFonts w:ascii="Arial" w:hAnsi="Arial" w:cs="Arial"/>
        </w:rPr>
      </w:pPr>
      <w:r w:rsidRPr="00EE19BB">
        <w:rPr>
          <w:rFonts w:ascii="Arial" w:hAnsi="Arial" w:cs="Arial"/>
        </w:rPr>
        <w:t>.……………………………….</w:t>
      </w:r>
    </w:p>
    <w:p w14:paraId="430BE0A1" w14:textId="77777777" w:rsidR="00526074" w:rsidRPr="00EE19BB" w:rsidRDefault="00526074" w:rsidP="00526074">
      <w:pPr>
        <w:tabs>
          <w:tab w:val="center" w:pos="6801"/>
          <w:tab w:val="right" w:pos="9354"/>
        </w:tabs>
        <w:spacing w:after="120" w:line="360" w:lineRule="auto"/>
        <w:ind w:left="5245" w:firstLine="7"/>
        <w:jc w:val="center"/>
        <w:rPr>
          <w:rFonts w:ascii="Arial" w:hAnsi="Arial" w:cs="Arial"/>
        </w:rPr>
      </w:pPr>
      <w:r w:rsidRPr="00EE19BB">
        <w:rPr>
          <w:rFonts w:ascii="Arial" w:hAnsi="Arial" w:cs="Arial"/>
        </w:rPr>
        <w:t>(podpis i pieczęć)</w:t>
      </w:r>
    </w:p>
    <w:p w14:paraId="39B54606" w14:textId="77777777" w:rsidR="00526074" w:rsidRPr="00EE19BB" w:rsidRDefault="00526074" w:rsidP="00526074">
      <w:pPr>
        <w:tabs>
          <w:tab w:val="center" w:pos="6801"/>
          <w:tab w:val="right" w:pos="9354"/>
        </w:tabs>
        <w:spacing w:after="120" w:line="360" w:lineRule="auto"/>
        <w:jc w:val="both"/>
        <w:rPr>
          <w:rFonts w:ascii="Arial" w:hAnsi="Arial" w:cs="Arial"/>
          <w:b/>
        </w:rPr>
      </w:pPr>
      <w:r w:rsidRPr="00EE19BB">
        <w:rPr>
          <w:rFonts w:ascii="Arial" w:hAnsi="Arial" w:cs="Arial"/>
          <w:b/>
        </w:rPr>
        <w:t>W załączeniu:</w:t>
      </w:r>
    </w:p>
    <w:p w14:paraId="7A4C1D3B" w14:textId="77777777" w:rsidR="00526074" w:rsidRPr="00EE19BB" w:rsidRDefault="00526074" w:rsidP="00526074">
      <w:pPr>
        <w:numPr>
          <w:ilvl w:val="0"/>
          <w:numId w:val="26"/>
        </w:numPr>
        <w:tabs>
          <w:tab w:val="center" w:pos="6801"/>
          <w:tab w:val="right" w:pos="9354"/>
        </w:tabs>
        <w:spacing w:after="120" w:line="360" w:lineRule="auto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>Ogólne Warunki Zamówienia</w:t>
      </w:r>
    </w:p>
    <w:p w14:paraId="550A6475" w14:textId="77777777" w:rsidR="00526074" w:rsidRPr="00EE19BB" w:rsidRDefault="00526074" w:rsidP="00526074">
      <w:pPr>
        <w:numPr>
          <w:ilvl w:val="0"/>
          <w:numId w:val="26"/>
        </w:numPr>
        <w:tabs>
          <w:tab w:val="center" w:pos="6801"/>
          <w:tab w:val="right" w:pos="9354"/>
        </w:tabs>
        <w:spacing w:after="120" w:line="360" w:lineRule="auto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>Opis przedmiotu zamówienia</w:t>
      </w:r>
    </w:p>
    <w:p w14:paraId="0ABCB872" w14:textId="77777777" w:rsidR="00526074" w:rsidRPr="00EE19BB" w:rsidRDefault="00526074" w:rsidP="00526074">
      <w:pPr>
        <w:numPr>
          <w:ilvl w:val="0"/>
          <w:numId w:val="26"/>
        </w:numPr>
        <w:tabs>
          <w:tab w:val="center" w:pos="6801"/>
          <w:tab w:val="right" w:pos="9354"/>
        </w:tabs>
        <w:spacing w:after="120" w:line="360" w:lineRule="auto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>Kopia oferty Wykonawcy</w:t>
      </w:r>
    </w:p>
    <w:p w14:paraId="606329F6" w14:textId="0C16452A" w:rsidR="004F26D9" w:rsidRPr="00526074" w:rsidRDefault="00526074" w:rsidP="00526074">
      <w:pPr>
        <w:numPr>
          <w:ilvl w:val="0"/>
          <w:numId w:val="26"/>
        </w:numPr>
        <w:tabs>
          <w:tab w:val="center" w:pos="6801"/>
          <w:tab w:val="right" w:pos="9354"/>
        </w:tabs>
        <w:spacing w:after="120" w:line="360" w:lineRule="auto"/>
        <w:jc w:val="both"/>
        <w:rPr>
          <w:rFonts w:ascii="Arial" w:hAnsi="Arial" w:cs="Arial"/>
        </w:rPr>
      </w:pPr>
      <w:r w:rsidRPr="00EE19BB">
        <w:rPr>
          <w:rFonts w:ascii="Arial" w:hAnsi="Arial" w:cs="Arial"/>
        </w:rPr>
        <w:t xml:space="preserve">Wzór „Protokołu odbioru częściowego/końcowego wykonania usługi” </w:t>
      </w:r>
    </w:p>
    <w:p w14:paraId="5A540D8F" w14:textId="462D6AF4" w:rsidR="004F26D9" w:rsidRDefault="003700CC" w:rsidP="00F43DD2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w:drawing>
          <wp:inline distT="0" distB="0" distL="0" distR="0" wp14:anchorId="576CFF5C" wp14:editId="2E9ADD1B">
            <wp:extent cx="5760720" cy="8145145"/>
            <wp:effectExtent l="0" t="0" r="0" b="825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D8FA3" w14:textId="3DEE372E" w:rsidR="00F43DD2" w:rsidRPr="00A543B4" w:rsidRDefault="003700CC" w:rsidP="00F43DD2">
      <w:pPr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  <w:lang w:eastAsia="pl-PL"/>
        </w:rPr>
        <w:lastRenderedPageBreak/>
        <w:drawing>
          <wp:inline distT="0" distB="0" distL="0" distR="0" wp14:anchorId="76C7C11D" wp14:editId="30E5E7F9">
            <wp:extent cx="5760720" cy="8145145"/>
            <wp:effectExtent l="0" t="0" r="0" b="825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C24DA" w14:textId="23895832" w:rsidR="00F43DD2" w:rsidRPr="00BA37DC" w:rsidRDefault="00F43DD2" w:rsidP="00F43DD2">
      <w:pPr>
        <w:pStyle w:val="Podstawowyakapit"/>
        <w:spacing w:before="240" w:line="580" w:lineRule="atLeast"/>
        <w:rPr>
          <w:sz w:val="22"/>
          <w:szCs w:val="22"/>
        </w:rPr>
      </w:pPr>
    </w:p>
    <w:p w14:paraId="58646569" w14:textId="64285DFB" w:rsidR="00F43DD2" w:rsidRDefault="003700CC" w:rsidP="009030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7BAA652F" wp14:editId="5E031866">
            <wp:extent cx="5760720" cy="8145145"/>
            <wp:effectExtent l="0" t="0" r="0" b="825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51136" w14:textId="77777777" w:rsidR="00F43DD2" w:rsidRPr="009030F2" w:rsidRDefault="00F43DD2" w:rsidP="009030F2">
      <w:pPr>
        <w:spacing w:line="360" w:lineRule="auto"/>
        <w:rPr>
          <w:rFonts w:ascii="Arial" w:hAnsi="Arial" w:cs="Arial"/>
        </w:rPr>
      </w:pPr>
    </w:p>
    <w:p w14:paraId="33116C02" w14:textId="3D89A33A" w:rsidR="009302DB" w:rsidRPr="00EE3433" w:rsidRDefault="009302DB" w:rsidP="00F43DD2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EE3433">
        <w:rPr>
          <w:rFonts w:ascii="Arial" w:eastAsia="Times New Roman" w:hAnsi="Arial" w:cs="Arial"/>
          <w:b/>
          <w:i/>
          <w:lang w:eastAsia="pl-PL"/>
        </w:rPr>
        <w:lastRenderedPageBreak/>
        <w:t xml:space="preserve">Załącznik nr </w:t>
      </w:r>
      <w:r w:rsidR="00F43DD2">
        <w:rPr>
          <w:rFonts w:ascii="Arial" w:eastAsia="Times New Roman" w:hAnsi="Arial" w:cs="Arial"/>
          <w:b/>
          <w:i/>
          <w:lang w:eastAsia="pl-PL"/>
        </w:rPr>
        <w:t>3</w:t>
      </w:r>
      <w:r w:rsidRPr="00EE3433">
        <w:rPr>
          <w:rFonts w:ascii="Arial" w:eastAsia="Times New Roman" w:hAnsi="Arial" w:cs="Arial"/>
          <w:b/>
          <w:i/>
          <w:lang w:eastAsia="pl-PL"/>
        </w:rPr>
        <w:t xml:space="preserve"> do SWZ</w:t>
      </w:r>
    </w:p>
    <w:p w14:paraId="3E695D9F" w14:textId="77777777" w:rsidR="009302DB" w:rsidRPr="004201C7" w:rsidRDefault="009302DB" w:rsidP="009302DB">
      <w:pPr>
        <w:spacing w:after="0" w:line="240" w:lineRule="auto"/>
        <w:jc w:val="right"/>
        <w:rPr>
          <w:rFonts w:ascii="Arial" w:eastAsia="Times New Roman" w:hAnsi="Arial" w:cs="Arial"/>
          <w:b/>
          <w:i/>
          <w:szCs w:val="24"/>
          <w:lang w:eastAsia="pl-PL"/>
        </w:rPr>
      </w:pPr>
    </w:p>
    <w:p w14:paraId="6B396EE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155FB0F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i/>
          <w:iCs/>
          <w:sz w:val="20"/>
          <w:szCs w:val="24"/>
          <w:u w:val="single"/>
          <w:lang w:eastAsia="pl-PL"/>
        </w:rPr>
      </w:pPr>
    </w:p>
    <w:p w14:paraId="1313C321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  <w:r w:rsidRPr="00D52813">
        <w:rPr>
          <w:rFonts w:ascii="Arial" w:eastAsia="Calibri" w:hAnsi="Arial" w:cs="Arial"/>
          <w:noProof/>
          <w:sz w:val="24"/>
          <w:szCs w:val="24"/>
          <w:lang w:eastAsia="pl-PL"/>
        </w:rPr>
        <w:drawing>
          <wp:inline distT="0" distB="0" distL="0" distR="0" wp14:anchorId="3DA740EA" wp14:editId="54722C32">
            <wp:extent cx="1882140" cy="981116"/>
            <wp:effectExtent l="0" t="0" r="3810" b="952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635" cy="98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17797" w14:textId="77777777" w:rsidR="009302DB" w:rsidRPr="004201C7" w:rsidRDefault="009302DB" w:rsidP="009302DB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b/>
          <w:i/>
          <w:iCs/>
          <w:sz w:val="28"/>
          <w:szCs w:val="24"/>
          <w:u w:val="single"/>
          <w:lang w:eastAsia="pl-PL"/>
        </w:rPr>
      </w:pPr>
    </w:p>
    <w:p w14:paraId="1CC5DB50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6D7B3E7D" w14:textId="77777777" w:rsidR="009302DB" w:rsidRPr="004201C7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iCs/>
          <w:u w:val="single"/>
          <w:lang w:eastAsia="pl-PL"/>
        </w:rPr>
      </w:pPr>
    </w:p>
    <w:p w14:paraId="2C19249E" w14:textId="77777777" w:rsidR="009302DB" w:rsidRPr="00A136A9" w:rsidRDefault="009302DB" w:rsidP="009302DB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Cs/>
          <w:lang w:eastAsia="pl-PL"/>
        </w:rPr>
      </w:pPr>
      <w:r w:rsidRPr="00A136A9">
        <w:rPr>
          <w:rFonts w:ascii="Arial" w:eastAsia="Times New Roman" w:hAnsi="Arial" w:cs="Arial"/>
          <w:b/>
          <w:iCs/>
          <w:lang w:eastAsia="pl-PL"/>
        </w:rPr>
        <w:t xml:space="preserve">OŚWIADCZENIE PODMIOTU/PODMIOTÓW WYSTĘPUJĄCEGO/YCH WSPÓLNIE </w:t>
      </w:r>
    </w:p>
    <w:p w14:paraId="5B9E87C1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36A9">
        <w:rPr>
          <w:rFonts w:ascii="Arial" w:eastAsia="Times New Roman" w:hAnsi="Arial" w:cs="Arial"/>
          <w:b/>
          <w:lang w:eastAsia="pl-PL"/>
        </w:rPr>
        <w:t>O NIE PODLEGANIU WYKLUCZENIU I SPEŁNIANIU WARUNKÓW</w:t>
      </w:r>
    </w:p>
    <w:p w14:paraId="6BCAE674" w14:textId="77777777" w:rsidR="009302DB" w:rsidRPr="00A136A9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pl-PL"/>
        </w:rPr>
      </w:pPr>
    </w:p>
    <w:p w14:paraId="61F7ED32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4"/>
          <w:u w:val="single"/>
          <w:lang w:eastAsia="pl-PL"/>
        </w:rPr>
      </w:pPr>
    </w:p>
    <w:p w14:paraId="7F537725" w14:textId="77777777" w:rsidR="009302DB" w:rsidRPr="004201C7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14:paraId="400EBA6E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Nazwa i siedziba Wykonawcy/Wykonawców: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.........................................................................................................…………………………………………</w:t>
      </w:r>
    </w:p>
    <w:p w14:paraId="1012EEB2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5BE93F" w14:textId="77777777" w:rsidR="009302DB" w:rsidRPr="004201C7" w:rsidRDefault="009302DB" w:rsidP="009302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E0FF3C5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07BD42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4F46E02" w14:textId="7F4147DE" w:rsidR="009302DB" w:rsidRPr="00526074" w:rsidRDefault="009302DB" w:rsidP="00526074">
      <w:pPr>
        <w:spacing w:before="120" w:after="120" w:line="360" w:lineRule="auto"/>
        <w:contextualSpacing/>
        <w:jc w:val="both"/>
        <w:rPr>
          <w:rFonts w:cs="Arial"/>
          <w:b/>
        </w:rPr>
      </w:pPr>
      <w:r w:rsidRPr="00526074">
        <w:rPr>
          <w:rFonts w:ascii="Arial" w:eastAsia="Times New Roman" w:hAnsi="Arial" w:cs="Arial"/>
          <w:sz w:val="20"/>
          <w:szCs w:val="20"/>
          <w:lang w:eastAsia="pl-PL"/>
        </w:rPr>
        <w:t xml:space="preserve">Przystępując do postępowania w sprawie udzielenia zamówienia na:. </w:t>
      </w:r>
      <w:r w:rsidR="00526074" w:rsidRPr="00526074">
        <w:rPr>
          <w:rFonts w:ascii="Arial" w:hAnsi="Arial" w:cs="Arial"/>
          <w:b/>
          <w:sz w:val="20"/>
          <w:szCs w:val="20"/>
        </w:rPr>
        <w:t xml:space="preserve">Serwisowanie miksera oraz granulatora firmy </w:t>
      </w:r>
      <w:proofErr w:type="spellStart"/>
      <w:r w:rsidR="00526074" w:rsidRPr="00526074">
        <w:rPr>
          <w:rFonts w:ascii="Arial" w:hAnsi="Arial" w:cs="Arial"/>
          <w:b/>
          <w:sz w:val="20"/>
          <w:szCs w:val="20"/>
        </w:rPr>
        <w:t>Kniele</w:t>
      </w:r>
      <w:proofErr w:type="spellEnd"/>
      <w:r w:rsidRPr="00526074">
        <w:rPr>
          <w:rFonts w:ascii="Arial" w:eastAsia="Calibri" w:hAnsi="Arial" w:cs="Arial"/>
          <w:b/>
          <w:bCs/>
          <w:sz w:val="20"/>
          <w:szCs w:val="20"/>
        </w:rPr>
        <w:t xml:space="preserve">, </w:t>
      </w:r>
      <w:r w:rsidRPr="00526074">
        <w:rPr>
          <w:rFonts w:ascii="Arial" w:eastAsia="Times New Roman" w:hAnsi="Arial" w:cs="Arial"/>
          <w:sz w:val="20"/>
          <w:szCs w:val="20"/>
          <w:lang w:eastAsia="pl-PL"/>
        </w:rPr>
        <w:t>w imieniu reprezentowanego/</w:t>
      </w:r>
      <w:proofErr w:type="spellStart"/>
      <w:r w:rsidRPr="00526074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526074">
        <w:rPr>
          <w:rFonts w:ascii="Arial" w:eastAsia="Times New Roman" w:hAnsi="Arial" w:cs="Arial"/>
          <w:sz w:val="20"/>
          <w:szCs w:val="20"/>
          <w:lang w:eastAsia="pl-PL"/>
        </w:rPr>
        <w:t xml:space="preserve"> przeze mnie Wykonawcy/Wykonawców oświadczam, że spełniam/my wszystkie warunki określone w pkt 7.1. SWZ oraz nie podlegam/my wykluczeniu na podstawie § 17 ust. 1 Regulaminu</w:t>
      </w:r>
      <w:r w:rsidRPr="009030F2">
        <w:rPr>
          <w:rFonts w:ascii="Arial" w:eastAsia="Times New Roman" w:hAnsi="Arial" w:cs="Arial"/>
          <w:sz w:val="20"/>
          <w:szCs w:val="20"/>
          <w:lang w:eastAsia="pl-PL"/>
        </w:rPr>
        <w:t xml:space="preserve"> oraz pkt 7.1.2. i 7.1.3. SWZ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402D252F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F8497A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279926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82B19C1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87B784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97F17C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17F42B" w14:textId="77777777" w:rsidR="009302DB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FEF275" w14:textId="77777777" w:rsidR="009302DB" w:rsidRDefault="009302DB" w:rsidP="009302D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A84E5E" w14:textId="77777777" w:rsidR="009302DB" w:rsidRPr="004201C7" w:rsidRDefault="009302DB" w:rsidP="009302DB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…..…………...........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>dnia ....................................                                           …………………………………………………</w:t>
      </w:r>
    </w:p>
    <w:p w14:paraId="58D33A26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podpis osoby uprawnionej do składania oświadczeń</w:t>
      </w:r>
    </w:p>
    <w:p w14:paraId="3A6AA104" w14:textId="77777777" w:rsidR="009302DB" w:rsidRPr="004201C7" w:rsidRDefault="009302DB" w:rsidP="009302DB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>w imieniu Wykonawcy</w:t>
      </w:r>
    </w:p>
    <w:p w14:paraId="02F4D58D" w14:textId="3436CD4C" w:rsidR="009302DB" w:rsidRPr="009030F2" w:rsidRDefault="009302DB" w:rsidP="009302DB">
      <w:pPr>
        <w:rPr>
          <w:rFonts w:ascii="Arial" w:eastAsia="Times New Roman" w:hAnsi="Arial" w:cs="Arial"/>
          <w:sz w:val="20"/>
          <w:szCs w:val="24"/>
          <w:lang w:eastAsia="pl-PL"/>
        </w:rPr>
      </w:pPr>
    </w:p>
    <w:sectPr w:rsidR="009302DB" w:rsidRPr="009030F2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55ABB" w14:textId="77777777" w:rsidR="00A2182B" w:rsidRDefault="00A2182B" w:rsidP="009302DB">
      <w:pPr>
        <w:spacing w:after="0" w:line="240" w:lineRule="auto"/>
      </w:pPr>
      <w:r>
        <w:separator/>
      </w:r>
    </w:p>
  </w:endnote>
  <w:endnote w:type="continuationSeparator" w:id="0">
    <w:p w14:paraId="6C9CB451" w14:textId="77777777" w:rsidR="00A2182B" w:rsidRDefault="00A2182B" w:rsidP="0093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5BD81" w14:textId="38D53F42" w:rsidR="0003080A" w:rsidRDefault="0003080A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427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19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427E1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33B037" w14:textId="77777777" w:rsidR="0003080A" w:rsidRPr="00B4556E" w:rsidRDefault="0003080A" w:rsidP="0003080A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Miejskie Przedsiębiorstwo Wodociągów i Kanalizacji w m. st. Warszawie S.A. </w:t>
    </w:r>
  </w:p>
  <w:p w14:paraId="03FC0A39" w14:textId="77777777" w:rsidR="0003080A" w:rsidRPr="00B4556E" w:rsidRDefault="0003080A" w:rsidP="0003080A">
    <w:pPr>
      <w:pStyle w:val="Stopka"/>
      <w:ind w:right="360"/>
      <w:rPr>
        <w:rFonts w:ascii="Arial" w:hAnsi="Arial" w:cs="Arial"/>
        <w:sz w:val="16"/>
        <w:szCs w:val="16"/>
      </w:rPr>
    </w:pPr>
    <w:r w:rsidRPr="00B4556E">
      <w:rPr>
        <w:rFonts w:ascii="Arial" w:hAnsi="Arial" w:cs="Arial"/>
        <w:sz w:val="16"/>
        <w:szCs w:val="16"/>
      </w:rPr>
      <w:t xml:space="preserve">Postępowanie o </w:t>
    </w:r>
    <w:r>
      <w:rPr>
        <w:rFonts w:ascii="Arial" w:hAnsi="Arial" w:cs="Arial"/>
        <w:sz w:val="16"/>
        <w:szCs w:val="16"/>
      </w:rPr>
      <w:t xml:space="preserve">udzielenie zamówienia o </w:t>
    </w:r>
    <w:r w:rsidRPr="00B4556E">
      <w:rPr>
        <w:rFonts w:ascii="Arial" w:hAnsi="Arial" w:cs="Arial"/>
        <w:sz w:val="16"/>
        <w:szCs w:val="16"/>
      </w:rPr>
      <w:t>wartości szacunkowej</w:t>
    </w:r>
    <w:r>
      <w:rPr>
        <w:rFonts w:ascii="Arial" w:hAnsi="Arial" w:cs="Arial"/>
        <w:sz w:val="16"/>
        <w:szCs w:val="16"/>
      </w:rPr>
      <w:t xml:space="preserve"> przedmiotu zamówienia do wartości kwoty 200 000 PLN</w:t>
    </w:r>
    <w:r w:rsidRPr="00B4556E">
      <w:rPr>
        <w:rFonts w:ascii="Arial" w:hAnsi="Arial" w:cs="Arial"/>
        <w:sz w:val="16"/>
        <w:szCs w:val="16"/>
      </w:rPr>
      <w:t>.</w:t>
    </w:r>
  </w:p>
  <w:p w14:paraId="7720D0D2" w14:textId="77777777" w:rsidR="0003080A" w:rsidRDefault="000308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D6FA" w14:textId="77777777" w:rsidR="00A2182B" w:rsidRDefault="00A2182B" w:rsidP="009302DB">
      <w:pPr>
        <w:spacing w:after="0" w:line="240" w:lineRule="auto"/>
      </w:pPr>
      <w:r>
        <w:separator/>
      </w:r>
    </w:p>
  </w:footnote>
  <w:footnote w:type="continuationSeparator" w:id="0">
    <w:p w14:paraId="31F2DDD7" w14:textId="77777777" w:rsidR="00A2182B" w:rsidRDefault="00A2182B" w:rsidP="0093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67EF" w14:textId="5CA683A1" w:rsidR="003D12A2" w:rsidRPr="003D12A2" w:rsidRDefault="00DD2FE8" w:rsidP="0003080A">
    <w:pPr>
      <w:pStyle w:val="Nagwek"/>
      <w:rPr>
        <w:rFonts w:ascii="Arial" w:hAnsi="Arial" w:cs="Arial"/>
        <w:b/>
        <w:bCs/>
        <w:sz w:val="24"/>
        <w:szCs w:val="24"/>
      </w:rPr>
    </w:pPr>
    <w:r>
      <w:rPr>
        <w:rStyle w:val="fontstyle01"/>
        <w:rFonts w:ascii="Arial" w:hAnsi="Arial" w:cs="Arial"/>
        <w:color w:val="auto"/>
      </w:rPr>
      <w:t>00</w:t>
    </w:r>
    <w:r w:rsidR="00526074">
      <w:rPr>
        <w:rStyle w:val="fontstyle01"/>
        <w:rFonts w:ascii="Arial" w:hAnsi="Arial" w:cs="Arial"/>
        <w:color w:val="auto"/>
      </w:rPr>
      <w:t>143</w:t>
    </w:r>
    <w:r>
      <w:rPr>
        <w:rStyle w:val="fontstyle01"/>
        <w:rFonts w:ascii="Arial" w:hAnsi="Arial" w:cs="Arial"/>
        <w:color w:val="auto"/>
      </w:rPr>
      <w:t>/</w:t>
    </w:r>
    <w:r w:rsidR="0003080A" w:rsidRPr="003D12A2">
      <w:rPr>
        <w:rStyle w:val="fontstyle01"/>
        <w:rFonts w:ascii="Arial" w:hAnsi="Arial" w:cs="Arial"/>
        <w:color w:val="auto"/>
      </w:rPr>
      <w:t>WS/PN/PZP-DRZ-WRS/U/202</w:t>
    </w:r>
    <w:r w:rsidR="003D12A2" w:rsidRPr="003D12A2">
      <w:rPr>
        <w:rStyle w:val="fontstyle01"/>
        <w:rFonts w:ascii="Arial" w:hAnsi="Arial" w:cs="Arial"/>
        <w:color w:val="auto"/>
      </w:rPr>
      <w:t>6</w:t>
    </w:r>
  </w:p>
  <w:p w14:paraId="12C7036A" w14:textId="77777777" w:rsidR="003D12A2" w:rsidRDefault="003D1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CFC4421"/>
    <w:multiLevelType w:val="hybridMultilevel"/>
    <w:tmpl w:val="4808C5F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621031"/>
    <w:multiLevelType w:val="hybridMultilevel"/>
    <w:tmpl w:val="9976E0D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3A04F7"/>
    <w:multiLevelType w:val="hybridMultilevel"/>
    <w:tmpl w:val="B9904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A040C2"/>
    <w:multiLevelType w:val="hybridMultilevel"/>
    <w:tmpl w:val="D550D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FA81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33D9D"/>
    <w:multiLevelType w:val="hybridMultilevel"/>
    <w:tmpl w:val="95A8FC3C"/>
    <w:lvl w:ilvl="0" w:tplc="3A6EFE02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1020AF"/>
    <w:multiLevelType w:val="hybridMultilevel"/>
    <w:tmpl w:val="1032CBA8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66558"/>
    <w:multiLevelType w:val="hybridMultilevel"/>
    <w:tmpl w:val="7E90E7BE"/>
    <w:lvl w:ilvl="0" w:tplc="1B328B74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16E9E"/>
    <w:multiLevelType w:val="hybridMultilevel"/>
    <w:tmpl w:val="DD489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27F64"/>
    <w:multiLevelType w:val="hybridMultilevel"/>
    <w:tmpl w:val="D66C6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503C0B"/>
    <w:multiLevelType w:val="hybridMultilevel"/>
    <w:tmpl w:val="C568BA2C"/>
    <w:lvl w:ilvl="0" w:tplc="E0AA65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6" w15:restartNumberingAfterBreak="0">
    <w:nsid w:val="341B1E4B"/>
    <w:multiLevelType w:val="multilevel"/>
    <w:tmpl w:val="80A81F3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4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32" w:hanging="1800"/>
      </w:pPr>
      <w:rPr>
        <w:rFonts w:hint="default"/>
      </w:rPr>
    </w:lvl>
  </w:abstractNum>
  <w:abstractNum w:abstractNumId="17" w15:restartNumberingAfterBreak="0">
    <w:nsid w:val="35FE1E93"/>
    <w:multiLevelType w:val="hybridMultilevel"/>
    <w:tmpl w:val="1280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2170C"/>
    <w:multiLevelType w:val="hybridMultilevel"/>
    <w:tmpl w:val="56BE4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488134A9"/>
    <w:multiLevelType w:val="hybridMultilevel"/>
    <w:tmpl w:val="B2E23D52"/>
    <w:lvl w:ilvl="0" w:tplc="1D42AD6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FE17A3"/>
    <w:multiLevelType w:val="hybridMultilevel"/>
    <w:tmpl w:val="DA52118E"/>
    <w:lvl w:ilvl="0" w:tplc="DF986352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25B24"/>
    <w:multiLevelType w:val="hybridMultilevel"/>
    <w:tmpl w:val="93F0E7DC"/>
    <w:lvl w:ilvl="0" w:tplc="9808193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784851"/>
    <w:multiLevelType w:val="hybridMultilevel"/>
    <w:tmpl w:val="1966D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AC5CDB"/>
    <w:multiLevelType w:val="hybridMultilevel"/>
    <w:tmpl w:val="2A8470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629E1"/>
    <w:multiLevelType w:val="hybridMultilevel"/>
    <w:tmpl w:val="20ACE9B2"/>
    <w:lvl w:ilvl="0" w:tplc="810293A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73525"/>
    <w:multiLevelType w:val="hybridMultilevel"/>
    <w:tmpl w:val="146A8D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4C403CB"/>
    <w:multiLevelType w:val="hybridMultilevel"/>
    <w:tmpl w:val="9692ECB8"/>
    <w:lvl w:ilvl="0" w:tplc="DA8E38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5F10BCD"/>
    <w:multiLevelType w:val="hybridMultilevel"/>
    <w:tmpl w:val="07D0FC1E"/>
    <w:lvl w:ilvl="0" w:tplc="979CDCD8">
      <w:start w:val="1"/>
      <w:numFmt w:val="lowerLetter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1" w15:restartNumberingAfterBreak="0">
    <w:nsid w:val="66AA43EB"/>
    <w:multiLevelType w:val="multilevel"/>
    <w:tmpl w:val="1FD810A8"/>
    <w:numStyleLink w:val="Styl1"/>
  </w:abstractNum>
  <w:abstractNum w:abstractNumId="32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C8E3F30"/>
    <w:multiLevelType w:val="hybridMultilevel"/>
    <w:tmpl w:val="3D3CAAE0"/>
    <w:lvl w:ilvl="0" w:tplc="EFDC76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5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750323"/>
    <w:multiLevelType w:val="hybridMultilevel"/>
    <w:tmpl w:val="D7E63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0"/>
  </w:num>
  <w:num w:numId="4">
    <w:abstractNumId w:val="20"/>
  </w:num>
  <w:num w:numId="5">
    <w:abstractNumId w:val="0"/>
  </w:num>
  <w:num w:numId="6">
    <w:abstractNumId w:val="16"/>
  </w:num>
  <w:num w:numId="7">
    <w:abstractNumId w:val="15"/>
  </w:num>
  <w:num w:numId="8">
    <w:abstractNumId w:val="34"/>
  </w:num>
  <w:num w:numId="9">
    <w:abstractNumId w:val="26"/>
  </w:num>
  <w:num w:numId="10">
    <w:abstractNumId w:val="25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9"/>
  </w:num>
  <w:num w:numId="22">
    <w:abstractNumId w:val="1"/>
  </w:num>
  <w:num w:numId="23">
    <w:abstractNumId w:val="14"/>
  </w:num>
  <w:num w:numId="24">
    <w:abstractNumId w:val="33"/>
  </w:num>
  <w:num w:numId="25">
    <w:abstractNumId w:val="28"/>
  </w:num>
  <w:num w:numId="26">
    <w:abstractNumId w:val="13"/>
  </w:num>
  <w:num w:numId="27">
    <w:abstractNumId w:val="37"/>
  </w:num>
  <w:num w:numId="28">
    <w:abstractNumId w:val="5"/>
  </w:num>
  <w:num w:numId="29">
    <w:abstractNumId w:val="17"/>
  </w:num>
  <w:num w:numId="30">
    <w:abstractNumId w:val="35"/>
  </w:num>
  <w:num w:numId="31">
    <w:abstractNumId w:val="21"/>
  </w:num>
  <w:num w:numId="32">
    <w:abstractNumId w:val="24"/>
  </w:num>
  <w:num w:numId="33">
    <w:abstractNumId w:val="19"/>
  </w:num>
  <w:num w:numId="34">
    <w:abstractNumId w:val="6"/>
  </w:num>
  <w:num w:numId="35">
    <w:abstractNumId w:val="27"/>
  </w:num>
  <w:num w:numId="36">
    <w:abstractNumId w:val="2"/>
  </w:num>
  <w:num w:numId="37">
    <w:abstractNumId w:val="3"/>
  </w:num>
  <w:num w:numId="38">
    <w:abstractNumId w:val="12"/>
  </w:num>
  <w:num w:numId="39">
    <w:abstractNumId w:val="38"/>
  </w:num>
  <w:num w:numId="40">
    <w:abstractNumId w:val="11"/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2DB"/>
    <w:rsid w:val="00002203"/>
    <w:rsid w:val="00022E90"/>
    <w:rsid w:val="0003080A"/>
    <w:rsid w:val="00073071"/>
    <w:rsid w:val="00092902"/>
    <w:rsid w:val="000D7ADC"/>
    <w:rsid w:val="0010089B"/>
    <w:rsid w:val="00163CB3"/>
    <w:rsid w:val="00175759"/>
    <w:rsid w:val="00195097"/>
    <w:rsid w:val="001A220F"/>
    <w:rsid w:val="00281DCD"/>
    <w:rsid w:val="00314EAD"/>
    <w:rsid w:val="003232AC"/>
    <w:rsid w:val="003700CC"/>
    <w:rsid w:val="003A7DBF"/>
    <w:rsid w:val="003D12A2"/>
    <w:rsid w:val="003F07C0"/>
    <w:rsid w:val="00411CA5"/>
    <w:rsid w:val="00437D5F"/>
    <w:rsid w:val="004917BD"/>
    <w:rsid w:val="004F26D9"/>
    <w:rsid w:val="004F6525"/>
    <w:rsid w:val="00526074"/>
    <w:rsid w:val="00531F8C"/>
    <w:rsid w:val="005427E1"/>
    <w:rsid w:val="005944AA"/>
    <w:rsid w:val="005B1EF9"/>
    <w:rsid w:val="005C12D7"/>
    <w:rsid w:val="00617ADD"/>
    <w:rsid w:val="00620531"/>
    <w:rsid w:val="006316F2"/>
    <w:rsid w:val="0063347B"/>
    <w:rsid w:val="00681A36"/>
    <w:rsid w:val="006C5A14"/>
    <w:rsid w:val="00706D38"/>
    <w:rsid w:val="0073040E"/>
    <w:rsid w:val="007B41C4"/>
    <w:rsid w:val="007F36EE"/>
    <w:rsid w:val="00807F14"/>
    <w:rsid w:val="008F0F14"/>
    <w:rsid w:val="008F3AE1"/>
    <w:rsid w:val="009030F2"/>
    <w:rsid w:val="009302DB"/>
    <w:rsid w:val="009A5075"/>
    <w:rsid w:val="009A5C04"/>
    <w:rsid w:val="009C7DD4"/>
    <w:rsid w:val="009F141E"/>
    <w:rsid w:val="009F17D9"/>
    <w:rsid w:val="00A05CF4"/>
    <w:rsid w:val="00A2182B"/>
    <w:rsid w:val="00A82784"/>
    <w:rsid w:val="00AA423B"/>
    <w:rsid w:val="00AB5A11"/>
    <w:rsid w:val="00AC5C49"/>
    <w:rsid w:val="00B329FB"/>
    <w:rsid w:val="00B96101"/>
    <w:rsid w:val="00BA1690"/>
    <w:rsid w:val="00C03465"/>
    <w:rsid w:val="00C56B6E"/>
    <w:rsid w:val="00D17CD7"/>
    <w:rsid w:val="00D2185E"/>
    <w:rsid w:val="00D63CB3"/>
    <w:rsid w:val="00DA3CE8"/>
    <w:rsid w:val="00DD2FE8"/>
    <w:rsid w:val="00E1504B"/>
    <w:rsid w:val="00EC4EE7"/>
    <w:rsid w:val="00F43DD2"/>
    <w:rsid w:val="00FB0795"/>
    <w:rsid w:val="00FD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4:docId w14:val="1883EE30"/>
  <w15:chartTrackingRefBased/>
  <w15:docId w15:val="{A20E9B84-57D8-47A4-8EA4-543A74A3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2DB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02D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302DB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02D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9302DB"/>
    <w:rPr>
      <w:rFonts w:ascii="Arial" w:eastAsia="Times New Roman" w:hAnsi="Arial" w:cs="Times New Roman"/>
      <w:b/>
      <w:szCs w:val="24"/>
      <w:lang w:eastAsia="pl-PL"/>
    </w:rPr>
  </w:style>
  <w:style w:type="numbering" w:customStyle="1" w:styleId="Styl1">
    <w:name w:val="Styl1"/>
    <w:rsid w:val="009302DB"/>
    <w:pPr>
      <w:numPr>
        <w:numId w:val="1"/>
      </w:numPr>
    </w:pPr>
  </w:style>
  <w:style w:type="numbering" w:customStyle="1" w:styleId="Styl11">
    <w:name w:val="Styl11"/>
    <w:rsid w:val="009302DB"/>
  </w:style>
  <w:style w:type="numbering" w:customStyle="1" w:styleId="Styl12">
    <w:name w:val="Styl12"/>
    <w:rsid w:val="009302DB"/>
  </w:style>
  <w:style w:type="numbering" w:customStyle="1" w:styleId="Styl13">
    <w:name w:val="Styl13"/>
    <w:rsid w:val="009302DB"/>
  </w:style>
  <w:style w:type="paragraph" w:styleId="Listapunktowana2">
    <w:name w:val="List Bullet 2"/>
    <w:basedOn w:val="Normalny"/>
    <w:autoRedefine/>
    <w:rsid w:val="009302DB"/>
    <w:pPr>
      <w:numPr>
        <w:numId w:val="5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Normal,Akapit z listą3,Akapit z listą31,Normal2,Obiekt,List Paragraph1,Numerowanie,BulletC,List Paragraph"/>
    <w:basedOn w:val="Normalny"/>
    <w:link w:val="AkapitzlistZnak"/>
    <w:uiPriority w:val="34"/>
    <w:qFormat/>
    <w:rsid w:val="009302D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302DB"/>
  </w:style>
  <w:style w:type="paragraph" w:styleId="Stopka">
    <w:name w:val="footer"/>
    <w:aliases w:val="stand"/>
    <w:basedOn w:val="Normalny"/>
    <w:link w:val="StopkaZnak"/>
    <w:unhideWhenUsed/>
    <w:rsid w:val="00930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9302DB"/>
  </w:style>
  <w:style w:type="paragraph" w:styleId="Listanumerowana">
    <w:name w:val="List Number"/>
    <w:basedOn w:val="Normalny"/>
    <w:rsid w:val="009302DB"/>
    <w:pPr>
      <w:numPr>
        <w:numId w:val="8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302DB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302DB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302DB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302DB"/>
    <w:rPr>
      <w:rFonts w:ascii="Arial" w:eastAsia="Times New Roman" w:hAnsi="Arial" w:cs="Times New Roman"/>
      <w:szCs w:val="24"/>
      <w:lang w:eastAsia="pl-PL"/>
    </w:rPr>
  </w:style>
  <w:style w:type="character" w:customStyle="1" w:styleId="fontstyle01">
    <w:name w:val="fontstyle01"/>
    <w:basedOn w:val="Domylnaczcionkaakapitu"/>
    <w:rsid w:val="009302DB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02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02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02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2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02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02D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9302DB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302D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uiPriority w:val="99"/>
    <w:locked/>
    <w:rsid w:val="009030F2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9030F2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Teksttreci1">
    <w:name w:val="Tekst treści1"/>
    <w:basedOn w:val="Normalny"/>
    <w:uiPriority w:val="99"/>
    <w:rsid w:val="009030F2"/>
    <w:pPr>
      <w:widowControl w:val="0"/>
      <w:shd w:val="clear" w:color="auto" w:fill="FFFFFF"/>
      <w:spacing w:after="60" w:line="235" w:lineRule="exact"/>
      <w:ind w:hanging="400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9030F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030F2"/>
    <w:pPr>
      <w:widowControl w:val="0"/>
      <w:shd w:val="clear" w:color="auto" w:fill="FFFFFF"/>
      <w:spacing w:after="180" w:line="365" w:lineRule="exact"/>
      <w:jc w:val="center"/>
    </w:pPr>
    <w:rPr>
      <w:rFonts w:ascii="Arial" w:eastAsia="Arial" w:hAnsi="Arial" w:cs="Arial"/>
      <w:sz w:val="20"/>
      <w:szCs w:val="20"/>
    </w:rPr>
  </w:style>
  <w:style w:type="paragraph" w:styleId="Bezodstpw">
    <w:name w:val="No Spacing"/>
    <w:uiPriority w:val="1"/>
    <w:qFormat/>
    <w:rsid w:val="00AA4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owyakapit">
    <w:name w:val="[Podstawowy akapit]"/>
    <w:basedOn w:val="Normalny"/>
    <w:uiPriority w:val="99"/>
    <w:rsid w:val="00F43DD2"/>
    <w:pPr>
      <w:autoSpaceDE w:val="0"/>
      <w:autoSpaceDN w:val="0"/>
      <w:adjustRightInd w:val="0"/>
      <w:spacing w:after="0" w:line="280" w:lineRule="atLeast"/>
    </w:pPr>
    <w:rPr>
      <w:rFonts w:ascii="Lato" w:hAnsi="Lato" w:cs="Lato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26074"/>
    <w:rPr>
      <w:b/>
      <w:bCs/>
    </w:rPr>
  </w:style>
  <w:style w:type="character" w:customStyle="1" w:styleId="AkapitzlistZnak">
    <w:name w:val="Akapit z listą Znak"/>
    <w:aliases w:val="Normal Znak,Akapit z listą3 Znak,Akapit z listą31 Znak,Normal2 Znak,Obiekt Znak,List Paragraph1 Znak,Numerowanie Znak,BulletC Znak,List Paragraph Znak"/>
    <w:link w:val="Akapitzlist"/>
    <w:uiPriority w:val="34"/>
    <w:locked/>
    <w:rsid w:val="00526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wik.com.pl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iodo@mpwik.com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80319-F4C4-48C1-8E63-1B0E3015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5258</Words>
  <Characters>31550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Skarzyńska-Olek Katarzyna</dc:creator>
  <cp:keywords/>
  <dc:description/>
  <cp:lastModifiedBy>Miszczuk Michał</cp:lastModifiedBy>
  <cp:revision>2</cp:revision>
  <dcterms:created xsi:type="dcterms:W3CDTF">2026-02-04T12:52:00Z</dcterms:created>
  <dcterms:modified xsi:type="dcterms:W3CDTF">2026-02-04T12:52:00Z</dcterms:modified>
</cp:coreProperties>
</file>