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F8031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3759FF4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028650C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75D57C97" w14:textId="77777777" w:rsidR="009302DB" w:rsidRPr="004201C7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14:paraId="1A19A3B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14:paraId="64A9B15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14:paraId="5D06247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14:paraId="4FB291DF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092F64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FEA23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3A2CA9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42C0D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6EC1A8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AC23F2E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8FE7989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58974F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5589BF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3643F13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7D4AEE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547403E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9786051" w14:textId="77777777" w:rsidR="009302DB" w:rsidRPr="004201C7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14:paraId="0A13DC7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</w:p>
    <w:p w14:paraId="36FCACCC" w14:textId="59501D85" w:rsidR="009302DB" w:rsidRPr="005D570D" w:rsidRDefault="005D570D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bookmarkStart w:id="0" w:name="_Hlk206577929"/>
      <w:r w:rsidRPr="005D570D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Serwis przetworników sond pomiaru gęstości z podziałem na zadania </w:t>
      </w:r>
      <w:bookmarkEnd w:id="0"/>
      <w:r w:rsidR="009302DB" w:rsidRPr="005D570D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(postępowanie nr </w:t>
      </w:r>
      <w:r w:rsidRPr="005D570D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0</w:t>
      </w:r>
      <w:r w:rsidR="00596250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0043</w:t>
      </w:r>
      <w:r w:rsidRPr="005D570D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/WS/PN/PZP-DRZ-WRO/U/202</w:t>
      </w:r>
      <w:r w:rsidR="00596250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6</w:t>
      </w:r>
      <w:r w:rsidR="009302DB" w:rsidRPr="005D570D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167DEE78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8323BB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A290E28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5410DCF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25FAA230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B2CE1D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E06C6A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3ABF5A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6FBC4A9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B45BD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93415C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3E3468DB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BA7732B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FA421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8C7385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DCA1BDA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9B72C0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F8E39FE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E53A40F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09C9A4AD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7BF306E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CB1AC8D" w14:textId="77777777" w:rsidR="009302DB" w:rsidRDefault="009302DB" w:rsidP="009302DB">
      <w:r>
        <w:br w:type="page"/>
      </w:r>
    </w:p>
    <w:p w14:paraId="673566BA" w14:textId="77777777" w:rsidR="009302DB" w:rsidRPr="00B4556E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06B2CEAE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14:paraId="14AFAC46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14:paraId="3270C2B6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14:paraId="2AEA8C52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14:paraId="0315F538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14:paraId="7C6D0722" w14:textId="40D3BA42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 xml:space="preserve">Kapitał zakładowy: </w:t>
      </w:r>
      <w:r w:rsidR="009A5C04" w:rsidRPr="009A5C0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7F3F1E">
        <w:rPr>
          <w:rFonts w:ascii="Arial" w:eastAsia="Times New Roman" w:hAnsi="Arial" w:cs="Arial"/>
          <w:sz w:val="20"/>
          <w:szCs w:val="20"/>
          <w:lang w:eastAsia="pl-PL"/>
        </w:rPr>
        <w:t xml:space="preserve"> 823 080 </w:t>
      </w:r>
      <w:bookmarkStart w:id="1" w:name="_GoBack"/>
      <w:bookmarkEnd w:id="1"/>
      <w:r w:rsidR="007F3F1E">
        <w:rPr>
          <w:rFonts w:ascii="Arial" w:eastAsia="Times New Roman" w:hAnsi="Arial" w:cs="Arial"/>
          <w:sz w:val="20"/>
          <w:szCs w:val="20"/>
          <w:lang w:eastAsia="pl-PL"/>
        </w:rPr>
        <w:t>100</w:t>
      </w:r>
      <w:r w:rsidR="009A5C04" w:rsidRPr="009A5C04">
        <w:rPr>
          <w:rFonts w:ascii="Arial" w:eastAsia="Times New Roman" w:hAnsi="Arial" w:cs="Arial"/>
          <w:sz w:val="20"/>
          <w:szCs w:val="20"/>
          <w:lang w:eastAsia="pl-PL"/>
        </w:rPr>
        <w:t xml:space="preserve">,00 </w:t>
      </w:r>
      <w:r w:rsidRPr="00B4556E">
        <w:rPr>
          <w:rFonts w:ascii="Arial" w:eastAsia="Times New Roman" w:hAnsi="Arial" w:cs="Arial"/>
          <w:sz w:val="20"/>
          <w:szCs w:val="20"/>
          <w:lang w:eastAsia="pl-PL"/>
        </w:rPr>
        <w:t>zł (wpłacony w całości)</w:t>
      </w:r>
    </w:p>
    <w:p w14:paraId="7DB7A07B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14:paraId="08948CA4" w14:textId="77777777" w:rsidR="009302DB" w:rsidRPr="004201C7" w:rsidRDefault="009302DB" w:rsidP="009302DB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14:paraId="43350C58" w14:textId="1B8A52B4" w:rsidR="003232AC" w:rsidRDefault="009302DB" w:rsidP="003232AC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5E15CB41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right="35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14:paraId="052361D8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396D5E28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R-PZP-02 Udzielanie przez Miejskie Przedsiębio</w:t>
      </w:r>
      <w:r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m.st. Warszawie S.A. zamówień publicznych nieobjętych obowiązkiem stosowania ustawy Prawo zamówień publicznych – wydanie 01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14:paraId="33C1F155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</w:p>
    <w:p w14:paraId="32542AB0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61F66F7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461FE82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11AD10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CD2BD3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dpi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odczytanie treści zawartej w dokumencie).</w:t>
      </w:r>
    </w:p>
    <w:p w14:paraId="0BB274A7" w14:textId="66EDDCBE" w:rsidR="009302DB" w:rsidRPr="002E7780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 trzy dni robocze, może wezwać Wykonawcę, którego oferta została wybrana jako najkorzystniejsza, do złożenia w formie pisemnej: oferty, aktualnych oświadczeń lub dokumentów wymaganych w postępowaniu.</w:t>
      </w:r>
    </w:p>
    <w:p w14:paraId="5831D394" w14:textId="77777777" w:rsidR="009302DB" w:rsidRPr="002E7780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ponownego badania i oceny, chyba że zachodzą przesłanki zamknięcia postępowania bez dokonywania wyboru.</w:t>
      </w:r>
    </w:p>
    <w:p w14:paraId="0A8EB55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1FCFF658" w14:textId="55442F41" w:rsidR="009302DB" w:rsidRPr="005D570D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objętym niniejszym postępowaniem jest: </w:t>
      </w:r>
    </w:p>
    <w:p w14:paraId="33D5C594" w14:textId="556CA823" w:rsidR="005D570D" w:rsidRDefault="005D570D" w:rsidP="005D570D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D570D">
        <w:rPr>
          <w:rFonts w:ascii="Arial" w:eastAsia="Times New Roman" w:hAnsi="Arial" w:cs="Arial"/>
          <w:b/>
          <w:sz w:val="20"/>
          <w:szCs w:val="20"/>
          <w:lang w:eastAsia="pl-PL"/>
        </w:rPr>
        <w:t>Serwis przetworników sond pomiaru gęstości z podziałem na zadania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447B18C3" w14:textId="0529C269" w:rsidR="005D570D" w:rsidRDefault="005D570D" w:rsidP="005D570D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D570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Zadanie 1: Serwis urządzenia układu fotometrycznego do badania gęstości roztworu dwutlenku chloru znajdującego się na terenie Zakładu Centralnego.  </w:t>
      </w:r>
    </w:p>
    <w:p w14:paraId="2E13E068" w14:textId="44983BF1" w:rsidR="005D570D" w:rsidRDefault="005D570D" w:rsidP="005D570D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D570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Zadanie 2: Serwisowanie przetworników, sond do pomiaru poziomu, gęstości </w:t>
      </w:r>
      <w:proofErr w:type="spellStart"/>
      <w:r w:rsidRPr="005D570D">
        <w:rPr>
          <w:rFonts w:ascii="Arial" w:eastAsia="Times New Roman" w:hAnsi="Arial" w:cs="Arial"/>
          <w:b/>
          <w:sz w:val="20"/>
          <w:szCs w:val="20"/>
          <w:lang w:eastAsia="pl-PL"/>
        </w:rPr>
        <w:t>pH</w:t>
      </w:r>
      <w:proofErr w:type="spellEnd"/>
      <w:r w:rsidRPr="005D570D">
        <w:rPr>
          <w:rFonts w:ascii="Arial" w:eastAsia="Times New Roman" w:hAnsi="Arial" w:cs="Arial"/>
          <w:b/>
          <w:sz w:val="20"/>
          <w:szCs w:val="20"/>
          <w:lang w:eastAsia="pl-PL"/>
        </w:rPr>
        <w:t>, przepływu i przewodności znajdujących się na terenie Zakładu Czajka.</w:t>
      </w:r>
    </w:p>
    <w:p w14:paraId="648D811A" w14:textId="77777777" w:rsidR="005D570D" w:rsidRPr="005D570D" w:rsidRDefault="005D570D" w:rsidP="005D570D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82A4DBD" w14:textId="72F1BE6B" w:rsidR="009302DB" w:rsidRPr="005D570D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Opis </w:t>
      </w:r>
      <w:r w:rsidRPr="005D570D">
        <w:rPr>
          <w:rFonts w:ascii="Arial" w:eastAsia="Times New Roman" w:hAnsi="Arial" w:cs="Arial"/>
          <w:sz w:val="20"/>
          <w:szCs w:val="20"/>
          <w:lang w:eastAsia="pl-PL"/>
        </w:rPr>
        <w:t>przedmiotu zamó</w:t>
      </w:r>
      <w:r w:rsidRPr="005D570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Pr="005D57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5D570D" w:rsidRPr="005D57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5D570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niniejsz</w:t>
      </w:r>
      <w:r w:rsidRPr="005D570D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59F4EEE0" w14:textId="0998FD8E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570D">
        <w:rPr>
          <w:rFonts w:ascii="Arial" w:eastAsia="Times New Roman" w:hAnsi="Arial" w:cs="Arial"/>
          <w:sz w:val="20"/>
          <w:szCs w:val="20"/>
          <w:lang w:eastAsia="pl-PL"/>
        </w:rPr>
        <w:t xml:space="preserve">Wykonanie przedmiotu zamówienia musi być zgodne z opisem przedmiotu zamówienia oraz z projektem zamówienia zakupu stanowiącym </w:t>
      </w:r>
      <w:r w:rsidRPr="005D570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5D570D" w:rsidRPr="005D570D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5D57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do niniejszej SWZ.</w:t>
      </w:r>
    </w:p>
    <w:p w14:paraId="20A48126" w14:textId="20B958BE" w:rsidR="009302DB" w:rsidRPr="00E81B8A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1B8A">
        <w:rPr>
          <w:rFonts w:ascii="Arial" w:eastAsia="Times New Roman" w:hAnsi="Arial" w:cs="Arial"/>
          <w:sz w:val="20"/>
          <w:szCs w:val="20"/>
          <w:lang w:eastAsia="pl-PL"/>
        </w:rPr>
        <w:t>Miejsce realizacji zamówienia: zgodnie z załączonym opisem przedmiotu zamówienia</w:t>
      </w:r>
      <w:r w:rsidR="00E81B8A" w:rsidRPr="00E81B8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1FB53F6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WYMAGANY TERMIN WYKONANIA PRZEDMIOTU ZAMÓWIENIA</w:t>
      </w:r>
    </w:p>
    <w:p w14:paraId="01D0F750" w14:textId="7565CC92" w:rsidR="009302DB" w:rsidRPr="004F41BF" w:rsidRDefault="009302DB" w:rsidP="009302DB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color w:val="4472C4" w:themeColor="accent1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realizacji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Pr="00E81B8A">
        <w:rPr>
          <w:rFonts w:ascii="Arial" w:eastAsia="Times New Roman" w:hAnsi="Arial" w:cs="Arial"/>
          <w:sz w:val="20"/>
          <w:szCs w:val="20"/>
          <w:lang w:eastAsia="pl-PL"/>
        </w:rPr>
        <w:t>załączonym opisem przedmiotu zamówienia</w:t>
      </w:r>
      <w:r w:rsidR="00E81B8A" w:rsidRPr="00E81B8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8AC5D9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14:paraId="178FB6DD" w14:textId="5D65FA65" w:rsidR="009302DB" w:rsidRPr="00654A3D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Spółki, wyłącznie ze swojego profilu zarejestrowanego na Platformie zakupowej poprzez zapisanie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w systemie jej wartości</w:t>
      </w:r>
      <w:r w:rsidRPr="00654A3D"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przez uprawnionego pracownika Wykonawcy, z zastrzeżeniem pkt. 6.7. </w:t>
      </w:r>
    </w:p>
    <w:p w14:paraId="7F670590" w14:textId="77777777" w:rsidR="009302DB" w:rsidRPr="00654A3D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się, że osoba zamieszczająca na Platformie zakupowej Spółki wszelkie dokumenty, wnioski, zawiadomienia oraz oferty jest upoważniona przez Wykonawcę i działa w jego imieniu.</w:t>
      </w:r>
    </w:p>
    <w:p w14:paraId="2E4D57E1" w14:textId="77777777" w:rsidR="009302DB" w:rsidRPr="00654A3D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 oferty w platformie zakupowej Spółki jest oświadczeniem woli Wykonawcy. Poprzez zapisanie oferty Wykonawca oświadcza, iż:</w:t>
      </w:r>
    </w:p>
    <w:p w14:paraId="6831223C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 wszystkie warunki określone SWZ, 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posiada wiedzę i doświadczenie niezbędne do realizacji przedmiotowego zamówienia;</w:t>
      </w:r>
    </w:p>
    <w:p w14:paraId="3FFB4D49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13 kwietnia 2022 r. o szczególnych rozwiązaniach w zakresie przeciwdziałania wspieraniu agresji na Ukrainę oraz służących ochronie bezpieczeństwa narodowego;</w:t>
      </w:r>
    </w:p>
    <w:p w14:paraId="26D0BC2B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30CF7E83" w14:textId="77777777" w:rsidR="009302DB" w:rsidRPr="00654A3D" w:rsidRDefault="009302DB" w:rsidP="007435F4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2335269B" w14:textId="77777777" w:rsidR="009302DB" w:rsidRPr="00654A3D" w:rsidRDefault="009302DB" w:rsidP="007435F4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4916D8EE" w14:textId="77777777" w:rsidR="009302DB" w:rsidRPr="00654A3D" w:rsidRDefault="009302DB" w:rsidP="007435F4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0C8D0D63" w14:textId="77777777" w:rsidR="009302DB" w:rsidRPr="00B37983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37983">
        <w:rPr>
          <w:rFonts w:ascii="Arial" w:eastAsia="Times New Roman" w:hAnsi="Arial" w:cs="Arial"/>
          <w:b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A474A29" w14:textId="3FB05094" w:rsidR="009302DB" w:rsidRPr="00B37983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37983">
        <w:rPr>
          <w:rFonts w:ascii="Arial" w:eastAsia="Times New Roman" w:hAnsi="Arial" w:cs="Arial"/>
          <w:b/>
          <w:sz w:val="20"/>
          <w:szCs w:val="20"/>
          <w:lang w:eastAsia="pl-PL"/>
        </w:rPr>
        <w:t>oferta zawiera wszystkie koszty wykonania zamówienia i nie będzie podlegała waloryzacji przez czas trwania zamówienia zakupu, o ile nie zastrzeżono inaczej w projekcie zamówienia zakupu;</w:t>
      </w:r>
    </w:p>
    <w:p w14:paraId="3BF4CD67" w14:textId="6A101FFF" w:rsidR="009302DB" w:rsidRPr="00B37983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37983">
        <w:rPr>
          <w:rFonts w:ascii="Arial" w:eastAsia="Times New Roman" w:hAnsi="Arial" w:cs="Arial"/>
          <w:b/>
          <w:sz w:val="20"/>
          <w:szCs w:val="20"/>
          <w:lang w:eastAsia="pl-PL"/>
        </w:rPr>
        <w:t>zaoferowany przedmiot zamówienia spełnia wszystkie wymogi określone przez Zamawiającego w SWZ, a w szczególności w opisie przedmiotu zamówienia, projekcie zamówienia zakupu;</w:t>
      </w:r>
    </w:p>
    <w:p w14:paraId="3978BF56" w14:textId="2512E057" w:rsidR="009302DB" w:rsidRPr="00B37983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37983">
        <w:rPr>
          <w:rFonts w:ascii="Arial" w:eastAsia="Times New Roman" w:hAnsi="Arial" w:cs="Arial"/>
          <w:b/>
          <w:sz w:val="20"/>
          <w:szCs w:val="20"/>
          <w:lang w:eastAsia="pl-PL"/>
        </w:rPr>
        <w:t>akceptuje postanowienia zawarte w projekcie zamówienia zakupu i w przypadku wyboru oferty zobowiązuje się do przyjęcia zamówienia zakupu złożonego przez Zamawiającego, na warunkach określonych w projekcie zamówienia zakupu, w miejscu i terminie określonym przez Zamawiającego.</w:t>
      </w:r>
    </w:p>
    <w:p w14:paraId="685114B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lastRenderedPageBreak/>
        <w:t xml:space="preserve">Zamawiający może przed terminem składania ofert przedłużyć termin ich składania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0993AAF6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01125EFC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38D2A53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14:paraId="041812C3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2A946622" w14:textId="77777777" w:rsidR="009302DB" w:rsidRPr="004F41BF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 zakupu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zostanie sporządzone w języku polskim.</w:t>
      </w:r>
    </w:p>
    <w:p w14:paraId="1A1EEF09" w14:textId="23DB79B2" w:rsidR="009302DB" w:rsidRPr="00E81B8A" w:rsidRDefault="00E81B8A" w:rsidP="00E81B8A">
      <w:pPr>
        <w:pStyle w:val="Akapitzlist"/>
        <w:numPr>
          <w:ilvl w:val="1"/>
          <w:numId w:val="2"/>
        </w:numPr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81B8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E81B8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</w:t>
      </w:r>
      <w:r w:rsidRPr="00E81B8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Dopuszcza się składanie ofert </w:t>
      </w:r>
      <w:r w:rsidRPr="00E81B8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częściowych.</w:t>
      </w:r>
    </w:p>
    <w:p w14:paraId="2FC4E717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Oferty oraz wszelkie oświadczenia i zaświadczenia składane w trakcie postępowania są  jawne, z wyjątkiem informacji stanowiących tajemnicę przedsiębiorstwa w rozumieniu przepisów o zwalczaniu nieuczciwej konkurencji, jeżeli Wykonawca, nie później niż w terminie składania ofert, zastrzegł, że nie 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2FE22763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ls" w:val="trans"/>
          <w:attr w:name="Month" w:val="4"/>
          <w:attr w:name="Day" w:val="16"/>
          <w:attr w:name="Year" w:val="1993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120DC620" w14:textId="77777777" w:rsidR="009302DB" w:rsidRPr="008677FB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przypadku załączania w/w dokumentów należy przy ich załączaniu odznaczyć odpowiedni </w:t>
      </w:r>
      <w:proofErr w:type="spellStart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checkbox</w:t>
      </w:r>
      <w:proofErr w:type="spellEnd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35768634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 nazwy (firmy) oraz adresu Wykonawcy, a także informacji dotyczących ceny, terminu wykonania zamówienia, okresu gwarancji i warunków płatności, o ile były żądane przez Zamawiającego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1F0744CC" w14:textId="77777777" w:rsidR="009302DB" w:rsidRPr="008677FB" w:rsidRDefault="009302DB" w:rsidP="009302DB">
      <w:pPr>
        <w:numPr>
          <w:ilvl w:val="1"/>
          <w:numId w:val="2"/>
        </w:numPr>
        <w:tabs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74E6F9A8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wszelkie koszty związane z przygotowaniem i złożeniem oferty. Wymaga się, aby Wykonawca zdobył wszystkie informacje niezbędne do przygotowania  oferty.</w:t>
      </w:r>
    </w:p>
    <w:p w14:paraId="5C04A109" w14:textId="77777777" w:rsidR="009302DB" w:rsidRPr="009374C5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14:paraId="38A2AB9D" w14:textId="35D859A3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oferty, 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539E7B9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01F8AD6C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3C21BFFB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75CEDF6B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13 kwietnia 2022 r. o szczególnych rozwiązaniach w zakresie przeciwdziałania wspieraniu agresji na Ukrainę oraz służących ochronie bezpieczeństwa narodowego;</w:t>
      </w:r>
    </w:p>
    <w:p w14:paraId="1C5DF78C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nie podlegają wykluczeniu w ramach prowadzenia działań destabilizujących sytuację na Ukrainie, tzn. nie są:</w:t>
      </w:r>
    </w:p>
    <w:p w14:paraId="5BEE6A15" w14:textId="77777777" w:rsidR="009302DB" w:rsidRPr="00654A3D" w:rsidRDefault="009302DB" w:rsidP="007435F4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6468989E" w14:textId="77777777" w:rsidR="009302DB" w:rsidRPr="00654A3D" w:rsidRDefault="009302DB" w:rsidP="007435F4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1BB3E24E" w14:textId="77777777" w:rsidR="009302DB" w:rsidRPr="00654A3D" w:rsidRDefault="009302DB" w:rsidP="007435F4">
      <w:pPr>
        <w:numPr>
          <w:ilvl w:val="0"/>
          <w:numId w:val="6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5EFD9C4E" w14:textId="77777777" w:rsidR="009302DB" w:rsidRPr="00654A3D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będą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2BCB8A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572C22A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więcej Wykonawców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Zamawiający będzie oceniał: posiadaną przez nich łącznie wiedzę i doświadczenie, zdolności techniczne, zdolności zawo</w:t>
      </w:r>
      <w:r>
        <w:rPr>
          <w:rFonts w:ascii="Arial" w:eastAsia="Times New Roman" w:hAnsi="Arial" w:cs="Arial"/>
          <w:sz w:val="20"/>
          <w:szCs w:val="20"/>
          <w:lang w:eastAsia="pl-PL"/>
        </w:rPr>
        <w:t>dowe (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zależności od warunku), natomiast brak podstaw wykluczenia w zakresie okoliczności wskazanych w </w:t>
      </w:r>
      <w:r w:rsidRPr="004201C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§ 17 ust. 1 Regulaminu oraz w pkt </w:t>
      </w:r>
      <w:r w:rsidRPr="00B37983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7.1.2. i 7.1.3</w:t>
      </w:r>
      <w:r>
        <w:rPr>
          <w:rFonts w:ascii="Arial" w:eastAsia="Times New Roman" w:hAnsi="Arial" w:cs="Times New Roman"/>
          <w:color w:val="00B0F0"/>
          <w:spacing w:val="4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 SWZ,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będzie oceni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any w odniesieniu do każdego z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ykonawców niezależnie od sposobu złożenia oświadczenia o braku podstaw wykluczenia.</w:t>
      </w:r>
    </w:p>
    <w:p w14:paraId="53396ED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5D5E7E68" w14:textId="664EA1E3" w:rsidR="009302DB" w:rsidRPr="006C2E1A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w celu wykazania, iż spełnia wymagane warunki, zobowiązany jest dołączyć do oferty wskazane poniżej dokumenty</w:t>
      </w:r>
      <w:r w:rsidRPr="00B37983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B37983">
        <w:rPr>
          <w:rFonts w:ascii="Arial" w:eastAsia="Times New Roman" w:hAnsi="Arial" w:cs="Arial"/>
          <w:sz w:val="20"/>
          <w:szCs w:val="24"/>
          <w:lang w:eastAsia="pl-PL"/>
        </w:rPr>
        <w:t xml:space="preserve"> nie dotyczy</w:t>
      </w:r>
    </w:p>
    <w:p w14:paraId="45DD3BA6" w14:textId="455BBDAC" w:rsidR="009302DB" w:rsidRPr="006C2E1A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B37983">
        <w:rPr>
          <w:rFonts w:ascii="Arial" w:eastAsia="Times New Roman" w:hAnsi="Arial" w:cs="Arial"/>
          <w:sz w:val="20"/>
          <w:szCs w:val="24"/>
          <w:lang w:eastAsia="pl-PL"/>
        </w:rPr>
        <w:t>: nie dotyczy</w:t>
      </w:r>
    </w:p>
    <w:p w14:paraId="3433B717" w14:textId="77777777" w:rsidR="00B37983" w:rsidRPr="00B37983" w:rsidRDefault="009302DB" w:rsidP="00A55773">
      <w:pPr>
        <w:pStyle w:val="Akapitzlist"/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ind w:left="993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B37983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 do oferty:</w:t>
      </w:r>
      <w:r w:rsidRPr="00B37983">
        <w:t xml:space="preserve"> </w:t>
      </w:r>
      <w:r w:rsidRPr="00B37983">
        <w:rPr>
          <w:rFonts w:ascii="Arial" w:eastAsia="Times New Roman" w:hAnsi="Arial" w:cs="Arial"/>
          <w:sz w:val="20"/>
          <w:szCs w:val="24"/>
          <w:lang w:eastAsia="pl-PL"/>
        </w:rPr>
        <w:t xml:space="preserve">nie dotyczy, </w:t>
      </w:r>
    </w:p>
    <w:p w14:paraId="03BB21FE" w14:textId="77777777" w:rsidR="009302DB" w:rsidRPr="004201C7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73360A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3D13B177" w14:textId="79ECC776" w:rsidR="009302DB" w:rsidRPr="00B37983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8.4.1.oświadczenie Wykonawców o niepodleganiu wykluczeniu na podstawie</w:t>
      </w:r>
      <w:r>
        <w:rPr>
          <w:rFonts w:ascii="Arial" w:eastAsia="Times New Roman" w:hAnsi="Arial" w:cs="Arial"/>
          <w:sz w:val="20"/>
          <w:szCs w:val="24"/>
          <w:lang w:eastAsia="pl-PL"/>
        </w:rPr>
        <w:br/>
        <w:t xml:space="preserve">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§ 17 ust. 1 </w:t>
      </w:r>
      <w:r w:rsidRPr="00B37983">
        <w:rPr>
          <w:rFonts w:ascii="Arial" w:eastAsia="Times New Roman" w:hAnsi="Arial" w:cs="Arial"/>
          <w:sz w:val="20"/>
          <w:szCs w:val="24"/>
          <w:lang w:eastAsia="pl-PL"/>
        </w:rPr>
        <w:t xml:space="preserve">Regulaminu oraz pkt 7.1.2. i 7.1.3. SWZ i spełnieniu warunków określonych w pkt 7.1. SWZ na formularzu stanowiącym </w:t>
      </w:r>
      <w:r w:rsidRPr="00B37983">
        <w:rPr>
          <w:rFonts w:ascii="Arial" w:eastAsia="Times New Roman" w:hAnsi="Arial" w:cs="Arial"/>
          <w:b/>
          <w:sz w:val="20"/>
          <w:szCs w:val="24"/>
          <w:lang w:eastAsia="pl-PL"/>
        </w:rPr>
        <w:t>załącznik nr</w:t>
      </w:r>
      <w:r w:rsidR="00B37983" w:rsidRPr="00B37983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="00F30930">
        <w:rPr>
          <w:rFonts w:ascii="Arial" w:eastAsia="Times New Roman" w:hAnsi="Arial" w:cs="Arial"/>
          <w:b/>
          <w:sz w:val="20"/>
          <w:szCs w:val="24"/>
          <w:lang w:eastAsia="pl-PL"/>
        </w:rPr>
        <w:t>3</w:t>
      </w:r>
      <w:r w:rsidR="00B37983" w:rsidRPr="00B37983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B37983">
        <w:rPr>
          <w:rFonts w:ascii="Arial" w:eastAsia="Times New Roman" w:hAnsi="Arial" w:cs="Arial"/>
          <w:b/>
          <w:sz w:val="20"/>
          <w:szCs w:val="24"/>
          <w:lang w:eastAsia="pl-PL"/>
        </w:rPr>
        <w:t>do niniejszej SWZ</w:t>
      </w:r>
      <w:r w:rsidRPr="00B37983"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wspólne lub oświadczenie złożone przez każdy z podmiotów występujących wspólnie);</w:t>
      </w:r>
    </w:p>
    <w:p w14:paraId="378BF1CE" w14:textId="77777777" w:rsidR="009302DB" w:rsidRPr="004201C7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B37983">
        <w:rPr>
          <w:rFonts w:ascii="Arial" w:eastAsia="Times New Roman" w:hAnsi="Arial" w:cs="Arial"/>
          <w:sz w:val="20"/>
          <w:szCs w:val="24"/>
          <w:lang w:eastAsia="pl-PL"/>
        </w:rPr>
        <w:t xml:space="preserve">8.4.2.dokumenty wymienione w pkt 8.1.1., 8.1.2., wspólnie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lub przez przynajmniej jeden z podmiotów występujących wspólnie (każdy dokument może dotyczyć innego p</w:t>
      </w:r>
      <w:r>
        <w:rPr>
          <w:rFonts w:ascii="Arial" w:eastAsia="Times New Roman" w:hAnsi="Arial" w:cs="Arial"/>
          <w:sz w:val="20"/>
          <w:szCs w:val="24"/>
          <w:lang w:eastAsia="pl-PL"/>
        </w:rPr>
        <w:t>odmiotu występującego wspólnie);</w:t>
      </w:r>
    </w:p>
    <w:p w14:paraId="0EC841EF" w14:textId="77777777" w:rsidR="009302DB" w:rsidRPr="004201C7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14:paraId="339615FD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1FD64C2D" w14:textId="77777777" w:rsidR="009302DB" w:rsidRPr="004201C7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14:paraId="7B3515D6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14:paraId="3E93BB7D" w14:textId="77777777" w:rsidR="009302DB" w:rsidRPr="004201C7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8C70EB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ZWIĄZANIA OFERTĄ</w:t>
      </w:r>
    </w:p>
    <w:p w14:paraId="5AD4BE49" w14:textId="1A67BDD7" w:rsidR="009302DB" w:rsidRPr="004201C7" w:rsidRDefault="009302DB" w:rsidP="009302DB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Term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</w:t>
      </w:r>
      <w:r w:rsidRPr="00B3798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ofertą </w:t>
      </w:r>
      <w:r w:rsidR="00B37983" w:rsidRPr="00B379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wynosi </w:t>
      </w:r>
      <w:r w:rsidRPr="00B379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60 dni</w:t>
      </w:r>
      <w:r w:rsidRPr="00B37983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2E94EB56" w14:textId="77777777" w:rsidR="009302DB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Bieg terminu rozpoczyna się wraz z upływem terminu składania ofert.</w:t>
      </w:r>
    </w:p>
    <w:p w14:paraId="2214FC8A" w14:textId="77777777" w:rsidR="009302DB" w:rsidRPr="000E2E5A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1A28F9C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3101F665" w14:textId="788AF3F7" w:rsidR="009302DB" w:rsidRPr="000B6404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Przy ocenie oferty Zamawiający będzie oceniał oferty wg kryterium wskazanego w platformie zakupowej Spółki.</w:t>
      </w:r>
      <w:r w:rsidRPr="000B6404"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  <w:t>.</w:t>
      </w:r>
    </w:p>
    <w:p w14:paraId="33564AA6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0B118D5C" w14:textId="3F7B3136" w:rsidR="002F7821" w:rsidRDefault="002F7821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0723">
        <w:rPr>
          <w:rFonts w:ascii="Arial" w:eastAsia="Times New Roman" w:hAnsi="Arial" w:cs="Arial"/>
          <w:sz w:val="20"/>
          <w:szCs w:val="20"/>
          <w:lang w:eastAsia="pl-PL"/>
        </w:rPr>
        <w:t>Dotyczy zadania nr 1 Podana przez Wykonawcę cena (wynagrodzenie) będzie wynagrodzeniem</w:t>
      </w:r>
      <w:r w:rsidR="00AD0723" w:rsidRPr="00AD07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D0723">
        <w:rPr>
          <w:rFonts w:ascii="Arial" w:eastAsia="Times New Roman" w:hAnsi="Arial" w:cs="Arial"/>
          <w:sz w:val="20"/>
          <w:szCs w:val="20"/>
          <w:lang w:eastAsia="pl-PL"/>
        </w:rPr>
        <w:t>umownym</w:t>
      </w:r>
      <w:r w:rsidR="00AD0723" w:rsidRPr="00AD072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008B6C6" w14:textId="77777777" w:rsidR="00A55773" w:rsidRPr="00A55773" w:rsidRDefault="00A55773" w:rsidP="00A55773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5773">
        <w:rPr>
          <w:rFonts w:ascii="Arial" w:eastAsia="Times New Roman" w:hAnsi="Arial" w:cs="Arial"/>
          <w:sz w:val="20"/>
          <w:szCs w:val="20"/>
          <w:lang w:eastAsia="pl-PL"/>
        </w:rPr>
        <w:t>Dotyczy zadania nr 2 - Podana przez Wykonawcę cena (wynagrodzenie) będzie wynagrodzeniem umownym w odniesieniu do przeglądów. Zamawiający informuje, iż zamówienie zostanie udzielone na maksymalne wynagrodzenie, które stanowi:</w:t>
      </w:r>
    </w:p>
    <w:p w14:paraId="1958CD0F" w14:textId="77777777" w:rsidR="00A55773" w:rsidRPr="00A55773" w:rsidRDefault="00A55773" w:rsidP="00A55773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5773">
        <w:rPr>
          <w:rFonts w:ascii="Arial" w:eastAsia="Times New Roman" w:hAnsi="Arial" w:cs="Arial"/>
          <w:sz w:val="20"/>
          <w:szCs w:val="20"/>
          <w:lang w:eastAsia="pl-PL"/>
        </w:rPr>
        <w:t xml:space="preserve">- kwota wynikająca z formularza oferty szczegółowej, </w:t>
      </w:r>
    </w:p>
    <w:p w14:paraId="59EA1DED" w14:textId="77777777" w:rsidR="00384B8E" w:rsidRDefault="00A55773" w:rsidP="00384B8E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5773">
        <w:rPr>
          <w:rFonts w:ascii="Arial" w:eastAsia="Times New Roman" w:hAnsi="Arial" w:cs="Arial"/>
          <w:sz w:val="20"/>
          <w:szCs w:val="20"/>
          <w:lang w:eastAsia="pl-PL"/>
        </w:rPr>
        <w:t>- kwota zarezerwowana przez Zamawiającego na realizację czynności dodatkowych nieokreślonych w OPZ</w:t>
      </w:r>
      <w:r w:rsidR="00384B8E" w:rsidRPr="00384B8E">
        <w:t xml:space="preserve"> </w:t>
      </w:r>
    </w:p>
    <w:p w14:paraId="200E9581" w14:textId="5BCDCE57" w:rsidR="009302DB" w:rsidRPr="004201C7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 xml:space="preserve">Cena oferty musi być skalkulowana w sposób jednoznaczny, powinna zawierać wszelkie koszty związane z realizacją przedmiotu zamówienia, ze szczególnym uwzględnieniem </w:t>
      </w:r>
      <w:r w:rsidRPr="00AD0723">
        <w:rPr>
          <w:rFonts w:ascii="Arial" w:eastAsia="Times New Roman" w:hAnsi="Arial" w:cs="Times New Roman"/>
          <w:sz w:val="20"/>
          <w:szCs w:val="24"/>
          <w:lang w:eastAsia="pl-PL"/>
        </w:rPr>
        <w:t xml:space="preserve">warunków realizacji przedmiotu zamówienia opisanych w projekcie zamówienia zakupu stanowiącym </w:t>
      </w:r>
      <w:r w:rsidRPr="00AD0723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załącznik nr </w:t>
      </w:r>
      <w:r w:rsidR="00AD0723" w:rsidRPr="00AD0723">
        <w:rPr>
          <w:rFonts w:ascii="Arial" w:eastAsia="Times New Roman" w:hAnsi="Arial" w:cs="Times New Roman"/>
          <w:b/>
          <w:sz w:val="20"/>
          <w:szCs w:val="24"/>
          <w:lang w:eastAsia="pl-PL"/>
        </w:rPr>
        <w:t>2</w:t>
      </w:r>
      <w:r w:rsidRPr="00AD0723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 do SWZ.</w:t>
      </w:r>
    </w:p>
    <w:p w14:paraId="6A8A3CBE" w14:textId="77777777" w:rsidR="009302DB" w:rsidRPr="004201C7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Walutą ceny oferowanej jest złoty polski.</w:t>
      </w:r>
    </w:p>
    <w:p w14:paraId="54493EC8" w14:textId="77777777" w:rsidR="009302DB" w:rsidRPr="00565EFE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18FA5EDE" w14:textId="77777777" w:rsidR="009302DB" w:rsidRPr="00565EFE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581626D1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14:paraId="64DBF44B" w14:textId="77777777" w:rsidR="009302DB" w:rsidRPr="004201C7" w:rsidRDefault="009302DB" w:rsidP="009302DB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537CF5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291929BF" w14:textId="77777777" w:rsidR="009302DB" w:rsidRPr="004201C7" w:rsidRDefault="009302DB" w:rsidP="009302DB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na Platformie </w:t>
      </w:r>
      <w:r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14:paraId="45635DA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044F9EC1" w14:textId="6A47C780" w:rsidR="00B96101" w:rsidRPr="00AD0723" w:rsidRDefault="009302DB" w:rsidP="00AD0723">
      <w:p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0723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AD0723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AD0723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2A7D0B4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1A26E11D" w14:textId="77777777" w:rsidR="009302DB" w:rsidRPr="004201C7" w:rsidRDefault="009302DB" w:rsidP="009302DB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6096D719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15C6B174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02925AAE" w14:textId="355D82EE" w:rsidR="009302D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ykonawców w poprzednich etapach niniejszego postępowania </w:t>
      </w:r>
      <w:r w:rsidRPr="00AD0723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(nr</w:t>
      </w:r>
      <w:r w:rsidR="00AD0723" w:rsidRPr="00AD0723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0</w:t>
      </w:r>
      <w:r w:rsidR="0059625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0043</w:t>
      </w:r>
      <w:r w:rsidR="00AD0723" w:rsidRPr="00AD0723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/WS/PN/PZP-DRZ-WRO/U/202</w:t>
      </w:r>
      <w:r w:rsidR="00596250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6)</w:t>
      </w:r>
      <w:r w:rsidRPr="000202C2">
        <w:rPr>
          <w:rFonts w:ascii="Arial" w:eastAsia="Times New Roman" w:hAnsi="Arial" w:cs="Times New Roman"/>
          <w:b/>
          <w:bCs/>
          <w:color w:val="4472C4" w:themeColor="accent1"/>
          <w:sz w:val="20"/>
          <w:szCs w:val="24"/>
          <w:lang w:eastAsia="pl-PL"/>
        </w:rPr>
        <w:t xml:space="preserve">  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pozo</w:t>
      </w: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14:paraId="43AD66C7" w14:textId="64F4B127" w:rsidR="009302DB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14:paraId="1A3D17A9" w14:textId="77777777" w:rsidR="007B38FD" w:rsidRPr="004201C7" w:rsidRDefault="007B38FD" w:rsidP="007B38FD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E4CC885" w14:textId="36D35871" w:rsidR="009302DB" w:rsidRPr="00F30930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93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Opis przedmiotu zamówienia</w:t>
      </w:r>
      <w:r w:rsidRPr="00F309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309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3093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(załącznik nr 1)</w:t>
      </w:r>
    </w:p>
    <w:p w14:paraId="28CD7180" w14:textId="035CF780" w:rsidR="009302DB" w:rsidRPr="00F30930" w:rsidRDefault="009302DB" w:rsidP="007B38FD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930">
        <w:rPr>
          <w:rFonts w:ascii="Arial" w:eastAsia="Times New Roman" w:hAnsi="Arial" w:cs="Arial"/>
          <w:sz w:val="20"/>
          <w:szCs w:val="20"/>
          <w:lang w:eastAsia="pl-PL"/>
        </w:rPr>
        <w:t>Projekt zamówienia zakupu</w:t>
      </w:r>
      <w:r w:rsidR="001A220F" w:rsidRPr="00F309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A220F" w:rsidRPr="00F309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A220F" w:rsidRPr="00F309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B38FD" w:rsidRPr="00F309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3093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B38FD" w:rsidRPr="00F30930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Pr="00F30930">
        <w:rPr>
          <w:rFonts w:ascii="Arial" w:eastAsia="Times New Roman" w:hAnsi="Arial" w:cs="Arial"/>
          <w:sz w:val="20"/>
          <w:szCs w:val="20"/>
          <w:lang w:eastAsia="pl-PL"/>
        </w:rPr>
        <w:t>(załącznik nr 2</w:t>
      </w:r>
      <w:r w:rsidR="007B38FD" w:rsidRPr="00F3093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7B38FD" w:rsidRPr="00F30930">
        <w:rPr>
          <w:rFonts w:ascii="Arial" w:eastAsia="Times New Roman" w:hAnsi="Arial" w:cs="Arial"/>
          <w:sz w:val="20"/>
          <w:szCs w:val="20"/>
          <w:lang w:eastAsia="pl-PL"/>
        </w:rPr>
        <w:t>a,b</w:t>
      </w:r>
      <w:proofErr w:type="spellEnd"/>
      <w:r w:rsidR="007B38FD" w:rsidRPr="00F30930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6C881171" w14:textId="1585BF9E" w:rsidR="009302DB" w:rsidRPr="00F30930" w:rsidRDefault="007B38FD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930"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 w:rsidR="009302DB" w:rsidRPr="00F3093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(załącznik nr </w:t>
      </w:r>
      <w:r w:rsidRPr="00F30930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9302DB" w:rsidRPr="00F30930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7E44D051" w14:textId="2945FE7B" w:rsidR="009302DB" w:rsidRPr="00384CF3" w:rsidRDefault="009302DB" w:rsidP="007B38FD">
      <w:pPr>
        <w:pStyle w:val="Akapitzlist"/>
        <w:spacing w:before="120" w:after="120" w:line="240" w:lineRule="auto"/>
        <w:contextualSpacing w:val="0"/>
        <w:rPr>
          <w:rFonts w:ascii="Arial" w:eastAsia="Times New Roman" w:hAnsi="Arial" w:cs="Arial"/>
          <w:color w:val="548DD4"/>
          <w:sz w:val="20"/>
          <w:szCs w:val="20"/>
          <w:lang w:eastAsia="pl-PL"/>
        </w:rPr>
      </w:pPr>
    </w:p>
    <w:p w14:paraId="30F8A3D2" w14:textId="77777777" w:rsidR="009302DB" w:rsidRDefault="009302DB" w:rsidP="009302DB">
      <w:pPr>
        <w:rPr>
          <w:rFonts w:ascii="Arial" w:eastAsia="Times New Roman" w:hAnsi="Arial" w:cs="Arial"/>
          <w:color w:val="548DD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14:paraId="04809F6D" w14:textId="77777777" w:rsidR="0063347B" w:rsidRDefault="0063347B" w:rsidP="0063347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B65805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 xml:space="preserve">INFORMACJA W ZAKRESIE OCHRONY DANYCH OSOBOWYCH PRZETWARZANYCH PRZEZ MIEJSKIE PRZEDSIĘBIORSTWO WODOOCIĄGÓW I KANALIZACJI </w:t>
      </w:r>
      <w:r w:rsidRPr="00B65805">
        <w:rPr>
          <w:rFonts w:ascii="Arial" w:eastAsia="Times New Roman" w:hAnsi="Arial" w:cs="Arial"/>
          <w:b/>
          <w:sz w:val="20"/>
          <w:szCs w:val="24"/>
          <w:lang w:eastAsia="pl-PL"/>
        </w:rPr>
        <w:br/>
        <w:t>W M.ST. WARSZAWIE S.A. W PROCESIE UDZIELANIA ZAMÓWIEŃ PUBLICZNYCH</w:t>
      </w:r>
    </w:p>
    <w:p w14:paraId="5570B991" w14:textId="77777777" w:rsidR="0063347B" w:rsidRPr="001C1B13" w:rsidRDefault="0063347B" w:rsidP="0063347B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08BC684" w14:textId="77777777" w:rsidR="0063347B" w:rsidRPr="001C1B13" w:rsidRDefault="0063347B" w:rsidP="007435F4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2" w:name="_Hlk164434688"/>
      <w:r w:rsidRPr="001C1B13">
        <w:rPr>
          <w:rFonts w:ascii="Arial" w:hAnsi="Arial" w:cs="Arial"/>
          <w:sz w:val="20"/>
          <w:szCs w:val="20"/>
          <w:lang w:eastAsia="pl-PL"/>
        </w:rPr>
        <w:t>Pani/Pana</w:t>
      </w:r>
      <w:bookmarkEnd w:id="2"/>
      <w:r w:rsidRPr="001C1B13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6D4BA3CC" w14:textId="77777777" w:rsidR="0063347B" w:rsidRPr="001C1B13" w:rsidRDefault="0063347B" w:rsidP="007435F4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1C1B13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7" w:history="1">
        <w:r w:rsidRPr="001C1B13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1C1B13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9D7ADE4" w14:textId="77777777" w:rsidR="0063347B" w:rsidRPr="001C1B13" w:rsidRDefault="0063347B" w:rsidP="007435F4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3236C325" w14:textId="77777777" w:rsidR="0063347B" w:rsidRPr="001C1B13" w:rsidRDefault="0063347B" w:rsidP="007435F4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14:paraId="79E92892" w14:textId="77777777" w:rsidR="0063347B" w:rsidRPr="001C1B13" w:rsidRDefault="0063347B" w:rsidP="007435F4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00C669D8" w14:textId="77777777" w:rsidR="0063347B" w:rsidRPr="001C1B13" w:rsidRDefault="0063347B" w:rsidP="007435F4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56D7403C" w14:textId="77777777" w:rsidR="0063347B" w:rsidRPr="001C1B13" w:rsidRDefault="0063347B" w:rsidP="007435F4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</w:t>
      </w:r>
      <w:r w:rsidRPr="001C1B13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14:paraId="1AC8238E" w14:textId="77777777" w:rsidR="0063347B" w:rsidRPr="001C1B13" w:rsidRDefault="0063347B" w:rsidP="007435F4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0B08B0CB" w14:textId="77777777" w:rsidR="0063347B" w:rsidRPr="001C1B13" w:rsidRDefault="0063347B" w:rsidP="007435F4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677303AE" w14:textId="77777777" w:rsidR="0063347B" w:rsidRPr="001C1B13" w:rsidRDefault="0063347B" w:rsidP="007435F4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4261234C" w14:textId="77777777" w:rsidR="0063347B" w:rsidRPr="001C1B13" w:rsidRDefault="0063347B" w:rsidP="007435F4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14:paraId="2393E278" w14:textId="77777777" w:rsidR="0063347B" w:rsidRPr="001C1B13" w:rsidRDefault="0063347B" w:rsidP="007435F4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Obowiązek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B63D07C" w14:textId="77777777" w:rsidR="0063347B" w:rsidRPr="001C1B13" w:rsidRDefault="0063347B" w:rsidP="007435F4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1C1B13">
        <w:rPr>
          <w:rFonts w:ascii="Arial" w:hAnsi="Arial" w:cs="Arial"/>
          <w:sz w:val="20"/>
          <w:szCs w:val="20"/>
          <w:lang w:eastAsia="pl-PL"/>
        </w:rPr>
        <w:t>Pana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1C1B13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14:paraId="3F421C68" w14:textId="77777777" w:rsidR="0063347B" w:rsidRPr="001C1B13" w:rsidRDefault="0063347B" w:rsidP="007435F4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14:paraId="6648A941" w14:textId="77777777" w:rsidR="0063347B" w:rsidRPr="001C1B13" w:rsidRDefault="0063347B" w:rsidP="007435F4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14:paraId="0C921CE6" w14:textId="77777777" w:rsidR="0063347B" w:rsidRPr="001C1B13" w:rsidRDefault="0063347B" w:rsidP="007435F4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1C1B1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załączników;</w:t>
      </w:r>
    </w:p>
    <w:p w14:paraId="5C6B67D0" w14:textId="77777777" w:rsidR="0063347B" w:rsidRPr="001C1B13" w:rsidRDefault="0063347B" w:rsidP="007435F4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14:paraId="1F7A829D" w14:textId="77777777" w:rsidR="0063347B" w:rsidRPr="001C1B13" w:rsidRDefault="0063347B" w:rsidP="007435F4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39F171AA" w14:textId="77777777" w:rsidR="0063347B" w:rsidRPr="001C1B13" w:rsidRDefault="0063347B" w:rsidP="007435F4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14:paraId="22C0E069" w14:textId="2D4DFE2B" w:rsidR="009302DB" w:rsidRDefault="0063347B" w:rsidP="0063347B">
      <w:pP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 w:rsidRPr="001C1B13">
        <w:rPr>
          <w:rFonts w:ascii="Arial" w:eastAsia="Times New Roman" w:hAnsi="Arial" w:cs="Arial"/>
          <w:sz w:val="20"/>
          <w:szCs w:val="20"/>
        </w:rPr>
        <w:t>wniesienia skargi do Prezesa Urzędu Ochrony Danych Osobowych, gdy uznacie Państwo, że Miejskie Przedsiębiorstwo wodociągów i Kanalizacji w m.st. Warszawie S.A. przetwarza Pani/Pana dane osobowe niezgodnie z prawem</w:t>
      </w:r>
      <w:r w:rsidR="009302DB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br w:type="page"/>
      </w:r>
    </w:p>
    <w:p w14:paraId="5C6DDC48" w14:textId="77777777" w:rsidR="009302DB" w:rsidRPr="00A65E5C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bookmarkStart w:id="3" w:name="_Hlk206582818"/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nr 1 do SWZ</w:t>
      </w:r>
    </w:p>
    <w:bookmarkEnd w:id="3"/>
    <w:p w14:paraId="7DA8A293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971DB3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Times New Roman"/>
          <w:b/>
          <w:color w:val="0070C0"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14:paraId="2FF47420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017B59B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89EEE2D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68ED677" w14:textId="77777777" w:rsidR="00F30930" w:rsidRPr="00F30930" w:rsidRDefault="00F30930" w:rsidP="00F30930">
      <w:pPr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30930">
        <w:rPr>
          <w:rFonts w:ascii="Arial" w:eastAsia="Times New Roman" w:hAnsi="Arial" w:cs="Arial"/>
          <w:b/>
          <w:lang w:eastAsia="pl-PL"/>
        </w:rPr>
        <w:t>Serwis przetworników sond pomiaru gęstości z podziałem na zadania</w:t>
      </w:r>
    </w:p>
    <w:p w14:paraId="050B046E" w14:textId="77777777" w:rsidR="00596250" w:rsidRPr="00596250" w:rsidRDefault="00596250" w:rsidP="00596250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 xml:space="preserve">Zadanie 1: Serwis urządzenia układu fotometrycznego do badania gęstości roztworu dwutlenku chloru znajdującego się na terenie Zakładu Centralnego.  </w:t>
      </w:r>
    </w:p>
    <w:p w14:paraId="12B599A0" w14:textId="77777777" w:rsidR="00596250" w:rsidRPr="00596250" w:rsidRDefault="00596250" w:rsidP="00596250">
      <w:pPr>
        <w:numPr>
          <w:ilvl w:val="0"/>
          <w:numId w:val="12"/>
        </w:numPr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 xml:space="preserve">Opis przedmiotu zamówienia: </w:t>
      </w:r>
      <w:r w:rsidRPr="00596250">
        <w:rPr>
          <w:rFonts w:ascii="Arial" w:eastAsia="Times New Roman" w:hAnsi="Arial" w:cs="Arial"/>
          <w:lang w:eastAsia="pl-PL"/>
        </w:rPr>
        <w:t>Wykonanie dwóch przeglądów, konserwacji i kalibracji układu fotometrycznego do badania gęstości roztworu dwutlenku chloru na terenie ZCE SUW ,,Filtry’’, ul. Koszykowa 81, 02-012 Warszawa. Urządzenie to stanowi układ technologiczny niezbędny do prawidłowej kontroli i utrzymywania wymaganych wartości badań roztworu ClO2.</w:t>
      </w:r>
    </w:p>
    <w:p w14:paraId="5BD3424D" w14:textId="77777777" w:rsidR="00596250" w:rsidRPr="00596250" w:rsidRDefault="00596250" w:rsidP="00596250">
      <w:pPr>
        <w:numPr>
          <w:ilvl w:val="0"/>
          <w:numId w:val="12"/>
        </w:numPr>
        <w:spacing w:after="12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 xml:space="preserve">Opis urządzenia: </w:t>
      </w:r>
    </w:p>
    <w:p w14:paraId="52A36022" w14:textId="77777777" w:rsidR="00596250" w:rsidRPr="00596250" w:rsidRDefault="00596250" w:rsidP="00596250">
      <w:pPr>
        <w:spacing w:after="0" w:line="24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Układ fotometryczny mierzący stężenie ClO2 - Przetwornik + czujnik;</w:t>
      </w:r>
    </w:p>
    <w:p w14:paraId="60ABE239" w14:textId="77777777" w:rsidR="00596250" w:rsidRPr="00596250" w:rsidRDefault="00596250" w:rsidP="00596250">
      <w:pPr>
        <w:numPr>
          <w:ilvl w:val="1"/>
          <w:numId w:val="13"/>
        </w:numPr>
        <w:spacing w:after="0" w:line="240" w:lineRule="auto"/>
        <w:ind w:left="567" w:hanging="283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 xml:space="preserve">Przetwornik: </w:t>
      </w:r>
      <w:proofErr w:type="spellStart"/>
      <w:r w:rsidRPr="00596250">
        <w:rPr>
          <w:rFonts w:ascii="Arial" w:eastAsia="Times New Roman" w:hAnsi="Arial" w:cs="Arial"/>
          <w:lang w:eastAsia="pl-PL"/>
        </w:rPr>
        <w:t>Optek</w:t>
      </w:r>
      <w:proofErr w:type="spellEnd"/>
      <w:r w:rsidRPr="00596250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96250">
        <w:rPr>
          <w:rFonts w:ascii="Arial" w:eastAsia="Times New Roman" w:hAnsi="Arial" w:cs="Arial"/>
          <w:lang w:eastAsia="pl-PL"/>
        </w:rPr>
        <w:t>Inline</w:t>
      </w:r>
      <w:proofErr w:type="spellEnd"/>
      <w:r w:rsidRPr="00596250">
        <w:rPr>
          <w:rFonts w:ascii="Arial" w:eastAsia="Times New Roman" w:hAnsi="Arial" w:cs="Arial"/>
          <w:lang w:eastAsia="pl-PL"/>
        </w:rPr>
        <w:t xml:space="preserve"> Control;</w:t>
      </w:r>
    </w:p>
    <w:p w14:paraId="3D1297CC" w14:textId="77777777" w:rsidR="00596250" w:rsidRPr="00596250" w:rsidRDefault="00596250" w:rsidP="00596250">
      <w:pPr>
        <w:numPr>
          <w:ilvl w:val="2"/>
          <w:numId w:val="17"/>
        </w:numPr>
        <w:spacing w:after="0" w:line="240" w:lineRule="auto"/>
        <w:ind w:left="851" w:hanging="284"/>
        <w:rPr>
          <w:rFonts w:ascii="Arial" w:eastAsia="Times New Roman" w:hAnsi="Arial" w:cs="Arial"/>
          <w:lang w:val="en-US" w:eastAsia="pl-PL"/>
        </w:rPr>
      </w:pPr>
      <w:proofErr w:type="spellStart"/>
      <w:r w:rsidRPr="00596250">
        <w:rPr>
          <w:rFonts w:ascii="Arial" w:eastAsia="Times New Roman" w:hAnsi="Arial" w:cs="Arial"/>
          <w:lang w:val="en-US" w:eastAsia="pl-PL"/>
        </w:rPr>
        <w:t>Typ</w:t>
      </w:r>
      <w:proofErr w:type="spellEnd"/>
      <w:r w:rsidRPr="00596250">
        <w:rPr>
          <w:rFonts w:ascii="Arial" w:eastAsia="Times New Roman" w:hAnsi="Arial" w:cs="Arial"/>
          <w:lang w:val="en-US" w:eastAsia="pl-PL"/>
        </w:rPr>
        <w:t>: C4221;</w:t>
      </w:r>
    </w:p>
    <w:p w14:paraId="0D5646F4" w14:textId="77777777" w:rsidR="00596250" w:rsidRPr="00596250" w:rsidRDefault="00596250" w:rsidP="00596250">
      <w:pPr>
        <w:numPr>
          <w:ilvl w:val="2"/>
          <w:numId w:val="17"/>
        </w:numPr>
        <w:spacing w:after="0" w:line="240" w:lineRule="auto"/>
        <w:ind w:left="851" w:hanging="284"/>
        <w:rPr>
          <w:rFonts w:ascii="Arial" w:eastAsia="Times New Roman" w:hAnsi="Arial" w:cs="Arial"/>
          <w:lang w:val="en-US" w:eastAsia="pl-PL"/>
        </w:rPr>
      </w:pPr>
      <w:r w:rsidRPr="00596250">
        <w:rPr>
          <w:rFonts w:ascii="Arial" w:eastAsia="Times New Roman" w:hAnsi="Arial" w:cs="Arial"/>
          <w:lang w:val="en-US" w:eastAsia="pl-PL"/>
        </w:rPr>
        <w:t>Model: AF26;</w:t>
      </w:r>
    </w:p>
    <w:p w14:paraId="41ECA9F3" w14:textId="77777777" w:rsidR="00596250" w:rsidRPr="00596250" w:rsidRDefault="00596250" w:rsidP="00596250">
      <w:pPr>
        <w:numPr>
          <w:ilvl w:val="2"/>
          <w:numId w:val="17"/>
        </w:numPr>
        <w:spacing w:after="0" w:line="240" w:lineRule="auto"/>
        <w:ind w:left="851" w:hanging="284"/>
        <w:rPr>
          <w:rFonts w:ascii="Arial" w:eastAsia="Times New Roman" w:hAnsi="Arial" w:cs="Arial"/>
          <w:lang w:val="en-US" w:eastAsia="pl-PL"/>
        </w:rPr>
      </w:pPr>
      <w:proofErr w:type="spellStart"/>
      <w:r w:rsidRPr="00596250">
        <w:rPr>
          <w:rFonts w:ascii="Arial" w:eastAsia="Times New Roman" w:hAnsi="Arial" w:cs="Arial"/>
          <w:lang w:val="en-US" w:eastAsia="pl-PL"/>
        </w:rPr>
        <w:t>Seria</w:t>
      </w:r>
      <w:proofErr w:type="spellEnd"/>
      <w:r w:rsidRPr="00596250">
        <w:rPr>
          <w:rFonts w:ascii="Arial" w:eastAsia="Times New Roman" w:hAnsi="Arial" w:cs="Arial"/>
          <w:lang w:val="en-US" w:eastAsia="pl-PL"/>
        </w:rPr>
        <w:t>: 53853;</w:t>
      </w:r>
    </w:p>
    <w:p w14:paraId="2F40A8AB" w14:textId="77777777" w:rsidR="00596250" w:rsidRPr="00596250" w:rsidRDefault="00596250" w:rsidP="00596250">
      <w:pPr>
        <w:numPr>
          <w:ilvl w:val="1"/>
          <w:numId w:val="13"/>
        </w:numPr>
        <w:spacing w:after="0" w:line="240" w:lineRule="auto"/>
        <w:ind w:left="567" w:hanging="283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Czujnik:</w:t>
      </w:r>
      <w:r w:rsidRPr="00596250">
        <w:rPr>
          <w:rFonts w:ascii="Arial" w:eastAsia="Times New Roman" w:hAnsi="Arial" w:cs="Arial"/>
          <w:b/>
          <w:lang w:eastAsia="pl-PL"/>
        </w:rPr>
        <w:t xml:space="preserve"> </w:t>
      </w:r>
      <w:proofErr w:type="spellStart"/>
      <w:r w:rsidRPr="00596250">
        <w:rPr>
          <w:rFonts w:ascii="Arial" w:eastAsia="Times New Roman" w:hAnsi="Arial" w:cs="Arial"/>
          <w:lang w:eastAsia="pl-PL"/>
        </w:rPr>
        <w:t>Optek-Danulat</w:t>
      </w:r>
      <w:proofErr w:type="spellEnd"/>
      <w:r w:rsidRPr="00596250">
        <w:rPr>
          <w:rFonts w:ascii="Arial" w:eastAsia="Times New Roman" w:hAnsi="Arial" w:cs="Arial"/>
          <w:lang w:eastAsia="pl-PL"/>
        </w:rPr>
        <w:t>;</w:t>
      </w:r>
    </w:p>
    <w:p w14:paraId="5E937658" w14:textId="77777777" w:rsidR="00596250" w:rsidRPr="00596250" w:rsidRDefault="00596250" w:rsidP="00596250">
      <w:pPr>
        <w:numPr>
          <w:ilvl w:val="2"/>
          <w:numId w:val="18"/>
        </w:numPr>
        <w:spacing w:after="0" w:line="240" w:lineRule="auto"/>
        <w:ind w:left="851" w:hanging="284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DN25, F20;</w:t>
      </w:r>
    </w:p>
    <w:p w14:paraId="5A300015" w14:textId="77777777" w:rsidR="00596250" w:rsidRPr="00596250" w:rsidRDefault="00596250" w:rsidP="00596250">
      <w:pPr>
        <w:numPr>
          <w:ilvl w:val="2"/>
          <w:numId w:val="18"/>
        </w:numPr>
        <w:spacing w:after="0" w:line="240" w:lineRule="auto"/>
        <w:ind w:left="851" w:hanging="284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0120-2968-80;</w:t>
      </w:r>
    </w:p>
    <w:p w14:paraId="7E8017F7" w14:textId="77777777" w:rsidR="00596250" w:rsidRPr="00596250" w:rsidRDefault="00596250" w:rsidP="00596250">
      <w:pPr>
        <w:numPr>
          <w:ilvl w:val="2"/>
          <w:numId w:val="18"/>
        </w:numPr>
        <w:spacing w:after="0" w:line="240" w:lineRule="auto"/>
        <w:ind w:left="851" w:hanging="284"/>
        <w:rPr>
          <w:rFonts w:ascii="Arial" w:eastAsia="Times New Roman" w:hAnsi="Arial" w:cs="Arial"/>
          <w:lang w:val="en-US" w:eastAsia="pl-PL"/>
        </w:rPr>
      </w:pPr>
      <w:r w:rsidRPr="00596250">
        <w:rPr>
          <w:rFonts w:ascii="Arial" w:eastAsia="Times New Roman" w:hAnsi="Arial" w:cs="Arial"/>
          <w:lang w:val="en-US" w:eastAsia="pl-PL"/>
        </w:rPr>
        <w:t>DN25, TS 0/+60</w:t>
      </w:r>
      <w:r w:rsidRPr="00596250">
        <w:rPr>
          <w:rFonts w:ascii="Arial" w:eastAsia="Times New Roman" w:hAnsi="Arial" w:cs="Arial"/>
          <w:vertAlign w:val="superscript"/>
          <w:lang w:val="en-US" w:eastAsia="pl-PL"/>
        </w:rPr>
        <w:t>0</w:t>
      </w:r>
      <w:r w:rsidRPr="00596250">
        <w:rPr>
          <w:rFonts w:ascii="Arial" w:eastAsia="Times New Roman" w:hAnsi="Arial" w:cs="Arial"/>
          <w:lang w:val="en-US" w:eastAsia="pl-PL"/>
        </w:rPr>
        <w:t>C;</w:t>
      </w:r>
    </w:p>
    <w:p w14:paraId="132465FB" w14:textId="77777777" w:rsidR="00596250" w:rsidRPr="00596250" w:rsidRDefault="00596250" w:rsidP="00596250">
      <w:pPr>
        <w:numPr>
          <w:ilvl w:val="2"/>
          <w:numId w:val="18"/>
        </w:numPr>
        <w:spacing w:after="0" w:line="240" w:lineRule="auto"/>
        <w:ind w:left="851" w:hanging="284"/>
        <w:rPr>
          <w:rFonts w:ascii="Arial" w:eastAsia="Times New Roman" w:hAnsi="Arial" w:cs="Arial"/>
          <w:b/>
          <w:lang w:val="en-US" w:eastAsia="pl-PL"/>
        </w:rPr>
      </w:pPr>
      <w:r w:rsidRPr="00596250">
        <w:rPr>
          <w:rFonts w:ascii="Arial" w:eastAsia="Times New Roman" w:hAnsi="Arial" w:cs="Arial"/>
          <w:lang w:val="en-US" w:eastAsia="pl-PL"/>
        </w:rPr>
        <w:t>PS 6 bar, PT 9 bar;</w:t>
      </w:r>
    </w:p>
    <w:p w14:paraId="7668FC69" w14:textId="77777777" w:rsidR="00596250" w:rsidRPr="00596250" w:rsidRDefault="00596250" w:rsidP="00596250">
      <w:pPr>
        <w:spacing w:after="0" w:line="240" w:lineRule="auto"/>
        <w:ind w:left="567"/>
        <w:rPr>
          <w:rFonts w:ascii="Arial" w:eastAsia="Times New Roman" w:hAnsi="Arial" w:cs="Arial"/>
          <w:b/>
          <w:lang w:val="en-US" w:eastAsia="pl-PL"/>
        </w:rPr>
      </w:pPr>
    </w:p>
    <w:p w14:paraId="34A84B1F" w14:textId="77777777" w:rsidR="00596250" w:rsidRPr="00596250" w:rsidRDefault="00596250" w:rsidP="00596250">
      <w:pPr>
        <w:numPr>
          <w:ilvl w:val="0"/>
          <w:numId w:val="12"/>
        </w:numPr>
        <w:spacing w:after="12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>Zakres przedmiotu zamówienia:</w:t>
      </w:r>
    </w:p>
    <w:p w14:paraId="3756AB38" w14:textId="77777777" w:rsidR="00596250" w:rsidRPr="00596250" w:rsidRDefault="00596250" w:rsidP="00596250">
      <w:pPr>
        <w:numPr>
          <w:ilvl w:val="0"/>
          <w:numId w:val="11"/>
        </w:numPr>
        <w:spacing w:after="0" w:line="240" w:lineRule="auto"/>
        <w:ind w:left="709" w:hanging="425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Demontaż oraz montaż urządzeń.</w:t>
      </w:r>
    </w:p>
    <w:p w14:paraId="12F35DB6" w14:textId="77777777" w:rsidR="00596250" w:rsidRPr="00596250" w:rsidRDefault="00596250" w:rsidP="00596250">
      <w:pPr>
        <w:numPr>
          <w:ilvl w:val="0"/>
          <w:numId w:val="11"/>
        </w:numPr>
        <w:spacing w:after="0" w:line="240" w:lineRule="auto"/>
        <w:ind w:left="709" w:hanging="425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Przegląd, konserwacja i kalibracja w/w urządzeń.</w:t>
      </w:r>
    </w:p>
    <w:p w14:paraId="1D5EC4D8" w14:textId="77777777" w:rsidR="00596250" w:rsidRPr="00596250" w:rsidRDefault="00596250" w:rsidP="00596250">
      <w:pPr>
        <w:numPr>
          <w:ilvl w:val="0"/>
          <w:numId w:val="11"/>
        </w:numPr>
        <w:spacing w:after="0" w:line="240" w:lineRule="auto"/>
        <w:ind w:left="709" w:hanging="425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Kontrola stanu technicznego oraz funkcjonowania układu kontrolnego.</w:t>
      </w:r>
    </w:p>
    <w:p w14:paraId="57B24F02" w14:textId="77777777" w:rsidR="00596250" w:rsidRPr="00596250" w:rsidRDefault="00596250" w:rsidP="00596250">
      <w:pPr>
        <w:numPr>
          <w:ilvl w:val="0"/>
          <w:numId w:val="11"/>
        </w:numPr>
        <w:spacing w:after="0" w:line="240" w:lineRule="auto"/>
        <w:ind w:left="709" w:hanging="425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Potwierdzenie właściwej reakcji urządzeń kontrolnych.</w:t>
      </w:r>
    </w:p>
    <w:p w14:paraId="6E8DF6EF" w14:textId="77777777" w:rsidR="00596250" w:rsidRPr="00596250" w:rsidRDefault="00596250" w:rsidP="00596250">
      <w:pPr>
        <w:numPr>
          <w:ilvl w:val="0"/>
          <w:numId w:val="11"/>
        </w:numPr>
        <w:spacing w:after="0" w:line="240" w:lineRule="auto"/>
        <w:ind w:left="709" w:hanging="425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Wykonanie dodatkowych czynności podczas I przeglądu tj. dostawa i wymiana uszczelnień.</w:t>
      </w:r>
    </w:p>
    <w:p w14:paraId="57472EA7" w14:textId="77777777" w:rsidR="00596250" w:rsidRPr="00596250" w:rsidRDefault="00596250" w:rsidP="00596250">
      <w:pPr>
        <w:numPr>
          <w:ilvl w:val="0"/>
          <w:numId w:val="11"/>
        </w:numPr>
        <w:spacing w:after="0" w:line="240" w:lineRule="auto"/>
        <w:ind w:left="709" w:hanging="425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Wykonanie dodatkowych czynności podczas II przeglądu tj. dostawa i wymiana uszczelnień oraz modułu lampowego (II przegląd).</w:t>
      </w:r>
    </w:p>
    <w:p w14:paraId="60D59202" w14:textId="77777777" w:rsidR="00596250" w:rsidRPr="00596250" w:rsidRDefault="00596250" w:rsidP="00596250">
      <w:pPr>
        <w:numPr>
          <w:ilvl w:val="0"/>
          <w:numId w:val="11"/>
        </w:numPr>
        <w:spacing w:after="0" w:line="240" w:lineRule="auto"/>
        <w:ind w:left="709" w:hanging="425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Sporządzenie świadectw kalibracji zawierających opis wykonanych czynności.</w:t>
      </w:r>
    </w:p>
    <w:p w14:paraId="7C4F52A8" w14:textId="77777777" w:rsidR="00596250" w:rsidRPr="00596250" w:rsidRDefault="00596250" w:rsidP="00596250">
      <w:pPr>
        <w:numPr>
          <w:ilvl w:val="0"/>
          <w:numId w:val="11"/>
        </w:numPr>
        <w:spacing w:after="0" w:line="240" w:lineRule="auto"/>
        <w:ind w:left="709" w:hanging="425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Wpis do książki paszportowej,</w:t>
      </w:r>
    </w:p>
    <w:p w14:paraId="0A22E182" w14:textId="77777777" w:rsidR="00596250" w:rsidRPr="00596250" w:rsidRDefault="00596250" w:rsidP="00596250">
      <w:pPr>
        <w:numPr>
          <w:ilvl w:val="0"/>
          <w:numId w:val="11"/>
        </w:numPr>
        <w:spacing w:after="0" w:line="240" w:lineRule="auto"/>
        <w:ind w:left="709" w:hanging="425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 xml:space="preserve">Wykonanie robót musi być realizowane tylko pod bezpośrednim nadzorem pracownika Zakładu Chlorowania. </w:t>
      </w:r>
    </w:p>
    <w:p w14:paraId="7731F00C" w14:textId="77777777" w:rsidR="00596250" w:rsidRPr="00596250" w:rsidRDefault="00596250" w:rsidP="00596250">
      <w:pPr>
        <w:numPr>
          <w:ilvl w:val="0"/>
          <w:numId w:val="11"/>
        </w:numPr>
        <w:spacing w:after="0" w:line="240" w:lineRule="auto"/>
        <w:ind w:left="709" w:hanging="425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Części po stronie Wykonawcy.</w:t>
      </w:r>
    </w:p>
    <w:p w14:paraId="51D2E290" w14:textId="77777777" w:rsidR="00596250" w:rsidRPr="00596250" w:rsidRDefault="00596250" w:rsidP="0059625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24A7EDD" w14:textId="77777777" w:rsidR="00596250" w:rsidRPr="00596250" w:rsidRDefault="00596250" w:rsidP="00596250">
      <w:pPr>
        <w:spacing w:after="0" w:line="240" w:lineRule="auto"/>
        <w:ind w:left="567"/>
        <w:rPr>
          <w:rFonts w:ascii="Arial" w:eastAsia="Times New Roman" w:hAnsi="Arial" w:cs="Arial"/>
          <w:lang w:eastAsia="pl-PL"/>
        </w:rPr>
      </w:pPr>
    </w:p>
    <w:p w14:paraId="1EF1A1E1" w14:textId="77777777" w:rsidR="00596250" w:rsidRPr="00596250" w:rsidRDefault="00596250" w:rsidP="00596250">
      <w:pPr>
        <w:numPr>
          <w:ilvl w:val="0"/>
          <w:numId w:val="12"/>
        </w:numPr>
        <w:spacing w:after="12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>Miejskie realizacji: ZCE SUW ,,Filtry’’, ul. Koszykowa 81, 02-012 Warszawa</w:t>
      </w:r>
    </w:p>
    <w:p w14:paraId="36DBF40E" w14:textId="77777777" w:rsidR="00596250" w:rsidRPr="00596250" w:rsidRDefault="00596250" w:rsidP="00596250">
      <w:pPr>
        <w:numPr>
          <w:ilvl w:val="0"/>
          <w:numId w:val="12"/>
        </w:numPr>
        <w:spacing w:after="12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>Termin realizacji usługi:</w:t>
      </w:r>
    </w:p>
    <w:p w14:paraId="2F2E8338" w14:textId="77777777" w:rsidR="00596250" w:rsidRPr="00596250" w:rsidRDefault="00596250" w:rsidP="00596250">
      <w:pPr>
        <w:spacing w:after="0" w:line="240" w:lineRule="auto"/>
        <w:ind w:left="567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I przegląd – kwiecień 2026 r.</w:t>
      </w:r>
    </w:p>
    <w:p w14:paraId="266CD5C9" w14:textId="77777777" w:rsidR="00596250" w:rsidRPr="00596250" w:rsidRDefault="00596250" w:rsidP="00596250">
      <w:pPr>
        <w:spacing w:after="0" w:line="240" w:lineRule="auto"/>
        <w:ind w:left="567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II przegląd – październik 2026 r.</w:t>
      </w:r>
    </w:p>
    <w:p w14:paraId="38523CB6" w14:textId="77777777" w:rsidR="00596250" w:rsidRPr="00596250" w:rsidRDefault="00596250" w:rsidP="00596250">
      <w:pPr>
        <w:spacing w:after="0" w:line="240" w:lineRule="auto"/>
        <w:ind w:left="567"/>
        <w:rPr>
          <w:rFonts w:ascii="Arial" w:eastAsia="Times New Roman" w:hAnsi="Arial" w:cs="Arial"/>
          <w:lang w:eastAsia="pl-PL"/>
        </w:rPr>
      </w:pPr>
    </w:p>
    <w:p w14:paraId="45EFF0E7" w14:textId="77777777" w:rsidR="00596250" w:rsidRPr="00596250" w:rsidRDefault="00596250" w:rsidP="00596250">
      <w:pPr>
        <w:numPr>
          <w:ilvl w:val="0"/>
          <w:numId w:val="12"/>
        </w:numPr>
        <w:spacing w:after="120" w:line="240" w:lineRule="auto"/>
        <w:ind w:left="426" w:hanging="426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 xml:space="preserve">Warunki gwarancji: </w:t>
      </w:r>
      <w:r w:rsidRPr="00596250">
        <w:rPr>
          <w:rFonts w:ascii="Arial" w:eastAsia="Times New Roman" w:hAnsi="Arial" w:cs="Arial"/>
          <w:lang w:eastAsia="pl-PL"/>
        </w:rPr>
        <w:t>Wykonawca udzieli 12 miesięcy rękojmi i gwarancji na wykonany przedmiot zamówienia licząc od daty podpisania protokołu odbioru bez uwag przez obie strony.</w:t>
      </w:r>
    </w:p>
    <w:p w14:paraId="20F99F24" w14:textId="77777777" w:rsidR="00596250" w:rsidRPr="00596250" w:rsidRDefault="00596250" w:rsidP="00596250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235AFE06" w14:textId="77777777" w:rsidR="00596250" w:rsidRPr="00596250" w:rsidRDefault="00596250" w:rsidP="00596250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74CFECC4" w14:textId="77777777" w:rsidR="00596250" w:rsidRPr="00596250" w:rsidRDefault="00596250" w:rsidP="00596250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bookmarkStart w:id="4" w:name="_Hlk192492481"/>
      <w:r w:rsidRPr="00596250">
        <w:rPr>
          <w:rFonts w:ascii="Arial" w:eastAsia="Times New Roman" w:hAnsi="Arial" w:cs="Arial"/>
          <w:b/>
          <w:lang w:eastAsia="pl-PL"/>
        </w:rPr>
        <w:t xml:space="preserve">Zadanie 2: Serwisowanie przetworników, sond do pomiaru poziomu, gęstości </w:t>
      </w:r>
      <w:proofErr w:type="spellStart"/>
      <w:r w:rsidRPr="00596250">
        <w:rPr>
          <w:rFonts w:ascii="Arial" w:eastAsia="Times New Roman" w:hAnsi="Arial" w:cs="Arial"/>
          <w:b/>
          <w:lang w:eastAsia="pl-PL"/>
        </w:rPr>
        <w:t>pH</w:t>
      </w:r>
      <w:proofErr w:type="spellEnd"/>
      <w:r w:rsidRPr="00596250">
        <w:rPr>
          <w:rFonts w:ascii="Arial" w:eastAsia="Times New Roman" w:hAnsi="Arial" w:cs="Arial"/>
          <w:b/>
          <w:lang w:eastAsia="pl-PL"/>
        </w:rPr>
        <w:t>, przepływu i przewodności znajdujących się na terenie Zakładu Czajka.</w:t>
      </w:r>
    </w:p>
    <w:bookmarkEnd w:id="4"/>
    <w:p w14:paraId="67BB0B12" w14:textId="77777777" w:rsidR="00596250" w:rsidRPr="00596250" w:rsidRDefault="00596250" w:rsidP="00596250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DA492B9" w14:textId="77777777" w:rsidR="00596250" w:rsidRPr="00596250" w:rsidRDefault="00596250" w:rsidP="00596250">
      <w:pPr>
        <w:numPr>
          <w:ilvl w:val="0"/>
          <w:numId w:val="15"/>
        </w:numPr>
        <w:spacing w:after="120" w:line="240" w:lineRule="auto"/>
        <w:ind w:left="284" w:hanging="284"/>
        <w:rPr>
          <w:rFonts w:ascii="Arial" w:eastAsia="Times New Roman" w:hAnsi="Arial" w:cs="Arial"/>
          <w:b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>Opis urządzeń oraz zakres przedmiotu zamówienia: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174"/>
        <w:gridCol w:w="1701"/>
        <w:gridCol w:w="3351"/>
        <w:gridCol w:w="1432"/>
      </w:tblGrid>
      <w:tr w:rsidR="00596250" w:rsidRPr="00596250" w14:paraId="08C65410" w14:textId="77777777" w:rsidTr="002D064B">
        <w:tc>
          <w:tcPr>
            <w:tcW w:w="628" w:type="dxa"/>
            <w:shd w:val="clear" w:color="auto" w:fill="auto"/>
          </w:tcPr>
          <w:p w14:paraId="7D9D8D3C" w14:textId="77777777" w:rsidR="00596250" w:rsidRPr="00596250" w:rsidRDefault="00596250" w:rsidP="0059625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96250">
              <w:rPr>
                <w:rFonts w:ascii="Arial" w:eastAsia="Calibri" w:hAnsi="Arial" w:cs="Arial"/>
                <w:b/>
                <w:lang w:eastAsia="pl-PL"/>
              </w:rPr>
              <w:t>L.p.</w:t>
            </w:r>
          </w:p>
        </w:tc>
        <w:tc>
          <w:tcPr>
            <w:tcW w:w="2174" w:type="dxa"/>
            <w:shd w:val="clear" w:color="auto" w:fill="auto"/>
          </w:tcPr>
          <w:p w14:paraId="20402252" w14:textId="77777777" w:rsidR="00596250" w:rsidRPr="00596250" w:rsidRDefault="00596250" w:rsidP="0059625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96250">
              <w:rPr>
                <w:rFonts w:ascii="Arial" w:eastAsia="Calibri" w:hAnsi="Arial" w:cs="Arial"/>
                <w:b/>
                <w:lang w:eastAsia="pl-PL"/>
              </w:rPr>
              <w:t>Nazwa urządzenia</w:t>
            </w:r>
          </w:p>
        </w:tc>
        <w:tc>
          <w:tcPr>
            <w:tcW w:w="1701" w:type="dxa"/>
            <w:shd w:val="clear" w:color="auto" w:fill="auto"/>
          </w:tcPr>
          <w:p w14:paraId="57717071" w14:textId="77777777" w:rsidR="00596250" w:rsidRPr="00596250" w:rsidRDefault="00596250" w:rsidP="0059625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96250">
              <w:rPr>
                <w:rFonts w:ascii="Arial" w:eastAsia="Calibri" w:hAnsi="Arial" w:cs="Arial"/>
                <w:b/>
                <w:lang w:eastAsia="pl-PL"/>
              </w:rPr>
              <w:t>Typ urządzenia i zakres pomiarowy</w:t>
            </w:r>
          </w:p>
        </w:tc>
        <w:tc>
          <w:tcPr>
            <w:tcW w:w="3351" w:type="dxa"/>
            <w:shd w:val="clear" w:color="auto" w:fill="auto"/>
          </w:tcPr>
          <w:p w14:paraId="35F371EC" w14:textId="77777777" w:rsidR="00596250" w:rsidRPr="00596250" w:rsidRDefault="00596250" w:rsidP="0059625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96250">
              <w:rPr>
                <w:rFonts w:ascii="Arial" w:eastAsia="Calibri" w:hAnsi="Arial" w:cs="Arial"/>
                <w:b/>
                <w:lang w:eastAsia="pl-PL"/>
              </w:rPr>
              <w:t>Czynności do wykonania</w:t>
            </w:r>
          </w:p>
        </w:tc>
        <w:tc>
          <w:tcPr>
            <w:tcW w:w="1432" w:type="dxa"/>
            <w:shd w:val="clear" w:color="auto" w:fill="auto"/>
          </w:tcPr>
          <w:p w14:paraId="57664087" w14:textId="77777777" w:rsidR="00596250" w:rsidRPr="00596250" w:rsidRDefault="00596250" w:rsidP="0059625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596250">
              <w:rPr>
                <w:rFonts w:ascii="Arial" w:eastAsia="Calibri" w:hAnsi="Arial" w:cs="Arial"/>
                <w:b/>
                <w:lang w:eastAsia="pl-PL"/>
              </w:rPr>
              <w:t>Ilość urządzeń</w:t>
            </w:r>
          </w:p>
        </w:tc>
      </w:tr>
      <w:tr w:rsidR="00596250" w:rsidRPr="00596250" w14:paraId="7D89CE76" w14:textId="77777777" w:rsidTr="002D064B">
        <w:tc>
          <w:tcPr>
            <w:tcW w:w="628" w:type="dxa"/>
            <w:shd w:val="clear" w:color="auto" w:fill="auto"/>
          </w:tcPr>
          <w:p w14:paraId="3B939532" w14:textId="77777777" w:rsidR="00596250" w:rsidRPr="00596250" w:rsidRDefault="00596250" w:rsidP="00596250">
            <w:pPr>
              <w:spacing w:after="12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1.</w:t>
            </w:r>
          </w:p>
        </w:tc>
        <w:tc>
          <w:tcPr>
            <w:tcW w:w="2174" w:type="dxa"/>
            <w:shd w:val="clear" w:color="auto" w:fill="auto"/>
          </w:tcPr>
          <w:p w14:paraId="27CF7F86" w14:textId="77777777" w:rsidR="00596250" w:rsidRPr="00596250" w:rsidRDefault="00596250" w:rsidP="0059625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 xml:space="preserve">Przenośny miernik </w:t>
            </w:r>
          </w:p>
        </w:tc>
        <w:tc>
          <w:tcPr>
            <w:tcW w:w="1701" w:type="dxa"/>
            <w:shd w:val="clear" w:color="auto" w:fill="auto"/>
          </w:tcPr>
          <w:p w14:paraId="5E5C01C8" w14:textId="77777777" w:rsidR="00596250" w:rsidRPr="00596250" w:rsidRDefault="00596250" w:rsidP="00596250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HQ30d</w:t>
            </w:r>
          </w:p>
        </w:tc>
        <w:tc>
          <w:tcPr>
            <w:tcW w:w="3351" w:type="dxa"/>
            <w:shd w:val="clear" w:color="auto" w:fill="auto"/>
          </w:tcPr>
          <w:p w14:paraId="0ABD4826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lang w:eastAsia="pl-PL"/>
              </w:rPr>
              <w:t>- sprawdzenia sprawności wyświetlacza ( zakresu regulacji kontrastu, poprawności wyświetlanych znaków )</w:t>
            </w:r>
          </w:p>
          <w:p w14:paraId="1A85A243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lang w:eastAsia="pl-PL"/>
              </w:rPr>
              <w:t>- sprawdzenia poprawności komunikacji z komputerem PC</w:t>
            </w:r>
          </w:p>
          <w:p w14:paraId="13AEB09F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lang w:eastAsia="pl-PL"/>
              </w:rPr>
              <w:t>- sprawdzenia bufora zapisu rejestrowanych próbek</w:t>
            </w:r>
          </w:p>
          <w:p w14:paraId="2FBA73CB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lang w:eastAsia="pl-PL"/>
              </w:rPr>
              <w:t xml:space="preserve">- sprawdzenia aktualności oprogramowania ( </w:t>
            </w:r>
            <w:proofErr w:type="spellStart"/>
            <w:r w:rsidRPr="00596250">
              <w:rPr>
                <w:rFonts w:ascii="Arial" w:eastAsia="Calibri" w:hAnsi="Arial" w:cs="Arial"/>
                <w:sz w:val="18"/>
                <w:lang w:eastAsia="pl-PL"/>
              </w:rPr>
              <w:t>Firmware</w:t>
            </w:r>
            <w:proofErr w:type="spellEnd"/>
            <w:r w:rsidRPr="00596250">
              <w:rPr>
                <w:rFonts w:ascii="Arial" w:eastAsia="Calibri" w:hAnsi="Arial" w:cs="Arial"/>
                <w:sz w:val="18"/>
                <w:lang w:eastAsia="pl-PL"/>
              </w:rPr>
              <w:t xml:space="preserve"> ) oraz w razie potrzeby jego aktualizacja – aktualizowane oprogramowanie musi posiadać wersję w języku polskim. </w:t>
            </w:r>
          </w:p>
          <w:p w14:paraId="1EF8F6C9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lang w:eastAsia="pl-PL"/>
              </w:rPr>
              <w:t>- oczyszczenie styków baterii</w:t>
            </w:r>
          </w:p>
        </w:tc>
        <w:tc>
          <w:tcPr>
            <w:tcW w:w="1432" w:type="dxa"/>
            <w:shd w:val="clear" w:color="auto" w:fill="auto"/>
          </w:tcPr>
          <w:p w14:paraId="50202DCC" w14:textId="77777777" w:rsidR="00596250" w:rsidRPr="00596250" w:rsidRDefault="00596250" w:rsidP="00596250">
            <w:pPr>
              <w:spacing w:after="12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5</w:t>
            </w:r>
          </w:p>
        </w:tc>
      </w:tr>
      <w:tr w:rsidR="00596250" w:rsidRPr="00596250" w14:paraId="111E6F41" w14:textId="77777777" w:rsidTr="002D064B">
        <w:tc>
          <w:tcPr>
            <w:tcW w:w="628" w:type="dxa"/>
            <w:shd w:val="clear" w:color="auto" w:fill="auto"/>
          </w:tcPr>
          <w:p w14:paraId="2AC27F87" w14:textId="77777777" w:rsidR="00596250" w:rsidRPr="00596250" w:rsidRDefault="00596250" w:rsidP="00596250">
            <w:pPr>
              <w:spacing w:after="12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2.</w:t>
            </w:r>
          </w:p>
        </w:tc>
        <w:tc>
          <w:tcPr>
            <w:tcW w:w="2174" w:type="dxa"/>
            <w:shd w:val="clear" w:color="auto" w:fill="auto"/>
          </w:tcPr>
          <w:p w14:paraId="02A31EDC" w14:textId="77777777" w:rsidR="00596250" w:rsidRPr="00596250" w:rsidRDefault="00596250" w:rsidP="00596250">
            <w:pPr>
              <w:spacing w:after="12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Sonda polowa INTELLICAL O</w:t>
            </w:r>
            <w:r w:rsidRPr="00596250">
              <w:rPr>
                <w:rFonts w:ascii="Arial" w:eastAsia="Calibri" w:hAnsi="Arial" w:cs="Arial"/>
                <w:vertAlign w:val="subscript"/>
                <w:lang w:eastAsia="pl-PL"/>
              </w:rPr>
              <w:t>2</w:t>
            </w:r>
            <w:r w:rsidRPr="00596250">
              <w:rPr>
                <w:rFonts w:ascii="Arial" w:eastAsia="Calibri" w:hAnsi="Arial" w:cs="Arial"/>
                <w:lang w:eastAsia="pl-PL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14:paraId="46E395F8" w14:textId="77777777" w:rsidR="00596250" w:rsidRPr="00596250" w:rsidRDefault="00596250" w:rsidP="00596250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LDO10105</w:t>
            </w:r>
          </w:p>
          <w:p w14:paraId="23FD1FD8" w14:textId="77777777" w:rsidR="00596250" w:rsidRPr="00596250" w:rsidRDefault="00596250" w:rsidP="00596250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3351" w:type="dxa"/>
            <w:shd w:val="clear" w:color="auto" w:fill="auto"/>
          </w:tcPr>
          <w:p w14:paraId="40BB564B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sprawdzenia poprawności komunikacji sondy z dedykowanym miernikiem HQD</w:t>
            </w:r>
          </w:p>
          <w:p w14:paraId="6DEA5741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sprawdzenia poprawności pomiaru sondy dla 2 punktów pracy ( zero i „na powietrzu” ) i korekta w razie stwierdzenia odchyłu większego niż gwarantowany specyfikacją techniczną urządzenia</w:t>
            </w:r>
          </w:p>
          <w:p w14:paraId="52225AEA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sprawdzenia stanu zewnętrznego sondy – elementy osłonowe czujnika, stanu zewnętrznego czujnika, stanu izolacji przewodu</w:t>
            </w:r>
          </w:p>
          <w:p w14:paraId="0B06980E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wymiana kapturka pomiarowego</w:t>
            </w:r>
          </w:p>
        </w:tc>
        <w:tc>
          <w:tcPr>
            <w:tcW w:w="1432" w:type="dxa"/>
            <w:shd w:val="clear" w:color="auto" w:fill="auto"/>
          </w:tcPr>
          <w:p w14:paraId="17040AC9" w14:textId="77777777" w:rsidR="00596250" w:rsidRPr="00596250" w:rsidRDefault="00596250" w:rsidP="00596250">
            <w:pPr>
              <w:spacing w:after="12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3</w:t>
            </w:r>
          </w:p>
        </w:tc>
      </w:tr>
      <w:tr w:rsidR="00596250" w:rsidRPr="00596250" w14:paraId="1F5C3CA1" w14:textId="77777777" w:rsidTr="002D064B">
        <w:tc>
          <w:tcPr>
            <w:tcW w:w="628" w:type="dxa"/>
            <w:shd w:val="clear" w:color="auto" w:fill="auto"/>
          </w:tcPr>
          <w:p w14:paraId="579EC6DC" w14:textId="77777777" w:rsidR="00596250" w:rsidRPr="00596250" w:rsidRDefault="00596250" w:rsidP="0059625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3.</w:t>
            </w:r>
          </w:p>
        </w:tc>
        <w:tc>
          <w:tcPr>
            <w:tcW w:w="2174" w:type="dxa"/>
            <w:shd w:val="clear" w:color="auto" w:fill="auto"/>
          </w:tcPr>
          <w:p w14:paraId="013FD33F" w14:textId="77777777" w:rsidR="00596250" w:rsidRPr="00596250" w:rsidRDefault="00596250" w:rsidP="0059625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Sonda polowa INTELLICAL przewodności</w:t>
            </w:r>
          </w:p>
        </w:tc>
        <w:tc>
          <w:tcPr>
            <w:tcW w:w="1701" w:type="dxa"/>
            <w:shd w:val="clear" w:color="auto" w:fill="auto"/>
          </w:tcPr>
          <w:p w14:paraId="0897CBE4" w14:textId="77777777" w:rsidR="00596250" w:rsidRPr="00596250" w:rsidRDefault="00596250" w:rsidP="0059625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CDC40105</w:t>
            </w:r>
          </w:p>
        </w:tc>
        <w:tc>
          <w:tcPr>
            <w:tcW w:w="3351" w:type="dxa"/>
            <w:shd w:val="clear" w:color="auto" w:fill="auto"/>
          </w:tcPr>
          <w:p w14:paraId="42759F8E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sprawdzenia poprawności komunikacji sondy z dedykowanym miernikiem HQD</w:t>
            </w:r>
          </w:p>
          <w:p w14:paraId="3576D2A1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sprawdzenia poprawności wskazań przy użyciu buforów kalibracyjnych odpowiednich do zakresu pomiarowego sondy</w:t>
            </w:r>
          </w:p>
          <w:p w14:paraId="2A7B49F3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sprawdzenia stanu zewnętrznego sondy – elementy osłonowe czujnika, stanu zewnętrznego czujnika.</w:t>
            </w:r>
          </w:p>
        </w:tc>
        <w:tc>
          <w:tcPr>
            <w:tcW w:w="1432" w:type="dxa"/>
            <w:shd w:val="clear" w:color="auto" w:fill="auto"/>
          </w:tcPr>
          <w:p w14:paraId="56D0B27D" w14:textId="77777777" w:rsidR="00596250" w:rsidRPr="00596250" w:rsidRDefault="00596250" w:rsidP="0059625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1</w:t>
            </w:r>
          </w:p>
        </w:tc>
      </w:tr>
      <w:tr w:rsidR="00596250" w:rsidRPr="00596250" w14:paraId="042DC9A1" w14:textId="77777777" w:rsidTr="002D064B">
        <w:tc>
          <w:tcPr>
            <w:tcW w:w="628" w:type="dxa"/>
            <w:shd w:val="clear" w:color="auto" w:fill="auto"/>
          </w:tcPr>
          <w:p w14:paraId="308EB073" w14:textId="77777777" w:rsidR="00596250" w:rsidRPr="00596250" w:rsidRDefault="00596250" w:rsidP="00596250">
            <w:pPr>
              <w:spacing w:after="12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4.</w:t>
            </w:r>
          </w:p>
        </w:tc>
        <w:tc>
          <w:tcPr>
            <w:tcW w:w="2174" w:type="dxa"/>
            <w:shd w:val="clear" w:color="auto" w:fill="auto"/>
          </w:tcPr>
          <w:p w14:paraId="6D13FBF3" w14:textId="77777777" w:rsidR="00596250" w:rsidRPr="00596250" w:rsidRDefault="00596250" w:rsidP="00596250">
            <w:pPr>
              <w:spacing w:after="12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 xml:space="preserve">Podręczny przyrząd TSS </w:t>
            </w:r>
          </w:p>
        </w:tc>
        <w:tc>
          <w:tcPr>
            <w:tcW w:w="1701" w:type="dxa"/>
            <w:shd w:val="clear" w:color="auto" w:fill="auto"/>
          </w:tcPr>
          <w:p w14:paraId="32B580C1" w14:textId="77777777" w:rsidR="00596250" w:rsidRPr="00596250" w:rsidRDefault="00596250" w:rsidP="00596250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 xml:space="preserve">TSS </w:t>
            </w:r>
            <w:proofErr w:type="spellStart"/>
            <w:r w:rsidRPr="00596250">
              <w:rPr>
                <w:rFonts w:ascii="Arial" w:eastAsia="Calibri" w:hAnsi="Arial" w:cs="Arial"/>
                <w:lang w:eastAsia="pl-PL"/>
              </w:rPr>
              <w:t>Portable</w:t>
            </w:r>
            <w:proofErr w:type="spellEnd"/>
            <w:r w:rsidRPr="00596250">
              <w:rPr>
                <w:rFonts w:ascii="Arial" w:eastAsia="Calibri" w:hAnsi="Arial" w:cs="Arial"/>
                <w:lang w:eastAsia="pl-PL"/>
              </w:rPr>
              <w:t xml:space="preserve"> do pomiaru mętności/cząsteczek stałych </w:t>
            </w:r>
            <w:r w:rsidRPr="00596250">
              <w:rPr>
                <w:rFonts w:ascii="Arial" w:eastAsia="Calibri" w:hAnsi="Arial" w:cs="Arial"/>
                <w:lang w:eastAsia="pl-PL"/>
              </w:rPr>
              <w:br/>
            </w:r>
            <w:r w:rsidRPr="00596250">
              <w:rPr>
                <w:rFonts w:ascii="Arial" w:eastAsia="Calibri" w:hAnsi="Arial" w:cs="Arial"/>
                <w:sz w:val="20"/>
                <w:lang w:eastAsia="pl-PL"/>
              </w:rPr>
              <w:t>LXV322.99.00001</w:t>
            </w:r>
          </w:p>
        </w:tc>
        <w:tc>
          <w:tcPr>
            <w:tcW w:w="3351" w:type="dxa"/>
            <w:shd w:val="clear" w:color="auto" w:fill="auto"/>
          </w:tcPr>
          <w:p w14:paraId="7819401B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sprawdzenia poprawności komunikacji sondy z dedykowanym przetwornikiem pomiarowym</w:t>
            </w:r>
          </w:p>
          <w:p w14:paraId="7BBD3D66" w14:textId="77777777" w:rsidR="00596250" w:rsidRPr="00596250" w:rsidRDefault="00596250" w:rsidP="00596250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96250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sprawdzenia poprawności wskazań przy użyciu buforów wzorcowych odpowiednich dla zakresu pomiarowego urządzenia</w:t>
            </w:r>
          </w:p>
        </w:tc>
        <w:tc>
          <w:tcPr>
            <w:tcW w:w="1432" w:type="dxa"/>
            <w:shd w:val="clear" w:color="auto" w:fill="auto"/>
          </w:tcPr>
          <w:p w14:paraId="25E959FB" w14:textId="77777777" w:rsidR="00596250" w:rsidRPr="00596250" w:rsidRDefault="00596250" w:rsidP="00596250">
            <w:pPr>
              <w:spacing w:after="120" w:line="240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596250">
              <w:rPr>
                <w:rFonts w:ascii="Arial" w:eastAsia="Calibri" w:hAnsi="Arial" w:cs="Arial"/>
                <w:lang w:eastAsia="pl-PL"/>
              </w:rPr>
              <w:t>1</w:t>
            </w:r>
          </w:p>
        </w:tc>
      </w:tr>
    </w:tbl>
    <w:p w14:paraId="6B9CD7FD" w14:textId="77777777" w:rsidR="00596250" w:rsidRPr="00596250" w:rsidRDefault="00596250" w:rsidP="00596250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Dla pozycji nr 1 Zamawiający przewiduje 1 przegląd realizowany w I terminie.</w:t>
      </w:r>
    </w:p>
    <w:p w14:paraId="7B16EF15" w14:textId="77777777" w:rsidR="00596250" w:rsidRPr="00596250" w:rsidRDefault="00596250" w:rsidP="00596250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>Wykonawca zobowiązany jest do:</w:t>
      </w:r>
    </w:p>
    <w:p w14:paraId="39DEE14E" w14:textId="77777777" w:rsidR="00596250" w:rsidRPr="00596250" w:rsidRDefault="00596250" w:rsidP="00596250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Posiadania wykwalifikowanego personelu oraz niezbędnej wiedzy i doświadczenia.</w:t>
      </w:r>
    </w:p>
    <w:p w14:paraId="36763DBC" w14:textId="77777777" w:rsidR="00596250" w:rsidRPr="00596250" w:rsidRDefault="00596250" w:rsidP="00596250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lastRenderedPageBreak/>
        <w:t>Posiadania odpowiedniego potencjału technicznego.</w:t>
      </w:r>
    </w:p>
    <w:p w14:paraId="712B2B50" w14:textId="77777777" w:rsidR="00596250" w:rsidRPr="00596250" w:rsidRDefault="00596250" w:rsidP="00596250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Posiadania oryginalnych części zamiennych lub wykazać dostęp logistyczny do części zamiennych.</w:t>
      </w:r>
    </w:p>
    <w:p w14:paraId="202989FC" w14:textId="77777777" w:rsidR="00596250" w:rsidRPr="00596250" w:rsidRDefault="00596250" w:rsidP="00596250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Udokumentowania wykonania wszystkich czynności stosownymi raportami serwisowymi oraz świadectwami wzorcowania. Prawidłowość wykonania poszczególnych przeglądów Zamawiający potwierdzi Protokołami częściowymi wykonania usługi, z czego Protokół z II przeglądu będzie Protokołem końcowym wykonania usługi. Protokoły będą podstawą do rozliczeń finansowych w ramach wykonanych usług. Jeżeli koszt usunięcia wykrytych w wyniku przeglądu usterek przewyższy 60% wartości urządzenia, Wykonawca opisze stan faktyczny urządzenia i przedstawi ofertę zakupu nowego urządzenia, stanowiącą załącznik do raportu.</w:t>
      </w:r>
    </w:p>
    <w:p w14:paraId="749F4E01" w14:textId="77777777" w:rsidR="00596250" w:rsidRPr="00596250" w:rsidRDefault="00596250" w:rsidP="00596250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1E8064D1" w14:textId="77777777" w:rsidR="00596250" w:rsidRPr="00596250" w:rsidRDefault="00596250" w:rsidP="00596250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rPr>
          <w:rFonts w:ascii="Arial" w:eastAsia="Times New Roman" w:hAnsi="Arial" w:cs="Arial"/>
          <w:b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>Termin realizacji:</w:t>
      </w:r>
    </w:p>
    <w:p w14:paraId="3EA8617F" w14:textId="77777777" w:rsidR="00596250" w:rsidRPr="00596250" w:rsidRDefault="00596250" w:rsidP="00596250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I przegląd: między 15-26.04.2026 r.</w:t>
      </w:r>
    </w:p>
    <w:p w14:paraId="5CB1081F" w14:textId="77777777" w:rsidR="00596250" w:rsidRPr="00596250" w:rsidRDefault="00596250" w:rsidP="00596250">
      <w:pPr>
        <w:spacing w:after="0" w:line="240" w:lineRule="auto"/>
        <w:ind w:left="426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 xml:space="preserve">II przegląd: między 14-25.10.2026 r. </w:t>
      </w:r>
    </w:p>
    <w:p w14:paraId="0E9175F1" w14:textId="77777777" w:rsidR="00596250" w:rsidRPr="00596250" w:rsidRDefault="00596250" w:rsidP="00596250">
      <w:pPr>
        <w:spacing w:after="0" w:line="240" w:lineRule="auto"/>
        <w:ind w:left="426"/>
        <w:rPr>
          <w:rFonts w:ascii="Arial" w:eastAsia="Times New Roman" w:hAnsi="Arial" w:cs="Arial"/>
          <w:lang w:eastAsia="pl-PL"/>
        </w:rPr>
      </w:pPr>
    </w:p>
    <w:p w14:paraId="7D664882" w14:textId="77777777" w:rsidR="00596250" w:rsidRPr="00596250" w:rsidRDefault="00596250" w:rsidP="00596250">
      <w:pPr>
        <w:numPr>
          <w:ilvl w:val="0"/>
          <w:numId w:val="15"/>
        </w:numPr>
        <w:spacing w:after="120" w:line="240" w:lineRule="auto"/>
        <w:ind w:left="426" w:hanging="426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>Miejsce realizacji:</w:t>
      </w:r>
      <w:r w:rsidRPr="00596250">
        <w:rPr>
          <w:rFonts w:ascii="Arial" w:eastAsia="Times New Roman" w:hAnsi="Arial" w:cs="Arial"/>
          <w:lang w:eastAsia="pl-PL"/>
        </w:rPr>
        <w:t xml:space="preserve"> Zakład „Czajka” ul. Czajki 4/6, Warszawa.</w:t>
      </w:r>
    </w:p>
    <w:p w14:paraId="57F898A3" w14:textId="77777777" w:rsidR="00596250" w:rsidRPr="00596250" w:rsidRDefault="00596250" w:rsidP="00596250">
      <w:pPr>
        <w:numPr>
          <w:ilvl w:val="0"/>
          <w:numId w:val="15"/>
        </w:numPr>
        <w:spacing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b/>
          <w:lang w:eastAsia="pl-PL"/>
        </w:rPr>
        <w:t xml:space="preserve">Wykonanie czynności dodatkowych lub zakupu i wymiany części nieokreślonych w OPZ </w:t>
      </w:r>
    </w:p>
    <w:p w14:paraId="77049754" w14:textId="77777777" w:rsidR="00596250" w:rsidRPr="00596250" w:rsidRDefault="00596250" w:rsidP="00596250">
      <w:pPr>
        <w:numPr>
          <w:ilvl w:val="0"/>
          <w:numId w:val="16"/>
        </w:numPr>
        <w:tabs>
          <w:tab w:val="left" w:pos="-2694"/>
        </w:tabs>
        <w:spacing w:after="0" w:line="240" w:lineRule="auto"/>
        <w:ind w:left="709" w:right="-2" w:hanging="295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W przypadku stwierdzenia podczas realizacji przedmiotu zamówienia konieczności wykonania dodatkowych czynności nieokreślonych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062E63DC" w14:textId="77777777" w:rsidR="00596250" w:rsidRPr="00596250" w:rsidRDefault="00596250" w:rsidP="00596250">
      <w:pPr>
        <w:numPr>
          <w:ilvl w:val="0"/>
          <w:numId w:val="16"/>
        </w:numPr>
        <w:spacing w:after="0" w:line="240" w:lineRule="auto"/>
        <w:ind w:left="709" w:right="-2" w:hanging="295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3CB9A997" w14:textId="77777777" w:rsidR="00596250" w:rsidRPr="00596250" w:rsidRDefault="00596250" w:rsidP="00596250">
      <w:pPr>
        <w:numPr>
          <w:ilvl w:val="0"/>
          <w:numId w:val="16"/>
        </w:numPr>
        <w:spacing w:after="0" w:line="240" w:lineRule="auto"/>
        <w:ind w:left="709" w:right="-2" w:hanging="295"/>
        <w:jc w:val="both"/>
        <w:rPr>
          <w:rFonts w:ascii="Arial" w:eastAsia="Times New Roman" w:hAnsi="Arial" w:cs="Arial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Wynagrodzenie za dodatkowe czynności określone w niniejszym ustępie, płatne będzie w ramach wynagrodzenia maksymalnego określonego w zamówieniu na czynności dodatkowe nieokreślone w OPZ;</w:t>
      </w:r>
    </w:p>
    <w:p w14:paraId="39ABE850" w14:textId="77777777" w:rsidR="00596250" w:rsidRPr="00596250" w:rsidRDefault="00596250" w:rsidP="00596250">
      <w:pPr>
        <w:numPr>
          <w:ilvl w:val="0"/>
          <w:numId w:val="16"/>
        </w:numPr>
        <w:spacing w:after="0" w:line="240" w:lineRule="auto"/>
        <w:ind w:left="709" w:right="20" w:hanging="295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  <w:r w:rsidRPr="00596250">
        <w:rPr>
          <w:rFonts w:ascii="Arial" w:eastAsia="Times New Roman" w:hAnsi="Arial" w:cs="Arial"/>
          <w:lang w:eastAsia="pl-PL"/>
        </w:rPr>
        <w:t>W przypadku konieczności wymiany części Wykonawca jest zobowiązany użyć części fabrycznie nowych w oryginalnych opakowaniach producenta.</w:t>
      </w:r>
    </w:p>
    <w:p w14:paraId="12FC1277" w14:textId="77777777" w:rsidR="00596250" w:rsidRPr="00596250" w:rsidRDefault="00596250" w:rsidP="00596250">
      <w:pPr>
        <w:widowControl w:val="0"/>
        <w:shd w:val="clear" w:color="auto" w:fill="FFFFFF"/>
        <w:spacing w:after="60" w:line="235" w:lineRule="exact"/>
        <w:ind w:left="709" w:right="20" w:hanging="295"/>
        <w:jc w:val="both"/>
        <w:rPr>
          <w:rFonts w:ascii="Arial" w:eastAsia="Times New Roman" w:hAnsi="Arial" w:cs="Arial"/>
          <w:shd w:val="clear" w:color="auto" w:fill="FFFFFF"/>
          <w:lang w:eastAsia="pl-PL"/>
        </w:rPr>
      </w:pPr>
    </w:p>
    <w:p w14:paraId="00C6547F" w14:textId="77777777" w:rsidR="00F30930" w:rsidRPr="00F30930" w:rsidRDefault="00F30930" w:rsidP="00F30930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23F94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31F1D3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BAFB91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F5B99F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2E7BEF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556C8B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A31FFD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B30B1CD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621BF04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A9E97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6EABD0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C210C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0A36F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EEBCD63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33547D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73D0D43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32929E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B2F719F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6269969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1D810E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90D8439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175DABA" w14:textId="0FD372A8" w:rsidR="00F30930" w:rsidRPr="00A65E5C" w:rsidRDefault="00F30930" w:rsidP="00F30930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bookmarkStart w:id="5" w:name="_Hlk206584248"/>
      <w:r w:rsidRPr="00A65E5C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/>
          <w:lang w:eastAsia="pl-PL"/>
        </w:rPr>
        <w:t>2</w:t>
      </w:r>
      <w:r w:rsidR="007435F4">
        <w:rPr>
          <w:rFonts w:ascii="Arial" w:eastAsia="Times New Roman" w:hAnsi="Arial" w:cs="Arial"/>
          <w:b/>
          <w:i/>
          <w:lang w:eastAsia="pl-PL"/>
        </w:rPr>
        <w:t>a</w:t>
      </w:r>
      <w:r w:rsidRPr="00A65E5C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bookmarkEnd w:id="5"/>
    <w:p w14:paraId="769666C8" w14:textId="643DBD70" w:rsidR="009302DB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F99515F" w14:textId="27D381A1" w:rsidR="00F30930" w:rsidRDefault="00F30930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820C857" w14:textId="1CB29D0E" w:rsidR="00F30930" w:rsidRDefault="00F30930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B3FE7D9" w14:textId="77777777" w:rsidR="00F30930" w:rsidRPr="004201C7" w:rsidRDefault="00F30930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E3D5871" w14:textId="77777777" w:rsidR="00F30930" w:rsidRPr="00F30930" w:rsidRDefault="00F30930" w:rsidP="00F30930">
      <w:pPr>
        <w:widowControl w:val="0"/>
        <w:spacing w:after="0" w:line="240" w:lineRule="auto"/>
        <w:ind w:right="-1008"/>
        <w:jc w:val="center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F30930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PROJEKT ZAMÓWIENIA ZAKUPU</w:t>
      </w:r>
    </w:p>
    <w:p w14:paraId="6276AB62" w14:textId="77777777" w:rsidR="00F30930" w:rsidRPr="00F30930" w:rsidRDefault="00F30930" w:rsidP="00F30930">
      <w:pPr>
        <w:widowControl w:val="0"/>
        <w:spacing w:after="0" w:line="240" w:lineRule="auto"/>
        <w:ind w:right="-1008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F3093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NR ………………………….</w:t>
      </w:r>
    </w:p>
    <w:p w14:paraId="58C5B92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0DAD531" w14:textId="77777777" w:rsidR="00596250" w:rsidRPr="00596250" w:rsidRDefault="00596250" w:rsidP="00596250">
      <w:pPr>
        <w:widowControl w:val="0"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1: Przedmiot zamówienia:</w:t>
      </w:r>
    </w:p>
    <w:p w14:paraId="5631939D" w14:textId="77777777" w:rsidR="00596250" w:rsidRPr="00596250" w:rsidRDefault="00596250" w:rsidP="00596250">
      <w:pPr>
        <w:widowControl w:val="0"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Przedmiotem niniejszego zamówienia jest </w:t>
      </w:r>
      <w:r w:rsidRPr="00596250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usługa</w:t>
      </w: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</w:t>
      </w:r>
      <w:r w:rsidRPr="00596250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Serwisu przetworników sond pomiaru gęstości z podziałem na zadania</w:t>
      </w:r>
    </w:p>
    <w:p w14:paraId="46F8CD92" w14:textId="77777777" w:rsidR="00596250" w:rsidRPr="00596250" w:rsidRDefault="00596250" w:rsidP="00596250">
      <w:pPr>
        <w:widowControl w:val="0"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Zadanie 1: Serwis urządzenia układu fotometrycznego do badania gęstości roztworu dwutlenku chloru znajdującego się na terenie Zakładu Centralnego</w:t>
      </w:r>
    </w:p>
    <w:p w14:paraId="51F32438" w14:textId="77777777" w:rsidR="00596250" w:rsidRPr="00596250" w:rsidRDefault="00596250" w:rsidP="00596250">
      <w:pPr>
        <w:widowControl w:val="0"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 xml:space="preserve"> </w:t>
      </w: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zgodnie z załączonym Opisem przedmiotu zamówienia i ofertą Wykonawcy.</w:t>
      </w:r>
    </w:p>
    <w:p w14:paraId="77C14B70" w14:textId="77777777" w:rsidR="00596250" w:rsidRPr="00596250" w:rsidRDefault="00596250" w:rsidP="00596250">
      <w:pPr>
        <w:widowControl w:val="0"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2: Wynagrodzenie i warunki płatności:</w:t>
      </w:r>
    </w:p>
    <w:p w14:paraId="4D77F263" w14:textId="77777777" w:rsidR="00596250" w:rsidRPr="00596250" w:rsidRDefault="00596250" w:rsidP="00596250">
      <w:pPr>
        <w:widowControl w:val="0"/>
        <w:numPr>
          <w:ilvl w:val="0"/>
          <w:numId w:val="22"/>
        </w:numPr>
        <w:suppressAutoHyphens/>
        <w:spacing w:before="120" w:after="120" w:line="240" w:lineRule="auto"/>
        <w:ind w:left="426" w:hanging="426"/>
        <w:jc w:val="both"/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Wynagrodzenie przedmiotu zamówienia wynosi:</w:t>
      </w:r>
    </w:p>
    <w:p w14:paraId="0D9A8C9F" w14:textId="77777777" w:rsidR="00596250" w:rsidRPr="00596250" w:rsidRDefault="00596250" w:rsidP="00596250">
      <w:pPr>
        <w:widowControl w:val="0"/>
        <w:numPr>
          <w:ilvl w:val="0"/>
          <w:numId w:val="26"/>
        </w:numPr>
        <w:suppressAutoHyphens/>
        <w:spacing w:before="120" w:after="12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wynagrodzenie (bez podatku VAT) wynosi: ………………. zł</w:t>
      </w:r>
    </w:p>
    <w:p w14:paraId="7D115C44" w14:textId="77777777" w:rsidR="00596250" w:rsidRPr="00596250" w:rsidRDefault="00596250" w:rsidP="00596250">
      <w:pPr>
        <w:widowControl w:val="0"/>
        <w:spacing w:after="120" w:line="240" w:lineRule="auto"/>
        <w:ind w:firstLine="708"/>
        <w:jc w:val="both"/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(słownie: ……………….  złotych i …/100)</w:t>
      </w:r>
    </w:p>
    <w:p w14:paraId="1E0D98DD" w14:textId="77777777" w:rsidR="00596250" w:rsidRPr="00596250" w:rsidRDefault="00596250" w:rsidP="00596250">
      <w:pPr>
        <w:widowControl w:val="0"/>
        <w:numPr>
          <w:ilvl w:val="0"/>
          <w:numId w:val="26"/>
        </w:numPr>
        <w:suppressAutoHyphens/>
        <w:spacing w:after="12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podatek VAT wynosi: ………………. zł, wg stawki …%</w:t>
      </w:r>
    </w:p>
    <w:p w14:paraId="0AAE0904" w14:textId="77777777" w:rsidR="00596250" w:rsidRPr="00596250" w:rsidRDefault="00596250" w:rsidP="00596250">
      <w:pPr>
        <w:widowControl w:val="0"/>
        <w:spacing w:after="120" w:line="240" w:lineRule="auto"/>
        <w:ind w:firstLine="708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(słownie: ……………….  złotych i …100) </w:t>
      </w:r>
    </w:p>
    <w:p w14:paraId="519C90CE" w14:textId="77777777" w:rsidR="00596250" w:rsidRPr="00596250" w:rsidRDefault="00596250" w:rsidP="00596250">
      <w:pPr>
        <w:widowControl w:val="0"/>
        <w:numPr>
          <w:ilvl w:val="0"/>
          <w:numId w:val="26"/>
        </w:numPr>
        <w:suppressAutoHyphens/>
        <w:spacing w:after="12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wynagrodzenie (z podatkiem VAT): ………………. zł</w:t>
      </w:r>
    </w:p>
    <w:p w14:paraId="7E6C0B12" w14:textId="77777777" w:rsidR="00596250" w:rsidRPr="00596250" w:rsidRDefault="00596250" w:rsidP="00596250">
      <w:pPr>
        <w:widowControl w:val="0"/>
        <w:spacing w:after="120" w:line="240" w:lineRule="auto"/>
        <w:ind w:firstLine="708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(słownie: ……………….  złotych i …/100) </w:t>
      </w:r>
    </w:p>
    <w:p w14:paraId="11F1A262" w14:textId="77777777" w:rsidR="00596250" w:rsidRPr="00596250" w:rsidRDefault="00596250" w:rsidP="00596250">
      <w:pPr>
        <w:widowControl w:val="0"/>
        <w:numPr>
          <w:ilvl w:val="0"/>
          <w:numId w:val="22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Płatność wynagrodzenia zostanie dokonana w formie płatności częściowej po wykonaniu przeglądu, </w:t>
      </w:r>
      <w:r w:rsidRPr="00596250">
        <w:rPr>
          <w:rFonts w:ascii="Arial" w:eastAsia="SimSun" w:hAnsi="Arial" w:cs="Arial"/>
          <w:snapToGrid w:val="0"/>
          <w:kern w:val="1"/>
          <w:sz w:val="20"/>
          <w:szCs w:val="20"/>
          <w:lang w:eastAsia="hi-IN" w:bidi="hi-IN"/>
        </w:rPr>
        <w:t>w terminie 30. dni od daty otrzymania przez Zamawiającego prawidłowo wystawionej przez Wykonawcę faktury VAT.</w:t>
      </w:r>
    </w:p>
    <w:p w14:paraId="7DEF525A" w14:textId="77777777" w:rsidR="00596250" w:rsidRPr="00596250" w:rsidRDefault="00596250" w:rsidP="00596250">
      <w:pPr>
        <w:widowControl w:val="0"/>
        <w:numPr>
          <w:ilvl w:val="0"/>
          <w:numId w:val="22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 xml:space="preserve">Zamawiający zgodnie z wymogiem Ustawy o przeciwdziałaniu nadmiernym opóźnieniom </w:t>
      </w:r>
      <w:r w:rsidRPr="00596250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br/>
        <w:t>w transakcjach handlowych oświadcza, iż posiada status dużego przedsiębiorcy.</w:t>
      </w:r>
    </w:p>
    <w:p w14:paraId="61375535" w14:textId="77777777" w:rsidR="00596250" w:rsidRPr="00596250" w:rsidRDefault="00596250" w:rsidP="00596250">
      <w:pPr>
        <w:widowControl w:val="0"/>
        <w:spacing w:after="120" w:line="240" w:lineRule="auto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3: Miejsce realizacji zamówienia:</w:t>
      </w:r>
    </w:p>
    <w:p w14:paraId="22CCBEAD" w14:textId="77777777" w:rsidR="00596250" w:rsidRPr="00596250" w:rsidRDefault="00596250" w:rsidP="00596250">
      <w:pPr>
        <w:widowControl w:val="0"/>
        <w:spacing w:after="12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Miejscem realizacji zamówienia jest</w:t>
      </w:r>
      <w:r w:rsidRPr="00596250"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  <w:t>: zgodnie z OPZ</w:t>
      </w:r>
    </w:p>
    <w:p w14:paraId="23BBC652" w14:textId="77777777" w:rsidR="00596250" w:rsidRPr="00596250" w:rsidRDefault="00596250" w:rsidP="00596250">
      <w:pPr>
        <w:widowControl w:val="0"/>
        <w:spacing w:after="120" w:line="240" w:lineRule="auto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4: Termin realizacji zamówienia:</w:t>
      </w:r>
    </w:p>
    <w:p w14:paraId="75B3F899" w14:textId="77777777" w:rsidR="00596250" w:rsidRPr="00596250" w:rsidRDefault="00596250" w:rsidP="00596250">
      <w:pPr>
        <w:widowControl w:val="0"/>
        <w:spacing w:after="12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Wykonawca zobowiązuje się wykonać przedmiot zamówienia w terminie: </w:t>
      </w:r>
      <w:r w:rsidRPr="00596250"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  <w:t>zgodnie z OPZ</w:t>
      </w:r>
    </w:p>
    <w:p w14:paraId="14550A5C" w14:textId="77777777" w:rsidR="00596250" w:rsidRPr="00596250" w:rsidRDefault="00596250" w:rsidP="00596250">
      <w:pPr>
        <w:widowControl w:val="0"/>
        <w:spacing w:after="120" w:line="240" w:lineRule="auto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5: Nadzór nad realizacją:</w:t>
      </w:r>
    </w:p>
    <w:p w14:paraId="1D7B19CE" w14:textId="77777777" w:rsidR="00596250" w:rsidRPr="00596250" w:rsidRDefault="00596250" w:rsidP="00596250">
      <w:pPr>
        <w:widowControl w:val="0"/>
        <w:numPr>
          <w:ilvl w:val="0"/>
          <w:numId w:val="27"/>
        </w:numPr>
        <w:suppressAutoHyphens/>
        <w:spacing w:after="120" w:line="240" w:lineRule="auto"/>
        <w:rPr>
          <w:rFonts w:ascii="Arial" w:eastAsia="SimSun" w:hAnsi="Arial" w:cs="Arial"/>
          <w:bCs/>
          <w:color w:val="000000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bCs/>
          <w:color w:val="000000"/>
          <w:kern w:val="2"/>
          <w:sz w:val="20"/>
          <w:szCs w:val="20"/>
          <w:lang w:eastAsia="hi-IN" w:bidi="hi-IN"/>
        </w:rPr>
        <w:t>Osobami odpowiedzialnymi za prawidłową realizację zamówienia są po stronie Zamawiającego:</w:t>
      </w:r>
    </w:p>
    <w:p w14:paraId="1699B806" w14:textId="77777777" w:rsidR="00596250" w:rsidRPr="00596250" w:rsidRDefault="00596250" w:rsidP="00596250">
      <w:pPr>
        <w:widowControl w:val="0"/>
        <w:numPr>
          <w:ilvl w:val="1"/>
          <w:numId w:val="28"/>
        </w:numPr>
        <w:suppressAutoHyphens/>
        <w:spacing w:after="120" w:line="240" w:lineRule="auto"/>
        <w:ind w:left="851" w:hanging="425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…………………. tel. …………………. – ………………….</w:t>
      </w:r>
    </w:p>
    <w:p w14:paraId="22357CE6" w14:textId="77777777" w:rsidR="00596250" w:rsidRPr="00596250" w:rsidRDefault="00596250" w:rsidP="00596250">
      <w:pPr>
        <w:widowControl w:val="0"/>
        <w:numPr>
          <w:ilvl w:val="1"/>
          <w:numId w:val="28"/>
        </w:numPr>
        <w:suppressAutoHyphens/>
        <w:spacing w:after="120" w:line="240" w:lineRule="auto"/>
        <w:ind w:left="851" w:hanging="425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…………………. tel. …………………. ………………….</w:t>
      </w:r>
    </w:p>
    <w:p w14:paraId="7905384D" w14:textId="77777777" w:rsidR="00596250" w:rsidRPr="00596250" w:rsidRDefault="00596250" w:rsidP="00596250">
      <w:pPr>
        <w:widowControl w:val="0"/>
        <w:suppressAutoHyphens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Po stronie Wykonawcy:</w:t>
      </w:r>
    </w:p>
    <w:p w14:paraId="584DDD61" w14:textId="77777777" w:rsidR="00596250" w:rsidRPr="00596250" w:rsidRDefault="00596250" w:rsidP="00596250">
      <w:pPr>
        <w:widowControl w:val="0"/>
        <w:numPr>
          <w:ilvl w:val="0"/>
          <w:numId w:val="33"/>
        </w:numPr>
        <w:suppressAutoHyphens/>
        <w:spacing w:after="120" w:line="240" w:lineRule="auto"/>
        <w:ind w:left="851" w:hanging="425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………………… tel. ……………………………………..</w:t>
      </w:r>
    </w:p>
    <w:p w14:paraId="3E32B25F" w14:textId="77777777" w:rsidR="00596250" w:rsidRPr="00596250" w:rsidRDefault="00596250" w:rsidP="00596250">
      <w:pPr>
        <w:widowControl w:val="0"/>
        <w:numPr>
          <w:ilvl w:val="0"/>
          <w:numId w:val="34"/>
        </w:numPr>
        <w:suppressAutoHyphens/>
        <w:spacing w:after="120" w:line="240" w:lineRule="auto"/>
        <w:ind w:left="426" w:hanging="284"/>
        <w:jc w:val="both"/>
        <w:rPr>
          <w:rFonts w:ascii="Arial" w:eastAsia="SimSun" w:hAnsi="Arial" w:cs="Arial"/>
          <w:bCs/>
          <w:color w:val="000000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Osoby o których mowa w </w:t>
      </w:r>
      <w:proofErr w:type="spellStart"/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ppkt</w:t>
      </w:r>
      <w:proofErr w:type="spellEnd"/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39F1C213" w14:textId="77777777" w:rsidR="00596250" w:rsidRPr="00596250" w:rsidRDefault="00596250" w:rsidP="00596250">
      <w:pPr>
        <w:widowControl w:val="0"/>
        <w:numPr>
          <w:ilvl w:val="0"/>
          <w:numId w:val="34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Cs/>
          <w:color w:val="000000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Każda z osób o której mowa w </w:t>
      </w:r>
      <w:proofErr w:type="spellStart"/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ppkt</w:t>
      </w:r>
      <w:proofErr w:type="spellEnd"/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1, jest uprawniona do samodzielnego działania z </w:t>
      </w: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lastRenderedPageBreak/>
        <w:t>zastrzeżeniem, iż do wykonywania czynności związanych z odbiorem, konieczne jest działanie łączne 2 osób reprezentujących Zamawiającego i jednej osoby po stronie Wykonawcy.</w:t>
      </w:r>
    </w:p>
    <w:p w14:paraId="0AAF2B65" w14:textId="77777777" w:rsidR="00596250" w:rsidRPr="00596250" w:rsidRDefault="00596250" w:rsidP="00596250">
      <w:pPr>
        <w:widowControl w:val="0"/>
        <w:spacing w:after="120" w:line="240" w:lineRule="auto"/>
        <w:ind w:left="142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6: Gwarancja i Rękojmia:</w:t>
      </w:r>
    </w:p>
    <w:p w14:paraId="7D208905" w14:textId="77777777" w:rsidR="00596250" w:rsidRPr="00596250" w:rsidRDefault="00596250" w:rsidP="00596250">
      <w:pPr>
        <w:widowControl w:val="0"/>
        <w:numPr>
          <w:ilvl w:val="0"/>
          <w:numId w:val="20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</w:t>
      </w:r>
      <w:r w:rsidRPr="0059625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gwarancji jakości na przedmiot zamówienia na okres 12 miesięcy liczony od daty odbioru przedmiotu zamówienia bez uwag. </w:t>
      </w:r>
    </w:p>
    <w:p w14:paraId="64358205" w14:textId="77777777" w:rsidR="00596250" w:rsidRPr="00596250" w:rsidRDefault="00596250" w:rsidP="00596250">
      <w:pPr>
        <w:widowControl w:val="0"/>
        <w:numPr>
          <w:ilvl w:val="0"/>
          <w:numId w:val="20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Ustala się następujący tryb zgłoszenia wad lub usterek w okresie gwarancji i rękojmi:</w:t>
      </w:r>
    </w:p>
    <w:p w14:paraId="73C9E7BC" w14:textId="77777777" w:rsidR="00596250" w:rsidRPr="00596250" w:rsidRDefault="00596250" w:rsidP="00596250">
      <w:pPr>
        <w:widowControl w:val="0"/>
        <w:numPr>
          <w:ilvl w:val="0"/>
          <w:numId w:val="24"/>
        </w:numPr>
        <w:suppressAutoHyphens/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96250">
        <w:rPr>
          <w:rFonts w:ascii="Arial" w:eastAsia="Times New Roman" w:hAnsi="Arial" w:cs="Arial"/>
          <w:sz w:val="20"/>
          <w:szCs w:val="20"/>
          <w:lang w:eastAsia="pl-PL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23CC030C" w14:textId="77777777" w:rsidR="00596250" w:rsidRPr="00596250" w:rsidRDefault="00596250" w:rsidP="00596250">
      <w:pPr>
        <w:widowControl w:val="0"/>
        <w:numPr>
          <w:ilvl w:val="0"/>
          <w:numId w:val="24"/>
        </w:numPr>
        <w:suppressAutoHyphens/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96250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przybyć do Zamawiającego w celu stwierdzenia wystąpienia wad </w:t>
      </w:r>
      <w:r w:rsidRPr="00596250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lub usterek w ciągu 3 dni roboczych od daty zawiadomienia go przez Zamawiającego zgodnie z </w:t>
      </w:r>
      <w:proofErr w:type="spellStart"/>
      <w:r w:rsidRPr="00596250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596250">
        <w:rPr>
          <w:rFonts w:ascii="Arial" w:eastAsia="Times New Roman" w:hAnsi="Arial" w:cs="Arial"/>
          <w:sz w:val="20"/>
          <w:szCs w:val="20"/>
          <w:lang w:eastAsia="pl-PL"/>
        </w:rPr>
        <w:t xml:space="preserve"> 2 lit. a),</w:t>
      </w:r>
    </w:p>
    <w:p w14:paraId="649D9EA0" w14:textId="77777777" w:rsidR="00596250" w:rsidRPr="00596250" w:rsidRDefault="00596250" w:rsidP="00596250">
      <w:pPr>
        <w:widowControl w:val="0"/>
        <w:numPr>
          <w:ilvl w:val="0"/>
          <w:numId w:val="24"/>
        </w:numPr>
        <w:suppressAutoHyphens/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96250">
        <w:rPr>
          <w:rFonts w:ascii="Arial" w:eastAsia="Times New Roman" w:hAnsi="Arial" w:cs="Arial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0DDB53F8" w14:textId="77777777" w:rsidR="00596250" w:rsidRPr="00596250" w:rsidRDefault="00596250" w:rsidP="00596250">
      <w:pPr>
        <w:widowControl w:val="0"/>
        <w:numPr>
          <w:ilvl w:val="0"/>
          <w:numId w:val="24"/>
        </w:numPr>
        <w:suppressAutoHyphens/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96250">
        <w:rPr>
          <w:rFonts w:ascii="Arial" w:eastAsia="Times New Roman" w:hAnsi="Arial" w:cs="Arial"/>
          <w:sz w:val="20"/>
          <w:szCs w:val="20"/>
          <w:lang w:eastAsia="pl-PL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596250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596250">
        <w:rPr>
          <w:rFonts w:ascii="Arial" w:eastAsia="Times New Roman" w:hAnsi="Arial" w:cs="Arial"/>
          <w:sz w:val="20"/>
          <w:szCs w:val="20"/>
          <w:lang w:eastAsia="pl-PL"/>
        </w:rPr>
        <w:t xml:space="preserve"> 2 lit. c),</w:t>
      </w:r>
    </w:p>
    <w:p w14:paraId="3230FD87" w14:textId="77777777" w:rsidR="00596250" w:rsidRPr="00596250" w:rsidRDefault="00596250" w:rsidP="00596250">
      <w:pPr>
        <w:widowControl w:val="0"/>
        <w:numPr>
          <w:ilvl w:val="0"/>
          <w:numId w:val="20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1C7AF2DF" w14:textId="77777777" w:rsidR="00596250" w:rsidRPr="00596250" w:rsidRDefault="00596250" w:rsidP="00596250">
      <w:pPr>
        <w:widowControl w:val="0"/>
        <w:numPr>
          <w:ilvl w:val="0"/>
          <w:numId w:val="20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Jeżeli Wykonawca nie usunie wad w terminie, Zamawiający po uprzednim zawiadomieniu Wykonawcy, może zlecić ich usunięcie podmiotowi trzeciemu na koszt Wykonawcy.</w:t>
      </w:r>
    </w:p>
    <w:p w14:paraId="33C40BC9" w14:textId="77777777" w:rsidR="00596250" w:rsidRPr="00596250" w:rsidRDefault="00596250" w:rsidP="00596250">
      <w:pPr>
        <w:widowControl w:val="0"/>
        <w:numPr>
          <w:ilvl w:val="0"/>
          <w:numId w:val="20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Postanowienia Pkt 6.1-4 stosuje się odpowiednio do realizacji uprawnień Zamawiającego z tytułu rękojmi.</w:t>
      </w:r>
    </w:p>
    <w:p w14:paraId="0304EF65" w14:textId="77777777" w:rsidR="00596250" w:rsidRPr="00596250" w:rsidRDefault="00596250" w:rsidP="00596250">
      <w:pPr>
        <w:widowControl w:val="0"/>
        <w:spacing w:after="120" w:line="240" w:lineRule="auto"/>
        <w:ind w:left="142"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96250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6F60B334" w14:textId="77777777" w:rsidR="00596250" w:rsidRPr="00596250" w:rsidRDefault="00596250" w:rsidP="00596250">
      <w:pPr>
        <w:widowControl w:val="0"/>
        <w:numPr>
          <w:ilvl w:val="0"/>
          <w:numId w:val="21"/>
        </w:numPr>
        <w:suppressAutoHyphens/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596250">
        <w:rPr>
          <w:rFonts w:ascii="Arial" w:eastAsia="Times New Roman" w:hAnsi="Arial" w:cs="Arial"/>
          <w:bCs/>
          <w:sz w:val="20"/>
          <w:szCs w:val="20"/>
          <w:lang w:val="x-none" w:eastAsia="pl-PL"/>
        </w:rPr>
        <w:t>Z tytułu niewykonania lub nienależytego wykonania zamówienia Wykonawca zobowiązany jest zapłacić na rzecz Zamawiającego następujące kary umowne:</w:t>
      </w:r>
    </w:p>
    <w:p w14:paraId="6BC7D6F7" w14:textId="77777777" w:rsidR="00596250" w:rsidRPr="00596250" w:rsidRDefault="00596250" w:rsidP="00596250">
      <w:pPr>
        <w:widowControl w:val="0"/>
        <w:numPr>
          <w:ilvl w:val="1"/>
          <w:numId w:val="25"/>
        </w:numPr>
        <w:suppressAutoHyphens/>
        <w:spacing w:after="120" w:line="240" w:lineRule="auto"/>
        <w:ind w:left="567" w:right="-143" w:hanging="425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 tytułu odstąpienia od zamówienia przez którąkolwiek ze stron z przyczyn leżących po stronie Wykonawcy w wysokości 20% wynagrodzenia (z podatkiem VAT),</w:t>
      </w:r>
    </w:p>
    <w:p w14:paraId="6C8EA30F" w14:textId="77777777" w:rsidR="00596250" w:rsidRPr="00596250" w:rsidRDefault="00596250" w:rsidP="00596250">
      <w:pPr>
        <w:widowControl w:val="0"/>
        <w:numPr>
          <w:ilvl w:val="1"/>
          <w:numId w:val="25"/>
        </w:numPr>
        <w:suppressAutoHyphens/>
        <w:spacing w:after="120" w:line="240" w:lineRule="auto"/>
        <w:ind w:left="567" w:right="-143" w:hanging="425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 tytułu wypowiedzenia lub rozwiązania zamówienia przez którąkolwiek ze stron z przyczyn leżących po stronie Wykonawcy w wysokości 20% wynagrodzenia (z podatkiem VAT),</w:t>
      </w:r>
    </w:p>
    <w:p w14:paraId="371274DB" w14:textId="77777777" w:rsidR="00596250" w:rsidRPr="00596250" w:rsidRDefault="00596250" w:rsidP="00596250">
      <w:pPr>
        <w:widowControl w:val="0"/>
        <w:numPr>
          <w:ilvl w:val="1"/>
          <w:numId w:val="25"/>
        </w:numPr>
        <w:suppressAutoHyphens/>
        <w:spacing w:after="120" w:line="240" w:lineRule="auto"/>
        <w:ind w:left="567" w:right="-143" w:hanging="425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 zwłokę w wykonaniu przedmiotu zamówienia w wysokości 0,5% wynagrodzenia </w:t>
      </w: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 xml:space="preserve">(z podatkiem VAT) za każdy dzień zwłoki w stosunku do terminów określonych </w:t>
      </w: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>w zamówieniu lub na jego podstawie,</w:t>
      </w:r>
    </w:p>
    <w:p w14:paraId="5A19B984" w14:textId="77777777" w:rsidR="00596250" w:rsidRPr="00596250" w:rsidRDefault="00596250" w:rsidP="00596250">
      <w:pPr>
        <w:widowControl w:val="0"/>
        <w:numPr>
          <w:ilvl w:val="1"/>
          <w:numId w:val="25"/>
        </w:numPr>
        <w:suppressAutoHyphens/>
        <w:spacing w:after="120" w:line="240" w:lineRule="auto"/>
        <w:ind w:left="567" w:right="-143" w:hanging="425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za zwłokę w usunięciu wad ujawnionych przy odbiorze lub w okresie rękojmi i gwarancji w wysokości 0,5% wynagrodzenia (z podatkiem VAT)</w:t>
      </w:r>
      <w:r w:rsidRPr="00596250">
        <w:rPr>
          <w:rFonts w:ascii="Arial" w:eastAsia="SimSun" w:hAnsi="Arial" w:cs="Arial"/>
          <w:color w:val="FF0000"/>
          <w:kern w:val="2"/>
          <w:sz w:val="20"/>
          <w:szCs w:val="20"/>
          <w:lang w:eastAsia="hi-IN" w:bidi="hi-IN"/>
        </w:rPr>
        <w:t xml:space="preserve"> </w:t>
      </w: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za każdy dzień zwłoki, w stosunku do terminu przewidzianego na usunięcie wady.</w:t>
      </w:r>
    </w:p>
    <w:p w14:paraId="27EEF37E" w14:textId="77777777" w:rsidR="00596250" w:rsidRPr="00596250" w:rsidRDefault="00596250" w:rsidP="00596250">
      <w:pPr>
        <w:widowControl w:val="0"/>
        <w:numPr>
          <w:ilvl w:val="0"/>
          <w:numId w:val="23"/>
        </w:numPr>
        <w:suppressAutoHyphens/>
        <w:spacing w:after="120" w:line="240" w:lineRule="auto"/>
        <w:ind w:left="426" w:right="-143" w:hanging="425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Określone w </w:t>
      </w:r>
      <w:proofErr w:type="spellStart"/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ppkt</w:t>
      </w:r>
      <w:proofErr w:type="spellEnd"/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1 kary umowne mogą być naliczane niezależnie od siebie z różnych tytułów </w:t>
      </w: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 xml:space="preserve">z zastrzeżeniem, że ich łączna wysokość nie może przekroczyć 30% wynagrodzenia </w:t>
      </w: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 xml:space="preserve">(z podatkiem VAT). </w:t>
      </w:r>
    </w:p>
    <w:p w14:paraId="14FFE9E4" w14:textId="77777777" w:rsidR="00596250" w:rsidRPr="00596250" w:rsidRDefault="00596250" w:rsidP="00596250">
      <w:pPr>
        <w:widowControl w:val="0"/>
        <w:numPr>
          <w:ilvl w:val="0"/>
          <w:numId w:val="23"/>
        </w:numPr>
        <w:suppressAutoHyphens/>
        <w:spacing w:after="120" w:line="240" w:lineRule="auto"/>
        <w:ind w:left="426" w:right="-143" w:hanging="425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Zamawiający może dochodzić na zasadach ogólnych odszkodowania przewyższającego wysokość kar umownych. </w:t>
      </w:r>
    </w:p>
    <w:p w14:paraId="38BC7D63" w14:textId="77777777" w:rsidR="00596250" w:rsidRPr="00596250" w:rsidRDefault="00596250" w:rsidP="00596250">
      <w:pPr>
        <w:widowControl w:val="0"/>
        <w:numPr>
          <w:ilvl w:val="0"/>
          <w:numId w:val="23"/>
        </w:numPr>
        <w:suppressAutoHyphens/>
        <w:spacing w:after="120" w:line="240" w:lineRule="auto"/>
        <w:ind w:left="426" w:right="-143" w:hanging="425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</w:t>
      </w: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lastRenderedPageBreak/>
        <w:t xml:space="preserve">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3223033A" w14:textId="77777777" w:rsidR="00596250" w:rsidRPr="00596250" w:rsidRDefault="00596250" w:rsidP="00596250">
      <w:pPr>
        <w:widowControl w:val="0"/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96250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043F8DC2" w14:textId="77777777" w:rsidR="00596250" w:rsidRPr="00596250" w:rsidRDefault="00596250" w:rsidP="00596250">
      <w:pPr>
        <w:widowControl w:val="0"/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96250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96250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96250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596250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14:paraId="152DFC1C" w14:textId="77777777" w:rsidR="00596250" w:rsidRPr="00596250" w:rsidRDefault="00596250" w:rsidP="00596250">
      <w:pPr>
        <w:widowControl w:val="0"/>
        <w:spacing w:before="120"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96250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9: </w:t>
      </w:r>
      <w:r w:rsidRPr="00596250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Klauzula informacyjna dla reprezentantów, w tym pełnomocników oraz osób wskazanych do współpracy przez osobę prawną</w:t>
      </w:r>
    </w:p>
    <w:p w14:paraId="202D6D3B" w14:textId="77777777" w:rsidR="00596250" w:rsidRPr="00596250" w:rsidRDefault="00596250" w:rsidP="00596250">
      <w:pPr>
        <w:widowControl w:val="0"/>
        <w:suppressAutoHyphens/>
        <w:spacing w:after="0" w:line="240" w:lineRule="auto"/>
        <w:ind w:left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Zgodnie z art. 13 ust. 1-2 oraz art. 14 ust. 1-2 Rozporządzenia Parlamentu Europejskiego </w:t>
      </w: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09C4269C" w14:textId="77777777" w:rsidR="00596250" w:rsidRPr="00596250" w:rsidRDefault="00596250" w:rsidP="00596250">
      <w:pPr>
        <w:widowControl w:val="0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4509EEA9" w14:textId="77777777" w:rsidR="00596250" w:rsidRPr="00596250" w:rsidRDefault="00596250" w:rsidP="00596250">
      <w:pPr>
        <w:widowControl w:val="0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Dane kontaktowe do Inspektora Ochrony Danych w Miejskim Przedsiębiorstwie Wodociągów i Kanalizacji w m.st. Warszawie S.A.:</w:t>
      </w:r>
      <w:r w:rsidRPr="0059625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hyperlink r:id="rId8" w:history="1">
        <w:r w:rsidRPr="00596250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  <w:lang w:eastAsia="hi-IN" w:bidi="hi-IN"/>
          </w:rPr>
          <w:t>iodo@mpwik.com.pl</w:t>
        </w:r>
      </w:hyperlink>
    </w:p>
    <w:p w14:paraId="2915A7E1" w14:textId="77777777" w:rsidR="00596250" w:rsidRPr="00596250" w:rsidRDefault="00596250" w:rsidP="00596250">
      <w:pPr>
        <w:widowControl w:val="0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Pani/Pana dane osobowe przetwarzane będą w celu:</w:t>
      </w:r>
    </w:p>
    <w:p w14:paraId="3ED63E73" w14:textId="77777777" w:rsidR="00596250" w:rsidRPr="00596250" w:rsidRDefault="00596250" w:rsidP="00596250">
      <w:pPr>
        <w:widowControl w:val="0"/>
        <w:numPr>
          <w:ilvl w:val="0"/>
          <w:numId w:val="30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3C26A834" w14:textId="77777777" w:rsidR="00596250" w:rsidRPr="00596250" w:rsidRDefault="00596250" w:rsidP="00596250">
      <w:pPr>
        <w:widowControl w:val="0"/>
        <w:numPr>
          <w:ilvl w:val="0"/>
          <w:numId w:val="30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 celu ustalenia, obrony i dochodzenia roszczeń w przypadku, gdy stanowią dowód w postępowaniu prowadzonym na podstawie przepisów prawa (podstawa z art. 6 ust. 1 lit. f RODO).</w:t>
      </w:r>
    </w:p>
    <w:p w14:paraId="320FB858" w14:textId="77777777" w:rsidR="00596250" w:rsidRPr="00596250" w:rsidRDefault="00596250" w:rsidP="00596250">
      <w:pPr>
        <w:widowControl w:val="0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Pani/Pana dane osobowe otrzymane zostały od podmiotu, który jest Pani/Pana reprezentantem lub który wskazał Panią/Pana jako osobę do współpracy w związku </w:t>
      </w: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br/>
        <w:t>z zawarciem/wykonywaniem umowy.</w:t>
      </w:r>
    </w:p>
    <w:p w14:paraId="201FDF90" w14:textId="77777777" w:rsidR="00596250" w:rsidRPr="00596250" w:rsidRDefault="00596250" w:rsidP="00596250">
      <w:pPr>
        <w:widowControl w:val="0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Pani/Pana dane osobowe przetwarzane będą w poniżej wskazanym zakresie, gdy jest Pani/Pan:</w:t>
      </w:r>
    </w:p>
    <w:p w14:paraId="01D057C1" w14:textId="77777777" w:rsidR="00596250" w:rsidRPr="00596250" w:rsidRDefault="00596250" w:rsidP="00596250">
      <w:pPr>
        <w:widowControl w:val="0"/>
        <w:numPr>
          <w:ilvl w:val="0"/>
          <w:numId w:val="31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30C342AF" w14:textId="77777777" w:rsidR="00596250" w:rsidRPr="00596250" w:rsidRDefault="00596250" w:rsidP="00596250">
      <w:pPr>
        <w:widowControl w:val="0"/>
        <w:numPr>
          <w:ilvl w:val="0"/>
          <w:numId w:val="31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br/>
        <w:t>i nazwisko, nr telefonu, adres e-mail, stanowisko służbowe).</w:t>
      </w:r>
    </w:p>
    <w:p w14:paraId="4DE1F690" w14:textId="77777777" w:rsidR="00596250" w:rsidRPr="00596250" w:rsidRDefault="00596250" w:rsidP="00596250">
      <w:pPr>
        <w:widowControl w:val="0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70BCCBA0" w14:textId="77777777" w:rsidR="00596250" w:rsidRPr="00596250" w:rsidRDefault="00596250" w:rsidP="00596250">
      <w:pPr>
        <w:widowControl w:val="0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Pani/Pana dane osobowe mogą zostać przekazane:</w:t>
      </w:r>
    </w:p>
    <w:p w14:paraId="15DCA6BF" w14:textId="77777777" w:rsidR="00596250" w:rsidRPr="00596250" w:rsidRDefault="00596250" w:rsidP="00596250">
      <w:pPr>
        <w:widowControl w:val="0"/>
        <w:numPr>
          <w:ilvl w:val="0"/>
          <w:numId w:val="32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dostawcom systemów IT, z którymi współpracuje Administrator w celu utrzymania ciągłości oraz poprawności działania systemów IT;</w:t>
      </w:r>
    </w:p>
    <w:p w14:paraId="4CF5BD56" w14:textId="77777777" w:rsidR="00596250" w:rsidRPr="00596250" w:rsidRDefault="00596250" w:rsidP="00596250">
      <w:pPr>
        <w:widowControl w:val="0"/>
        <w:numPr>
          <w:ilvl w:val="0"/>
          <w:numId w:val="32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podmiotom prowadzącym działalność pocztową lub kurierską w celu dostarczenia korespondencji;</w:t>
      </w:r>
    </w:p>
    <w:p w14:paraId="0A6D5ED1" w14:textId="77777777" w:rsidR="00596250" w:rsidRPr="00596250" w:rsidRDefault="00596250" w:rsidP="00596250">
      <w:pPr>
        <w:widowControl w:val="0"/>
        <w:numPr>
          <w:ilvl w:val="0"/>
          <w:numId w:val="32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podmiotom świadczącym usługi konsultingowe i doradcze, z którymi współpracuje Administrator;</w:t>
      </w:r>
    </w:p>
    <w:p w14:paraId="20DB31D9" w14:textId="77777777" w:rsidR="00596250" w:rsidRPr="00596250" w:rsidRDefault="00596250" w:rsidP="00596250">
      <w:pPr>
        <w:widowControl w:val="0"/>
        <w:numPr>
          <w:ilvl w:val="0"/>
          <w:numId w:val="32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upoważnionym podmiotom na udokumentowany wniosek.</w:t>
      </w:r>
    </w:p>
    <w:p w14:paraId="141414F9" w14:textId="77777777" w:rsidR="00596250" w:rsidRPr="00596250" w:rsidRDefault="00596250" w:rsidP="00596250">
      <w:pPr>
        <w:widowControl w:val="0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lastRenderedPageBreak/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61753E57" w14:textId="77777777" w:rsidR="00596250" w:rsidRPr="00596250" w:rsidRDefault="00596250" w:rsidP="00596250">
      <w:pPr>
        <w:widowControl w:val="0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69E57E0C" w14:textId="77777777" w:rsidR="00596250" w:rsidRPr="00596250" w:rsidRDefault="00596250" w:rsidP="00596250">
      <w:pPr>
        <w:widowControl w:val="0"/>
        <w:spacing w:after="120" w:line="240" w:lineRule="auto"/>
        <w:ind w:right="-1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24218886" w14:textId="77777777" w:rsidR="00596250" w:rsidRPr="00596250" w:rsidRDefault="00596250" w:rsidP="00596250">
      <w:pPr>
        <w:widowControl w:val="0"/>
        <w:spacing w:after="120" w:line="240" w:lineRule="auto"/>
        <w:ind w:left="5245" w:firstLine="7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.……………………………….</w:t>
      </w:r>
    </w:p>
    <w:p w14:paraId="357F4151" w14:textId="77777777" w:rsidR="00596250" w:rsidRPr="00596250" w:rsidRDefault="00596250" w:rsidP="00596250">
      <w:pPr>
        <w:widowControl w:val="0"/>
        <w:tabs>
          <w:tab w:val="center" w:pos="6801"/>
          <w:tab w:val="right" w:pos="9354"/>
        </w:tabs>
        <w:spacing w:after="120" w:line="240" w:lineRule="auto"/>
        <w:ind w:left="5245" w:firstLine="7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(podpis i pieczęć)</w:t>
      </w:r>
    </w:p>
    <w:p w14:paraId="6DF98296" w14:textId="77777777" w:rsidR="00596250" w:rsidRPr="00596250" w:rsidRDefault="00596250" w:rsidP="00596250">
      <w:pPr>
        <w:widowControl w:val="0"/>
        <w:tabs>
          <w:tab w:val="center" w:pos="6801"/>
          <w:tab w:val="right" w:pos="9354"/>
        </w:tabs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W załączeniu:</w:t>
      </w:r>
    </w:p>
    <w:p w14:paraId="18139D3F" w14:textId="77777777" w:rsidR="00596250" w:rsidRPr="00596250" w:rsidRDefault="00596250" w:rsidP="00596250">
      <w:pPr>
        <w:widowControl w:val="0"/>
        <w:numPr>
          <w:ilvl w:val="0"/>
          <w:numId w:val="19"/>
        </w:numPr>
        <w:tabs>
          <w:tab w:val="center" w:pos="6801"/>
          <w:tab w:val="right" w:pos="9354"/>
        </w:tabs>
        <w:suppressAutoHyphens/>
        <w:spacing w:after="12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Ogólne Warunki Zamówienia</w:t>
      </w:r>
    </w:p>
    <w:p w14:paraId="43842AF7" w14:textId="77777777" w:rsidR="00596250" w:rsidRPr="00596250" w:rsidRDefault="00596250" w:rsidP="00596250">
      <w:pPr>
        <w:widowControl w:val="0"/>
        <w:numPr>
          <w:ilvl w:val="0"/>
          <w:numId w:val="19"/>
        </w:numPr>
        <w:tabs>
          <w:tab w:val="center" w:pos="6801"/>
          <w:tab w:val="right" w:pos="9354"/>
        </w:tabs>
        <w:suppressAutoHyphens/>
        <w:spacing w:after="12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Opis przedmiotu zamówienia</w:t>
      </w:r>
    </w:p>
    <w:p w14:paraId="40711E99" w14:textId="77777777" w:rsidR="00596250" w:rsidRPr="00596250" w:rsidRDefault="00596250" w:rsidP="00596250">
      <w:pPr>
        <w:widowControl w:val="0"/>
        <w:numPr>
          <w:ilvl w:val="0"/>
          <w:numId w:val="19"/>
        </w:numPr>
        <w:tabs>
          <w:tab w:val="center" w:pos="6801"/>
          <w:tab w:val="right" w:pos="9354"/>
        </w:tabs>
        <w:suppressAutoHyphens/>
        <w:spacing w:after="12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Kopia oferty Wykonawcy</w:t>
      </w:r>
    </w:p>
    <w:p w14:paraId="4EAF9764" w14:textId="77777777" w:rsidR="00596250" w:rsidRPr="00596250" w:rsidRDefault="00596250" w:rsidP="00596250">
      <w:pPr>
        <w:widowControl w:val="0"/>
        <w:numPr>
          <w:ilvl w:val="0"/>
          <w:numId w:val="19"/>
        </w:numPr>
        <w:tabs>
          <w:tab w:val="center" w:pos="6801"/>
          <w:tab w:val="right" w:pos="9354"/>
        </w:tabs>
        <w:suppressAutoHyphens/>
        <w:spacing w:after="12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96250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Wzór „Protokołu odbioru częściowego/końcowego wykonania usługi” </w:t>
      </w:r>
    </w:p>
    <w:p w14:paraId="414FBFEE" w14:textId="77777777" w:rsidR="00596250" w:rsidRPr="00596250" w:rsidRDefault="00596250" w:rsidP="00596250">
      <w:pPr>
        <w:widowControl w:val="0"/>
        <w:tabs>
          <w:tab w:val="center" w:pos="6801"/>
          <w:tab w:val="right" w:pos="9354"/>
        </w:tabs>
        <w:spacing w:after="120" w:line="240" w:lineRule="auto"/>
        <w:ind w:left="360"/>
        <w:jc w:val="both"/>
        <w:rPr>
          <w:rFonts w:ascii="Arial" w:eastAsia="SimSun" w:hAnsi="Arial" w:cs="Arial"/>
          <w:kern w:val="2"/>
          <w:sz w:val="16"/>
          <w:szCs w:val="16"/>
          <w:lang w:eastAsia="hi-IN" w:bidi="hi-IN"/>
        </w:rPr>
      </w:pPr>
      <w:r w:rsidRPr="00596250">
        <w:rPr>
          <w:rFonts w:ascii="Arial" w:eastAsia="SimSun" w:hAnsi="Arial" w:cs="Arial"/>
          <w:kern w:val="2"/>
          <w:sz w:val="16"/>
          <w:szCs w:val="16"/>
          <w:lang w:eastAsia="hi-IN" w:bidi="hi-IN"/>
        </w:rPr>
        <w:t>Sporządził/a:</w:t>
      </w:r>
    </w:p>
    <w:p w14:paraId="345D743F" w14:textId="427F70C8" w:rsidR="009302DB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E168ABD" w14:textId="31D54595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DDB458F" w14:textId="40087663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FB27BF9" w14:textId="1D4AC84A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8F287A3" w14:textId="6B4A605D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F5FBC0F" w14:textId="36BE510F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E387C79" w14:textId="180C0780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0886F4D" w14:textId="2D22A07C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47381C7" w14:textId="7E4662C4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D47F13C" w14:textId="7BFE8AB2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F1BD143" w14:textId="1937E842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0D5FBA1" w14:textId="7C23062F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6B129D7" w14:textId="359F052F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0969B04" w14:textId="1CC5B21C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74EA4DA" w14:textId="4F172060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541F344" w14:textId="0E1E633B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ED174A6" w14:textId="0474D036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0645B2C" w14:textId="750A5942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90F349C" w14:textId="4762136C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88FEC68" w14:textId="646D00E9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4C8CE26" w14:textId="66996A09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685BA21" w14:textId="73425C2D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3D72288" w14:textId="7F54A2BB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CF3CC47" w14:textId="5FF0B2CE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0088225" w14:textId="5175A234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8DC79C9" w14:textId="2D38E624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AE1CFE9" w14:textId="43F21FDF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ABD7C2A" w14:textId="12511C0C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CADA218" w14:textId="3C30533A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4F5B01D" w14:textId="00720C6D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2535471" w14:textId="41DB3849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20B2792" w14:textId="50F9BC24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7B3A273" w14:textId="616BC26F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E0F000D" w14:textId="2081E9DC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2F56F92" w14:textId="0CC5F4EE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1520D7A" w14:textId="63DBD1F1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0F8852D" w14:textId="662370AE" w:rsidR="007435F4" w:rsidRDefault="007435F4" w:rsidP="007435F4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/>
          <w:lang w:eastAsia="pl-PL"/>
        </w:rPr>
        <w:t>2b</w:t>
      </w:r>
      <w:r w:rsidRPr="00A65E5C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14:paraId="78A6B134" w14:textId="77777777" w:rsidR="007435F4" w:rsidRPr="00A65E5C" w:rsidRDefault="007435F4" w:rsidP="007435F4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</w:p>
    <w:p w14:paraId="0311F57A" w14:textId="63030483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59122DF" w14:textId="77777777" w:rsidR="007435F4" w:rsidRPr="007435F4" w:rsidRDefault="007435F4" w:rsidP="007435F4">
      <w:pPr>
        <w:widowControl w:val="0"/>
        <w:spacing w:after="0" w:line="240" w:lineRule="auto"/>
        <w:ind w:left="4962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</w:p>
    <w:p w14:paraId="5BF3A9DD" w14:textId="77777777" w:rsidR="007435F4" w:rsidRPr="007435F4" w:rsidRDefault="007435F4" w:rsidP="007435F4">
      <w:pPr>
        <w:widowControl w:val="0"/>
        <w:spacing w:after="0" w:line="240" w:lineRule="auto"/>
        <w:ind w:right="-1008"/>
        <w:jc w:val="center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7435F4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PROJEKT ZAMÓWIENIA ZAKUPU</w:t>
      </w:r>
    </w:p>
    <w:p w14:paraId="2DC87002" w14:textId="620D22B2" w:rsidR="007435F4" w:rsidRDefault="007435F4" w:rsidP="007435F4">
      <w:pPr>
        <w:widowControl w:val="0"/>
        <w:spacing w:after="0" w:line="240" w:lineRule="auto"/>
        <w:ind w:right="-1008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7435F4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NR ………………………….</w:t>
      </w:r>
    </w:p>
    <w:p w14:paraId="06348530" w14:textId="77777777" w:rsidR="002D064B" w:rsidRPr="002D064B" w:rsidRDefault="002D064B" w:rsidP="002D064B">
      <w:pPr>
        <w:widowControl w:val="0"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1: Przedmiot zamówienia:</w:t>
      </w:r>
    </w:p>
    <w:p w14:paraId="27E6268E" w14:textId="77777777" w:rsidR="002D064B" w:rsidRPr="002D064B" w:rsidRDefault="002D064B" w:rsidP="002D064B">
      <w:pPr>
        <w:widowControl w:val="0"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Przedmiotem niniejszego zamówienia jest </w:t>
      </w:r>
      <w:r w:rsidRPr="002D064B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usługa</w:t>
      </w: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</w:t>
      </w:r>
      <w:r w:rsidRPr="002D064B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Serwisu przetworników sond pomiaru gęstości z podziałem na zadania</w:t>
      </w:r>
    </w:p>
    <w:p w14:paraId="4361DE31" w14:textId="77777777" w:rsidR="002D064B" w:rsidRPr="002D064B" w:rsidRDefault="002D064B" w:rsidP="002D064B">
      <w:pPr>
        <w:widowControl w:val="0"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 xml:space="preserve">Zadanie 2: Serwisowanie przetworników, sond do pomiaru poziomu, gęstości </w:t>
      </w:r>
      <w:proofErr w:type="spellStart"/>
      <w:r w:rsidRPr="002D064B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pH</w:t>
      </w:r>
      <w:proofErr w:type="spellEnd"/>
      <w:r w:rsidRPr="002D064B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, przepływu i przewodności znajdujących się na terenie Zakładu Czajka</w:t>
      </w:r>
    </w:p>
    <w:p w14:paraId="1C95D804" w14:textId="77777777" w:rsidR="002D064B" w:rsidRPr="002D064B" w:rsidRDefault="002D064B" w:rsidP="002D064B">
      <w:pPr>
        <w:widowControl w:val="0"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zgodnie z załączonym Opisem przedmiotu zamówienia i ofertą Wykonawcy.</w:t>
      </w:r>
    </w:p>
    <w:p w14:paraId="3B8CDF9B" w14:textId="77777777" w:rsidR="002D064B" w:rsidRPr="002D064B" w:rsidRDefault="002D064B" w:rsidP="002D064B">
      <w:pPr>
        <w:widowControl w:val="0"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2: Wynagrodzenie i warunki płatności:</w:t>
      </w:r>
    </w:p>
    <w:p w14:paraId="266B0218" w14:textId="77777777" w:rsidR="002D064B" w:rsidRPr="002D064B" w:rsidRDefault="002D064B" w:rsidP="00264EBB">
      <w:pPr>
        <w:widowControl w:val="0"/>
        <w:numPr>
          <w:ilvl w:val="0"/>
          <w:numId w:val="35"/>
        </w:numPr>
        <w:suppressAutoHyphens/>
        <w:spacing w:before="120" w:after="120" w:line="240" w:lineRule="auto"/>
        <w:jc w:val="both"/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>Maksymalne wynagrodzenie przedmiotu zamówienia wynosi:</w:t>
      </w:r>
    </w:p>
    <w:p w14:paraId="723C22D0" w14:textId="77777777" w:rsidR="002D064B" w:rsidRPr="002D064B" w:rsidRDefault="002D064B" w:rsidP="00264EBB">
      <w:pPr>
        <w:widowControl w:val="0"/>
        <w:numPr>
          <w:ilvl w:val="0"/>
          <w:numId w:val="36"/>
        </w:numPr>
        <w:suppressAutoHyphens/>
        <w:spacing w:before="120" w:after="12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maksymalne wynagrodzenie (bez podatku VAT) wynosi: ………………. zł</w:t>
      </w:r>
    </w:p>
    <w:p w14:paraId="08108C70" w14:textId="77777777" w:rsidR="002D064B" w:rsidRPr="002D064B" w:rsidRDefault="002D064B" w:rsidP="002D064B">
      <w:pPr>
        <w:widowControl w:val="0"/>
        <w:spacing w:after="120" w:line="240" w:lineRule="auto"/>
        <w:ind w:firstLine="708"/>
        <w:jc w:val="both"/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(słownie: ……………….  złotych i …/100)</w:t>
      </w:r>
    </w:p>
    <w:p w14:paraId="7DE8565D" w14:textId="77777777" w:rsidR="002D064B" w:rsidRPr="002D064B" w:rsidRDefault="002D064B" w:rsidP="00264EBB">
      <w:pPr>
        <w:widowControl w:val="0"/>
        <w:numPr>
          <w:ilvl w:val="0"/>
          <w:numId w:val="36"/>
        </w:numPr>
        <w:suppressAutoHyphens/>
        <w:spacing w:after="12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podatek VAT wynosi: ………………. zł, wg stawki …%</w:t>
      </w:r>
    </w:p>
    <w:p w14:paraId="55461808" w14:textId="77777777" w:rsidR="002D064B" w:rsidRPr="002D064B" w:rsidRDefault="002D064B" w:rsidP="002D064B">
      <w:pPr>
        <w:widowControl w:val="0"/>
        <w:spacing w:after="120" w:line="240" w:lineRule="auto"/>
        <w:ind w:firstLine="708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(słownie: ……………….  złotych i …100) </w:t>
      </w:r>
    </w:p>
    <w:p w14:paraId="7D14DA9F" w14:textId="77777777" w:rsidR="002D064B" w:rsidRPr="002D064B" w:rsidRDefault="002D064B" w:rsidP="00264EBB">
      <w:pPr>
        <w:widowControl w:val="0"/>
        <w:numPr>
          <w:ilvl w:val="0"/>
          <w:numId w:val="36"/>
        </w:numPr>
        <w:suppressAutoHyphens/>
        <w:spacing w:after="12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maksymalne wynagrodzenie (z podatkiem VAT): ………………. zł</w:t>
      </w:r>
    </w:p>
    <w:p w14:paraId="2413FF4C" w14:textId="77777777" w:rsidR="002D064B" w:rsidRPr="002D064B" w:rsidRDefault="002D064B" w:rsidP="002D064B">
      <w:pPr>
        <w:widowControl w:val="0"/>
        <w:spacing w:after="120" w:line="240" w:lineRule="auto"/>
        <w:ind w:firstLine="708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(słownie: ……………….  złotych i …/100) </w:t>
      </w:r>
    </w:p>
    <w:p w14:paraId="2E35D210" w14:textId="77777777" w:rsidR="002D064B" w:rsidRPr="002D064B" w:rsidRDefault="002D064B" w:rsidP="002D064B">
      <w:pPr>
        <w:widowControl w:val="0"/>
        <w:spacing w:after="120" w:line="240" w:lineRule="auto"/>
        <w:ind w:firstLine="708"/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  <w:t>w tym:</w:t>
      </w:r>
    </w:p>
    <w:p w14:paraId="61C88647" w14:textId="77777777" w:rsidR="002D064B" w:rsidRPr="002D064B" w:rsidRDefault="002D064B" w:rsidP="00264EBB">
      <w:pPr>
        <w:widowControl w:val="0"/>
        <w:numPr>
          <w:ilvl w:val="1"/>
          <w:numId w:val="35"/>
        </w:numPr>
        <w:suppressAutoHyphens/>
        <w:spacing w:after="120" w:line="240" w:lineRule="auto"/>
        <w:contextualSpacing/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  <w:t>wynagrodzenie (bez podatku VAT) za przeglądy serwisowe, zgodnie z OPZ, wynosi: …………………. zł,</w:t>
      </w:r>
    </w:p>
    <w:p w14:paraId="64D44328" w14:textId="77777777" w:rsidR="002D064B" w:rsidRPr="002D064B" w:rsidRDefault="002D064B" w:rsidP="00264EBB">
      <w:pPr>
        <w:widowControl w:val="0"/>
        <w:numPr>
          <w:ilvl w:val="1"/>
          <w:numId w:val="35"/>
        </w:numPr>
        <w:suppressAutoHyphens/>
        <w:spacing w:after="120" w:line="240" w:lineRule="auto"/>
        <w:contextualSpacing/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  <w:t>maksymalne wynagrodzenie (bez podatku VAT) za czynności dodatkowe nieokreślone w OPZ, wynosi: ……………. zł,</w:t>
      </w:r>
    </w:p>
    <w:p w14:paraId="3E214EEA" w14:textId="77777777" w:rsidR="002D064B" w:rsidRPr="002D064B" w:rsidRDefault="002D064B" w:rsidP="00264EBB">
      <w:pPr>
        <w:widowControl w:val="0"/>
        <w:numPr>
          <w:ilvl w:val="0"/>
          <w:numId w:val="35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Płatność wynagrodzenia zostanie dokonana w formie płatności częściowej po wykonaniu przeglądu, </w:t>
      </w:r>
      <w:r w:rsidRPr="002D064B">
        <w:rPr>
          <w:rFonts w:ascii="Arial" w:eastAsia="SimSun" w:hAnsi="Arial" w:cs="Arial"/>
          <w:snapToGrid w:val="0"/>
          <w:kern w:val="1"/>
          <w:sz w:val="20"/>
          <w:szCs w:val="20"/>
          <w:lang w:eastAsia="hi-IN" w:bidi="hi-IN"/>
        </w:rPr>
        <w:t>w terminie 30 dni od daty otrzymania przez Zamawiającego prawidłowo wystawionej przez Wykonawcę faktury VAT.</w:t>
      </w:r>
    </w:p>
    <w:p w14:paraId="1EDD4ABD" w14:textId="77777777" w:rsidR="002D064B" w:rsidRPr="002D064B" w:rsidRDefault="002D064B" w:rsidP="00264EBB">
      <w:pPr>
        <w:widowControl w:val="0"/>
        <w:numPr>
          <w:ilvl w:val="0"/>
          <w:numId w:val="35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2A89056F" w14:textId="77777777" w:rsidR="002D064B" w:rsidRPr="002D064B" w:rsidRDefault="002D064B" w:rsidP="00264EBB">
      <w:pPr>
        <w:widowControl w:val="0"/>
        <w:numPr>
          <w:ilvl w:val="0"/>
          <w:numId w:val="35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ppkt</w:t>
      </w:r>
      <w:proofErr w:type="spellEnd"/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 1 lit. c) niniejszego zamówienia.</w:t>
      </w:r>
    </w:p>
    <w:p w14:paraId="65A245D1" w14:textId="77777777" w:rsidR="002D064B" w:rsidRPr="002D064B" w:rsidRDefault="002D064B" w:rsidP="00264EBB">
      <w:pPr>
        <w:widowControl w:val="0"/>
        <w:numPr>
          <w:ilvl w:val="0"/>
          <w:numId w:val="35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kern w:val="1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Zamawiający będzie realizował płatności wyłącznie na rachunki bankowe Wykonawcy, figurujące  </w:t>
      </w: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br/>
        <w:t xml:space="preserve"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 </w:t>
      </w:r>
    </w:p>
    <w:p w14:paraId="1D5D629B" w14:textId="77777777" w:rsidR="002D064B" w:rsidRPr="002D064B" w:rsidRDefault="002D064B" w:rsidP="00264EBB">
      <w:pPr>
        <w:widowControl w:val="0"/>
        <w:numPr>
          <w:ilvl w:val="0"/>
          <w:numId w:val="35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t xml:space="preserve">Zamawiający zgodnie z wymogiem Ustawy o przeciwdziałaniu nadmiernym opóźnieniom </w:t>
      </w:r>
      <w:r w:rsidRPr="002D064B">
        <w:rPr>
          <w:rFonts w:ascii="Arial" w:eastAsia="SimSun" w:hAnsi="Arial" w:cs="Arial"/>
          <w:bCs/>
          <w:kern w:val="1"/>
          <w:sz w:val="20"/>
          <w:szCs w:val="20"/>
          <w:lang w:eastAsia="hi-IN" w:bidi="hi-IN"/>
        </w:rPr>
        <w:br/>
        <w:t>w transakcjach handlowych oświadcza, iż posiada status dużego przedsiębiorcy.</w:t>
      </w:r>
    </w:p>
    <w:p w14:paraId="229C9B91" w14:textId="77777777" w:rsidR="002D064B" w:rsidRPr="002D064B" w:rsidRDefault="002D064B" w:rsidP="002D064B">
      <w:pPr>
        <w:widowControl w:val="0"/>
        <w:spacing w:after="120" w:line="240" w:lineRule="auto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3: Miejsce realizacji zamówienia:</w:t>
      </w:r>
    </w:p>
    <w:p w14:paraId="6D08D98C" w14:textId="77777777" w:rsidR="002D064B" w:rsidRPr="002D064B" w:rsidRDefault="002D064B" w:rsidP="002D064B">
      <w:pPr>
        <w:widowControl w:val="0"/>
        <w:spacing w:after="12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Miejscem realizacji zamówienia jest</w:t>
      </w:r>
      <w:r w:rsidRPr="002D064B"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  <w:t>: zgodnie z OPZ</w:t>
      </w:r>
    </w:p>
    <w:p w14:paraId="078EC1D4" w14:textId="77777777" w:rsidR="002D064B" w:rsidRPr="002D064B" w:rsidRDefault="002D064B" w:rsidP="002D064B">
      <w:pPr>
        <w:widowControl w:val="0"/>
        <w:spacing w:after="120" w:line="240" w:lineRule="auto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4: Termin realizacji zamówienia:</w:t>
      </w:r>
    </w:p>
    <w:p w14:paraId="0AAEA022" w14:textId="77777777" w:rsidR="002D064B" w:rsidRPr="002D064B" w:rsidRDefault="002D064B" w:rsidP="002D064B">
      <w:pPr>
        <w:widowControl w:val="0"/>
        <w:spacing w:after="12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Wykonawca zobowiązuje się wykonać przedmiot zamówienia w terminie: </w:t>
      </w:r>
      <w:r w:rsidRPr="002D064B"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  <w:t>zgodnie z OPZ</w:t>
      </w:r>
    </w:p>
    <w:p w14:paraId="68420214" w14:textId="77777777" w:rsidR="002D064B" w:rsidRPr="002D064B" w:rsidRDefault="002D064B" w:rsidP="002D064B">
      <w:pPr>
        <w:widowControl w:val="0"/>
        <w:spacing w:after="120" w:line="240" w:lineRule="auto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5: Nadzór nad realizacją:</w:t>
      </w:r>
    </w:p>
    <w:p w14:paraId="4756AF47" w14:textId="77777777" w:rsidR="002D064B" w:rsidRPr="002D064B" w:rsidRDefault="002D064B" w:rsidP="00264EBB">
      <w:pPr>
        <w:widowControl w:val="0"/>
        <w:numPr>
          <w:ilvl w:val="0"/>
          <w:numId w:val="37"/>
        </w:numPr>
        <w:suppressAutoHyphens/>
        <w:spacing w:after="120" w:line="240" w:lineRule="auto"/>
        <w:rPr>
          <w:rFonts w:ascii="Arial" w:eastAsia="SimSun" w:hAnsi="Arial" w:cs="Arial"/>
          <w:bCs/>
          <w:color w:val="000000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bCs/>
          <w:color w:val="000000"/>
          <w:kern w:val="2"/>
          <w:sz w:val="20"/>
          <w:szCs w:val="20"/>
          <w:lang w:eastAsia="hi-IN" w:bidi="hi-IN"/>
        </w:rPr>
        <w:t xml:space="preserve">Osobami odpowiedzialnymi za prawidłową realizację zamówienia są po stronie </w:t>
      </w:r>
      <w:r w:rsidRPr="002D064B">
        <w:rPr>
          <w:rFonts w:ascii="Arial" w:eastAsia="SimSun" w:hAnsi="Arial" w:cs="Arial"/>
          <w:bCs/>
          <w:color w:val="000000"/>
          <w:kern w:val="2"/>
          <w:sz w:val="20"/>
          <w:szCs w:val="20"/>
          <w:lang w:eastAsia="hi-IN" w:bidi="hi-IN"/>
        </w:rPr>
        <w:lastRenderedPageBreak/>
        <w:t>Zamawiającego:</w:t>
      </w:r>
    </w:p>
    <w:p w14:paraId="638F13DA" w14:textId="77777777" w:rsidR="002D064B" w:rsidRPr="002D064B" w:rsidRDefault="002D064B" w:rsidP="00264EBB">
      <w:pPr>
        <w:widowControl w:val="0"/>
        <w:numPr>
          <w:ilvl w:val="0"/>
          <w:numId w:val="38"/>
        </w:numPr>
        <w:suppressAutoHyphens/>
        <w:spacing w:after="12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…………………. tel. …………………. – ………………….</w:t>
      </w:r>
    </w:p>
    <w:p w14:paraId="02F982F7" w14:textId="77777777" w:rsidR="002D064B" w:rsidRPr="002D064B" w:rsidRDefault="002D064B" w:rsidP="00264EBB">
      <w:pPr>
        <w:widowControl w:val="0"/>
        <w:numPr>
          <w:ilvl w:val="0"/>
          <w:numId w:val="38"/>
        </w:numPr>
        <w:suppressAutoHyphens/>
        <w:spacing w:after="120" w:line="240" w:lineRule="auto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…………………. tel. …………………. ………………….</w:t>
      </w:r>
    </w:p>
    <w:p w14:paraId="3921FF5E" w14:textId="77777777" w:rsidR="002D064B" w:rsidRPr="002D064B" w:rsidRDefault="002D064B" w:rsidP="002D064B">
      <w:pPr>
        <w:widowControl w:val="0"/>
        <w:suppressAutoHyphens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Po stronie Wykonawcy:</w:t>
      </w:r>
    </w:p>
    <w:p w14:paraId="684E977C" w14:textId="77777777" w:rsidR="002D064B" w:rsidRPr="002D064B" w:rsidRDefault="002D064B" w:rsidP="002D064B">
      <w:pPr>
        <w:widowControl w:val="0"/>
        <w:numPr>
          <w:ilvl w:val="0"/>
          <w:numId w:val="33"/>
        </w:numPr>
        <w:suppressAutoHyphens/>
        <w:spacing w:after="120" w:line="240" w:lineRule="auto"/>
        <w:ind w:left="851" w:hanging="425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………………… tel. ……………………………………..</w:t>
      </w:r>
    </w:p>
    <w:p w14:paraId="2A1654D4" w14:textId="77777777" w:rsidR="002D064B" w:rsidRPr="002D064B" w:rsidRDefault="002D064B" w:rsidP="002D064B">
      <w:pPr>
        <w:widowControl w:val="0"/>
        <w:numPr>
          <w:ilvl w:val="0"/>
          <w:numId w:val="34"/>
        </w:numPr>
        <w:suppressAutoHyphens/>
        <w:spacing w:after="120" w:line="240" w:lineRule="auto"/>
        <w:ind w:left="426" w:hanging="284"/>
        <w:jc w:val="both"/>
        <w:rPr>
          <w:rFonts w:ascii="Arial" w:eastAsia="SimSun" w:hAnsi="Arial" w:cs="Arial"/>
          <w:bCs/>
          <w:color w:val="000000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Osoby o których mowa w </w:t>
      </w:r>
      <w:proofErr w:type="spellStart"/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ppkt</w:t>
      </w:r>
      <w:proofErr w:type="spellEnd"/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35C10842" w14:textId="77777777" w:rsidR="002D064B" w:rsidRPr="002D064B" w:rsidRDefault="002D064B" w:rsidP="002D064B">
      <w:pPr>
        <w:widowControl w:val="0"/>
        <w:numPr>
          <w:ilvl w:val="0"/>
          <w:numId w:val="34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Cs/>
          <w:color w:val="000000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Każda z osób o której mowa w </w:t>
      </w:r>
      <w:proofErr w:type="spellStart"/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ppkt</w:t>
      </w:r>
      <w:proofErr w:type="spellEnd"/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49668B24" w14:textId="77777777" w:rsidR="002D064B" w:rsidRPr="002D064B" w:rsidRDefault="002D064B" w:rsidP="002D064B">
      <w:pPr>
        <w:widowControl w:val="0"/>
        <w:spacing w:after="120" w:line="240" w:lineRule="auto"/>
        <w:ind w:left="142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Pkt 6: Gwarancja i Rękojmia:</w:t>
      </w:r>
    </w:p>
    <w:p w14:paraId="7DF4C2A2" w14:textId="77777777" w:rsidR="002D064B" w:rsidRPr="002D064B" w:rsidRDefault="002D064B" w:rsidP="00264EBB">
      <w:pPr>
        <w:widowControl w:val="0"/>
        <w:numPr>
          <w:ilvl w:val="0"/>
          <w:numId w:val="39"/>
        </w:numPr>
        <w:suppressAutoHyphens/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</w:t>
      </w:r>
      <w:r w:rsidRPr="002D064B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gwarancji jakości na przedmiot zamówienia na okres …. miesięcy liczony od daty odbioru przedmiotu zamówienia bez uwag. </w:t>
      </w:r>
    </w:p>
    <w:p w14:paraId="31DBC9E6" w14:textId="77777777" w:rsidR="002D064B" w:rsidRPr="002D064B" w:rsidRDefault="002D064B" w:rsidP="00264EBB">
      <w:pPr>
        <w:widowControl w:val="0"/>
        <w:numPr>
          <w:ilvl w:val="0"/>
          <w:numId w:val="39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Ustala się następujący tryb zgłoszenia wad lub usterek w okresie gwarancji i rękojmi:</w:t>
      </w:r>
    </w:p>
    <w:p w14:paraId="57DD3892" w14:textId="77777777" w:rsidR="002D064B" w:rsidRPr="002D064B" w:rsidRDefault="002D064B" w:rsidP="00264EBB">
      <w:pPr>
        <w:widowControl w:val="0"/>
        <w:numPr>
          <w:ilvl w:val="0"/>
          <w:numId w:val="40"/>
        </w:num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D064B">
        <w:rPr>
          <w:rFonts w:ascii="Arial" w:eastAsia="Times New Roman" w:hAnsi="Arial" w:cs="Arial"/>
          <w:sz w:val="20"/>
          <w:szCs w:val="20"/>
          <w:lang w:eastAsia="pl-PL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5CD025D5" w14:textId="77777777" w:rsidR="002D064B" w:rsidRPr="002D064B" w:rsidRDefault="002D064B" w:rsidP="00264EBB">
      <w:pPr>
        <w:widowControl w:val="0"/>
        <w:numPr>
          <w:ilvl w:val="0"/>
          <w:numId w:val="40"/>
        </w:numPr>
        <w:suppressAutoHyphens/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D064B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przybyć do Zamawiającego w celu stwierdzenia wystąpienia wad </w:t>
      </w:r>
      <w:r w:rsidRPr="002D064B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lub usterek w ciągu 3 dni roboczych od daty zawiadomienia go przez Zamawiającego zgodnie z </w:t>
      </w:r>
      <w:proofErr w:type="spellStart"/>
      <w:r w:rsidRPr="002D064B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2D064B">
        <w:rPr>
          <w:rFonts w:ascii="Arial" w:eastAsia="Times New Roman" w:hAnsi="Arial" w:cs="Arial"/>
          <w:sz w:val="20"/>
          <w:szCs w:val="20"/>
          <w:lang w:eastAsia="pl-PL"/>
        </w:rPr>
        <w:t xml:space="preserve"> 2 lit. a),</w:t>
      </w:r>
    </w:p>
    <w:p w14:paraId="384852B1" w14:textId="77777777" w:rsidR="002D064B" w:rsidRPr="002D064B" w:rsidRDefault="002D064B" w:rsidP="00264EBB">
      <w:pPr>
        <w:widowControl w:val="0"/>
        <w:numPr>
          <w:ilvl w:val="0"/>
          <w:numId w:val="40"/>
        </w:numPr>
        <w:suppressAutoHyphens/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D064B">
        <w:rPr>
          <w:rFonts w:ascii="Arial" w:eastAsia="Times New Roman" w:hAnsi="Arial" w:cs="Arial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499922DF" w14:textId="77777777" w:rsidR="002D064B" w:rsidRPr="002D064B" w:rsidRDefault="002D064B" w:rsidP="00264EBB">
      <w:pPr>
        <w:widowControl w:val="0"/>
        <w:numPr>
          <w:ilvl w:val="0"/>
          <w:numId w:val="40"/>
        </w:numPr>
        <w:suppressAutoHyphens/>
        <w:spacing w:after="12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D064B">
        <w:rPr>
          <w:rFonts w:ascii="Arial" w:eastAsia="Times New Roman" w:hAnsi="Arial" w:cs="Arial"/>
          <w:sz w:val="20"/>
          <w:szCs w:val="20"/>
          <w:lang w:eastAsia="pl-PL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2D064B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2D064B">
        <w:rPr>
          <w:rFonts w:ascii="Arial" w:eastAsia="Times New Roman" w:hAnsi="Arial" w:cs="Arial"/>
          <w:sz w:val="20"/>
          <w:szCs w:val="20"/>
          <w:lang w:eastAsia="pl-PL"/>
        </w:rPr>
        <w:t xml:space="preserve"> 2 lit. c),</w:t>
      </w:r>
    </w:p>
    <w:p w14:paraId="12DBA54C" w14:textId="77777777" w:rsidR="002D064B" w:rsidRPr="002D064B" w:rsidRDefault="002D064B" w:rsidP="00264EBB">
      <w:pPr>
        <w:widowControl w:val="0"/>
        <w:numPr>
          <w:ilvl w:val="0"/>
          <w:numId w:val="39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0F6117C0" w14:textId="77777777" w:rsidR="002D064B" w:rsidRPr="002D064B" w:rsidRDefault="002D064B" w:rsidP="00264EBB">
      <w:pPr>
        <w:widowControl w:val="0"/>
        <w:numPr>
          <w:ilvl w:val="0"/>
          <w:numId w:val="39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Jeżeli Wykonawca nie usunie wad w terminie, Zamawiający po uprzednim zawiadomieniu Wykonawcy, może zlecić ich usunięcie podmiotowi trzeciemu na koszt Wykonawcy.</w:t>
      </w:r>
    </w:p>
    <w:p w14:paraId="1AD8CAA3" w14:textId="77777777" w:rsidR="002D064B" w:rsidRPr="002D064B" w:rsidRDefault="002D064B" w:rsidP="00264EBB">
      <w:pPr>
        <w:widowControl w:val="0"/>
        <w:numPr>
          <w:ilvl w:val="0"/>
          <w:numId w:val="39"/>
        </w:numPr>
        <w:suppressAutoHyphens/>
        <w:spacing w:after="120" w:line="240" w:lineRule="auto"/>
        <w:ind w:left="426" w:hanging="426"/>
        <w:jc w:val="both"/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Postanowienia Pkt 6.1-4 stosuje się odpowiednio do realizacji uprawnień Zamawiającego z tytułu rękojmi.</w:t>
      </w:r>
    </w:p>
    <w:p w14:paraId="09E2974D" w14:textId="77777777" w:rsidR="002D064B" w:rsidRPr="002D064B" w:rsidRDefault="002D064B" w:rsidP="002D064B">
      <w:pPr>
        <w:widowControl w:val="0"/>
        <w:spacing w:after="120" w:line="240" w:lineRule="auto"/>
        <w:ind w:left="142"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2D064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54D30E68" w14:textId="77777777" w:rsidR="002D064B" w:rsidRPr="002D064B" w:rsidRDefault="002D064B" w:rsidP="00264EBB">
      <w:pPr>
        <w:widowControl w:val="0"/>
        <w:numPr>
          <w:ilvl w:val="0"/>
          <w:numId w:val="41"/>
        </w:numPr>
        <w:suppressAutoHyphens/>
        <w:spacing w:after="120" w:line="240" w:lineRule="auto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2D064B">
        <w:rPr>
          <w:rFonts w:ascii="Arial" w:eastAsia="Times New Roman" w:hAnsi="Arial" w:cs="Arial"/>
          <w:bCs/>
          <w:sz w:val="20"/>
          <w:szCs w:val="20"/>
          <w:lang w:val="x-none" w:eastAsia="pl-PL"/>
        </w:rPr>
        <w:t>Z tytułu niewykonania lub nienależytego wykonania zamówienia Wykonawca zobowiązany jest zapłacić na rzecz Zamawiającego następujące kary umowne:</w:t>
      </w:r>
    </w:p>
    <w:p w14:paraId="3FDC96C7" w14:textId="77777777" w:rsidR="002D064B" w:rsidRPr="002D064B" w:rsidRDefault="002D064B" w:rsidP="00264EBB">
      <w:pPr>
        <w:widowControl w:val="0"/>
        <w:numPr>
          <w:ilvl w:val="0"/>
          <w:numId w:val="42"/>
        </w:numPr>
        <w:suppressAutoHyphens/>
        <w:spacing w:after="120" w:line="240" w:lineRule="auto"/>
        <w:ind w:right="-143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 tytułu odstąpienia od zamówienia przez którąkolwiek ze stron z przyczyn leżących po stronie Wykonawcy w wysokości 20% maksymalnego wynagrodzenia (z podatkiem VAT),</w:t>
      </w:r>
    </w:p>
    <w:p w14:paraId="0C9138D2" w14:textId="77777777" w:rsidR="002D064B" w:rsidRPr="002D064B" w:rsidRDefault="002D064B" w:rsidP="00264EBB">
      <w:pPr>
        <w:widowControl w:val="0"/>
        <w:numPr>
          <w:ilvl w:val="0"/>
          <w:numId w:val="42"/>
        </w:numPr>
        <w:suppressAutoHyphens/>
        <w:spacing w:after="120" w:line="240" w:lineRule="auto"/>
        <w:ind w:right="-143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 tytułu wypowiedzenia lub rozwiązania zamówienia przez którąkolwiek ze stron z przyczyn leżących po stronie Wykonawcy w wysokości 20% maksymalnego</w:t>
      </w:r>
      <w:r w:rsidRPr="002D064B"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  <w:t xml:space="preserve"> </w:t>
      </w: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wynagrodzenia (z podatkiem VAT),</w:t>
      </w:r>
    </w:p>
    <w:p w14:paraId="3A3D92AD" w14:textId="77777777" w:rsidR="002D064B" w:rsidRPr="002D064B" w:rsidRDefault="002D064B" w:rsidP="00264EBB">
      <w:pPr>
        <w:widowControl w:val="0"/>
        <w:numPr>
          <w:ilvl w:val="0"/>
          <w:numId w:val="42"/>
        </w:numPr>
        <w:suppressAutoHyphens/>
        <w:spacing w:after="120" w:line="240" w:lineRule="auto"/>
        <w:ind w:right="-143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 zwłokę w wykonaniu przedmiotu zamówienia w wysokości 150,00 zł (słownie: sto pięćdziesiąt złotych i 00/00 zł) za każdy dzień zwłoki w stosunku do terminów określonych </w:t>
      </w: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>w zamówieniu lub na jego podstawie,</w:t>
      </w:r>
    </w:p>
    <w:p w14:paraId="6730CE23" w14:textId="77777777" w:rsidR="002D064B" w:rsidRPr="002D064B" w:rsidRDefault="002D064B" w:rsidP="00264EBB">
      <w:pPr>
        <w:widowControl w:val="0"/>
        <w:numPr>
          <w:ilvl w:val="0"/>
          <w:numId w:val="42"/>
        </w:numPr>
        <w:suppressAutoHyphens/>
        <w:spacing w:after="120" w:line="240" w:lineRule="auto"/>
        <w:ind w:right="-143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lastRenderedPageBreak/>
        <w:t>za zwłokę w usunięciu wad ujawnionych przy odbiorze lub w okresie rękojmi i gwarancji w wysokości 150,00 zł (słownie: sto pięćdziesiąt złotych i 00/00 zł)</w:t>
      </w:r>
      <w:r w:rsidRPr="002D064B">
        <w:rPr>
          <w:rFonts w:ascii="Arial" w:eastAsia="SimSun" w:hAnsi="Arial" w:cs="Arial"/>
          <w:color w:val="FF0000"/>
          <w:kern w:val="2"/>
          <w:sz w:val="20"/>
          <w:szCs w:val="20"/>
          <w:lang w:eastAsia="hi-IN" w:bidi="hi-IN"/>
        </w:rPr>
        <w:t xml:space="preserve"> </w:t>
      </w: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za każdy dzień zwłoki, w stosunku do terminu przewidzianego na usunięcie wady.</w:t>
      </w:r>
    </w:p>
    <w:p w14:paraId="56610601" w14:textId="77777777" w:rsidR="002D064B" w:rsidRPr="002D064B" w:rsidRDefault="002D064B" w:rsidP="00264EBB">
      <w:pPr>
        <w:widowControl w:val="0"/>
        <w:numPr>
          <w:ilvl w:val="0"/>
          <w:numId w:val="37"/>
        </w:numPr>
        <w:suppressAutoHyphens/>
        <w:spacing w:after="120" w:line="240" w:lineRule="auto"/>
        <w:ind w:right="-143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Określone w </w:t>
      </w:r>
      <w:proofErr w:type="spellStart"/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ppkt</w:t>
      </w:r>
      <w:proofErr w:type="spellEnd"/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1 kary umowne mogą być naliczane niezależnie od siebie z różnych tytułów </w:t>
      </w: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>z zastrzeżeniem, że ich łączna wysokość nie może przekroczyć 30% maksymalnego</w:t>
      </w:r>
      <w:r w:rsidRPr="002D064B"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  <w:t xml:space="preserve"> </w:t>
      </w: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wynagrodzenia </w:t>
      </w: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 xml:space="preserve">(z podatkiem VAT). </w:t>
      </w:r>
    </w:p>
    <w:p w14:paraId="633046C7" w14:textId="77777777" w:rsidR="002D064B" w:rsidRPr="002D064B" w:rsidRDefault="002D064B" w:rsidP="00264EBB">
      <w:pPr>
        <w:widowControl w:val="0"/>
        <w:numPr>
          <w:ilvl w:val="0"/>
          <w:numId w:val="37"/>
        </w:numPr>
        <w:suppressAutoHyphens/>
        <w:spacing w:after="120" w:line="240" w:lineRule="auto"/>
        <w:ind w:right="-143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Zamawiający może dochodzić na zasadach ogólnych odszkodowania przewyższającego wysokość kar umownych. </w:t>
      </w:r>
    </w:p>
    <w:p w14:paraId="4E182825" w14:textId="77777777" w:rsidR="002D064B" w:rsidRPr="002D064B" w:rsidRDefault="002D064B" w:rsidP="00264EBB">
      <w:pPr>
        <w:widowControl w:val="0"/>
        <w:numPr>
          <w:ilvl w:val="0"/>
          <w:numId w:val="37"/>
        </w:numPr>
        <w:suppressAutoHyphens/>
        <w:spacing w:after="120" w:line="240" w:lineRule="auto"/>
        <w:ind w:right="-143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0FC8E3D8" w14:textId="77777777" w:rsidR="002D064B" w:rsidRPr="002D064B" w:rsidRDefault="002D064B" w:rsidP="002D064B">
      <w:pPr>
        <w:widowControl w:val="0"/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2D064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28D98520" w14:textId="77777777" w:rsidR="002D064B" w:rsidRPr="002D064B" w:rsidRDefault="002D064B" w:rsidP="002D064B">
      <w:pPr>
        <w:widowControl w:val="0"/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2D064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2D064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2D064B">
        <w:rPr>
          <w:rFonts w:ascii="Arial" w:eastAsia="Times New Roman" w:hAnsi="Arial" w:cs="Arial"/>
          <w:sz w:val="20"/>
          <w:szCs w:val="20"/>
        </w:rPr>
        <w:t xml:space="preserve">, stanowiące Załącznik nr 1 </w:t>
      </w:r>
      <w:r w:rsidRPr="002D064B">
        <w:rPr>
          <w:rFonts w:ascii="Arial" w:eastAsia="Times New Roman" w:hAnsi="Arial" w:cs="Arial"/>
          <w:sz w:val="20"/>
          <w:szCs w:val="20"/>
        </w:rPr>
        <w:br/>
        <w:t xml:space="preserve">do niniejszego zamówienia.   </w:t>
      </w:r>
    </w:p>
    <w:p w14:paraId="3BD4E42F" w14:textId="77777777" w:rsidR="002D064B" w:rsidRPr="002D064B" w:rsidRDefault="002D064B" w:rsidP="002D064B">
      <w:pPr>
        <w:widowControl w:val="0"/>
        <w:spacing w:before="120"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2D064B">
        <w:rPr>
          <w:rFonts w:ascii="Arial" w:eastAsia="Times New Roman" w:hAnsi="Arial" w:cs="Arial"/>
          <w:b/>
          <w:sz w:val="20"/>
          <w:szCs w:val="20"/>
          <w:u w:val="single"/>
        </w:rPr>
        <w:t xml:space="preserve">Pkt. 9: </w:t>
      </w:r>
      <w:r w:rsidRPr="002D064B">
        <w:rPr>
          <w:rFonts w:ascii="Arial" w:eastAsia="SimSun" w:hAnsi="Arial" w:cs="Arial"/>
          <w:b/>
          <w:kern w:val="2"/>
          <w:sz w:val="20"/>
          <w:szCs w:val="20"/>
          <w:u w:val="single"/>
          <w:lang w:eastAsia="hi-IN" w:bidi="hi-IN"/>
        </w:rPr>
        <w:t>Klauzula informacyjna dla reprezentantów, w tym pełnomocników oraz osób wskazanych do współpracy przez osobę prawną</w:t>
      </w:r>
    </w:p>
    <w:p w14:paraId="7142A475" w14:textId="77777777" w:rsidR="002D064B" w:rsidRPr="002D064B" w:rsidRDefault="002D064B" w:rsidP="002D064B">
      <w:pPr>
        <w:widowControl w:val="0"/>
        <w:suppressAutoHyphens/>
        <w:spacing w:after="0" w:line="240" w:lineRule="auto"/>
        <w:ind w:left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Zgodnie z art. 13 ust. 1-2 oraz art. 14 ust. 1-2 Rozporządzenia Parlamentu Europejskiego </w:t>
      </w: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4ABFDFD" w14:textId="77777777" w:rsidR="002D064B" w:rsidRPr="002D064B" w:rsidRDefault="002D064B" w:rsidP="00264EBB">
      <w:pPr>
        <w:widowControl w:val="0"/>
        <w:numPr>
          <w:ilvl w:val="0"/>
          <w:numId w:val="43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753B9285" w14:textId="77777777" w:rsidR="002D064B" w:rsidRPr="002D064B" w:rsidRDefault="002D064B" w:rsidP="00264EBB">
      <w:pPr>
        <w:widowControl w:val="0"/>
        <w:numPr>
          <w:ilvl w:val="0"/>
          <w:numId w:val="43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Dane kontaktowe do Inspektora Ochrony Danych w Miejskim Przedsiębiorstwie Wodociągów i Kanalizacji w m.st. Warszawie S.A.:</w:t>
      </w:r>
      <w:r w:rsidRPr="002D064B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hyperlink r:id="rId9" w:history="1">
        <w:r w:rsidRPr="002D064B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  <w:lang w:eastAsia="hi-IN" w:bidi="hi-IN"/>
          </w:rPr>
          <w:t>iodo@mpwik.com.pl</w:t>
        </w:r>
      </w:hyperlink>
    </w:p>
    <w:p w14:paraId="097100B1" w14:textId="77777777" w:rsidR="002D064B" w:rsidRPr="002D064B" w:rsidRDefault="002D064B" w:rsidP="00264EBB">
      <w:pPr>
        <w:widowControl w:val="0"/>
        <w:numPr>
          <w:ilvl w:val="0"/>
          <w:numId w:val="43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Pani/Pana dane osobowe przetwarzane będą w celu:</w:t>
      </w:r>
    </w:p>
    <w:p w14:paraId="4F3429E4" w14:textId="77777777" w:rsidR="002D064B" w:rsidRPr="002D064B" w:rsidRDefault="002D064B" w:rsidP="00264EBB">
      <w:pPr>
        <w:widowControl w:val="0"/>
        <w:numPr>
          <w:ilvl w:val="0"/>
          <w:numId w:val="44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1F37F462" w14:textId="77777777" w:rsidR="002D064B" w:rsidRPr="002D064B" w:rsidRDefault="002D064B" w:rsidP="00264EBB">
      <w:pPr>
        <w:widowControl w:val="0"/>
        <w:numPr>
          <w:ilvl w:val="0"/>
          <w:numId w:val="44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 celu ustalenia, obrony i dochodzenia roszczeń w przypadku, gdy stanowią dowód w postępowaniu prowadzonym na podstawie przepisów prawa (podstawa z art. 6 ust. 1 lit. f RODO).</w:t>
      </w:r>
    </w:p>
    <w:p w14:paraId="40A7244D" w14:textId="77777777" w:rsidR="002D064B" w:rsidRPr="002D064B" w:rsidRDefault="002D064B" w:rsidP="00264EBB">
      <w:pPr>
        <w:widowControl w:val="0"/>
        <w:numPr>
          <w:ilvl w:val="0"/>
          <w:numId w:val="43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Pani/Pana dane osobowe otrzymane zostały od podmiotu, który jest Pani/Pana reprezentantem lub który wskazał Panią/Pana jako osobę do współpracy w związku </w:t>
      </w: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br/>
        <w:t>z zawarciem/wykonywaniem umowy.</w:t>
      </w:r>
    </w:p>
    <w:p w14:paraId="67286980" w14:textId="77777777" w:rsidR="002D064B" w:rsidRPr="002D064B" w:rsidRDefault="002D064B" w:rsidP="00264EBB">
      <w:pPr>
        <w:widowControl w:val="0"/>
        <w:numPr>
          <w:ilvl w:val="0"/>
          <w:numId w:val="43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Pani/Pana dane osobowe przetwarzane będą w poniżej wskazanym zakresie, gdy jest Pani/Pan:</w:t>
      </w:r>
    </w:p>
    <w:p w14:paraId="146430F0" w14:textId="77777777" w:rsidR="002D064B" w:rsidRPr="002D064B" w:rsidRDefault="002D064B" w:rsidP="00264EBB">
      <w:pPr>
        <w:widowControl w:val="0"/>
        <w:numPr>
          <w:ilvl w:val="0"/>
          <w:numId w:val="45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62B62E11" w14:textId="77777777" w:rsidR="002D064B" w:rsidRPr="002D064B" w:rsidRDefault="002D064B" w:rsidP="00264EBB">
      <w:pPr>
        <w:widowControl w:val="0"/>
        <w:numPr>
          <w:ilvl w:val="0"/>
          <w:numId w:val="45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osobą wskazaną do współpracy w związku z zawarciem/wykonywaniem umowy – są </w:t>
      </w: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lastRenderedPageBreak/>
        <w:t xml:space="preserve">to dane osobowe wskazane w dokumentach przekazanych przez w/w podmiot, w tym w umowie wskazanej w pkt 3 (w szczególności: imię </w:t>
      </w: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br/>
        <w:t>i nazwisko, nr telefonu, adres e-mail, stanowisko służbowe).</w:t>
      </w:r>
    </w:p>
    <w:p w14:paraId="02123BF0" w14:textId="77777777" w:rsidR="002D064B" w:rsidRPr="002D064B" w:rsidRDefault="002D064B" w:rsidP="00264EBB">
      <w:pPr>
        <w:widowControl w:val="0"/>
        <w:numPr>
          <w:ilvl w:val="0"/>
          <w:numId w:val="43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10922009" w14:textId="77777777" w:rsidR="002D064B" w:rsidRPr="002D064B" w:rsidRDefault="002D064B" w:rsidP="00264EBB">
      <w:pPr>
        <w:widowControl w:val="0"/>
        <w:numPr>
          <w:ilvl w:val="0"/>
          <w:numId w:val="43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Pani/Pana dane osobowe mogą zostać przekazane:</w:t>
      </w:r>
    </w:p>
    <w:p w14:paraId="50E3B570" w14:textId="77777777" w:rsidR="002D064B" w:rsidRPr="002D064B" w:rsidRDefault="002D064B" w:rsidP="00264EBB">
      <w:pPr>
        <w:widowControl w:val="0"/>
        <w:numPr>
          <w:ilvl w:val="0"/>
          <w:numId w:val="46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dostawcom systemów IT, z którymi współpracuje Administrator w celu utrzymania ciągłości oraz poprawności działania systemów IT;</w:t>
      </w:r>
    </w:p>
    <w:p w14:paraId="4AB4750F" w14:textId="77777777" w:rsidR="002D064B" w:rsidRPr="002D064B" w:rsidRDefault="002D064B" w:rsidP="00264EBB">
      <w:pPr>
        <w:widowControl w:val="0"/>
        <w:numPr>
          <w:ilvl w:val="0"/>
          <w:numId w:val="46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podmiotom prowadzącym działalność pocztową lub kurierską w celu dostarczenia korespondencji;</w:t>
      </w:r>
    </w:p>
    <w:p w14:paraId="07FBA575" w14:textId="77777777" w:rsidR="002D064B" w:rsidRPr="002D064B" w:rsidRDefault="002D064B" w:rsidP="00264EBB">
      <w:pPr>
        <w:widowControl w:val="0"/>
        <w:numPr>
          <w:ilvl w:val="0"/>
          <w:numId w:val="46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podmiotom świadczącym usługi konsultingowe i doradcze, z którymi współpracuje Administrator;</w:t>
      </w:r>
    </w:p>
    <w:p w14:paraId="5C072749" w14:textId="77777777" w:rsidR="002D064B" w:rsidRPr="002D064B" w:rsidRDefault="002D064B" w:rsidP="00264EBB">
      <w:pPr>
        <w:widowControl w:val="0"/>
        <w:numPr>
          <w:ilvl w:val="0"/>
          <w:numId w:val="46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upoważnionym podmiotom na udokumentowany wniosek.</w:t>
      </w:r>
    </w:p>
    <w:p w14:paraId="197AF4B0" w14:textId="77777777" w:rsidR="002D064B" w:rsidRPr="002D064B" w:rsidRDefault="002D064B" w:rsidP="00264EBB">
      <w:pPr>
        <w:widowControl w:val="0"/>
        <w:numPr>
          <w:ilvl w:val="0"/>
          <w:numId w:val="43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1D09BD43" w14:textId="77777777" w:rsidR="002D064B" w:rsidRPr="002D064B" w:rsidRDefault="002D064B" w:rsidP="00264EBB">
      <w:pPr>
        <w:widowControl w:val="0"/>
        <w:numPr>
          <w:ilvl w:val="0"/>
          <w:numId w:val="43"/>
        </w:numPr>
        <w:suppressAutoHyphens/>
        <w:spacing w:after="0" w:line="252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19AE6518" w14:textId="77777777" w:rsidR="002D064B" w:rsidRPr="002D064B" w:rsidRDefault="002D064B" w:rsidP="002D064B">
      <w:pPr>
        <w:widowControl w:val="0"/>
        <w:spacing w:after="120" w:line="240" w:lineRule="auto"/>
        <w:ind w:right="-1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52691492" w14:textId="77777777" w:rsidR="002D064B" w:rsidRPr="002D064B" w:rsidRDefault="002D064B" w:rsidP="002D064B">
      <w:pPr>
        <w:widowControl w:val="0"/>
        <w:spacing w:after="120" w:line="240" w:lineRule="auto"/>
        <w:ind w:left="5245" w:firstLine="7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.……………………………….</w:t>
      </w:r>
    </w:p>
    <w:p w14:paraId="2447107D" w14:textId="77777777" w:rsidR="002D064B" w:rsidRPr="002D064B" w:rsidRDefault="002D064B" w:rsidP="002D064B">
      <w:pPr>
        <w:widowControl w:val="0"/>
        <w:tabs>
          <w:tab w:val="center" w:pos="6801"/>
          <w:tab w:val="right" w:pos="9354"/>
        </w:tabs>
        <w:spacing w:after="120" w:line="240" w:lineRule="auto"/>
        <w:ind w:left="5245" w:firstLine="7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(podpis i pieczęć)</w:t>
      </w:r>
    </w:p>
    <w:p w14:paraId="55505104" w14:textId="77777777" w:rsidR="002D064B" w:rsidRPr="002D064B" w:rsidRDefault="002D064B" w:rsidP="002D064B">
      <w:pPr>
        <w:widowControl w:val="0"/>
        <w:tabs>
          <w:tab w:val="center" w:pos="6801"/>
          <w:tab w:val="right" w:pos="9354"/>
        </w:tabs>
        <w:spacing w:after="12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W załączeniu:</w:t>
      </w:r>
    </w:p>
    <w:p w14:paraId="0540FCD8" w14:textId="77777777" w:rsidR="002D064B" w:rsidRPr="002D064B" w:rsidRDefault="002D064B" w:rsidP="00264EBB">
      <w:pPr>
        <w:widowControl w:val="0"/>
        <w:numPr>
          <w:ilvl w:val="0"/>
          <w:numId w:val="47"/>
        </w:numPr>
        <w:tabs>
          <w:tab w:val="center" w:pos="6801"/>
          <w:tab w:val="right" w:pos="9354"/>
        </w:tabs>
        <w:suppressAutoHyphens/>
        <w:spacing w:after="12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Ogólne Warunki Zamówienia</w:t>
      </w:r>
    </w:p>
    <w:p w14:paraId="29309DA6" w14:textId="77777777" w:rsidR="002D064B" w:rsidRPr="002D064B" w:rsidRDefault="002D064B" w:rsidP="00264EBB">
      <w:pPr>
        <w:widowControl w:val="0"/>
        <w:numPr>
          <w:ilvl w:val="0"/>
          <w:numId w:val="47"/>
        </w:numPr>
        <w:tabs>
          <w:tab w:val="center" w:pos="6801"/>
          <w:tab w:val="right" w:pos="9354"/>
        </w:tabs>
        <w:suppressAutoHyphens/>
        <w:spacing w:after="12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Opis przedmiotu zamówienia</w:t>
      </w:r>
    </w:p>
    <w:p w14:paraId="491C9F1A" w14:textId="77777777" w:rsidR="002D064B" w:rsidRPr="002D064B" w:rsidRDefault="002D064B" w:rsidP="00264EBB">
      <w:pPr>
        <w:widowControl w:val="0"/>
        <w:numPr>
          <w:ilvl w:val="0"/>
          <w:numId w:val="47"/>
        </w:numPr>
        <w:tabs>
          <w:tab w:val="center" w:pos="6801"/>
          <w:tab w:val="right" w:pos="9354"/>
        </w:tabs>
        <w:suppressAutoHyphens/>
        <w:spacing w:after="12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Kopia oferty Wykonawcy</w:t>
      </w:r>
    </w:p>
    <w:p w14:paraId="6A109251" w14:textId="77777777" w:rsidR="002D064B" w:rsidRPr="002D064B" w:rsidRDefault="002D064B" w:rsidP="00264EBB">
      <w:pPr>
        <w:widowControl w:val="0"/>
        <w:numPr>
          <w:ilvl w:val="0"/>
          <w:numId w:val="47"/>
        </w:numPr>
        <w:tabs>
          <w:tab w:val="center" w:pos="6801"/>
          <w:tab w:val="right" w:pos="9354"/>
        </w:tabs>
        <w:suppressAutoHyphens/>
        <w:spacing w:after="12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2D064B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Wzór „Protokołu odbioru częściowego/końcowego wykonania usługi” </w:t>
      </w:r>
    </w:p>
    <w:p w14:paraId="18CA2085" w14:textId="77777777" w:rsidR="002D064B" w:rsidRPr="002D064B" w:rsidRDefault="002D064B" w:rsidP="002D064B">
      <w:pPr>
        <w:widowControl w:val="0"/>
        <w:tabs>
          <w:tab w:val="center" w:pos="6801"/>
          <w:tab w:val="right" w:pos="9354"/>
        </w:tabs>
        <w:spacing w:after="120" w:line="240" w:lineRule="auto"/>
        <w:ind w:left="360"/>
        <w:jc w:val="both"/>
        <w:rPr>
          <w:rFonts w:ascii="Arial" w:eastAsia="SimSun" w:hAnsi="Arial" w:cs="Arial"/>
          <w:kern w:val="2"/>
          <w:sz w:val="16"/>
          <w:szCs w:val="16"/>
          <w:lang w:eastAsia="hi-IN" w:bidi="hi-IN"/>
        </w:rPr>
      </w:pPr>
      <w:r w:rsidRPr="002D064B">
        <w:rPr>
          <w:rFonts w:ascii="Arial" w:eastAsia="SimSun" w:hAnsi="Arial" w:cs="Arial"/>
          <w:kern w:val="2"/>
          <w:sz w:val="16"/>
          <w:szCs w:val="16"/>
          <w:lang w:eastAsia="hi-IN" w:bidi="hi-IN"/>
        </w:rPr>
        <w:t>Sporządził/a:</w:t>
      </w:r>
    </w:p>
    <w:p w14:paraId="1D4E41CB" w14:textId="77777777" w:rsidR="002D064B" w:rsidRPr="002D064B" w:rsidRDefault="002D064B" w:rsidP="002D064B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14:paraId="5E3EDA6B" w14:textId="77777777" w:rsidR="002D064B" w:rsidRPr="002D064B" w:rsidRDefault="002D064B" w:rsidP="002D064B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14:paraId="2C4E1443" w14:textId="77777777" w:rsidR="002D064B" w:rsidRPr="002D064B" w:rsidRDefault="002D064B" w:rsidP="002D064B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lang w:eastAsia="hi-IN" w:bidi="hi-IN"/>
        </w:rPr>
      </w:pPr>
    </w:p>
    <w:p w14:paraId="4A6C1C91" w14:textId="77777777" w:rsidR="002D064B" w:rsidRPr="002D064B" w:rsidRDefault="002D064B" w:rsidP="002D064B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14:paraId="3090B26E" w14:textId="77777777" w:rsidR="002D064B" w:rsidRPr="002D064B" w:rsidRDefault="002D064B" w:rsidP="002D064B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lang w:eastAsia="hi-IN" w:bidi="hi-IN"/>
        </w:rPr>
      </w:pPr>
    </w:p>
    <w:p w14:paraId="3A19F1F0" w14:textId="77777777" w:rsidR="002D064B" w:rsidRPr="002D064B" w:rsidRDefault="002D064B" w:rsidP="002D064B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lang w:eastAsia="hi-IN" w:bidi="hi-IN"/>
        </w:rPr>
      </w:pPr>
    </w:p>
    <w:p w14:paraId="2CF8F1E3" w14:textId="77777777" w:rsidR="002D064B" w:rsidRPr="007435F4" w:rsidRDefault="002D064B" w:rsidP="007435F4">
      <w:pPr>
        <w:widowControl w:val="0"/>
        <w:spacing w:after="0" w:line="240" w:lineRule="auto"/>
        <w:ind w:right="-1008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14:paraId="004175A0" w14:textId="7401343A" w:rsidR="009302DB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DF2F2B0" w14:textId="3C551205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6A1199E" w14:textId="0D608709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B29266E" w14:textId="0EA8B8CB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B48E0C4" w14:textId="007F3E2E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C810C21" w14:textId="6DBB2847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0050C6A" w14:textId="50ABD1AE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A97E211" w14:textId="431B2B8D" w:rsidR="002D064B" w:rsidRDefault="002D064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46292CC" w14:textId="54A65607" w:rsidR="002D064B" w:rsidRDefault="002D064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3F340C" w14:textId="4026D512" w:rsidR="002D064B" w:rsidRDefault="002D064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7DEEAF8" w14:textId="2DE8FC0B" w:rsidR="002D064B" w:rsidRDefault="002D064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4EAFCCF" w14:textId="77777777" w:rsidR="00561A30" w:rsidRDefault="00561A30" w:rsidP="002D064B">
      <w:pPr>
        <w:widowControl w:val="0"/>
        <w:spacing w:after="155" w:line="140" w:lineRule="exact"/>
        <w:ind w:right="200"/>
        <w:rPr>
          <w:rFonts w:ascii="Arial" w:eastAsia="Arial" w:hAnsi="Arial" w:cs="Arial"/>
          <w:color w:val="000000"/>
          <w:sz w:val="16"/>
          <w:szCs w:val="16"/>
          <w:lang w:val="pl" w:eastAsia="pl-PL"/>
        </w:rPr>
      </w:pPr>
      <w:bookmarkStart w:id="6" w:name="_Hlk219201206"/>
    </w:p>
    <w:p w14:paraId="043B9E10" w14:textId="1C5DC8BF" w:rsidR="002D064B" w:rsidRPr="002D064B" w:rsidRDefault="002D064B" w:rsidP="00561A30">
      <w:pPr>
        <w:widowControl w:val="0"/>
        <w:spacing w:after="155" w:line="140" w:lineRule="exact"/>
        <w:ind w:right="20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pl" w:eastAsia="pl-PL"/>
        </w:rPr>
      </w:pPr>
      <w:r w:rsidRPr="002D064B">
        <w:rPr>
          <w:rFonts w:ascii="Arial" w:eastAsia="Arial" w:hAnsi="Arial" w:cs="Arial"/>
          <w:color w:val="000000"/>
          <w:sz w:val="16"/>
          <w:szCs w:val="16"/>
          <w:lang w:val="pl" w:eastAsia="pl-PL"/>
        </w:rPr>
        <w:lastRenderedPageBreak/>
        <w:t>Załącznik nr 1 do Zamówienia zakupu</w:t>
      </w:r>
    </w:p>
    <w:p w14:paraId="7E2B7279" w14:textId="77777777" w:rsidR="002D064B" w:rsidRPr="002D064B" w:rsidRDefault="002D064B" w:rsidP="002D064B">
      <w:pPr>
        <w:keepNext/>
        <w:keepLines/>
        <w:widowControl w:val="0"/>
        <w:spacing w:after="123" w:line="170" w:lineRule="exact"/>
        <w:ind w:left="2880"/>
        <w:outlineLvl w:val="1"/>
        <w:rPr>
          <w:rFonts w:ascii="Arial" w:eastAsia="Arial" w:hAnsi="Arial" w:cs="Arial"/>
          <w:sz w:val="20"/>
          <w:szCs w:val="20"/>
          <w:shd w:val="clear" w:color="auto" w:fill="FFFFFF"/>
          <w:lang w:val="pl" w:eastAsia="pl-PL"/>
        </w:rPr>
      </w:pPr>
      <w:bookmarkStart w:id="7" w:name="bookmark0"/>
    </w:p>
    <w:p w14:paraId="63D381AB" w14:textId="77777777" w:rsidR="002D064B" w:rsidRPr="00561A30" w:rsidRDefault="002D064B" w:rsidP="002D064B">
      <w:pPr>
        <w:keepNext/>
        <w:keepLines/>
        <w:widowControl w:val="0"/>
        <w:spacing w:after="123" w:line="170" w:lineRule="exact"/>
        <w:ind w:left="2880"/>
        <w:outlineLvl w:val="1"/>
        <w:rPr>
          <w:rFonts w:ascii="Arial" w:eastAsia="Arial" w:hAnsi="Arial" w:cs="Arial"/>
          <w:szCs w:val="20"/>
          <w:lang w:val="pl" w:eastAsia="pl-PL"/>
        </w:rPr>
      </w:pPr>
      <w:r w:rsidRPr="00561A30">
        <w:rPr>
          <w:rFonts w:ascii="Arial" w:eastAsia="Arial" w:hAnsi="Arial" w:cs="Arial"/>
          <w:szCs w:val="20"/>
          <w:shd w:val="clear" w:color="auto" w:fill="FFFFFF"/>
          <w:lang w:val="pl" w:eastAsia="pl-PL"/>
        </w:rPr>
        <w:t>Ogólne warunki zamówienia dla usług</w:t>
      </w:r>
      <w:bookmarkEnd w:id="7"/>
    </w:p>
    <w:p w14:paraId="442264BF" w14:textId="77777777" w:rsidR="002D064B" w:rsidRPr="00561A30" w:rsidRDefault="002D064B" w:rsidP="002D064B">
      <w:pPr>
        <w:widowControl w:val="0"/>
        <w:spacing w:after="0" w:line="240" w:lineRule="auto"/>
        <w:ind w:left="20"/>
        <w:rPr>
          <w:rFonts w:ascii="Arial" w:eastAsia="Arial" w:hAnsi="Arial" w:cs="Arial"/>
          <w:color w:val="000000"/>
          <w:sz w:val="18"/>
          <w:szCs w:val="16"/>
          <w:u w:val="single"/>
          <w:lang w:val="pl" w:eastAsia="pl-PL"/>
        </w:rPr>
      </w:pPr>
      <w:bookmarkStart w:id="8" w:name="bookmark1"/>
    </w:p>
    <w:p w14:paraId="767FD53D" w14:textId="77777777" w:rsidR="002D064B" w:rsidRPr="00561A30" w:rsidRDefault="002D064B" w:rsidP="002D064B">
      <w:pPr>
        <w:widowControl w:val="0"/>
        <w:spacing w:after="0" w:line="240" w:lineRule="auto"/>
        <w:ind w:left="20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u w:val="single"/>
          <w:lang w:val="pl" w:eastAsia="pl-PL"/>
        </w:rPr>
        <w:t>Pkt 1: Warunki płatności:</w:t>
      </w:r>
      <w:bookmarkEnd w:id="8"/>
    </w:p>
    <w:p w14:paraId="21248DE8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24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Maksymalne wynagrodzenie/Wynagrodzenie (z podatkiem VAT) jest stałe i obejmuje koszty związane z wykonaniem wszelkich czynności związanych z realizacją przedmiotu zamówienia określonych w Opisie przedmiotu zamówienia (zwanym dalej OPZ),         w tym koszty robót, materiałów, koszty udzielenia rękojmi i gwarancji, zysk, narzuty, należny podatek VAT oraz pozostałe składniki cenotwórcze.</w:t>
      </w:r>
    </w:p>
    <w:p w14:paraId="1264C3CB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29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Płatność wynagrodzenia będzie realizowana w formie płatności częściowej/końcowej, na podstawie prawidłowo wystawionej faktury VAT, w terminie wskazanym w Zamówieniu zakupu, od daty otrzymania, czyli doręczenia jej Zamawiającemu. Faktura VAT będzie wystawiona po podpisaniu przez Strony Protokołu odbioru częściowego/końcowego wykonania usługi bez uwag, zgodnie                       z postanowieniami Pkt 4.</w:t>
      </w:r>
    </w:p>
    <w:p w14:paraId="3EB7F34D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29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Płatności będą realizowane na rachunek bankowy wskazany w dostarczonej Zamawiającemu fakturze VAT. Dniem zapłaty jest dzień zlecenia obciążenia rachunku bankowego Zamawiającego</w:t>
      </w:r>
    </w:p>
    <w:p w14:paraId="31FD9F6C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34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Faktury VAT będą wystawione na płatnika: Miejskie Przedsiębiorstwo Wodociągów i Kanalizacji w m. st. Warszawie Spółka Akcyjna, Plac Starynkiewicza 5, 02-015 Warszawa. Faktury VAT wraz z załączonym Protokołem odbioru częściowego/końcowego wykonania usługi podpisanym przez Strony bez uwag, będącym podstawą wystawienia tej faktury, należy przesyłać na adres: Miejskie Przedsiębiorstwo Wodociągów i Kanalizacji w m. st. Warszawie S. A., Plac Starynkiewicza 5, 02-015 Warszawa. Na fakturze VAT należy umieścić datę i numer niniejszego Zamówienia zakupu. Dniem zapłaty jest dzień obciążenia rachunku bankowego Zamawiającego.</w:t>
      </w:r>
    </w:p>
    <w:p w14:paraId="69D9D2E4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24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 przypadku zmiany ustawowej stawki VAT w trakcie realizacji Zamówienia zakupu,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(z podatkiem VAT) należnego Wykonawcy i nie stanowi zmiany postanowień niniejszego Zamówienia zakupu.</w:t>
      </w:r>
    </w:p>
    <w:p w14:paraId="647C5ACE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19"/>
        </w:tabs>
        <w:spacing w:after="0" w:line="173" w:lineRule="exact"/>
        <w:ind w:left="52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Zamawiający upoważnia Wykonawcę do wystawienia faktury VAT bez podpisu Zamawiającego.</w:t>
      </w:r>
    </w:p>
    <w:p w14:paraId="11B472D8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19"/>
        </w:tabs>
        <w:spacing w:after="0" w:line="173" w:lineRule="exact"/>
        <w:ind w:left="522" w:right="62" w:hanging="261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Zamawiający wyraża zgodę na przesyłanie przez Wykonawcę faktur VAT w formie elektronicznej, zgodnie z przepisami ustawy               z dnia 11 marca 2004 r. o podatku od towarów i usług, na warunkach określonych w załączniku nr 1 do niniejszych Ogólnych warunków zamówienia dla usług. W związku z w/w zgodą Zamawiającego, Wykonawca może wybrać formę elektroniczną przesyłania faktur VAT poprzez przekazanie Zamawiającemu podpisanego przez siebie oświadczenia „Akceptacja przesyłania faktur elektronicznych (E-Faktur)", którego wzór stanowi załącznik nr 1 do niniejszych Ogólnych warunków zamówienia dla usług.</w:t>
      </w:r>
    </w:p>
    <w:p w14:paraId="52A6926C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19"/>
        </w:tabs>
        <w:spacing w:after="0" w:line="173" w:lineRule="exact"/>
        <w:ind w:left="522" w:right="62" w:hanging="261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>Niezależnie od powyższych postanowień faktury wystawione przez Wykonawcę winny odpowiadać aktualnym w chwili ich wystawienia wymogom określonym przez polskie prawo.</w:t>
      </w:r>
    </w:p>
    <w:p w14:paraId="5B4C1DC9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19"/>
        </w:tabs>
        <w:spacing w:after="0" w:line="173" w:lineRule="exact"/>
        <w:ind w:left="522" w:right="62" w:hanging="261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>Jeśli w trakcie obowiązywania Zamówienia zakupu Wykonawca zobowiązany będzie do wystawienia ustrukturyzowanej faktury                w Krajowym Systemie e-Faktur (dalej „</w:t>
      </w:r>
      <w:proofErr w:type="spellStart"/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>KSeF</w:t>
      </w:r>
      <w:proofErr w:type="spellEnd"/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 xml:space="preserve">”) - zapłata wynagrodzenia zostanie dokonana na rachunek bankowy wskazany w treści faktury, w ciągu 30 dni od dnia wystawienia przez Wykonawcę ustrukturyzowanej faktury w </w:t>
      </w:r>
      <w:proofErr w:type="spellStart"/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>KSeF</w:t>
      </w:r>
      <w:proofErr w:type="spellEnd"/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 xml:space="preserve"> z zastrzeżeniem postanowień</w:t>
      </w: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 </w:t>
      </w:r>
      <w:proofErr w:type="spellStart"/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ppkt</w:t>
      </w:r>
      <w:proofErr w:type="spellEnd"/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 </w:t>
      </w:r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>11.</w:t>
      </w:r>
    </w:p>
    <w:p w14:paraId="121F9F15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19"/>
        </w:tabs>
        <w:spacing w:after="0" w:line="173" w:lineRule="exact"/>
        <w:ind w:left="522" w:right="62" w:hanging="261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 xml:space="preserve">Na ustrukturyzowanej fakturze wystawionej w </w:t>
      </w:r>
      <w:proofErr w:type="spellStart"/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>KSeF</w:t>
      </w:r>
      <w:proofErr w:type="spellEnd"/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 xml:space="preserve"> należy bezwzględnie umieścić numer niniejszego Zamówienia zakupu.</w:t>
      </w:r>
    </w:p>
    <w:p w14:paraId="6226B428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19"/>
        </w:tabs>
        <w:spacing w:after="0" w:line="173" w:lineRule="exact"/>
        <w:ind w:left="522" w:right="62" w:hanging="261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 xml:space="preserve">W przypadku problemów technicznych po stronie Wykonawcy uniemożliwiających mu wystawienie ustrukturyzowanej faktury              w </w:t>
      </w:r>
      <w:proofErr w:type="spellStart"/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>KSeF</w:t>
      </w:r>
      <w:proofErr w:type="spellEnd"/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 xml:space="preserve">, Wykonawca wystawi fakturę w tzw. trybie offline24, o którym mowa w ustawie z dnia 11 marca 2004 r. o podatku od towarów i usług (Dz. U. z 2025 r. poz. 775 z </w:t>
      </w:r>
      <w:proofErr w:type="spellStart"/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>późn</w:t>
      </w:r>
      <w:proofErr w:type="spellEnd"/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>. zm.).</w:t>
      </w:r>
    </w:p>
    <w:p w14:paraId="01DA3FF9" w14:textId="77777777" w:rsidR="002D064B" w:rsidRPr="00561A30" w:rsidRDefault="002D064B" w:rsidP="00264EBB">
      <w:pPr>
        <w:widowControl w:val="0"/>
        <w:numPr>
          <w:ilvl w:val="0"/>
          <w:numId w:val="48"/>
        </w:numPr>
        <w:tabs>
          <w:tab w:val="left" w:pos="519"/>
        </w:tabs>
        <w:spacing w:after="0" w:line="173" w:lineRule="exact"/>
        <w:ind w:left="522" w:right="62" w:hanging="261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 xml:space="preserve">W przypadku awarii Krajowego Systemu e-Faktur, Wykonawca wystawi fakturę zgodnie z obowiązującymi w tym zakresie przepisami ustawy o podatku od towarów i usług i prześle ją na adres e-mail: e-faktury@mpwik.com.pl  </w:t>
      </w:r>
    </w:p>
    <w:p w14:paraId="2CD4D3FA" w14:textId="77777777" w:rsidR="002D064B" w:rsidRPr="00561A30" w:rsidRDefault="002D064B" w:rsidP="002D064B">
      <w:pPr>
        <w:widowControl w:val="0"/>
        <w:tabs>
          <w:tab w:val="left" w:pos="519"/>
        </w:tabs>
        <w:spacing w:after="0" w:line="173" w:lineRule="exact"/>
        <w:ind w:left="522" w:right="62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</w:p>
    <w:p w14:paraId="7BD4F137" w14:textId="77777777" w:rsidR="002D064B" w:rsidRPr="00561A30" w:rsidRDefault="002D064B" w:rsidP="002D064B">
      <w:pPr>
        <w:widowControl w:val="0"/>
        <w:spacing w:after="0" w:line="240" w:lineRule="auto"/>
        <w:ind w:left="20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bookmarkStart w:id="9" w:name="bookmark2"/>
      <w:r w:rsidRPr="00561A30">
        <w:rPr>
          <w:rFonts w:ascii="Arial" w:eastAsia="Arial" w:hAnsi="Arial" w:cs="Arial"/>
          <w:color w:val="000000"/>
          <w:sz w:val="18"/>
          <w:szCs w:val="16"/>
          <w:u w:val="single"/>
          <w:lang w:val="pl" w:eastAsia="pl-PL"/>
        </w:rPr>
        <w:t>Pkt 2: Warunki realizacji zamówienia:</w:t>
      </w:r>
      <w:bookmarkEnd w:id="9"/>
    </w:p>
    <w:p w14:paraId="3336C231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14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zobowiązany jest do wykonania przedmiotu zamówienia z należytą starannością, najlepszą wiedzą oraz zasadami profesjonalizmu zawodowego, zgodnie z obowiązującymi przepisami prawa, spełniając wymagania wynikające z Polskich Norm, Norm Branżowych, przepisów BHP i ppoż. oraz stosując się do wskazań Zamawiającego.</w:t>
      </w:r>
    </w:p>
    <w:p w14:paraId="56C4AB57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24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51EE04C4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29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3339BD14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29"/>
        </w:tabs>
        <w:spacing w:after="0" w:line="173" w:lineRule="exact"/>
        <w:ind w:left="52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ponosi koszty materiałów i części niezbędnych do wykonania przedmiotu zamówienia jeżeli przewiduje to OPZ.</w:t>
      </w:r>
    </w:p>
    <w:p w14:paraId="491774FE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19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23F00E1D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24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 przypadku, gdy miejscem realizacji przedmiotu zamówienia jest siedziba/teren Zamawiającego, Wykonawca zobowiązany jest do spełnienia poniższych warunków:</w:t>
      </w:r>
    </w:p>
    <w:p w14:paraId="4B5A4035" w14:textId="77777777" w:rsidR="002D064B" w:rsidRPr="00561A30" w:rsidRDefault="002D064B" w:rsidP="00264EBB">
      <w:pPr>
        <w:widowControl w:val="0"/>
        <w:numPr>
          <w:ilvl w:val="2"/>
          <w:numId w:val="48"/>
        </w:numPr>
        <w:tabs>
          <w:tab w:val="left" w:pos="698"/>
        </w:tabs>
        <w:spacing w:after="0" w:line="173" w:lineRule="exact"/>
        <w:ind w:left="520" w:right="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jest zobowiązany do wystąpienia do Kierownika Zakładu, o wydanie przepustek upoważniających do wstępu na teren Zakładu, zgodnie z zasadami obowiązującymi u Zamawiającego. Przepustki ważne są wyłącznie z dowodem tożsamości;</w:t>
      </w:r>
    </w:p>
    <w:p w14:paraId="605E0AA4" w14:textId="77777777" w:rsidR="002D064B" w:rsidRPr="00561A30" w:rsidRDefault="002D064B" w:rsidP="00264EBB">
      <w:pPr>
        <w:widowControl w:val="0"/>
        <w:numPr>
          <w:ilvl w:val="2"/>
          <w:numId w:val="48"/>
        </w:numPr>
        <w:tabs>
          <w:tab w:val="left" w:pos="736"/>
        </w:tabs>
        <w:spacing w:after="0" w:line="173" w:lineRule="exact"/>
        <w:ind w:left="520" w:right="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Pracownicy Wykonawcy mogą przebywać wyłącznie na terenie, na którym wykonywany jest przedmiot zamówienia oraz                 w miejscach wyznaczonych przez Zamawiającego;</w:t>
      </w:r>
    </w:p>
    <w:p w14:paraId="12CB2A2B" w14:textId="77777777" w:rsidR="002D064B" w:rsidRPr="00561A30" w:rsidRDefault="002D064B" w:rsidP="00264EBB">
      <w:pPr>
        <w:widowControl w:val="0"/>
        <w:numPr>
          <w:ilvl w:val="2"/>
          <w:numId w:val="48"/>
        </w:numPr>
        <w:tabs>
          <w:tab w:val="left" w:pos="722"/>
        </w:tabs>
        <w:spacing w:after="0" w:line="173" w:lineRule="exact"/>
        <w:ind w:left="520" w:right="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Wykonawca będzie realizował czynności składające się na przedmiot zamówienia w dni robocze (od </w:t>
      </w: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lastRenderedPageBreak/>
        <w:t>poniedziałku do piątku            z wyłączeniem dni świątecznych oraz dni wolnych od pracy) od godziny 07.00 do godziny 14.00 z możliwością wydłużenia czasu pracy, jeżeli ze względów technologicznych zajdzie taka potrzeba. Każdorazowe przedłużenie czasu pracy wymaga zgody Zamawiającego. Wnioski w przedmiotowej sprawie należy składać na piśmie do Kierownika Zakładu, na terenie którego realizowany jest przedmiot zamówienia;</w:t>
      </w:r>
    </w:p>
    <w:p w14:paraId="171D7F60" w14:textId="77777777" w:rsidR="002D064B" w:rsidRPr="00561A30" w:rsidRDefault="002D064B" w:rsidP="00264EBB">
      <w:pPr>
        <w:widowControl w:val="0"/>
        <w:numPr>
          <w:ilvl w:val="2"/>
          <w:numId w:val="48"/>
        </w:numPr>
        <w:tabs>
          <w:tab w:val="left" w:pos="746"/>
        </w:tabs>
        <w:spacing w:after="0" w:line="173" w:lineRule="exact"/>
        <w:ind w:left="520" w:right="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Czynności związane z realizacją przedmiotu zamówienia mogą być wykonywane wyłącznie pod stałym nadzorem pracowników Zakładu, na terenie którego realizowany jest przedmiot zamówienia. Za składowane na terenie Zamawiającego części i materiały Wykonawcy Zamawiający nie ponosi odpowiedzialności.</w:t>
      </w:r>
    </w:p>
    <w:p w14:paraId="61AC51DA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19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Zakres czynności obejmuje również wykonanie czynności przygotowawczych, pomocniczych, zabezpieczających i porządkowych związanych z realizacją podstawowego zakresu czynności w szczególności organizację i zabezpieczenie miejsca, w którym wykonywany jest przedmiot zamówienia.</w:t>
      </w:r>
    </w:p>
    <w:p w14:paraId="2ACCF914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19"/>
        </w:tabs>
        <w:spacing w:after="0" w:line="173" w:lineRule="exact"/>
        <w:ind w:left="520" w:right="60" w:hanging="26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Wykonawca zobowiązuje się wykonywać wszystkie czynności składające się na przedmiot zamówienia w sposób nieuciążliwy dla Zamawiającego, w szczególności po wykonaniu pełnego zakresu czynności określonych w OPZ, Wykonawca pozostawi miejsce            w którym realizowany był przedmiot zamówienia w należytym stanie, </w:t>
      </w:r>
      <w:proofErr w:type="spellStart"/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tj</w:t>
      </w:r>
      <w:proofErr w:type="spellEnd"/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, uporządkowane i oczyszczone.</w:t>
      </w:r>
    </w:p>
    <w:p w14:paraId="147C48CA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14"/>
        </w:tabs>
        <w:spacing w:after="0" w:line="173" w:lineRule="exact"/>
        <w:ind w:left="520" w:right="60" w:hanging="26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Wykonawca powinien spełniać wymagania wynikające z wdrożonych u Zamawiającego systemów zarządzania. Zobowiązuje się Wykonawcę do zapoznania się z „Wytycznymi dla wykonawców z zakresu bezpieczeństwa i higieny pracy, ochrony przeciwpożarowej oraz ochrony środowiska realizujących prace na rzecz Spółki” dostępnymi na stronie internetowej </w:t>
      </w:r>
      <w:hyperlink r:id="rId10" w:history="1">
        <w:r w:rsidRPr="00561A30">
          <w:rPr>
            <w:rFonts w:ascii="Arial" w:eastAsia="Times New Roman" w:hAnsi="Arial" w:cs="Arial"/>
            <w:color w:val="0563C1"/>
            <w:sz w:val="18"/>
            <w:szCs w:val="16"/>
            <w:u w:val="single"/>
            <w:lang w:val="pl" w:eastAsia="pl-PL"/>
          </w:rPr>
          <w:t>www.mpwik.com.pl</w:t>
        </w:r>
      </w:hyperlink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 .</w:t>
      </w:r>
    </w:p>
    <w:p w14:paraId="7F011CA9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14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 xml:space="preserve">Zamawiający informuje o funkcjonującym Zintegrowanym Systemie Zarządzania, którego zasady zostały opisane w Polityce ZSZ dostępnej na stronie </w:t>
      </w:r>
      <w:hyperlink r:id="rId11" w:history="1">
        <w:r w:rsidRPr="00561A30">
          <w:rPr>
            <w:rFonts w:ascii="Arial" w:eastAsia="Times New Roman" w:hAnsi="Arial" w:cs="Arial"/>
            <w:color w:val="0563C1"/>
            <w:sz w:val="18"/>
            <w:szCs w:val="16"/>
            <w:u w:val="single"/>
            <w:lang w:val="pl" w:eastAsia="pl-PL"/>
          </w:rPr>
          <w:t>www.mpwik.com.pl</w:t>
        </w:r>
      </w:hyperlink>
      <w:r w:rsidRPr="00561A30"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  <w:t xml:space="preserve"> </w:t>
      </w:r>
    </w:p>
    <w:p w14:paraId="68B570D5" w14:textId="77777777" w:rsidR="002D064B" w:rsidRPr="00561A30" w:rsidRDefault="002D064B" w:rsidP="002D064B">
      <w:pPr>
        <w:widowControl w:val="0"/>
        <w:tabs>
          <w:tab w:val="left" w:pos="514"/>
        </w:tabs>
        <w:spacing w:after="0" w:line="173" w:lineRule="exact"/>
        <w:ind w:left="520" w:right="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</w:p>
    <w:p w14:paraId="13B69BE2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14"/>
        </w:tabs>
        <w:spacing w:after="0" w:line="173" w:lineRule="exact"/>
        <w:ind w:left="520" w:right="6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Wykonanie czynności dodatkowych lub zakupu i wymiany części nie określonych w OPZ.</w:t>
      </w:r>
    </w:p>
    <w:p w14:paraId="5F86F448" w14:textId="77777777" w:rsidR="002D064B" w:rsidRPr="00561A30" w:rsidRDefault="002D064B" w:rsidP="00264EBB">
      <w:pPr>
        <w:widowControl w:val="0"/>
        <w:numPr>
          <w:ilvl w:val="2"/>
          <w:numId w:val="48"/>
        </w:numPr>
        <w:tabs>
          <w:tab w:val="left" w:pos="923"/>
        </w:tabs>
        <w:spacing w:after="0" w:line="173" w:lineRule="exact"/>
        <w:ind w:left="520" w:right="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 przypadku stwierdzenia podczas realizacji przedmiotu zamówienia konieczności wykonania dodatkowych czynności nie określonych w OPZ lub zakupu i wymiany części, niezbędnych do zakończenia realizacji Zamówienia zakupu, Wykonawca niezwłocznie (w dniu stwierdzenia konieczności wykonania czynności dodatkowych lub dokonania wymiany części) powiadomi            o tym na piśmie Zamawiającego;</w:t>
      </w:r>
    </w:p>
    <w:p w14:paraId="57565D6C" w14:textId="77777777" w:rsidR="002D064B" w:rsidRPr="00561A30" w:rsidRDefault="002D064B" w:rsidP="00264EBB">
      <w:pPr>
        <w:widowControl w:val="0"/>
        <w:numPr>
          <w:ilvl w:val="2"/>
          <w:numId w:val="48"/>
        </w:numPr>
        <w:tabs>
          <w:tab w:val="left" w:pos="918"/>
        </w:tabs>
        <w:spacing w:after="0" w:line="173" w:lineRule="exact"/>
        <w:ind w:left="520" w:right="6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zobowiązany będzie do wykonania czynności dodatkowych lub zakupu i wymiany części wyłącznie                                 po zaakceptowaniu przez Zamawiającego kalkulacji wykonania czynności lub zakupu i wymiany tych części i udzieleniu Zamówienia zakupu na wykonanie robót dodatkowych, przed upływem terminu określonego na realizację niniejszego zamówienia;</w:t>
      </w:r>
    </w:p>
    <w:p w14:paraId="274AEE53" w14:textId="77777777" w:rsidR="002D064B" w:rsidRPr="00561A30" w:rsidRDefault="002D064B" w:rsidP="00264EBB">
      <w:pPr>
        <w:widowControl w:val="0"/>
        <w:numPr>
          <w:ilvl w:val="2"/>
          <w:numId w:val="48"/>
        </w:numPr>
        <w:tabs>
          <w:tab w:val="left" w:pos="918"/>
        </w:tabs>
        <w:spacing w:after="0" w:line="173" w:lineRule="exact"/>
        <w:ind w:left="520" w:right="6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Wynagrodzenie za dodatkowe czynności określone w niniejszym ustępie, płatne będzie na podstawie odrębnego Zamówienia zakupu udzielonego zgodnie z regulacjami obowiązującymi u Zamawiającego;</w:t>
      </w:r>
    </w:p>
    <w:p w14:paraId="00A5A3D3" w14:textId="77777777" w:rsidR="002D064B" w:rsidRPr="00561A30" w:rsidRDefault="002D064B" w:rsidP="00264EBB">
      <w:pPr>
        <w:widowControl w:val="0"/>
        <w:numPr>
          <w:ilvl w:val="2"/>
          <w:numId w:val="48"/>
        </w:numPr>
        <w:tabs>
          <w:tab w:val="left" w:pos="968"/>
        </w:tabs>
        <w:spacing w:after="0" w:line="173" w:lineRule="exact"/>
        <w:ind w:left="560" w:right="3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 przypadku konieczności wymiany części Wykonawca jest zobowiązany użyć części fabrycznie nowych w oryginalnych opakowaniach producenta.</w:t>
      </w:r>
    </w:p>
    <w:p w14:paraId="6D8A7592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67"/>
        </w:tabs>
        <w:spacing w:after="0" w:line="173" w:lineRule="exact"/>
        <w:ind w:left="284" w:right="3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Gospodarka odpadami:</w:t>
      </w:r>
    </w:p>
    <w:p w14:paraId="73CD4A6A" w14:textId="77777777" w:rsidR="002D064B" w:rsidRPr="00561A30" w:rsidRDefault="002D064B" w:rsidP="00264EBB">
      <w:pPr>
        <w:widowControl w:val="0"/>
        <w:numPr>
          <w:ilvl w:val="4"/>
          <w:numId w:val="48"/>
        </w:numPr>
        <w:tabs>
          <w:tab w:val="left" w:pos="963"/>
        </w:tabs>
        <w:spacing w:after="0" w:line="173" w:lineRule="exact"/>
        <w:ind w:left="560" w:right="3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jest  wytwórcą odpadów powstałych w wyniku realizacji przedmiotu zamówienia, z wyłączeniem złomu metalowego.</w:t>
      </w:r>
    </w:p>
    <w:p w14:paraId="25ACAAF0" w14:textId="77777777" w:rsidR="002D064B" w:rsidRPr="00561A30" w:rsidRDefault="002D064B" w:rsidP="00264EBB">
      <w:pPr>
        <w:widowControl w:val="0"/>
        <w:numPr>
          <w:ilvl w:val="4"/>
          <w:numId w:val="48"/>
        </w:numPr>
        <w:tabs>
          <w:tab w:val="left" w:pos="963"/>
        </w:tabs>
        <w:spacing w:after="0" w:line="173" w:lineRule="exact"/>
        <w:ind w:left="560" w:right="3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Wykonawca, jako wytwórca odpadów zobowiązany jest do postępowania z odpadami zgodnie z obowiązującymi przepisami prawa, a w szczególności z Ustawą z dnia 14 grudnia 2012 roku o odpadach i ponosi pełną odpowiedzialność za gospodarowanie wytworzonymi przez siebie odpadami;</w:t>
      </w:r>
    </w:p>
    <w:p w14:paraId="6C26785A" w14:textId="77777777" w:rsidR="002D064B" w:rsidRPr="00561A30" w:rsidRDefault="002D064B" w:rsidP="00264EBB">
      <w:pPr>
        <w:widowControl w:val="0"/>
        <w:numPr>
          <w:ilvl w:val="4"/>
          <w:numId w:val="48"/>
        </w:numPr>
        <w:tabs>
          <w:tab w:val="left" w:pos="973"/>
        </w:tabs>
        <w:spacing w:after="0" w:line="173" w:lineRule="exact"/>
        <w:ind w:left="560" w:right="3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w ramach wynagrodzenia umownego przetransportuje pozyskany w trakcie realizacji przedmiotu umowy złom metalowy we wskazane przez Zamawiającego miejsce.</w:t>
      </w:r>
    </w:p>
    <w:p w14:paraId="1AE3F342" w14:textId="77777777" w:rsidR="002D064B" w:rsidRPr="00561A30" w:rsidRDefault="002D064B" w:rsidP="00264EBB">
      <w:pPr>
        <w:widowControl w:val="0"/>
        <w:numPr>
          <w:ilvl w:val="1"/>
          <w:numId w:val="48"/>
        </w:numPr>
        <w:tabs>
          <w:tab w:val="left" w:pos="567"/>
        </w:tabs>
        <w:spacing w:after="0" w:line="173" w:lineRule="exact"/>
        <w:ind w:left="284" w:right="30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ma obowiązek na żądanie Zamawiającego (Użytkownika) przekazać zużyte części i inne elementy po wykonaniu   przedmiotu zamówienia. Przekazanie ww. zużytych części i elementów będzie potwierdzone protokolarnie przez obie strony.</w:t>
      </w:r>
    </w:p>
    <w:p w14:paraId="35F7E772" w14:textId="77777777" w:rsidR="002D064B" w:rsidRPr="00561A30" w:rsidRDefault="002D064B" w:rsidP="002D064B">
      <w:pPr>
        <w:widowControl w:val="0"/>
        <w:tabs>
          <w:tab w:val="left" w:pos="567"/>
        </w:tabs>
        <w:spacing w:after="0" w:line="173" w:lineRule="exact"/>
        <w:ind w:left="284" w:right="30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</w:p>
    <w:p w14:paraId="0276CA4C" w14:textId="77777777" w:rsidR="002D064B" w:rsidRPr="00561A30" w:rsidRDefault="002D064B" w:rsidP="002D064B">
      <w:pPr>
        <w:widowControl w:val="0"/>
        <w:spacing w:after="0" w:line="173" w:lineRule="exact"/>
        <w:ind w:left="40" w:right="30"/>
        <w:rPr>
          <w:rFonts w:ascii="Arial" w:eastAsia="Times New Roman" w:hAnsi="Arial" w:cs="Arial"/>
          <w:b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b/>
          <w:color w:val="000000"/>
          <w:sz w:val="18"/>
          <w:szCs w:val="16"/>
          <w:u w:val="single"/>
          <w:lang w:val="pl" w:eastAsia="pl-PL"/>
        </w:rPr>
        <w:t>Pkt 3: Warunki ustalania terminu realizacji:</w:t>
      </w:r>
    </w:p>
    <w:p w14:paraId="223B7CD5" w14:textId="77777777" w:rsidR="002D064B" w:rsidRPr="00561A30" w:rsidRDefault="002D064B" w:rsidP="00264EBB">
      <w:pPr>
        <w:widowControl w:val="0"/>
        <w:numPr>
          <w:ilvl w:val="0"/>
          <w:numId w:val="49"/>
        </w:numPr>
        <w:tabs>
          <w:tab w:val="left" w:pos="564"/>
        </w:tabs>
        <w:spacing w:after="0" w:line="173" w:lineRule="exact"/>
        <w:ind w:left="560" w:right="30" w:hanging="26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5F30CC33" w14:textId="77777777" w:rsidR="002D064B" w:rsidRPr="00561A30" w:rsidRDefault="002D064B" w:rsidP="002D064B">
      <w:pPr>
        <w:widowControl w:val="0"/>
        <w:tabs>
          <w:tab w:val="left" w:pos="564"/>
        </w:tabs>
        <w:spacing w:after="0" w:line="173" w:lineRule="exact"/>
        <w:ind w:left="560" w:right="3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</w:p>
    <w:p w14:paraId="6E16A2AE" w14:textId="77777777" w:rsidR="002D064B" w:rsidRPr="00561A30" w:rsidRDefault="002D064B" w:rsidP="002D064B">
      <w:pPr>
        <w:widowControl w:val="0"/>
        <w:spacing w:after="0" w:line="173" w:lineRule="exact"/>
        <w:ind w:left="40" w:right="30"/>
        <w:rPr>
          <w:rFonts w:ascii="Arial" w:eastAsia="Times New Roman" w:hAnsi="Arial" w:cs="Arial"/>
          <w:b/>
          <w:color w:val="000000"/>
          <w:sz w:val="18"/>
          <w:szCs w:val="16"/>
          <w:lang w:val="pl" w:eastAsia="pl-PL"/>
        </w:rPr>
      </w:pPr>
      <w:bookmarkStart w:id="10" w:name="bookmark3"/>
      <w:r w:rsidRPr="00561A30">
        <w:rPr>
          <w:rFonts w:ascii="Arial" w:eastAsia="Arial" w:hAnsi="Arial" w:cs="Arial"/>
          <w:b/>
          <w:color w:val="000000"/>
          <w:sz w:val="18"/>
          <w:szCs w:val="16"/>
          <w:u w:val="single"/>
          <w:lang w:val="pl" w:eastAsia="pl-PL"/>
        </w:rPr>
        <w:t>Pkt 4: Warunki odbioru:</w:t>
      </w:r>
      <w:bookmarkEnd w:id="10"/>
    </w:p>
    <w:p w14:paraId="756BEB76" w14:textId="77777777" w:rsidR="002D064B" w:rsidRPr="00561A30" w:rsidRDefault="002D064B" w:rsidP="00264EBB">
      <w:pPr>
        <w:widowControl w:val="0"/>
        <w:numPr>
          <w:ilvl w:val="1"/>
          <w:numId w:val="49"/>
        </w:numPr>
        <w:tabs>
          <w:tab w:val="left" w:pos="569"/>
        </w:tabs>
        <w:spacing w:after="0" w:line="173" w:lineRule="exact"/>
        <w:ind w:left="560" w:right="3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Prawidłowe wykonanie (zgodne z wymaganiami Zamawiającego określonymi w OPZ) usługi zostanie potwierdzone podpisaniem przez Strony bez uwag „Protokołu odbioru częściowego/końcowego wykonania usługi", z uwzględnieniem postanowień </w:t>
      </w:r>
      <w:bookmarkStart w:id="11" w:name="_Hlk219198691"/>
      <w:proofErr w:type="spellStart"/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ppkt</w:t>
      </w:r>
      <w:proofErr w:type="spellEnd"/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 2</w:t>
      </w:r>
      <w:bookmarkEnd w:id="11"/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.</w:t>
      </w:r>
    </w:p>
    <w:p w14:paraId="4835109E" w14:textId="77777777" w:rsidR="002D064B" w:rsidRPr="00561A30" w:rsidRDefault="002D064B" w:rsidP="00264EBB">
      <w:pPr>
        <w:widowControl w:val="0"/>
        <w:numPr>
          <w:ilvl w:val="1"/>
          <w:numId w:val="49"/>
        </w:numPr>
        <w:tabs>
          <w:tab w:val="left" w:pos="569"/>
        </w:tabs>
        <w:spacing w:after="0" w:line="173" w:lineRule="exact"/>
        <w:ind w:left="560" w:right="30" w:hanging="26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 przypadku niewykonania lub nienależytego wykonania którejkolwiek z czynności składającej się na przedmiot zamówienia, zostanie podpisany „Protokół odbioru częściowego/końcowego wykonania usługi" z uwagami dotyczącymi stwierdzonych nieprawidłowości. W takim przypadku Zamawiający wyznaczy Wykonawcy termin na usunięcie stwierdzonych nieprawidłowości.    Po stwierdzeniu przez przedstawicieli Zamawiającego, iż wszelkie nieprawidłowości zostały usunięte, Strony podpiszą „Protokół odbioru częściowego/końcowego wykonania usługi", bez uwag.</w:t>
      </w:r>
    </w:p>
    <w:p w14:paraId="36CB55E4" w14:textId="77777777" w:rsidR="002D064B" w:rsidRPr="00561A30" w:rsidRDefault="002D064B" w:rsidP="002D064B">
      <w:pPr>
        <w:widowControl w:val="0"/>
        <w:tabs>
          <w:tab w:val="left" w:pos="569"/>
        </w:tabs>
        <w:spacing w:after="0" w:line="173" w:lineRule="exact"/>
        <w:ind w:left="560" w:right="3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</w:p>
    <w:p w14:paraId="31AAD329" w14:textId="77777777" w:rsidR="002D064B" w:rsidRPr="00561A30" w:rsidRDefault="002D064B" w:rsidP="002D064B">
      <w:pPr>
        <w:widowControl w:val="0"/>
        <w:spacing w:after="0" w:line="173" w:lineRule="exact"/>
        <w:ind w:left="40" w:right="30"/>
        <w:rPr>
          <w:rFonts w:ascii="Arial" w:eastAsia="Times New Roman" w:hAnsi="Arial" w:cs="Arial"/>
          <w:b/>
          <w:color w:val="000000"/>
          <w:sz w:val="18"/>
          <w:szCs w:val="16"/>
          <w:lang w:val="pl" w:eastAsia="pl-PL"/>
        </w:rPr>
      </w:pPr>
      <w:bookmarkStart w:id="12" w:name="bookmark4"/>
      <w:r w:rsidRPr="00561A30">
        <w:rPr>
          <w:rFonts w:ascii="Arial" w:eastAsia="Arial" w:hAnsi="Arial" w:cs="Arial"/>
          <w:b/>
          <w:color w:val="000000"/>
          <w:sz w:val="18"/>
          <w:szCs w:val="16"/>
          <w:u w:val="single"/>
          <w:lang w:val="pl" w:eastAsia="pl-PL"/>
        </w:rPr>
        <w:t>Pkt 5: Postanowienia końcowe:</w:t>
      </w:r>
      <w:bookmarkEnd w:id="12"/>
    </w:p>
    <w:p w14:paraId="0173A2BE" w14:textId="77777777" w:rsidR="002D064B" w:rsidRPr="00561A30" w:rsidRDefault="002D064B" w:rsidP="00264EBB">
      <w:pPr>
        <w:widowControl w:val="0"/>
        <w:numPr>
          <w:ilvl w:val="2"/>
          <w:numId w:val="49"/>
        </w:numPr>
        <w:tabs>
          <w:tab w:val="left" w:pos="549"/>
        </w:tabs>
        <w:spacing w:after="0" w:line="173" w:lineRule="exact"/>
        <w:ind w:left="560" w:right="30" w:hanging="26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 sprawach nieuregulowanych niniejszym Zamówieniem zakupu zastosowanie mają przepisy Kodeksu Cywilnego.</w:t>
      </w:r>
    </w:p>
    <w:p w14:paraId="4C36F424" w14:textId="77777777" w:rsidR="002D064B" w:rsidRPr="00561A30" w:rsidRDefault="002D064B" w:rsidP="00264EBB">
      <w:pPr>
        <w:widowControl w:val="0"/>
        <w:numPr>
          <w:ilvl w:val="2"/>
          <w:numId w:val="49"/>
        </w:numPr>
        <w:tabs>
          <w:tab w:val="left" w:pos="549"/>
        </w:tabs>
        <w:spacing w:after="0" w:line="173" w:lineRule="exact"/>
        <w:ind w:left="560" w:right="30" w:hanging="28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Zamawiający ma prawo wypowiedzenia Zamówienia zakupu ze skutkiem natychmiastowym, wedle swojego wyboru - w całości lub w części - w razie nie wykonywania lub nienależytego wykonywania zamówienia przez Wykonawcę.</w:t>
      </w:r>
    </w:p>
    <w:p w14:paraId="7340EDDB" w14:textId="77777777" w:rsidR="002D064B" w:rsidRPr="00561A30" w:rsidRDefault="002D064B" w:rsidP="00264EBB">
      <w:pPr>
        <w:widowControl w:val="0"/>
        <w:numPr>
          <w:ilvl w:val="2"/>
          <w:numId w:val="49"/>
        </w:numPr>
        <w:tabs>
          <w:tab w:val="left" w:pos="549"/>
        </w:tabs>
        <w:spacing w:after="0" w:line="173" w:lineRule="exact"/>
        <w:ind w:left="560" w:right="30" w:hanging="28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Zamawiający ma prawo do wypowiedzenia niniejszego Zamówienia zakupu ze skutkiem natychmiastowym w przypadku:</w:t>
      </w:r>
    </w:p>
    <w:p w14:paraId="1CF1DBA1" w14:textId="77777777" w:rsidR="002D064B" w:rsidRPr="00561A30" w:rsidRDefault="002D064B" w:rsidP="00264EBB">
      <w:pPr>
        <w:widowControl w:val="0"/>
        <w:numPr>
          <w:ilvl w:val="3"/>
          <w:numId w:val="49"/>
        </w:numPr>
        <w:tabs>
          <w:tab w:val="left" w:pos="963"/>
        </w:tabs>
        <w:spacing w:after="0" w:line="173" w:lineRule="exact"/>
        <w:ind w:left="560" w:right="3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otwarcia likwidacji Wykonawcy;</w:t>
      </w:r>
    </w:p>
    <w:p w14:paraId="058366B7" w14:textId="77777777" w:rsidR="002D064B" w:rsidRPr="00561A30" w:rsidRDefault="002D064B" w:rsidP="00264EBB">
      <w:pPr>
        <w:widowControl w:val="0"/>
        <w:numPr>
          <w:ilvl w:val="3"/>
          <w:numId w:val="49"/>
        </w:numPr>
        <w:tabs>
          <w:tab w:val="left" w:pos="963"/>
        </w:tabs>
        <w:spacing w:after="0" w:line="173" w:lineRule="exact"/>
        <w:ind w:left="560" w:right="3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wykreślenia Wykonawcy z właściwej ewidencji;</w:t>
      </w:r>
    </w:p>
    <w:p w14:paraId="1D0828F0" w14:textId="77777777" w:rsidR="002D064B" w:rsidRPr="00561A30" w:rsidRDefault="002D064B" w:rsidP="00264EBB">
      <w:pPr>
        <w:widowControl w:val="0"/>
        <w:numPr>
          <w:ilvl w:val="3"/>
          <w:numId w:val="49"/>
        </w:numPr>
        <w:tabs>
          <w:tab w:val="left" w:pos="963"/>
        </w:tabs>
        <w:spacing w:after="0" w:line="173" w:lineRule="exact"/>
        <w:ind w:left="560" w:right="3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zajęcia majątku Wykonawcy w stopniu uniemożliwiającym mu wykonanie zamówienia.</w:t>
      </w:r>
    </w:p>
    <w:p w14:paraId="5D174A57" w14:textId="77777777" w:rsidR="002D064B" w:rsidRPr="00561A30" w:rsidRDefault="002D064B" w:rsidP="002D064B">
      <w:pPr>
        <w:widowControl w:val="0"/>
        <w:spacing w:after="0" w:line="173" w:lineRule="exact"/>
        <w:ind w:left="560" w:right="3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Wykonawca ma obowiązek niezwłocznie tj. w terminie 24 godzin zawiadomić Zamawiającego o zaistnieniu zdarzeń opisanych            w lit. a) - c) niniejszego punktu.</w:t>
      </w:r>
    </w:p>
    <w:p w14:paraId="618BCC90" w14:textId="77777777" w:rsidR="002D064B" w:rsidRPr="00561A30" w:rsidRDefault="002D064B" w:rsidP="00264EBB">
      <w:pPr>
        <w:widowControl w:val="0"/>
        <w:numPr>
          <w:ilvl w:val="2"/>
          <w:numId w:val="49"/>
        </w:numPr>
        <w:tabs>
          <w:tab w:val="left" w:pos="549"/>
        </w:tabs>
        <w:spacing w:after="0" w:line="173" w:lineRule="exact"/>
        <w:ind w:left="560" w:right="30" w:hanging="28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Wypowiedzenie Zamówienia zakupu nie ogranicza możliwości dochodzenia kar umownych.</w:t>
      </w:r>
    </w:p>
    <w:p w14:paraId="4B338BCD" w14:textId="77777777" w:rsidR="002D064B" w:rsidRPr="00561A30" w:rsidRDefault="002D064B" w:rsidP="00264EBB">
      <w:pPr>
        <w:widowControl w:val="0"/>
        <w:numPr>
          <w:ilvl w:val="2"/>
          <w:numId w:val="49"/>
        </w:numPr>
        <w:tabs>
          <w:tab w:val="left" w:pos="549"/>
        </w:tabs>
        <w:spacing w:after="0" w:line="173" w:lineRule="exact"/>
        <w:ind w:left="560" w:right="30" w:hanging="28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Zamawiający może wypowiedzieć Zamówienie zakupu również w innych prawem przewidzianych przypadkach, w szczególności          w przypadkach określonych w przepisach Kodeksu Cywilnego.</w:t>
      </w:r>
    </w:p>
    <w:p w14:paraId="138708FF" w14:textId="77777777" w:rsidR="002D064B" w:rsidRPr="00561A30" w:rsidRDefault="002D064B" w:rsidP="00264EBB">
      <w:pPr>
        <w:widowControl w:val="0"/>
        <w:numPr>
          <w:ilvl w:val="2"/>
          <w:numId w:val="49"/>
        </w:numPr>
        <w:tabs>
          <w:tab w:val="left" w:pos="549"/>
        </w:tabs>
        <w:spacing w:after="0" w:line="173" w:lineRule="exact"/>
        <w:ind w:left="560" w:right="30" w:hanging="28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Zamawiający, w określonym w Zamówieniu zakupu terminie jego realizacji, może odstąpić od Zamówienia </w:t>
      </w: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lastRenderedPageBreak/>
        <w:t>zakupu, w całości lub części, według własnego wyboru, z zastrzeżeniem, że niezależnie od powyższego, Zamawiający może odstąpić od Zamówienia zakupu, w całości lub części, w przypadku co najmniej 7 dniowej zwłoki Wykonawcy w realizacji Zamówienia zakupu, w stosunku do któregokolwiek z terminów określonych w Zamówieniu zakupu lub na jego podstawie</w:t>
      </w:r>
    </w:p>
    <w:p w14:paraId="3E70EA17" w14:textId="77777777" w:rsidR="002D064B" w:rsidRPr="00561A30" w:rsidRDefault="002D064B" w:rsidP="00264EBB">
      <w:pPr>
        <w:widowControl w:val="0"/>
        <w:numPr>
          <w:ilvl w:val="2"/>
          <w:numId w:val="49"/>
        </w:numPr>
        <w:tabs>
          <w:tab w:val="left" w:pos="544"/>
        </w:tabs>
        <w:spacing w:after="0" w:line="173" w:lineRule="exact"/>
        <w:ind w:left="560" w:right="30" w:hanging="28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Wykonawca jest uprawniony do odwołania złożonej Zamawiającemu oferty w terminie 2 dni od dnia doręczenia Wykonawcy Zamówienia zakupu przez Zamawiającego. </w:t>
      </w:r>
      <w:r w:rsidRPr="00561A30">
        <w:rPr>
          <w:rFonts w:ascii="Arial" w:eastAsia="Times New Roman" w:hAnsi="Arial" w:cs="Arial"/>
          <w:color w:val="000000"/>
          <w:sz w:val="18"/>
          <w:szCs w:val="16"/>
          <w:lang w:eastAsia="pl-PL"/>
        </w:rPr>
        <w:t>W przypadku prowadzenia postępowania za pośrednictwem platformy zakupowej, terminem doręczenia jest dzień przekazania Zamówienia zakupu do Wykonawcy poprzez platformę zakupową.</w:t>
      </w:r>
    </w:p>
    <w:p w14:paraId="0CD14AD3" w14:textId="77777777" w:rsidR="002D064B" w:rsidRPr="00561A30" w:rsidRDefault="002D064B" w:rsidP="00264EBB">
      <w:pPr>
        <w:widowControl w:val="0"/>
        <w:numPr>
          <w:ilvl w:val="2"/>
          <w:numId w:val="49"/>
        </w:numPr>
        <w:tabs>
          <w:tab w:val="left" w:pos="558"/>
        </w:tabs>
        <w:spacing w:after="0" w:line="173" w:lineRule="exact"/>
        <w:ind w:left="556" w:right="30" w:hanging="278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 xml:space="preserve">Umowa o treści określonej w złożonej przez Wykonawcę ofercie oraz doręczonym Wykonawcy przez Zamawiającego Zamówieniu zakupu zostaje zawarta pomiędzy Stronami z upływem terminu wskazanego w </w:t>
      </w:r>
      <w:proofErr w:type="spellStart"/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ppkt</w:t>
      </w:r>
      <w:proofErr w:type="spellEnd"/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. 7.</w:t>
      </w:r>
    </w:p>
    <w:p w14:paraId="54304BA8" w14:textId="77777777" w:rsidR="002D064B" w:rsidRPr="00561A30" w:rsidRDefault="002D064B" w:rsidP="002D064B">
      <w:pPr>
        <w:widowControl w:val="0"/>
        <w:tabs>
          <w:tab w:val="left" w:pos="558"/>
        </w:tabs>
        <w:spacing w:after="0" w:line="173" w:lineRule="exact"/>
        <w:ind w:left="556" w:right="30"/>
        <w:jc w:val="both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</w:p>
    <w:p w14:paraId="5BD33F0D" w14:textId="77777777" w:rsidR="002D064B" w:rsidRPr="00561A30" w:rsidRDefault="002D064B" w:rsidP="002D064B">
      <w:pPr>
        <w:widowControl w:val="0"/>
        <w:spacing w:after="0" w:line="140" w:lineRule="exact"/>
        <w:ind w:left="40" w:right="30"/>
        <w:rPr>
          <w:rFonts w:ascii="Arial" w:eastAsia="Arial" w:hAnsi="Arial" w:cs="Arial"/>
          <w:b/>
          <w:color w:val="000000"/>
          <w:sz w:val="18"/>
          <w:szCs w:val="16"/>
          <w:u w:val="single"/>
          <w:lang w:val="pl" w:eastAsia="pl-PL"/>
        </w:rPr>
      </w:pPr>
      <w:bookmarkStart w:id="13" w:name="bookmark5"/>
    </w:p>
    <w:p w14:paraId="5226B974" w14:textId="77777777" w:rsidR="002D064B" w:rsidRPr="00561A30" w:rsidRDefault="002D064B" w:rsidP="002D064B">
      <w:pPr>
        <w:widowControl w:val="0"/>
        <w:spacing w:after="0" w:line="140" w:lineRule="exact"/>
        <w:ind w:left="40" w:right="30"/>
        <w:rPr>
          <w:rFonts w:ascii="Arial" w:eastAsia="Arial" w:hAnsi="Arial" w:cs="Arial"/>
          <w:b/>
          <w:color w:val="000000"/>
          <w:sz w:val="18"/>
          <w:szCs w:val="16"/>
          <w:u w:val="single"/>
          <w:lang w:val="pl" w:eastAsia="pl-PL"/>
        </w:rPr>
      </w:pPr>
    </w:p>
    <w:p w14:paraId="32A567EA" w14:textId="77777777" w:rsidR="002D064B" w:rsidRPr="00561A30" w:rsidRDefault="002D064B" w:rsidP="002D064B">
      <w:pPr>
        <w:widowControl w:val="0"/>
        <w:spacing w:after="0" w:line="140" w:lineRule="exact"/>
        <w:ind w:left="40" w:right="30"/>
        <w:rPr>
          <w:rFonts w:ascii="Arial" w:eastAsia="Arial" w:hAnsi="Arial" w:cs="Arial"/>
          <w:b/>
          <w:color w:val="000000"/>
          <w:sz w:val="18"/>
          <w:szCs w:val="16"/>
          <w:u w:val="single"/>
          <w:lang w:val="pl" w:eastAsia="pl-PL"/>
        </w:rPr>
      </w:pPr>
      <w:r w:rsidRPr="00561A30">
        <w:rPr>
          <w:rFonts w:ascii="Arial" w:eastAsia="Arial" w:hAnsi="Arial" w:cs="Arial"/>
          <w:b/>
          <w:color w:val="000000"/>
          <w:sz w:val="18"/>
          <w:szCs w:val="16"/>
          <w:u w:val="single"/>
          <w:lang w:val="pl" w:eastAsia="pl-PL"/>
        </w:rPr>
        <w:t>Pkt 6: Załącznik:</w:t>
      </w:r>
      <w:bookmarkEnd w:id="13"/>
    </w:p>
    <w:p w14:paraId="0E904E82" w14:textId="77777777" w:rsidR="002D064B" w:rsidRPr="00561A30" w:rsidRDefault="002D064B" w:rsidP="002D064B">
      <w:pPr>
        <w:widowControl w:val="0"/>
        <w:spacing w:after="0" w:line="240" w:lineRule="auto"/>
        <w:ind w:left="560" w:right="30"/>
        <w:jc w:val="both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t>Nr 1 - „Akceptacja Przesyłania Faktur Elektronicznych (E-Faktur)" - wzór.</w:t>
      </w:r>
    </w:p>
    <w:p w14:paraId="5120842D" w14:textId="77777777" w:rsidR="002D064B" w:rsidRPr="00561A30" w:rsidRDefault="002D064B" w:rsidP="002D064B">
      <w:pPr>
        <w:widowControl w:val="0"/>
        <w:spacing w:after="0" w:line="240" w:lineRule="auto"/>
        <w:rPr>
          <w:rFonts w:ascii="Arial" w:eastAsia="Arial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6"/>
          <w:lang w:val="pl" w:eastAsia="pl-PL"/>
        </w:rPr>
        <w:br w:type="page"/>
      </w:r>
    </w:p>
    <w:p w14:paraId="677B9FF7" w14:textId="77777777" w:rsidR="002D064B" w:rsidRPr="00561A30" w:rsidRDefault="002D064B" w:rsidP="002D064B">
      <w:pPr>
        <w:widowControl w:val="0"/>
        <w:spacing w:after="567" w:line="180" w:lineRule="exact"/>
        <w:ind w:right="40"/>
        <w:jc w:val="right"/>
        <w:rPr>
          <w:rFonts w:ascii="Arial" w:eastAsia="Arial" w:hAnsi="Arial" w:cs="Arial"/>
          <w:i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sz w:val="18"/>
          <w:szCs w:val="16"/>
          <w:shd w:val="clear" w:color="auto" w:fill="FFFFFF"/>
          <w:lang w:val="pl" w:eastAsia="pl-PL"/>
        </w:rPr>
        <w:lastRenderedPageBreak/>
        <w:t>Załącznik nr 1 do OWZ dla usług</w:t>
      </w:r>
    </w:p>
    <w:p w14:paraId="0CB4BCF9" w14:textId="77777777" w:rsidR="002D064B" w:rsidRPr="00561A30" w:rsidRDefault="002D064B" w:rsidP="002D064B">
      <w:pPr>
        <w:widowControl w:val="0"/>
        <w:tabs>
          <w:tab w:val="left" w:leader="dot" w:pos="2410"/>
        </w:tabs>
        <w:spacing w:after="274" w:line="170" w:lineRule="exact"/>
        <w:jc w:val="right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Warszawa, dnia .........................</w:t>
      </w:r>
    </w:p>
    <w:p w14:paraId="0CC241B3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1"/>
        <w:rPr>
          <w:rFonts w:ascii="Arial" w:eastAsia="Arial" w:hAnsi="Arial" w:cs="Arial"/>
          <w:b/>
          <w:sz w:val="18"/>
          <w:szCs w:val="16"/>
          <w:lang w:val="pl" w:eastAsia="pl-PL"/>
        </w:rPr>
      </w:pPr>
      <w:bookmarkStart w:id="14" w:name="bookmark6"/>
      <w:r w:rsidRPr="00561A30">
        <w:rPr>
          <w:rFonts w:ascii="Arial" w:eastAsia="Arial" w:hAnsi="Arial" w:cs="Arial"/>
          <w:b/>
          <w:sz w:val="18"/>
          <w:szCs w:val="16"/>
          <w:shd w:val="clear" w:color="auto" w:fill="FFFFFF"/>
          <w:lang w:val="pl" w:eastAsia="pl-PL"/>
        </w:rPr>
        <w:t>AKCEPTACJA PRZESYŁANIA FAKTUR ELEKTRONICZNYCH (E-FAKTUR)</w:t>
      </w:r>
      <w:bookmarkEnd w:id="14"/>
    </w:p>
    <w:p w14:paraId="135F2E12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Zgodnie z przepisami ustawy z dnia 11 marca 2004 r. o podatku od towarów i usług Strony ustalają, że wyrażają zgodę na przesyłanie faktur VAT w formie elektronicznej, wystawianych w związku z realizacją zamówienia zawartego w wyniku przeprowadzenia postępowania nr .......................</w:t>
      </w:r>
    </w:p>
    <w:p w14:paraId="45772B4D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0"/>
        <w:rPr>
          <w:rFonts w:ascii="Arial" w:eastAsia="Arial" w:hAnsi="Arial" w:cs="Arial"/>
          <w:sz w:val="18"/>
          <w:szCs w:val="16"/>
          <w:lang w:val="pl" w:eastAsia="pl-PL"/>
        </w:rPr>
      </w:pPr>
      <w:bookmarkStart w:id="15" w:name="bookmark7"/>
      <w:r w:rsidRPr="00561A30">
        <w:rPr>
          <w:rFonts w:ascii="Arial" w:eastAsia="Arial" w:hAnsi="Arial" w:cs="Arial"/>
          <w:sz w:val="18"/>
          <w:szCs w:val="16"/>
          <w:shd w:val="clear" w:color="auto" w:fill="FFFFFF"/>
          <w:lang w:val="pl" w:eastAsia="pl-PL"/>
        </w:rPr>
        <w:t>§1</w:t>
      </w:r>
      <w:bookmarkEnd w:id="15"/>
    </w:p>
    <w:p w14:paraId="07C4FCBF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Przez pojęcie „faktura elektroniczna" na potrzeby niniejszego oświadczenia rozumie się faktury, faktury korygujące i duplikaty faktur elektronicznych przesyłane drogą elektroniczną.</w:t>
      </w:r>
    </w:p>
    <w:p w14:paraId="2B20E1B6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0"/>
        <w:rPr>
          <w:rFonts w:ascii="Arial" w:eastAsia="Arial" w:hAnsi="Arial" w:cs="Arial"/>
          <w:b/>
          <w:sz w:val="18"/>
          <w:szCs w:val="16"/>
          <w:lang w:val="pl" w:eastAsia="pl-PL"/>
        </w:rPr>
      </w:pPr>
      <w:bookmarkStart w:id="16" w:name="bookmark8"/>
      <w:r w:rsidRPr="00561A30">
        <w:rPr>
          <w:rFonts w:ascii="Arial" w:eastAsia="Arial" w:hAnsi="Arial" w:cs="Arial"/>
          <w:b/>
          <w:sz w:val="18"/>
          <w:szCs w:val="16"/>
          <w:shd w:val="clear" w:color="auto" w:fill="FFFFFF"/>
          <w:lang w:val="pl" w:eastAsia="pl-PL"/>
        </w:rPr>
        <w:t>§2</w:t>
      </w:r>
      <w:bookmarkEnd w:id="16"/>
    </w:p>
    <w:p w14:paraId="277FD10B" w14:textId="77777777" w:rsidR="002D064B" w:rsidRPr="00561A30" w:rsidRDefault="002D064B" w:rsidP="002D064B">
      <w:pPr>
        <w:widowControl w:val="0"/>
        <w:tabs>
          <w:tab w:val="left" w:leader="dot" w:pos="6058"/>
        </w:tabs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Wykonawca zobowiązuje się do przesyłania Zamawiającemu faktur w formie elektronicznej w formacie PDF z następującego adresu e-mail:</w:t>
      </w: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ab/>
      </w:r>
    </w:p>
    <w:p w14:paraId="6D83693C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1"/>
        <w:rPr>
          <w:rFonts w:ascii="Arial" w:eastAsia="Arial" w:hAnsi="Arial" w:cs="Arial"/>
          <w:sz w:val="18"/>
          <w:szCs w:val="16"/>
          <w:lang w:val="pl" w:eastAsia="pl-PL"/>
        </w:rPr>
      </w:pPr>
      <w:bookmarkStart w:id="17" w:name="bookmark9"/>
      <w:r w:rsidRPr="00561A30">
        <w:rPr>
          <w:rFonts w:ascii="Arial" w:eastAsia="Arial" w:hAnsi="Arial" w:cs="Arial"/>
          <w:spacing w:val="60"/>
          <w:sz w:val="18"/>
          <w:szCs w:val="16"/>
          <w:shd w:val="clear" w:color="auto" w:fill="FFFFFF"/>
          <w:lang w:val="pl" w:eastAsia="pl-PL"/>
        </w:rPr>
        <w:t>§3</w:t>
      </w:r>
      <w:bookmarkEnd w:id="17"/>
    </w:p>
    <w:p w14:paraId="6569259F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 xml:space="preserve">Zamawiający wyraża zgodę na przesyłanie przez Wykonawcę faktur w sposób określony w § 2 i oświadcza, że faktury te odbierać będzie pod adresem e-mail: </w:t>
      </w:r>
      <w:hyperlink r:id="rId12" w:history="1">
        <w:r w:rsidRPr="00561A30">
          <w:rPr>
            <w:rFonts w:ascii="Arial" w:eastAsia="Times New Roman" w:hAnsi="Arial" w:cs="Arial"/>
            <w:color w:val="0563C1"/>
            <w:sz w:val="18"/>
            <w:szCs w:val="16"/>
            <w:u w:val="single"/>
            <w:lang w:eastAsia="pl-PL"/>
          </w:rPr>
          <w:t>e-faktury@mpwik.com.pl</w:t>
        </w:r>
      </w:hyperlink>
    </w:p>
    <w:p w14:paraId="0DD5244C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1"/>
        <w:rPr>
          <w:rFonts w:ascii="Arial" w:eastAsia="Arial" w:hAnsi="Arial" w:cs="Arial"/>
          <w:sz w:val="18"/>
          <w:szCs w:val="16"/>
          <w:lang w:val="pl" w:eastAsia="pl-PL"/>
        </w:rPr>
      </w:pPr>
      <w:bookmarkStart w:id="18" w:name="bookmark10"/>
      <w:r w:rsidRPr="00561A30">
        <w:rPr>
          <w:rFonts w:ascii="Arial" w:eastAsia="Arial" w:hAnsi="Arial" w:cs="Arial"/>
          <w:spacing w:val="60"/>
          <w:sz w:val="18"/>
          <w:szCs w:val="16"/>
          <w:shd w:val="clear" w:color="auto" w:fill="FFFFFF"/>
          <w:lang w:val="pl" w:eastAsia="pl-PL"/>
        </w:rPr>
        <w:t>§4</w:t>
      </w:r>
      <w:bookmarkEnd w:id="18"/>
    </w:p>
    <w:p w14:paraId="44DE41CA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Z uwagi na fakt akceptacji faktury elektronicznej, faktury papierowe nie będą uznawane. Faktury przesłane w formie papierowej nie będą księgowane ani odsyłane do Wykonawcy, a ich wpływ nie będzie wywoływał żadnego skutku prawno-księgowego.</w:t>
      </w:r>
    </w:p>
    <w:p w14:paraId="1D8EB57B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1"/>
        <w:rPr>
          <w:rFonts w:ascii="Arial" w:eastAsia="Arial" w:hAnsi="Arial" w:cs="Arial"/>
          <w:sz w:val="18"/>
          <w:szCs w:val="16"/>
          <w:lang w:val="pl" w:eastAsia="pl-PL"/>
        </w:rPr>
      </w:pPr>
      <w:bookmarkStart w:id="19" w:name="bookmark11"/>
      <w:r w:rsidRPr="00561A30">
        <w:rPr>
          <w:rFonts w:ascii="Arial" w:eastAsia="Arial" w:hAnsi="Arial" w:cs="Arial"/>
          <w:spacing w:val="60"/>
          <w:sz w:val="18"/>
          <w:szCs w:val="16"/>
          <w:shd w:val="clear" w:color="auto" w:fill="FFFFFF"/>
          <w:lang w:val="pl" w:eastAsia="pl-PL"/>
        </w:rPr>
        <w:t>§5</w:t>
      </w:r>
      <w:bookmarkEnd w:id="19"/>
    </w:p>
    <w:p w14:paraId="06D4F406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32A23078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0"/>
        <w:rPr>
          <w:rFonts w:ascii="Arial" w:eastAsia="Arial" w:hAnsi="Arial" w:cs="Arial"/>
          <w:sz w:val="18"/>
          <w:szCs w:val="16"/>
          <w:lang w:val="pl" w:eastAsia="pl-PL"/>
        </w:rPr>
      </w:pPr>
      <w:bookmarkStart w:id="20" w:name="bookmark12"/>
      <w:r w:rsidRPr="00561A30">
        <w:rPr>
          <w:rFonts w:ascii="Arial" w:eastAsia="Arial" w:hAnsi="Arial" w:cs="Arial"/>
          <w:sz w:val="18"/>
          <w:szCs w:val="17"/>
          <w:shd w:val="clear" w:color="auto" w:fill="FFFFFF"/>
          <w:lang w:val="pl" w:eastAsia="pl-PL"/>
        </w:rPr>
        <w:t>§6</w:t>
      </w:r>
      <w:bookmarkEnd w:id="20"/>
    </w:p>
    <w:p w14:paraId="132A3E78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Jeżeli faktura będzie wystawiona nieprawidłowo lub niezgodnie z zamówieniem lub nie będzie spełniać niniejszych warunków, zostanie wysyłany zwrotny e-mail z informacją o braku akceptacji faktury, co oznacza, że nie będzie ona ujęta w ewidencji księgowej Zamawiającego.</w:t>
      </w:r>
    </w:p>
    <w:p w14:paraId="56AB3106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1"/>
        <w:rPr>
          <w:rFonts w:ascii="Arial" w:eastAsia="Arial" w:hAnsi="Arial" w:cs="Arial"/>
          <w:sz w:val="18"/>
          <w:szCs w:val="16"/>
          <w:lang w:val="pl" w:eastAsia="pl-PL"/>
        </w:rPr>
      </w:pPr>
      <w:bookmarkStart w:id="21" w:name="bookmark13"/>
      <w:r w:rsidRPr="00561A30">
        <w:rPr>
          <w:rFonts w:ascii="Arial" w:eastAsia="Arial" w:hAnsi="Arial" w:cs="Arial"/>
          <w:spacing w:val="60"/>
          <w:sz w:val="18"/>
          <w:szCs w:val="16"/>
          <w:shd w:val="clear" w:color="auto" w:fill="FFFFFF"/>
          <w:lang w:val="pl" w:eastAsia="pl-PL"/>
        </w:rPr>
        <w:t>§7</w:t>
      </w:r>
      <w:bookmarkEnd w:id="21"/>
    </w:p>
    <w:p w14:paraId="00848C33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 xml:space="preserve">Konto </w:t>
      </w:r>
      <w:hyperlink r:id="rId13" w:history="1">
        <w:r w:rsidRPr="00561A30">
          <w:rPr>
            <w:rFonts w:ascii="Arial" w:eastAsia="Arial" w:hAnsi="Arial" w:cs="Arial"/>
            <w:color w:val="000000"/>
            <w:sz w:val="18"/>
            <w:szCs w:val="16"/>
            <w:u w:val="single"/>
            <w:lang w:eastAsia="pl-PL"/>
          </w:rPr>
          <w:t>e-fakturv@mpwik.com.pl</w:t>
        </w:r>
      </w:hyperlink>
      <w:r w:rsidRPr="00561A30">
        <w:rPr>
          <w:rFonts w:ascii="Arial" w:eastAsia="Arial" w:hAnsi="Arial" w:cs="Arial"/>
          <w:color w:val="000000"/>
          <w:sz w:val="18"/>
          <w:szCs w:val="17"/>
          <w:lang w:eastAsia="pl-PL"/>
        </w:rPr>
        <w:t xml:space="preserve"> </w:t>
      </w: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służy Zamawiającemu tylko i wyłącznie do otrzymywania faktur elektronicznych, nie należy zatem przesyłać na ten adres żadnych innych dokumentów. W szczególności Wykonawca nie jest zobowiązany do przesyłania wraz z fakturą elektroniczną protokołów odbioru będących podstawą wystawienia faktury.</w:t>
      </w:r>
    </w:p>
    <w:p w14:paraId="78032BE8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0"/>
        <w:rPr>
          <w:rFonts w:ascii="Arial" w:eastAsia="Arial" w:hAnsi="Arial" w:cs="Arial"/>
          <w:b/>
          <w:sz w:val="18"/>
          <w:szCs w:val="16"/>
          <w:lang w:val="pl" w:eastAsia="pl-PL"/>
        </w:rPr>
      </w:pPr>
      <w:bookmarkStart w:id="22" w:name="bookmark14"/>
      <w:r w:rsidRPr="00561A30">
        <w:rPr>
          <w:rFonts w:ascii="Arial" w:eastAsia="Arial" w:hAnsi="Arial" w:cs="Arial"/>
          <w:b/>
          <w:sz w:val="18"/>
          <w:szCs w:val="16"/>
          <w:shd w:val="clear" w:color="auto" w:fill="FFFFFF"/>
          <w:lang w:val="pl" w:eastAsia="pl-PL"/>
        </w:rPr>
        <w:t>§8</w:t>
      </w:r>
      <w:bookmarkEnd w:id="22"/>
    </w:p>
    <w:p w14:paraId="2CB86A01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Wykonawca i Zamawiający zobowiązują się do przechowywania faktur przesłanych drogą elektroniczną zgodnie z przepisami art. 112a ustawy z dnia z dnia 11 marca 2004 r. o podatku od towarów i usług.</w:t>
      </w:r>
    </w:p>
    <w:p w14:paraId="39C77E02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1"/>
        <w:rPr>
          <w:rFonts w:ascii="Arial" w:eastAsia="Arial" w:hAnsi="Arial" w:cs="Arial"/>
          <w:b/>
          <w:sz w:val="18"/>
          <w:szCs w:val="16"/>
          <w:lang w:val="pl" w:eastAsia="pl-PL"/>
        </w:rPr>
      </w:pPr>
      <w:bookmarkStart w:id="23" w:name="bookmark15"/>
      <w:r w:rsidRPr="00561A30">
        <w:rPr>
          <w:rFonts w:ascii="Arial" w:eastAsia="Arial" w:hAnsi="Arial" w:cs="Arial"/>
          <w:b/>
          <w:sz w:val="18"/>
          <w:szCs w:val="16"/>
          <w:shd w:val="clear" w:color="auto" w:fill="FFFFFF"/>
          <w:lang w:val="pl" w:eastAsia="pl-PL"/>
        </w:rPr>
        <w:t>§9</w:t>
      </w:r>
      <w:bookmarkEnd w:id="23"/>
    </w:p>
    <w:p w14:paraId="3539DDCE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Arial" w:hAnsi="Arial" w:cs="Arial"/>
          <w:color w:val="000000"/>
          <w:sz w:val="18"/>
          <w:szCs w:val="17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Cofnięcie akceptacji, o której mowa w § 3 wymaga zgody Zamawiającego w formie pisemnej.</w:t>
      </w:r>
    </w:p>
    <w:p w14:paraId="07FF01D4" w14:textId="77777777" w:rsidR="002D064B" w:rsidRPr="00561A30" w:rsidRDefault="002D064B" w:rsidP="002D064B">
      <w:pPr>
        <w:widowControl w:val="0"/>
        <w:spacing w:before="240" w:after="240" w:line="240" w:lineRule="auto"/>
        <w:jc w:val="center"/>
        <w:rPr>
          <w:rFonts w:ascii="Arial" w:eastAsia="Arial" w:hAnsi="Arial" w:cs="Arial"/>
          <w:b/>
          <w:color w:val="000000"/>
          <w:sz w:val="18"/>
          <w:szCs w:val="17"/>
          <w:lang w:val="pl" w:eastAsia="pl-PL"/>
        </w:rPr>
      </w:pPr>
      <w:r w:rsidRPr="00561A30">
        <w:rPr>
          <w:rFonts w:ascii="Arial" w:eastAsia="Arial" w:hAnsi="Arial" w:cs="Arial"/>
          <w:b/>
          <w:color w:val="000000"/>
          <w:sz w:val="18"/>
          <w:szCs w:val="17"/>
          <w:lang w:val="pl" w:eastAsia="pl-PL"/>
        </w:rPr>
        <w:t>§10</w:t>
      </w:r>
    </w:p>
    <w:p w14:paraId="5CF5DB42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Times New Roman" w:hAnsi="Arial" w:cs="Arial"/>
          <w:color w:val="000000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lastRenderedPageBreak/>
        <w:t>Wniosek o rezygnację z przesyłania faktur w formie elektronicznej musi zawierać: dane Wykonawcy, nazwę firmy, adres siedziby, NIP,           nr tel. do kontaktu, numer zamówienia, którego rezygnacja dotyczy, oznaczenie terminu od którego nie będą przesyłane faktury w formie elektronicznej.</w:t>
      </w:r>
    </w:p>
    <w:p w14:paraId="5EE96A7C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jc w:val="center"/>
        <w:outlineLvl w:val="0"/>
        <w:rPr>
          <w:rFonts w:ascii="Arial" w:eastAsia="Arial" w:hAnsi="Arial" w:cs="Arial"/>
          <w:b/>
          <w:sz w:val="18"/>
          <w:szCs w:val="16"/>
          <w:lang w:val="pl" w:eastAsia="pl-PL"/>
        </w:rPr>
      </w:pPr>
      <w:bookmarkStart w:id="24" w:name="bookmark16"/>
      <w:r w:rsidRPr="00561A30">
        <w:rPr>
          <w:rFonts w:ascii="Arial" w:eastAsia="Arial" w:hAnsi="Arial" w:cs="Arial"/>
          <w:b/>
          <w:sz w:val="18"/>
          <w:szCs w:val="16"/>
          <w:shd w:val="clear" w:color="auto" w:fill="FFFFFF"/>
          <w:lang w:val="pl" w:eastAsia="pl-PL"/>
        </w:rPr>
        <w:t>§11</w:t>
      </w:r>
      <w:bookmarkEnd w:id="24"/>
    </w:p>
    <w:p w14:paraId="3BA70C63" w14:textId="77777777" w:rsidR="002D064B" w:rsidRPr="00561A30" w:rsidRDefault="002D064B" w:rsidP="002D064B">
      <w:pPr>
        <w:widowControl w:val="0"/>
        <w:spacing w:before="240" w:after="240" w:line="240" w:lineRule="auto"/>
        <w:rPr>
          <w:rFonts w:ascii="Arial" w:eastAsia="Arial" w:hAnsi="Arial" w:cs="Arial"/>
          <w:color w:val="000000"/>
          <w:sz w:val="18"/>
          <w:szCs w:val="16"/>
          <w:shd w:val="clear" w:color="auto" w:fill="FFFFFF"/>
          <w:lang w:val="pl" w:eastAsia="pl-PL"/>
        </w:rPr>
      </w:pPr>
      <w:r w:rsidRPr="00561A30">
        <w:rPr>
          <w:rFonts w:ascii="Arial" w:eastAsia="Arial" w:hAnsi="Arial" w:cs="Arial"/>
          <w:color w:val="000000"/>
          <w:sz w:val="18"/>
          <w:szCs w:val="17"/>
          <w:lang w:val="pl" w:eastAsia="pl-PL"/>
        </w:rPr>
        <w:t>Po uzyskaniu zgody Zamawiającego na rezygnację z przesyłania faktur w formie elektronicznej - Wykonawca wznowi przesyłanie faktur           w wersji papierowej na adres i w terminie zgodnym z zamówieniem, którego zgoda dotyczy.</w:t>
      </w:r>
      <w:bookmarkStart w:id="25" w:name="bookmark17"/>
    </w:p>
    <w:p w14:paraId="1292F6AD" w14:textId="77777777" w:rsidR="002D064B" w:rsidRPr="00561A30" w:rsidRDefault="002D064B" w:rsidP="002D064B">
      <w:pPr>
        <w:keepNext/>
        <w:keepLines/>
        <w:widowControl w:val="0"/>
        <w:spacing w:before="240" w:after="240" w:line="240" w:lineRule="auto"/>
        <w:ind w:right="1164"/>
        <w:jc w:val="right"/>
        <w:outlineLvl w:val="1"/>
        <w:rPr>
          <w:rFonts w:ascii="Arial" w:eastAsia="Arial" w:hAnsi="Arial" w:cs="Arial"/>
          <w:sz w:val="18"/>
          <w:szCs w:val="16"/>
          <w:lang w:val="pl" w:eastAsia="pl-PL"/>
        </w:rPr>
      </w:pPr>
      <w:r w:rsidRPr="00561A30">
        <w:rPr>
          <w:rFonts w:ascii="Arial" w:eastAsia="Arial" w:hAnsi="Arial" w:cs="Arial"/>
          <w:sz w:val="18"/>
          <w:szCs w:val="16"/>
          <w:shd w:val="clear" w:color="auto" w:fill="FFFFFF"/>
          <w:lang w:val="pl" w:eastAsia="pl-PL"/>
        </w:rPr>
        <w:t>WYKONAWCA</w:t>
      </w:r>
      <w:bookmarkEnd w:id="6"/>
      <w:bookmarkEnd w:id="25"/>
    </w:p>
    <w:p w14:paraId="5E1A0491" w14:textId="77777777" w:rsidR="002D064B" w:rsidRPr="00561A30" w:rsidRDefault="002D064B" w:rsidP="009302DB">
      <w:pPr>
        <w:spacing w:after="0" w:line="240" w:lineRule="auto"/>
        <w:jc w:val="both"/>
        <w:rPr>
          <w:rFonts w:ascii="Arial" w:eastAsia="Times New Roman" w:hAnsi="Arial" w:cs="Arial"/>
          <w:color w:val="0070C0"/>
          <w:szCs w:val="24"/>
          <w:lang w:eastAsia="pl-PL"/>
        </w:rPr>
      </w:pPr>
    </w:p>
    <w:p w14:paraId="28B2721C" w14:textId="4D445059" w:rsidR="00196B7F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87460F4" w14:textId="77777777" w:rsidR="00196B7F" w:rsidRPr="004201C7" w:rsidRDefault="00196B7F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90C41D5" w14:textId="77777777" w:rsidR="00196B7F" w:rsidRPr="00196B7F" w:rsidRDefault="00196B7F" w:rsidP="00196B7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6A4A1B58" w14:textId="46466E0E" w:rsidR="009302DB" w:rsidRPr="004201C7" w:rsidRDefault="00196B7F" w:rsidP="00196B7F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196B7F">
        <w:rPr>
          <w:noProof/>
        </w:rPr>
        <w:lastRenderedPageBreak/>
        <w:drawing>
          <wp:inline distT="0" distB="0" distL="0" distR="0" wp14:anchorId="16F8FB96" wp14:editId="68D85D91">
            <wp:extent cx="5760720" cy="811847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1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7DCDB" w14:textId="55F17E98" w:rsidR="009302DB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C926E8D" w14:textId="08A7EF31" w:rsidR="00561A30" w:rsidRDefault="00561A30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D8FE7B8" w14:textId="77777777" w:rsidR="00561A30" w:rsidRPr="004201C7" w:rsidRDefault="00561A30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24E9F14" w14:textId="77777777" w:rsidR="00196B7F" w:rsidRDefault="00196B7F" w:rsidP="00196B7F">
      <w:pPr>
        <w:spacing w:after="0" w:line="240" w:lineRule="auto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D3B8599" w14:textId="0C8B97E3" w:rsidR="009302DB" w:rsidRDefault="009302DB" w:rsidP="00196B7F">
      <w:pPr>
        <w:spacing w:after="0" w:line="240" w:lineRule="auto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lastRenderedPageBreak/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</w:p>
    <w:p w14:paraId="33116C02" w14:textId="567C7179" w:rsidR="009302DB" w:rsidRPr="00196B7F" w:rsidRDefault="009302DB" w:rsidP="00196B7F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196B7F">
        <w:rPr>
          <w:rFonts w:ascii="Arial" w:eastAsia="Times New Roman" w:hAnsi="Arial" w:cs="Arial"/>
          <w:b/>
          <w:i/>
          <w:lang w:eastAsia="pl-PL"/>
        </w:rPr>
        <w:t xml:space="preserve">Postępowanie nr </w:t>
      </w:r>
      <w:r w:rsidR="00196B7F" w:rsidRPr="00196B7F">
        <w:rPr>
          <w:rFonts w:ascii="Arial" w:eastAsia="Times New Roman" w:hAnsi="Arial" w:cs="Arial"/>
          <w:b/>
          <w:i/>
          <w:lang w:eastAsia="pl-PL"/>
        </w:rPr>
        <w:t>0</w:t>
      </w:r>
      <w:r w:rsidR="00561A30">
        <w:rPr>
          <w:rFonts w:ascii="Arial" w:eastAsia="Times New Roman" w:hAnsi="Arial" w:cs="Arial"/>
          <w:b/>
          <w:i/>
          <w:lang w:eastAsia="pl-PL"/>
        </w:rPr>
        <w:t>0043</w:t>
      </w:r>
      <w:r w:rsidR="00196B7F" w:rsidRPr="00196B7F">
        <w:rPr>
          <w:rFonts w:ascii="Arial" w:eastAsia="Times New Roman" w:hAnsi="Arial" w:cs="Arial"/>
          <w:b/>
          <w:i/>
          <w:lang w:eastAsia="pl-PL"/>
        </w:rPr>
        <w:t>/WS/PN/PZP-DRZ-WRO/U/2025</w:t>
      </w:r>
      <w:r w:rsidRPr="00196B7F">
        <w:rPr>
          <w:rFonts w:ascii="Arial" w:eastAsia="Times New Roman" w:hAnsi="Arial" w:cs="Arial"/>
          <w:b/>
          <w:i/>
          <w:lang w:eastAsia="pl-PL"/>
        </w:rPr>
        <w:t xml:space="preserve">            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196B7F">
        <w:rPr>
          <w:rFonts w:ascii="Arial" w:eastAsia="Times New Roman" w:hAnsi="Arial" w:cs="Arial"/>
          <w:b/>
          <w:i/>
          <w:lang w:eastAsia="pl-PL"/>
        </w:rPr>
        <w:t>3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14:paraId="3E695D9F" w14:textId="77777777" w:rsidR="009302DB" w:rsidRPr="004201C7" w:rsidRDefault="009302DB" w:rsidP="009302DB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6B396EE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55FB0F1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14:paraId="1313C321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3DA740EA" wp14:editId="54722C32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17797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14:paraId="1CC5DB50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D7B3E7D" w14:textId="77777777" w:rsidR="009302DB" w:rsidRPr="004201C7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14:paraId="2C19249E" w14:textId="77777777" w:rsidR="009302DB" w:rsidRPr="00A136A9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 xml:space="preserve">OŚWIADCZENIE PODMIOTU/PODMIOTÓW WYSTĘPUJĄCEGO/YCH WSPÓLNIE </w:t>
      </w:r>
    </w:p>
    <w:p w14:paraId="5B9E87C1" w14:textId="77777777" w:rsidR="009302DB" w:rsidRPr="00A136A9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14:paraId="6BCAE674" w14:textId="77777777" w:rsidR="009302DB" w:rsidRPr="00A136A9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</w:pPr>
    </w:p>
    <w:p w14:paraId="61F7ED3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14:paraId="7F53772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400EBA6E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1012EEB2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5BE93F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E0FF3C5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07BD42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F46E02" w14:textId="34CAC212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Przystępując do postępowania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sprawie udzielenia zamówienia na: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196B7F" w:rsidRPr="00196B7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Serwis przetworników sond pomiaru gęstości z podziałem na zadania</w:t>
      </w:r>
      <w:r w:rsidRPr="00196B7F">
        <w:rPr>
          <w:rFonts w:ascii="Arial" w:eastAsia="Calibri" w:hAnsi="Arial" w:cs="Arial"/>
          <w:b/>
          <w:bCs/>
          <w:sz w:val="20"/>
          <w:szCs w:val="20"/>
        </w:rPr>
        <w:t>,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w imieniu reprezentowanego/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przeze mnie Wykonawcy/Wykonawców oświadczam, że spełniam/my wszystkie warunki </w:t>
      </w:r>
      <w:r w:rsidRPr="00196B7F">
        <w:rPr>
          <w:rFonts w:ascii="Arial" w:eastAsia="Times New Roman" w:hAnsi="Arial" w:cs="Arial"/>
          <w:sz w:val="20"/>
          <w:szCs w:val="20"/>
          <w:lang w:eastAsia="pl-PL"/>
        </w:rPr>
        <w:t>określone w pkt 7.1. SWZ oraz nie podlegam/my wykluczeniu na podstawie § 17 ust. 1 Regulaminu oraz pkt 7.1.2. i 7.1.3</w:t>
      </w:r>
      <w:r w:rsidRPr="00111689">
        <w:rPr>
          <w:rFonts w:ascii="Arial" w:eastAsia="Times New Roman" w:hAnsi="Arial" w:cs="Arial"/>
          <w:color w:val="4472C4" w:themeColor="accent1"/>
          <w:sz w:val="20"/>
          <w:szCs w:val="20"/>
          <w:lang w:eastAsia="pl-PL"/>
        </w:rPr>
        <w:t xml:space="preserve">.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SWZ.</w:t>
      </w:r>
    </w:p>
    <w:p w14:paraId="402D252F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F8497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27992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82B19C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7B784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97F17C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17F42B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FEF275" w14:textId="77777777" w:rsidR="009302DB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A84E5E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58D33A26" w14:textId="77777777" w:rsidR="009302DB" w:rsidRPr="004201C7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14:paraId="3A6AA104" w14:textId="77777777" w:rsidR="009302DB" w:rsidRPr="004201C7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27AA32E8" w14:textId="0B93F2B9" w:rsidR="009302DB" w:rsidRPr="00196B7F" w:rsidRDefault="009302DB" w:rsidP="009302DB">
      <w:pPr>
        <w:rPr>
          <w:rFonts w:ascii="Arial" w:eastAsia="Times New Roman" w:hAnsi="Arial" w:cs="Arial"/>
          <w:sz w:val="20"/>
          <w:szCs w:val="24"/>
          <w:lang w:eastAsia="pl-PL"/>
        </w:rPr>
      </w:pPr>
    </w:p>
    <w:p w14:paraId="635723A9" w14:textId="77777777" w:rsidR="004F6525" w:rsidRDefault="004F6525"/>
    <w:sectPr w:rsidR="004F652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4D06E" w14:textId="77777777" w:rsidR="00127902" w:rsidRDefault="00127902" w:rsidP="009302DB">
      <w:pPr>
        <w:spacing w:after="0" w:line="240" w:lineRule="auto"/>
      </w:pPr>
      <w:r>
        <w:separator/>
      </w:r>
    </w:p>
  </w:endnote>
  <w:endnote w:type="continuationSeparator" w:id="0">
    <w:p w14:paraId="386CCB96" w14:textId="77777777" w:rsidR="00127902" w:rsidRDefault="00127902" w:rsidP="0093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B5BD81" w14:textId="05FB4EA3" w:rsidR="00127902" w:rsidRDefault="00127902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25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33B037" w14:textId="77777777" w:rsidR="00127902" w:rsidRPr="00B4556E" w:rsidRDefault="00127902" w:rsidP="00A55773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03FC0A39" w14:textId="77777777" w:rsidR="00127902" w:rsidRPr="00B4556E" w:rsidRDefault="00127902" w:rsidP="00A55773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7720D0D2" w14:textId="77777777" w:rsidR="00127902" w:rsidRDefault="00127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8AAFF" w14:textId="77777777" w:rsidR="00127902" w:rsidRDefault="00127902" w:rsidP="009302DB">
      <w:pPr>
        <w:spacing w:after="0" w:line="240" w:lineRule="auto"/>
      </w:pPr>
      <w:r>
        <w:separator/>
      </w:r>
    </w:p>
  </w:footnote>
  <w:footnote w:type="continuationSeparator" w:id="0">
    <w:p w14:paraId="3C87C76E" w14:textId="77777777" w:rsidR="00127902" w:rsidRDefault="00127902" w:rsidP="0093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6562D" w14:textId="2F34EF4D" w:rsidR="00127902" w:rsidRPr="00CA7A88" w:rsidRDefault="00127902" w:rsidP="00A55773">
    <w:pPr>
      <w:pStyle w:val="Nagwek"/>
    </w:pPr>
    <w:r>
      <w:rPr>
        <w:rStyle w:val="fontstyle01"/>
        <w:rFonts w:ascii="Arial" w:hAnsi="Arial" w:cs="Arial"/>
      </w:rPr>
      <w:t>00043/WS/PN/PZP-DRZ-WRO/U</w:t>
    </w:r>
    <w:r w:rsidRPr="00CA7A88">
      <w:rPr>
        <w:rStyle w:val="fontstyle01"/>
        <w:rFonts w:ascii="Arial" w:hAnsi="Arial" w:cs="Arial"/>
      </w:rPr>
      <w:t>/202</w:t>
    </w:r>
    <w:r>
      <w:rPr>
        <w:rStyle w:val="fontstyle01"/>
        <w:rFonts w:ascii="Arial" w:hAnsi="Arial" w:cs="Arial"/>
      </w:rPr>
      <w:t>6</w:t>
    </w:r>
  </w:p>
  <w:p w14:paraId="62F4D848" w14:textId="77777777" w:rsidR="00127902" w:rsidRDefault="001279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0C6E97"/>
    <w:multiLevelType w:val="hybridMultilevel"/>
    <w:tmpl w:val="D4C666B0"/>
    <w:lvl w:ilvl="0" w:tplc="04150017">
      <w:start w:val="1"/>
      <w:numFmt w:val="lowerLetter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" w15:restartNumberingAfterBreak="0">
    <w:nsid w:val="0AF32DA5"/>
    <w:multiLevelType w:val="hybridMultilevel"/>
    <w:tmpl w:val="BD808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A77B8"/>
    <w:multiLevelType w:val="hybridMultilevel"/>
    <w:tmpl w:val="434E9854"/>
    <w:lvl w:ilvl="0" w:tplc="B9C428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8" w15:restartNumberingAfterBreak="0">
    <w:nsid w:val="212E0E5C"/>
    <w:multiLevelType w:val="hybridMultilevel"/>
    <w:tmpl w:val="8F0892A6"/>
    <w:lvl w:ilvl="0" w:tplc="97CCE8C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A2CD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C5170"/>
    <w:multiLevelType w:val="hybridMultilevel"/>
    <w:tmpl w:val="9BE4E8BC"/>
    <w:lvl w:ilvl="0" w:tplc="FA08AC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31C4689B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866BA3"/>
    <w:multiLevelType w:val="hybridMultilevel"/>
    <w:tmpl w:val="8A4AD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E4E4A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9619A1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2" w15:restartNumberingAfterBreak="0">
    <w:nsid w:val="40F24A63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F36EF0"/>
    <w:multiLevelType w:val="hybridMultilevel"/>
    <w:tmpl w:val="9F4A6438"/>
    <w:lvl w:ilvl="0" w:tplc="95C651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757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43243"/>
    <w:multiLevelType w:val="hybridMultilevel"/>
    <w:tmpl w:val="BF6E72A6"/>
    <w:lvl w:ilvl="0" w:tplc="95C651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757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CD65BC"/>
    <w:multiLevelType w:val="hybridMultilevel"/>
    <w:tmpl w:val="42484E0A"/>
    <w:lvl w:ilvl="0" w:tplc="2F68F10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030A98"/>
    <w:multiLevelType w:val="hybridMultilevel"/>
    <w:tmpl w:val="2EBADD22"/>
    <w:lvl w:ilvl="0" w:tplc="46FEDAD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747B5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57535D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73CF5"/>
    <w:multiLevelType w:val="hybridMultilevel"/>
    <w:tmpl w:val="F9A027B0"/>
    <w:lvl w:ilvl="0" w:tplc="95C651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757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A704CE48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03C93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F10BCD"/>
    <w:multiLevelType w:val="hybridMultilevel"/>
    <w:tmpl w:val="07D0FC1E"/>
    <w:lvl w:ilvl="0" w:tplc="979CDCD8">
      <w:start w:val="1"/>
      <w:numFmt w:val="lowerLetter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8" w15:restartNumberingAfterBreak="0">
    <w:nsid w:val="66AA43EB"/>
    <w:multiLevelType w:val="multilevel"/>
    <w:tmpl w:val="1FD810A8"/>
    <w:numStyleLink w:val="Styl1"/>
  </w:abstractNum>
  <w:abstractNum w:abstractNumId="39" w15:restartNumberingAfterBreak="0">
    <w:nsid w:val="68DE5448"/>
    <w:multiLevelType w:val="multilevel"/>
    <w:tmpl w:val="08EE13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9A47521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D8A1803"/>
    <w:multiLevelType w:val="multilevel"/>
    <w:tmpl w:val="BBE60C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"/>
      </w:rPr>
    </w:lvl>
    <w:lvl w:ilvl="3">
      <w:start w:val="1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44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5" w15:restartNumberingAfterBreak="0">
    <w:nsid w:val="727D76A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7"/>
  </w:num>
  <w:num w:numId="4">
    <w:abstractNumId w:val="19"/>
  </w:num>
  <w:num w:numId="5">
    <w:abstractNumId w:val="0"/>
  </w:num>
  <w:num w:numId="6">
    <w:abstractNumId w:val="13"/>
  </w:num>
  <w:num w:numId="7">
    <w:abstractNumId w:val="43"/>
  </w:num>
  <w:num w:numId="8">
    <w:abstractNumId w:val="31"/>
  </w:num>
  <w:num w:numId="9">
    <w:abstractNumId w:val="30"/>
  </w:num>
  <w:num w:numId="10">
    <w:abstractNumId w:val="10"/>
  </w:num>
  <w:num w:numId="11">
    <w:abstractNumId w:val="2"/>
  </w:num>
  <w:num w:numId="12">
    <w:abstractNumId w:val="29"/>
  </w:num>
  <w:num w:numId="13">
    <w:abstractNumId w:val="34"/>
  </w:num>
  <w:num w:numId="14">
    <w:abstractNumId w:val="15"/>
  </w:num>
  <w:num w:numId="15">
    <w:abstractNumId w:val="11"/>
  </w:num>
  <w:num w:numId="16">
    <w:abstractNumId w:val="28"/>
  </w:num>
  <w:num w:numId="17">
    <w:abstractNumId w:val="23"/>
  </w:num>
  <w:num w:numId="18">
    <w:abstractNumId w:val="26"/>
  </w:num>
  <w:num w:numId="19">
    <w:abstractNumId w:val="12"/>
  </w:num>
  <w:num w:numId="20">
    <w:abstractNumId w:val="47"/>
  </w:num>
  <w:num w:numId="21">
    <w:abstractNumId w:val="4"/>
  </w:num>
  <w:num w:numId="22">
    <w:abstractNumId w:val="5"/>
  </w:num>
  <w:num w:numId="23">
    <w:abstractNumId w:val="16"/>
  </w:num>
  <w:num w:numId="24">
    <w:abstractNumId w:val="44"/>
  </w:num>
  <w:num w:numId="25">
    <w:abstractNumId w:val="21"/>
  </w:num>
  <w:num w:numId="26">
    <w:abstractNumId w:val="27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32"/>
  </w:num>
  <w:num w:numId="37">
    <w:abstractNumId w:val="8"/>
  </w:num>
  <w:num w:numId="38">
    <w:abstractNumId w:val="3"/>
  </w:num>
  <w:num w:numId="39">
    <w:abstractNumId w:val="9"/>
  </w:num>
  <w:num w:numId="40">
    <w:abstractNumId w:val="17"/>
  </w:num>
  <w:num w:numId="41">
    <w:abstractNumId w:val="22"/>
  </w:num>
  <w:num w:numId="42">
    <w:abstractNumId w:val="1"/>
  </w:num>
  <w:num w:numId="43">
    <w:abstractNumId w:val="20"/>
  </w:num>
  <w:num w:numId="44">
    <w:abstractNumId w:val="45"/>
  </w:num>
  <w:num w:numId="45">
    <w:abstractNumId w:val="40"/>
  </w:num>
  <w:num w:numId="46">
    <w:abstractNumId w:val="14"/>
  </w:num>
  <w:num w:numId="47">
    <w:abstractNumId w:val="35"/>
  </w:num>
  <w:num w:numId="48">
    <w:abstractNumId w:val="42"/>
  </w:num>
  <w:num w:numId="49">
    <w:abstractNumId w:val="3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DB"/>
    <w:rsid w:val="00127902"/>
    <w:rsid w:val="00196B7F"/>
    <w:rsid w:val="001A220F"/>
    <w:rsid w:val="00264EBB"/>
    <w:rsid w:val="00281DCD"/>
    <w:rsid w:val="002D064B"/>
    <w:rsid w:val="002F7821"/>
    <w:rsid w:val="003232AC"/>
    <w:rsid w:val="00384B8E"/>
    <w:rsid w:val="00411CA5"/>
    <w:rsid w:val="00437D5F"/>
    <w:rsid w:val="004917BD"/>
    <w:rsid w:val="004F6525"/>
    <w:rsid w:val="00531F8C"/>
    <w:rsid w:val="00561A30"/>
    <w:rsid w:val="00596250"/>
    <w:rsid w:val="005B4D88"/>
    <w:rsid w:val="005D570D"/>
    <w:rsid w:val="006316F2"/>
    <w:rsid w:val="0063347B"/>
    <w:rsid w:val="00681A36"/>
    <w:rsid w:val="006C5A14"/>
    <w:rsid w:val="007435F4"/>
    <w:rsid w:val="007B38FD"/>
    <w:rsid w:val="007F3F1E"/>
    <w:rsid w:val="00843847"/>
    <w:rsid w:val="008559ED"/>
    <w:rsid w:val="009302DB"/>
    <w:rsid w:val="00947A2B"/>
    <w:rsid w:val="009A5C04"/>
    <w:rsid w:val="009F17D9"/>
    <w:rsid w:val="00A1495F"/>
    <w:rsid w:val="00A53A0E"/>
    <w:rsid w:val="00A55773"/>
    <w:rsid w:val="00AD0723"/>
    <w:rsid w:val="00B37983"/>
    <w:rsid w:val="00B96101"/>
    <w:rsid w:val="00D63CB3"/>
    <w:rsid w:val="00E81B8A"/>
    <w:rsid w:val="00F3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1883EE30"/>
  <w15:chartTrackingRefBased/>
  <w15:docId w15:val="{A20E9B84-57D8-47A4-8EA4-543A74A3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35F4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2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302DB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02D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302DB"/>
    <w:rPr>
      <w:rFonts w:ascii="Arial" w:eastAsia="Times New Roman" w:hAnsi="Arial" w:cs="Times New Roman"/>
      <w:b/>
      <w:szCs w:val="24"/>
      <w:lang w:eastAsia="pl-PL"/>
    </w:rPr>
  </w:style>
  <w:style w:type="numbering" w:customStyle="1" w:styleId="Styl1">
    <w:name w:val="Styl1"/>
    <w:rsid w:val="009302DB"/>
    <w:pPr>
      <w:numPr>
        <w:numId w:val="1"/>
      </w:numPr>
    </w:pPr>
  </w:style>
  <w:style w:type="numbering" w:customStyle="1" w:styleId="Styl11">
    <w:name w:val="Styl11"/>
    <w:rsid w:val="009302DB"/>
  </w:style>
  <w:style w:type="numbering" w:customStyle="1" w:styleId="Styl12">
    <w:name w:val="Styl12"/>
    <w:rsid w:val="009302DB"/>
  </w:style>
  <w:style w:type="numbering" w:customStyle="1" w:styleId="Styl13">
    <w:name w:val="Styl13"/>
    <w:rsid w:val="009302DB"/>
  </w:style>
  <w:style w:type="paragraph" w:styleId="Listapunktowana2">
    <w:name w:val="List Bullet 2"/>
    <w:basedOn w:val="Normalny"/>
    <w:autoRedefine/>
    <w:rsid w:val="009302DB"/>
    <w:pPr>
      <w:numPr>
        <w:numId w:val="5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02D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02DB"/>
  </w:style>
  <w:style w:type="paragraph" w:styleId="Stopka">
    <w:name w:val="footer"/>
    <w:aliases w:val="stand"/>
    <w:basedOn w:val="Normalny"/>
    <w:link w:val="Stopka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9302DB"/>
  </w:style>
  <w:style w:type="paragraph" w:styleId="Listanumerowana">
    <w:name w:val="List Number"/>
    <w:basedOn w:val="Normalny"/>
    <w:rsid w:val="009302DB"/>
    <w:pPr>
      <w:numPr>
        <w:numId w:val="7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302DB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302DB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302DB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302DB"/>
    <w:rPr>
      <w:rFonts w:ascii="Arial" w:eastAsia="Times New Roman" w:hAnsi="Arial" w:cs="Times New Roman"/>
      <w:szCs w:val="24"/>
      <w:lang w:eastAsia="pl-PL"/>
    </w:rPr>
  </w:style>
  <w:style w:type="character" w:customStyle="1" w:styleId="fontstyle01">
    <w:name w:val="fontstyle01"/>
    <w:basedOn w:val="Domylnaczcionkaakapitu"/>
    <w:rsid w:val="009302DB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2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2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2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0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2D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9302DB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302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hyperlink" Target="mailto:e-fakturv@mpwik.com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o@mpwik.com.pl" TargetMode="External"/><Relationship Id="rId12" Type="http://schemas.openxmlformats.org/officeDocument/2006/relationships/hyperlink" Target="mailto:e-faktury@mpwik.com.p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pwik.com.p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://www.mpwik.com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odo@mpwik.com.pl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26</Pages>
  <Words>9379</Words>
  <Characters>56277</Characters>
  <Application>Microsoft Office Word</Application>
  <DocSecurity>0</DocSecurity>
  <Lines>468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Skarzyńska-Olek Katarzyna</dc:creator>
  <cp:keywords/>
  <dc:description/>
  <cp:lastModifiedBy>Grochowska Julia</cp:lastModifiedBy>
  <cp:revision>5</cp:revision>
  <dcterms:created xsi:type="dcterms:W3CDTF">2025-08-21T08:42:00Z</dcterms:created>
  <dcterms:modified xsi:type="dcterms:W3CDTF">2026-01-28T12:36:00Z</dcterms:modified>
</cp:coreProperties>
</file>