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302CBE" w14:textId="77777777" w:rsidR="006B727C" w:rsidRPr="00F3529E" w:rsidRDefault="00D16E41">
      <w:pPr>
        <w:spacing w:line="276" w:lineRule="auto"/>
        <w:jc w:val="both"/>
      </w:pPr>
      <w:r w:rsidRPr="00F3529E">
        <w:rPr>
          <w:b/>
        </w:rPr>
        <w:t xml:space="preserve">                                                                                          </w:t>
      </w:r>
    </w:p>
    <w:p w14:paraId="3F316EC8" w14:textId="77777777" w:rsidR="006B727C" w:rsidRPr="00F3529E" w:rsidRDefault="00D16E41" w:rsidP="00D16E41">
      <w:pPr>
        <w:pStyle w:val="Tytu"/>
        <w:spacing w:line="276" w:lineRule="auto"/>
        <w:ind w:left="0"/>
        <w:rPr>
          <w:rFonts w:ascii="Times New Roman" w:hAnsi="Times New Roman"/>
          <w:sz w:val="24"/>
          <w:szCs w:val="24"/>
        </w:rPr>
      </w:pPr>
      <w:r w:rsidRPr="00F3529E">
        <w:rPr>
          <w:rFonts w:ascii="Times New Roman" w:hAnsi="Times New Roman"/>
          <w:sz w:val="24"/>
          <w:szCs w:val="24"/>
          <w:u w:val="single"/>
        </w:rPr>
        <w:t>PROJEKTOWANE POSTANOWIENIA UMOWNE</w:t>
      </w:r>
    </w:p>
    <w:p w14:paraId="6673CEDD" w14:textId="77777777" w:rsidR="006B727C" w:rsidRPr="00F3529E" w:rsidRDefault="00D16E41">
      <w:pPr>
        <w:pStyle w:val="FR4"/>
        <w:spacing w:line="276" w:lineRule="auto"/>
        <w:jc w:val="center"/>
        <w:rPr>
          <w:rFonts w:ascii="Times New Roman" w:hAnsi="Times New Roman"/>
          <w:sz w:val="24"/>
          <w:szCs w:val="24"/>
        </w:rPr>
      </w:pPr>
      <w:r w:rsidRPr="00F3529E">
        <w:rPr>
          <w:rFonts w:ascii="Times New Roman" w:hAnsi="Times New Roman"/>
          <w:b/>
          <w:sz w:val="24"/>
          <w:szCs w:val="24"/>
        </w:rPr>
        <w:t>Umowa nr ..........................</w:t>
      </w:r>
    </w:p>
    <w:p w14:paraId="03D3D6D2" w14:textId="0DB243CF" w:rsidR="006B727C" w:rsidRPr="00F3529E" w:rsidRDefault="00D16E41">
      <w:pPr>
        <w:pStyle w:val="FR4"/>
        <w:spacing w:line="276" w:lineRule="auto"/>
        <w:jc w:val="center"/>
        <w:rPr>
          <w:rFonts w:ascii="Times New Roman" w:hAnsi="Times New Roman"/>
          <w:sz w:val="24"/>
          <w:szCs w:val="24"/>
        </w:rPr>
      </w:pPr>
      <w:r w:rsidRPr="00F3529E">
        <w:rPr>
          <w:rFonts w:ascii="Times New Roman" w:hAnsi="Times New Roman"/>
          <w:b/>
          <w:sz w:val="24"/>
          <w:szCs w:val="24"/>
        </w:rPr>
        <w:t>ZP NR</w:t>
      </w:r>
      <w:r w:rsidR="001239B8" w:rsidRPr="00F3529E">
        <w:rPr>
          <w:rFonts w:ascii="Times New Roman" w:hAnsi="Times New Roman"/>
          <w:b/>
          <w:sz w:val="24"/>
          <w:szCs w:val="24"/>
        </w:rPr>
        <w:t>……</w:t>
      </w:r>
      <w:r w:rsidR="0050485C" w:rsidRPr="00F3529E">
        <w:rPr>
          <w:rFonts w:ascii="Times New Roman" w:hAnsi="Times New Roman"/>
          <w:b/>
          <w:sz w:val="24"/>
          <w:szCs w:val="24"/>
        </w:rPr>
        <w:t>………..</w:t>
      </w:r>
      <w:r w:rsidR="001239B8" w:rsidRPr="00F3529E">
        <w:rPr>
          <w:rFonts w:ascii="Times New Roman" w:hAnsi="Times New Roman"/>
          <w:b/>
          <w:sz w:val="24"/>
          <w:szCs w:val="24"/>
        </w:rPr>
        <w:t>………</w:t>
      </w:r>
    </w:p>
    <w:p w14:paraId="70E4E44B" w14:textId="77777777" w:rsidR="006B727C" w:rsidRPr="00F3529E" w:rsidRDefault="006B727C">
      <w:pPr>
        <w:pStyle w:val="FR4"/>
        <w:spacing w:line="276" w:lineRule="auto"/>
        <w:jc w:val="center"/>
        <w:rPr>
          <w:rFonts w:ascii="Times New Roman" w:hAnsi="Times New Roman"/>
          <w:sz w:val="24"/>
          <w:szCs w:val="24"/>
        </w:rPr>
      </w:pPr>
    </w:p>
    <w:p w14:paraId="1816FF52" w14:textId="77777777" w:rsidR="006B727C" w:rsidRPr="00F3529E" w:rsidRDefault="00D16E41">
      <w:pPr>
        <w:spacing w:line="276" w:lineRule="auto"/>
        <w:jc w:val="center"/>
      </w:pPr>
      <w:r w:rsidRPr="00F3529E">
        <w:rPr>
          <w:b/>
        </w:rPr>
        <w:t xml:space="preserve">na podstawie </w:t>
      </w:r>
      <w:r w:rsidRPr="00F3529E">
        <w:rPr>
          <w:b/>
          <w:bCs/>
        </w:rPr>
        <w:t xml:space="preserve">Regulaminu </w:t>
      </w:r>
      <w:bookmarkStart w:id="0" w:name="_Hlk40205536"/>
      <w:r w:rsidRPr="00F3529E">
        <w:rPr>
          <w:b/>
          <w:bCs/>
        </w:rPr>
        <w:t>udzielania zamówień publicznych obowiązującego</w:t>
      </w:r>
    </w:p>
    <w:p w14:paraId="454D99D2" w14:textId="77777777" w:rsidR="006B727C" w:rsidRPr="00F3529E" w:rsidRDefault="00D16E41">
      <w:pPr>
        <w:spacing w:line="276" w:lineRule="auto"/>
        <w:jc w:val="center"/>
      </w:pPr>
      <w:r w:rsidRPr="00F3529E">
        <w:rPr>
          <w:b/>
          <w:bCs/>
        </w:rPr>
        <w:t>w Zarządzie Komunalnych Zasobów Lokalowych sp. z o. o.</w:t>
      </w:r>
      <w:bookmarkEnd w:id="0"/>
      <w:r w:rsidRPr="00F3529E">
        <w:rPr>
          <w:b/>
        </w:rPr>
        <w:t>, zwana dalej „Umową”</w:t>
      </w:r>
    </w:p>
    <w:p w14:paraId="4D12ED7F" w14:textId="77777777" w:rsidR="006B727C" w:rsidRPr="00F3529E" w:rsidRDefault="006B727C">
      <w:pPr>
        <w:widowControl w:val="0"/>
        <w:spacing w:line="276" w:lineRule="auto"/>
        <w:ind w:left="357" w:hanging="357"/>
        <w:jc w:val="center"/>
      </w:pPr>
    </w:p>
    <w:p w14:paraId="6A2E03AA" w14:textId="31BBAE76" w:rsidR="006B727C" w:rsidRPr="00F3529E" w:rsidRDefault="00D16E41">
      <w:pPr>
        <w:widowControl w:val="0"/>
        <w:tabs>
          <w:tab w:val="left" w:pos="7390"/>
        </w:tabs>
        <w:spacing w:line="276" w:lineRule="auto"/>
        <w:ind w:left="357" w:hanging="357"/>
        <w:jc w:val="both"/>
      </w:pPr>
      <w:r w:rsidRPr="00F3529E">
        <w:t>zawarta w Poznaniu w dniu ............</w:t>
      </w:r>
      <w:r w:rsidR="00F3529E">
        <w:t>.............</w:t>
      </w:r>
      <w:r w:rsidRPr="00F3529E">
        <w:t xml:space="preserve"> r. pomiędzy:</w:t>
      </w:r>
      <w:r w:rsidRPr="00F3529E">
        <w:tab/>
      </w:r>
    </w:p>
    <w:p w14:paraId="024F8B7F" w14:textId="77777777" w:rsidR="006B727C" w:rsidRPr="00F3529E" w:rsidRDefault="00D16E41">
      <w:pPr>
        <w:spacing w:line="276" w:lineRule="auto"/>
        <w:jc w:val="both"/>
      </w:pPr>
      <w:r w:rsidRPr="00F3529E">
        <w:rPr>
          <w:b/>
        </w:rPr>
        <w:t xml:space="preserve">Zarządem Komunalnych Zasobów Lokalowych sp. z o.o. z siedzibą w Poznaniu </w:t>
      </w:r>
      <w:r w:rsidRPr="00F3529E">
        <w:t xml:space="preserve">ul. Matejki 57, </w:t>
      </w:r>
      <w:r w:rsidRPr="00F3529E">
        <w:br/>
        <w:t>60-770 Poznań, wpisaną do Rejestru Przedsiębiorców Krajowego Rejestru Sądowego prowadzonego przez Sąd Rejonowy Poznań – Nowe Miasto i Wilda w Poznaniu, Wydział VIII Gospodarczy, nr KRS: 0000483352, NIP 2090002942, REGON 302538131,</w:t>
      </w:r>
      <w:r w:rsidRPr="00F3529E">
        <w:rPr>
          <w:b/>
        </w:rPr>
        <w:t xml:space="preserve"> </w:t>
      </w:r>
      <w:r w:rsidRPr="00F3529E">
        <w:t>reprezentowaną przez:</w:t>
      </w:r>
    </w:p>
    <w:p w14:paraId="40A7287B" w14:textId="0820BE2F" w:rsidR="006B727C" w:rsidRPr="00F3529E" w:rsidRDefault="00D16E41">
      <w:pPr>
        <w:spacing w:line="276" w:lineRule="auto"/>
        <w:jc w:val="both"/>
      </w:pPr>
      <w:r w:rsidRPr="00F3529E">
        <w:t>…………………………………………………………………………………………………..…….</w:t>
      </w:r>
    </w:p>
    <w:p w14:paraId="67C8CA01" w14:textId="6B2CD854" w:rsidR="006B727C" w:rsidRPr="00F3529E" w:rsidRDefault="00D16E41">
      <w:pPr>
        <w:spacing w:line="276" w:lineRule="auto"/>
        <w:jc w:val="both"/>
      </w:pPr>
      <w:r w:rsidRPr="00F3529E">
        <w:t>…………………………………………………………………………………………………..…….</w:t>
      </w:r>
    </w:p>
    <w:p w14:paraId="1CFA789C" w14:textId="77777777" w:rsidR="006B727C" w:rsidRPr="00F3529E" w:rsidRDefault="00D16E41">
      <w:pPr>
        <w:spacing w:line="276" w:lineRule="auto"/>
        <w:jc w:val="both"/>
      </w:pPr>
      <w:r w:rsidRPr="00F3529E">
        <w:t>zwaną dalej „</w:t>
      </w:r>
      <w:r w:rsidRPr="00F3529E">
        <w:rPr>
          <w:b/>
        </w:rPr>
        <w:t>Zamawiającym”</w:t>
      </w:r>
    </w:p>
    <w:p w14:paraId="4FF1AFE5" w14:textId="77777777" w:rsidR="006B727C" w:rsidRPr="00F3529E" w:rsidRDefault="00D16E41">
      <w:pPr>
        <w:spacing w:line="276" w:lineRule="auto"/>
        <w:jc w:val="both"/>
      </w:pPr>
      <w:r w:rsidRPr="00F3529E">
        <w:t>a</w:t>
      </w:r>
    </w:p>
    <w:p w14:paraId="05F5B904" w14:textId="327404C1" w:rsidR="006B727C" w:rsidRPr="00F3529E" w:rsidRDefault="00D16E41">
      <w:pPr>
        <w:spacing w:line="276" w:lineRule="auto"/>
        <w:jc w:val="both"/>
      </w:pPr>
      <w:r w:rsidRPr="00F3529E">
        <w:t>…………………………………………………………………………………………………..…….</w:t>
      </w:r>
    </w:p>
    <w:p w14:paraId="3EC7733E" w14:textId="27E72BDE" w:rsidR="006B727C" w:rsidRPr="00F3529E" w:rsidRDefault="00D16E41">
      <w:pPr>
        <w:spacing w:line="276" w:lineRule="auto"/>
        <w:jc w:val="both"/>
      </w:pPr>
      <w:r w:rsidRPr="00F3529E">
        <w:t>…………………………………………………………………………………………………..…….</w:t>
      </w:r>
    </w:p>
    <w:p w14:paraId="049CF27C" w14:textId="77777777" w:rsidR="006B727C" w:rsidRPr="00F3529E" w:rsidRDefault="00D16E41">
      <w:pPr>
        <w:spacing w:line="276" w:lineRule="auto"/>
        <w:jc w:val="both"/>
      </w:pPr>
      <w:r w:rsidRPr="00F3529E">
        <w:t>reprezentowaną/</w:t>
      </w:r>
      <w:proofErr w:type="spellStart"/>
      <w:r w:rsidRPr="00F3529E">
        <w:t>ym</w:t>
      </w:r>
      <w:proofErr w:type="spellEnd"/>
      <w:r w:rsidRPr="00F3529E">
        <w:t xml:space="preserve"> przez </w:t>
      </w:r>
    </w:p>
    <w:p w14:paraId="140F342D" w14:textId="6A8AAFA0" w:rsidR="006B727C" w:rsidRPr="00F3529E" w:rsidRDefault="00D16E41">
      <w:pPr>
        <w:spacing w:line="276" w:lineRule="auto"/>
        <w:jc w:val="both"/>
      </w:pPr>
      <w:r w:rsidRPr="00F3529E">
        <w:t>…………………………………………………………………………………………………..…….</w:t>
      </w:r>
    </w:p>
    <w:p w14:paraId="26514D82" w14:textId="65806E01" w:rsidR="006B727C" w:rsidRPr="00F3529E" w:rsidRDefault="00D16E41">
      <w:pPr>
        <w:spacing w:line="276" w:lineRule="auto"/>
        <w:jc w:val="both"/>
      </w:pPr>
      <w:r w:rsidRPr="00F3529E">
        <w:t>…………………………………………………………………………………………………..…….</w:t>
      </w:r>
    </w:p>
    <w:p w14:paraId="18173FAF" w14:textId="77777777" w:rsidR="006B727C" w:rsidRPr="00F3529E" w:rsidRDefault="00D16E41">
      <w:pPr>
        <w:spacing w:line="276" w:lineRule="auto"/>
        <w:jc w:val="both"/>
      </w:pPr>
      <w:r w:rsidRPr="00F3529E">
        <w:t>zwaną/</w:t>
      </w:r>
      <w:proofErr w:type="spellStart"/>
      <w:r w:rsidRPr="00F3529E">
        <w:t>ym</w:t>
      </w:r>
      <w:proofErr w:type="spellEnd"/>
      <w:r w:rsidRPr="00F3529E">
        <w:t xml:space="preserve">  dalej</w:t>
      </w:r>
      <w:r w:rsidRPr="00F3529E">
        <w:rPr>
          <w:b/>
        </w:rPr>
        <w:t xml:space="preserve"> „Wykonawcą”, </w:t>
      </w:r>
      <w:r w:rsidRPr="00F3529E">
        <w:t xml:space="preserve">dokumenty potwierdzające umocowanie osób reprezentujących Wykonawcę do podpisania umowy stanowią </w:t>
      </w:r>
      <w:r w:rsidRPr="00F3529E">
        <w:rPr>
          <w:b/>
        </w:rPr>
        <w:t>załącznik nr 1</w:t>
      </w:r>
      <w:r w:rsidRPr="00F3529E">
        <w:t xml:space="preserve"> do Umowy.</w:t>
      </w:r>
    </w:p>
    <w:p w14:paraId="4EF2CCAD" w14:textId="77777777" w:rsidR="006B727C" w:rsidRPr="00F3529E" w:rsidRDefault="00D16E41">
      <w:pPr>
        <w:spacing w:line="276" w:lineRule="auto"/>
        <w:jc w:val="both"/>
      </w:pPr>
      <w:r w:rsidRPr="00F3529E">
        <w:t>zwanymi dalej łącznie</w:t>
      </w:r>
      <w:r w:rsidRPr="00F3529E">
        <w:rPr>
          <w:b/>
        </w:rPr>
        <w:t xml:space="preserve"> „Stronami”, </w:t>
      </w:r>
      <w:r w:rsidRPr="00F3529E">
        <w:t>a każda z osobna</w:t>
      </w:r>
      <w:r w:rsidRPr="00F3529E">
        <w:rPr>
          <w:b/>
        </w:rPr>
        <w:t xml:space="preserve"> „Stroną”.</w:t>
      </w:r>
    </w:p>
    <w:p w14:paraId="53A2FA37" w14:textId="77777777" w:rsidR="006B727C" w:rsidRPr="00F3529E" w:rsidRDefault="006B727C">
      <w:pPr>
        <w:spacing w:line="276" w:lineRule="auto"/>
        <w:jc w:val="both"/>
        <w:rPr>
          <w:bCs/>
        </w:rPr>
      </w:pPr>
    </w:p>
    <w:p w14:paraId="236C8109" w14:textId="77777777" w:rsidR="00EA48E0" w:rsidRPr="00CD1D53" w:rsidRDefault="00EA48E0" w:rsidP="00EA48E0">
      <w:pPr>
        <w:spacing w:line="276" w:lineRule="auto"/>
        <w:jc w:val="center"/>
        <w:rPr>
          <w:color w:val="000000"/>
        </w:rPr>
      </w:pPr>
      <w:r w:rsidRPr="00CD1D53">
        <w:rPr>
          <w:b/>
          <w:color w:val="000000"/>
        </w:rPr>
        <w:t xml:space="preserve">§1. </w:t>
      </w:r>
      <w:r>
        <w:rPr>
          <w:b/>
          <w:color w:val="000000"/>
        </w:rPr>
        <w:t>O</w:t>
      </w:r>
      <w:r w:rsidRPr="00CD1D53">
        <w:rPr>
          <w:b/>
          <w:color w:val="000000"/>
        </w:rPr>
        <w:t>świadczenia Stron</w:t>
      </w:r>
    </w:p>
    <w:p w14:paraId="452DBE92" w14:textId="77777777" w:rsidR="00A92212" w:rsidRPr="00F3529E" w:rsidRDefault="00A92212" w:rsidP="00A92212">
      <w:pPr>
        <w:spacing w:line="276" w:lineRule="auto"/>
        <w:ind w:left="284"/>
      </w:pPr>
    </w:p>
    <w:p w14:paraId="15C25ABC" w14:textId="77777777" w:rsidR="006B727C" w:rsidRPr="00F3529E" w:rsidRDefault="00D16E41">
      <w:pPr>
        <w:pStyle w:val="Akapitzlist"/>
        <w:numPr>
          <w:ilvl w:val="0"/>
          <w:numId w:val="3"/>
        </w:numPr>
        <w:spacing w:line="276" w:lineRule="auto"/>
        <w:ind w:left="426" w:hanging="426"/>
        <w:jc w:val="both"/>
      </w:pPr>
      <w:r w:rsidRPr="00F3529E">
        <w:t>Wykonawca oświadcza, że zapoznał się z Ogólnymi Warunkami Umowy (OWU) zgodnie z Regulaminem udzielania zamówień, których wartość nie przekracza 130 tys. zł., udostępnionymi na stronie internetowej Zamawiającego.</w:t>
      </w:r>
    </w:p>
    <w:p w14:paraId="5C1F88B4" w14:textId="77777777" w:rsidR="006B727C" w:rsidRPr="00F3529E" w:rsidRDefault="00D16E41">
      <w:pPr>
        <w:pStyle w:val="Akapitzlist"/>
        <w:numPr>
          <w:ilvl w:val="0"/>
          <w:numId w:val="3"/>
        </w:numPr>
        <w:spacing w:line="276" w:lineRule="auto"/>
        <w:ind w:left="426" w:hanging="426"/>
        <w:jc w:val="both"/>
      </w:pPr>
      <w:r w:rsidRPr="00F3529E">
        <w:t>Strony Oświadczają, że nie wnoszą zastrzeżeń do treści OWU, które stanowią integralną część Umowy.</w:t>
      </w:r>
    </w:p>
    <w:p w14:paraId="40CC5A40" w14:textId="77777777" w:rsidR="006B727C" w:rsidRPr="00F3529E" w:rsidRDefault="00D16E41">
      <w:pPr>
        <w:pStyle w:val="Akapitzlist"/>
        <w:numPr>
          <w:ilvl w:val="0"/>
          <w:numId w:val="3"/>
        </w:numPr>
        <w:spacing w:line="276" w:lineRule="auto"/>
        <w:ind w:left="426" w:hanging="426"/>
        <w:jc w:val="both"/>
      </w:pPr>
      <w:r w:rsidRPr="00F3529E">
        <w:t>W zakresie w jakim treść Umowy nie będzie zgodna z OWU, należy stosować zapisy Umowy.</w:t>
      </w:r>
    </w:p>
    <w:p w14:paraId="7AAF2290" w14:textId="77777777" w:rsidR="00C423CF" w:rsidRPr="00F3529E" w:rsidRDefault="00D16E41" w:rsidP="00C423CF">
      <w:pPr>
        <w:pStyle w:val="Akapitzlist"/>
        <w:numPr>
          <w:ilvl w:val="0"/>
          <w:numId w:val="3"/>
        </w:numPr>
        <w:spacing w:line="276" w:lineRule="auto"/>
        <w:ind w:left="426" w:hanging="426"/>
        <w:jc w:val="both"/>
      </w:pPr>
      <w:r w:rsidRPr="00F3529E">
        <w:t>W zakresie nieuregulowanym Umową pełne zastosowanie znajdują zapisy OWU.</w:t>
      </w:r>
    </w:p>
    <w:p w14:paraId="2BCDDBEF" w14:textId="0B091740" w:rsidR="00C423CF" w:rsidRPr="00F3529E" w:rsidRDefault="00C423CF" w:rsidP="00C423CF">
      <w:pPr>
        <w:pStyle w:val="Akapitzlist"/>
        <w:numPr>
          <w:ilvl w:val="0"/>
          <w:numId w:val="3"/>
        </w:numPr>
        <w:spacing w:line="276" w:lineRule="auto"/>
        <w:ind w:left="426" w:hanging="426"/>
        <w:jc w:val="both"/>
      </w:pPr>
      <w:r w:rsidRPr="00F3529E">
        <w:rPr>
          <w:color w:val="000000" w:themeColor="text1"/>
        </w:rPr>
        <w:t>Wykonawca oświadcza, że uzyskał informację o funkcjonującej w Zarządzie Komunalnych Zasobów Lokalowych sp. z o.o. Procedurze zgłoszeń wewnętrznych z dnia 25.09.2024 r., opracowanej na podstawie ustawy z dnia 14 czerwca 2024 r. o ochronie sygnalistów i miał możliwość zapoznania się z jej treścią - dokument zamieszczony na stronie BIP i stronie internetowej Spółki. Wykonawca zobowiązuje się przekazać tę informację swoim pracownikom i współpracownikom, którzy wykonują pracę na rzecz Zamawiającego.</w:t>
      </w:r>
    </w:p>
    <w:p w14:paraId="137B2FC7" w14:textId="091FD146" w:rsidR="00C423CF" w:rsidRPr="00F3529E" w:rsidRDefault="00C423CF" w:rsidP="00C423CF">
      <w:pPr>
        <w:pStyle w:val="Akapitzlist"/>
        <w:spacing w:line="276" w:lineRule="auto"/>
        <w:ind w:left="426"/>
        <w:jc w:val="both"/>
      </w:pPr>
    </w:p>
    <w:p w14:paraId="24AC0EC6" w14:textId="77BF7913" w:rsidR="00A92212" w:rsidRPr="00F3529E" w:rsidRDefault="00A92212" w:rsidP="00C423CF">
      <w:pPr>
        <w:pStyle w:val="Akapitzlist"/>
        <w:spacing w:line="276" w:lineRule="auto"/>
        <w:ind w:left="426"/>
        <w:jc w:val="both"/>
      </w:pPr>
    </w:p>
    <w:p w14:paraId="453A5E97" w14:textId="77777777" w:rsidR="00EA48E0" w:rsidRPr="00CD1D53" w:rsidRDefault="00EA48E0" w:rsidP="00EA48E0">
      <w:pPr>
        <w:spacing w:line="276" w:lineRule="auto"/>
        <w:rPr>
          <w:b/>
          <w:color w:val="000000"/>
        </w:rPr>
      </w:pPr>
    </w:p>
    <w:p w14:paraId="76648BBC" w14:textId="72110A60" w:rsidR="00A92212" w:rsidRDefault="00EA48E0" w:rsidP="00EA48E0">
      <w:pPr>
        <w:spacing w:line="276" w:lineRule="auto"/>
        <w:jc w:val="center"/>
        <w:rPr>
          <w:b/>
          <w:color w:val="000000"/>
        </w:rPr>
      </w:pPr>
      <w:r w:rsidRPr="00CD1D53">
        <w:rPr>
          <w:b/>
          <w:color w:val="000000"/>
        </w:rPr>
        <w:lastRenderedPageBreak/>
        <w:t>§2.</w:t>
      </w:r>
      <w:r w:rsidRPr="00CD1D53">
        <w:t xml:space="preserve"> </w:t>
      </w:r>
      <w:r w:rsidRPr="00CD1D53">
        <w:rPr>
          <w:b/>
          <w:color w:val="000000"/>
        </w:rPr>
        <w:t>Przedmiot Umowy</w:t>
      </w:r>
    </w:p>
    <w:p w14:paraId="12C7F4E5" w14:textId="77777777" w:rsidR="00EA48E0" w:rsidRPr="00EA48E0" w:rsidRDefault="00EA48E0" w:rsidP="00EA48E0">
      <w:pPr>
        <w:spacing w:line="276" w:lineRule="auto"/>
        <w:jc w:val="center"/>
        <w:rPr>
          <w:b/>
          <w:color w:val="000000"/>
        </w:rPr>
      </w:pPr>
    </w:p>
    <w:p w14:paraId="16AEBBC9" w14:textId="6D29F946" w:rsidR="006B727C" w:rsidRPr="00F3529E" w:rsidRDefault="00D16E41" w:rsidP="0052438D">
      <w:pPr>
        <w:shd w:val="clear" w:color="auto" w:fill="FFFFFF"/>
        <w:tabs>
          <w:tab w:val="left" w:pos="540"/>
          <w:tab w:val="left" w:pos="567"/>
        </w:tabs>
        <w:spacing w:line="276" w:lineRule="auto"/>
        <w:jc w:val="both"/>
      </w:pPr>
      <w:r w:rsidRPr="00F3529E">
        <w:t>Strony zawierają Umowę, na mocy której, Wykonawca zobowiązuje się do świadczenia</w:t>
      </w:r>
      <w:r w:rsidR="00F3529E">
        <w:br/>
      </w:r>
      <w:r w:rsidRPr="00F3529E">
        <w:t xml:space="preserve">usług w zakresie obsługi i konserwacji przepompowni ścieków na </w:t>
      </w:r>
      <w:r w:rsidR="00F3529E">
        <w:t xml:space="preserve">terenie </w:t>
      </w:r>
      <w:r w:rsidRPr="00F3529E">
        <w:t>nieruchomości</w:t>
      </w:r>
      <w:r w:rsidR="0052438D">
        <w:br/>
      </w:r>
      <w:r w:rsidRPr="00F3529E">
        <w:t>przy ul. Darzyborskiej/Borówki w Poznaniu.</w:t>
      </w:r>
    </w:p>
    <w:p w14:paraId="4866D13B" w14:textId="77777777" w:rsidR="006B727C" w:rsidRPr="00F3529E" w:rsidRDefault="006B727C">
      <w:pPr>
        <w:pStyle w:val="Akapitzlist"/>
        <w:shd w:val="clear" w:color="auto" w:fill="FFFFFF"/>
        <w:tabs>
          <w:tab w:val="left" w:pos="540"/>
          <w:tab w:val="left" w:pos="567"/>
        </w:tabs>
        <w:spacing w:line="276" w:lineRule="auto"/>
        <w:ind w:left="567"/>
        <w:jc w:val="both"/>
      </w:pPr>
    </w:p>
    <w:p w14:paraId="4C5FD701" w14:textId="77777777" w:rsidR="00DA41EC" w:rsidRPr="00CD1D53" w:rsidRDefault="00DA41EC" w:rsidP="00DA41EC">
      <w:pPr>
        <w:spacing w:line="276" w:lineRule="auto"/>
        <w:jc w:val="center"/>
        <w:rPr>
          <w:b/>
          <w:bCs/>
        </w:rPr>
      </w:pPr>
      <w:r w:rsidRPr="00CD1D53">
        <w:rPr>
          <w:b/>
          <w:bCs/>
        </w:rPr>
        <w:t>§3. Zasady wykonania przedmiotu Umowy</w:t>
      </w:r>
    </w:p>
    <w:p w14:paraId="4ADEE37B" w14:textId="77777777" w:rsidR="00A92212" w:rsidRPr="00F3529E" w:rsidRDefault="00A92212" w:rsidP="00A92212">
      <w:pPr>
        <w:spacing w:line="276" w:lineRule="auto"/>
        <w:ind w:left="720"/>
      </w:pPr>
    </w:p>
    <w:p w14:paraId="59E119A0" w14:textId="77777777" w:rsidR="006B727C" w:rsidRPr="00F3529E" w:rsidRDefault="00D16E41">
      <w:pPr>
        <w:numPr>
          <w:ilvl w:val="0"/>
          <w:numId w:val="8"/>
        </w:numPr>
        <w:spacing w:line="276" w:lineRule="auto"/>
        <w:ind w:left="425" w:hanging="425"/>
        <w:jc w:val="both"/>
      </w:pPr>
      <w:r w:rsidRPr="00F3529E">
        <w:t>Instrukcja obsługi przepompowni zbiornikowej do ścieków komunalnych i przemysłowych stanowi załącznik nr 3 do Umowy. Wykonawca przy wykonywaniu przedmiotu Umowy zobowiązany jest postępować zgodnie z załączoną instrukcją.</w:t>
      </w:r>
    </w:p>
    <w:p w14:paraId="2BA105AA" w14:textId="3FA7B238" w:rsidR="006B727C" w:rsidRPr="00F3529E" w:rsidRDefault="00D16E41">
      <w:pPr>
        <w:numPr>
          <w:ilvl w:val="0"/>
          <w:numId w:val="8"/>
        </w:numPr>
        <w:spacing w:line="276" w:lineRule="auto"/>
        <w:ind w:left="425" w:hanging="425"/>
        <w:jc w:val="both"/>
      </w:pPr>
      <w:r w:rsidRPr="00F3529E">
        <w:t xml:space="preserve">W ramach wynagrodzenia umownego Wykonawca przeprowadzi jednorazowy przegląd zerowy przepompowni ścieków. Z przeprowadzonego przeglądu zerowego Wykonawca sporządzi pisemny protokół dokumentujący przegląd, który dostarczy do siedziby Punktu Obsługi Klienta nr </w:t>
      </w:r>
      <w:r w:rsidR="00F3529E">
        <w:t xml:space="preserve">3 do Działu Obsługi Technicznej Zamawiającego (ul. 23 Lutego 4/6A </w:t>
      </w:r>
      <w:r w:rsidRPr="00F3529E">
        <w:t>w Poznaniu</w:t>
      </w:r>
      <w:r w:rsidR="00F3529E">
        <w:t>)</w:t>
      </w:r>
      <w:r w:rsidRPr="00F3529E">
        <w:t xml:space="preserve"> w terminie 30 dni od dnia </w:t>
      </w:r>
      <w:r w:rsidR="00F3529E">
        <w:t>zawarcia</w:t>
      </w:r>
      <w:r w:rsidRPr="00F3529E">
        <w:t xml:space="preserve"> Umowy.</w:t>
      </w:r>
    </w:p>
    <w:p w14:paraId="5B630BDF" w14:textId="77777777" w:rsidR="006B727C" w:rsidRPr="00F3529E" w:rsidRDefault="00D16E41">
      <w:pPr>
        <w:widowControl w:val="0"/>
        <w:numPr>
          <w:ilvl w:val="0"/>
          <w:numId w:val="8"/>
        </w:numPr>
        <w:spacing w:line="276" w:lineRule="auto"/>
        <w:ind w:left="426" w:hanging="426"/>
        <w:jc w:val="both"/>
      </w:pPr>
      <w:r w:rsidRPr="00F3529E">
        <w:t>Wykonawca zobowiązuje się do świadczenia usług obsługi i konserwacji przepompowni ścieków przy ul. Darzyborskiej/ Borówki, polegającej na monitorowaniu oraz wykonaniu prac mających na celu utrzymanie prawidłowej eksploatacji przepompowni ścieków na wskazanym adresie, a w szczególności do:</w:t>
      </w:r>
    </w:p>
    <w:p w14:paraId="01CB3DEF" w14:textId="77777777" w:rsidR="006B727C" w:rsidRPr="00F3529E" w:rsidRDefault="00D16E41">
      <w:pPr>
        <w:numPr>
          <w:ilvl w:val="0"/>
          <w:numId w:val="9"/>
        </w:numPr>
        <w:tabs>
          <w:tab w:val="left" w:pos="851"/>
        </w:tabs>
        <w:spacing w:line="276" w:lineRule="auto"/>
        <w:ind w:left="851" w:hanging="426"/>
        <w:jc w:val="both"/>
      </w:pPr>
      <w:r w:rsidRPr="00F3529E">
        <w:t>Czyszczenia kraty osadowej oraz zbiornika z nieczystości odkładających się w trakcie eksploatacji,</w:t>
      </w:r>
    </w:p>
    <w:p w14:paraId="6D13BE15" w14:textId="77777777" w:rsidR="006B727C" w:rsidRPr="00F3529E" w:rsidRDefault="00D16E41">
      <w:pPr>
        <w:numPr>
          <w:ilvl w:val="0"/>
          <w:numId w:val="9"/>
        </w:numPr>
        <w:tabs>
          <w:tab w:val="left" w:pos="851"/>
        </w:tabs>
        <w:spacing w:line="276" w:lineRule="auto"/>
        <w:ind w:left="851" w:hanging="426"/>
        <w:jc w:val="both"/>
      </w:pPr>
      <w:r w:rsidRPr="00F3529E">
        <w:t>Usuwaniu drobnych usterek i awarii w terminie ustalonym każdorazowo przez Zamawiającego w zleceniu – wykonanie prac zostanie potwierdzone protokołem odbioru podpisanym przez upoważnionych przedstawicieli Stron, po wcześniejszym zawiadomieniu Zamawiającego o ich wykonaniu,</w:t>
      </w:r>
    </w:p>
    <w:p w14:paraId="297017AE" w14:textId="77777777" w:rsidR="006B727C" w:rsidRPr="00F3529E" w:rsidRDefault="00D16E41">
      <w:pPr>
        <w:numPr>
          <w:ilvl w:val="0"/>
          <w:numId w:val="9"/>
        </w:numPr>
        <w:tabs>
          <w:tab w:val="left" w:pos="851"/>
        </w:tabs>
        <w:spacing w:line="276" w:lineRule="auto"/>
        <w:ind w:left="851" w:hanging="426"/>
        <w:jc w:val="both"/>
      </w:pPr>
      <w:r w:rsidRPr="00F3529E">
        <w:t>Wykonywaniu bieżącej konserwacji urządzeń stanowiących wyposażenie przepompowni,</w:t>
      </w:r>
    </w:p>
    <w:p w14:paraId="4C4935EB" w14:textId="77777777" w:rsidR="006B727C" w:rsidRPr="00F3529E" w:rsidRDefault="00D16E41">
      <w:pPr>
        <w:numPr>
          <w:ilvl w:val="0"/>
          <w:numId w:val="9"/>
        </w:numPr>
        <w:tabs>
          <w:tab w:val="left" w:pos="851"/>
        </w:tabs>
        <w:spacing w:line="276" w:lineRule="auto"/>
        <w:ind w:left="851" w:hanging="426"/>
        <w:jc w:val="both"/>
      </w:pPr>
      <w:r w:rsidRPr="00F3529E">
        <w:t>Obsługi wyciągarki ręcznej,</w:t>
      </w:r>
    </w:p>
    <w:p w14:paraId="2FA64BB1" w14:textId="77777777" w:rsidR="006B727C" w:rsidRPr="00F3529E" w:rsidRDefault="00D16E41">
      <w:pPr>
        <w:numPr>
          <w:ilvl w:val="0"/>
          <w:numId w:val="9"/>
        </w:numPr>
        <w:tabs>
          <w:tab w:val="left" w:pos="851"/>
        </w:tabs>
        <w:spacing w:line="276" w:lineRule="auto"/>
        <w:ind w:left="851" w:hanging="426"/>
        <w:jc w:val="both"/>
      </w:pPr>
      <w:r w:rsidRPr="00F3529E">
        <w:t>Dokonywaniu okresowych przeglądów i konserwacji pomp,</w:t>
      </w:r>
    </w:p>
    <w:p w14:paraId="19B29E8B" w14:textId="77777777" w:rsidR="006B727C" w:rsidRPr="00F3529E" w:rsidRDefault="00D16E41">
      <w:pPr>
        <w:numPr>
          <w:ilvl w:val="0"/>
          <w:numId w:val="9"/>
        </w:numPr>
        <w:tabs>
          <w:tab w:val="left" w:pos="851"/>
        </w:tabs>
        <w:spacing w:line="276" w:lineRule="auto"/>
        <w:ind w:left="851" w:hanging="426"/>
        <w:jc w:val="both"/>
      </w:pPr>
      <w:r w:rsidRPr="00F3529E">
        <w:t>Dozoru elektronicznych urządzeń sterujących oraz ich drobnej naprawie,</w:t>
      </w:r>
    </w:p>
    <w:p w14:paraId="7478FAC8" w14:textId="77777777" w:rsidR="006B727C" w:rsidRPr="00F3529E" w:rsidRDefault="00D16E41">
      <w:pPr>
        <w:numPr>
          <w:ilvl w:val="0"/>
          <w:numId w:val="9"/>
        </w:numPr>
        <w:tabs>
          <w:tab w:val="left" w:pos="851"/>
        </w:tabs>
        <w:spacing w:line="276" w:lineRule="auto"/>
        <w:ind w:left="851" w:hanging="426"/>
        <w:jc w:val="both"/>
      </w:pPr>
      <w:r w:rsidRPr="00F3529E">
        <w:t>Dbaniu o właściwe funkcjonowanie instalacji oświetleniowej.</w:t>
      </w:r>
    </w:p>
    <w:p w14:paraId="6039C503" w14:textId="77777777" w:rsidR="006B727C" w:rsidRPr="00F3529E" w:rsidRDefault="00D16E41">
      <w:pPr>
        <w:numPr>
          <w:ilvl w:val="0"/>
          <w:numId w:val="8"/>
        </w:numPr>
        <w:spacing w:line="276" w:lineRule="auto"/>
        <w:ind w:left="426" w:hanging="426"/>
        <w:jc w:val="both"/>
      </w:pPr>
      <w:r w:rsidRPr="00F3529E">
        <w:t>W ramach wykonywania przedmiotu Umowy Wykonawca zobowiązuje się do:</w:t>
      </w:r>
    </w:p>
    <w:p w14:paraId="2347F5C2" w14:textId="77777777" w:rsidR="006B727C" w:rsidRPr="00F3529E" w:rsidRDefault="00D16E41">
      <w:pPr>
        <w:numPr>
          <w:ilvl w:val="0"/>
          <w:numId w:val="10"/>
        </w:numPr>
        <w:tabs>
          <w:tab w:val="left" w:pos="851"/>
        </w:tabs>
        <w:spacing w:line="276" w:lineRule="auto"/>
        <w:ind w:left="851" w:hanging="426"/>
        <w:jc w:val="both"/>
      </w:pPr>
      <w:r w:rsidRPr="00F3529E">
        <w:t>Bezzwłocznego zawiadomienia Zamawiającego o zauważonych awariach, uszkodzeniach lub wadliwym działaniu urządzeń technicznych i instalacji elektrycznej przepompowni,</w:t>
      </w:r>
    </w:p>
    <w:p w14:paraId="1AABDC02" w14:textId="77777777" w:rsidR="006B727C" w:rsidRPr="00F3529E" w:rsidRDefault="00D16E41">
      <w:pPr>
        <w:numPr>
          <w:ilvl w:val="0"/>
          <w:numId w:val="10"/>
        </w:numPr>
        <w:tabs>
          <w:tab w:val="left" w:pos="851"/>
        </w:tabs>
        <w:spacing w:line="276" w:lineRule="auto"/>
        <w:ind w:left="851" w:hanging="426"/>
        <w:jc w:val="both"/>
      </w:pPr>
      <w:r w:rsidRPr="00F3529E">
        <w:t>Zgłaszania Zamawiającemu wszelkich potrzeb wykonania napraw, remontów, które przekraczają możliwości wykonania ich we własnym zakresie przez Wykonawcę,</w:t>
      </w:r>
    </w:p>
    <w:p w14:paraId="4E240BF9" w14:textId="77777777" w:rsidR="006B727C" w:rsidRPr="00F3529E" w:rsidRDefault="00D16E41">
      <w:pPr>
        <w:numPr>
          <w:ilvl w:val="0"/>
          <w:numId w:val="10"/>
        </w:numPr>
        <w:tabs>
          <w:tab w:val="left" w:pos="851"/>
        </w:tabs>
        <w:spacing w:line="276" w:lineRule="auto"/>
        <w:ind w:left="851" w:hanging="426"/>
        <w:jc w:val="both"/>
      </w:pPr>
      <w:r w:rsidRPr="00F3529E">
        <w:t>Natychmiastowego zawiadomienia odpowiednich służb w przypadku wystąpienia zagrożenia dla życia lub zdrowia ludzi, względnie dla zapewnienia ciągłości pracy przepompowni.</w:t>
      </w:r>
    </w:p>
    <w:p w14:paraId="57EC21BA" w14:textId="77777777" w:rsidR="006B727C" w:rsidRPr="00F3529E" w:rsidRDefault="00D16E41">
      <w:pPr>
        <w:numPr>
          <w:ilvl w:val="0"/>
          <w:numId w:val="10"/>
        </w:numPr>
        <w:tabs>
          <w:tab w:val="left" w:pos="851"/>
        </w:tabs>
        <w:spacing w:line="276" w:lineRule="auto"/>
        <w:ind w:left="851" w:hanging="426"/>
        <w:jc w:val="both"/>
      </w:pPr>
      <w:r w:rsidRPr="00F3529E">
        <w:t>Utrzymania porządku i czystości w pomieszczeniach przepompowni, ciągach komunikacyjnych oraz terenie przyległym poprzez usuwanie (zamiatanie, zbieranie itp.) odpadów oraz innych zanieczyszczeń, oczyszczania w okresie zimowym ze śniegu i lodu,</w:t>
      </w:r>
    </w:p>
    <w:p w14:paraId="18D6C759" w14:textId="77777777" w:rsidR="006B727C" w:rsidRPr="00F3529E" w:rsidRDefault="00D16E41">
      <w:pPr>
        <w:numPr>
          <w:ilvl w:val="0"/>
          <w:numId w:val="10"/>
        </w:numPr>
        <w:tabs>
          <w:tab w:val="left" w:pos="851"/>
        </w:tabs>
        <w:spacing w:line="276" w:lineRule="auto"/>
        <w:ind w:left="851" w:hanging="426"/>
        <w:jc w:val="both"/>
      </w:pPr>
      <w:r w:rsidRPr="00F3529E">
        <w:lastRenderedPageBreak/>
        <w:t>Informowania Zamawiającego o stwierdzonych przypadkach niewykonania obowiązków przez inne jednostki zewnętrzne realizujące prace zlecone przez Zamawiającego (np. wywóz nieczystości, czyszczenie i konserwacje zbiorników),</w:t>
      </w:r>
    </w:p>
    <w:p w14:paraId="02AA4E98" w14:textId="77777777" w:rsidR="006B727C" w:rsidRPr="00F3529E" w:rsidRDefault="00D16E41">
      <w:pPr>
        <w:numPr>
          <w:ilvl w:val="0"/>
          <w:numId w:val="10"/>
        </w:numPr>
        <w:tabs>
          <w:tab w:val="left" w:pos="851"/>
        </w:tabs>
        <w:spacing w:line="276" w:lineRule="auto"/>
        <w:ind w:left="851" w:hanging="426"/>
        <w:jc w:val="both"/>
      </w:pPr>
      <w:r w:rsidRPr="00F3529E">
        <w:t>Zakupu wszelkich niezbędnych materiałów eksploatacyjnych, które podlegają naturalnemu zużyciu niezbędnych do należytego wykonania Umowy oraz bez prawa zwrotu poniesionych kosztów.</w:t>
      </w:r>
    </w:p>
    <w:p w14:paraId="5A95C59B" w14:textId="77777777" w:rsidR="006B727C" w:rsidRPr="00F3529E" w:rsidRDefault="006B727C">
      <w:pPr>
        <w:tabs>
          <w:tab w:val="center" w:pos="5956"/>
          <w:tab w:val="right" w:pos="10492"/>
        </w:tabs>
        <w:spacing w:line="276" w:lineRule="auto"/>
        <w:ind w:left="1723"/>
        <w:jc w:val="both"/>
        <w:textAlignment w:val="baseline"/>
      </w:pPr>
    </w:p>
    <w:p w14:paraId="68F0059C" w14:textId="77777777" w:rsidR="00DA41EC" w:rsidRPr="00CD1D53" w:rsidRDefault="00DA41EC" w:rsidP="00DA41EC">
      <w:pPr>
        <w:spacing w:line="276" w:lineRule="auto"/>
        <w:jc w:val="center"/>
        <w:rPr>
          <w:b/>
        </w:rPr>
      </w:pPr>
      <w:r w:rsidRPr="00CD1D53">
        <w:rPr>
          <w:b/>
        </w:rPr>
        <w:t>§4. Termin wykonywania Umowy</w:t>
      </w:r>
    </w:p>
    <w:p w14:paraId="4EB6BE7D" w14:textId="77777777" w:rsidR="00A92212" w:rsidRPr="00F3529E" w:rsidRDefault="00A92212" w:rsidP="00A92212">
      <w:pPr>
        <w:spacing w:line="276" w:lineRule="auto"/>
        <w:ind w:left="720"/>
      </w:pPr>
    </w:p>
    <w:p w14:paraId="7EA1B1D0" w14:textId="27B00281" w:rsidR="006B727C" w:rsidRPr="00F3529E" w:rsidRDefault="00D16E41">
      <w:pPr>
        <w:spacing w:line="276" w:lineRule="auto"/>
        <w:jc w:val="both"/>
        <w:rPr>
          <w:bCs/>
        </w:rPr>
      </w:pPr>
      <w:r w:rsidRPr="00F3529E">
        <w:rPr>
          <w:bCs/>
        </w:rPr>
        <w:t xml:space="preserve">Wykonawca zobowiązany jest do wykonywania przedmiotu umowy w terminie od dnia </w:t>
      </w:r>
      <w:r w:rsidR="00F3529E">
        <w:rPr>
          <w:b/>
          <w:bCs/>
        </w:rPr>
        <w:t>zawarcia</w:t>
      </w:r>
      <w:r w:rsidR="00D60B38" w:rsidRPr="00F3529E">
        <w:rPr>
          <w:b/>
          <w:bCs/>
        </w:rPr>
        <w:t xml:space="preserve"> umowy</w:t>
      </w:r>
      <w:r w:rsidRPr="00F3529E">
        <w:rPr>
          <w:bCs/>
        </w:rPr>
        <w:t xml:space="preserve"> do dnia </w:t>
      </w:r>
      <w:r w:rsidRPr="00F3529E">
        <w:rPr>
          <w:b/>
          <w:bCs/>
        </w:rPr>
        <w:t>31.12.202</w:t>
      </w:r>
      <w:r w:rsidR="00A92212" w:rsidRPr="00F3529E">
        <w:rPr>
          <w:b/>
          <w:bCs/>
        </w:rPr>
        <w:t>6</w:t>
      </w:r>
      <w:r w:rsidRPr="00F3529E">
        <w:rPr>
          <w:b/>
          <w:bCs/>
        </w:rPr>
        <w:t xml:space="preserve"> roku</w:t>
      </w:r>
      <w:r w:rsidRPr="00F3529E">
        <w:rPr>
          <w:bCs/>
        </w:rPr>
        <w:t>.</w:t>
      </w:r>
    </w:p>
    <w:p w14:paraId="1C2F795E" w14:textId="77777777" w:rsidR="006B727C" w:rsidRPr="00F3529E" w:rsidRDefault="006B727C">
      <w:pPr>
        <w:shd w:val="clear" w:color="auto" w:fill="FFFFFF"/>
        <w:tabs>
          <w:tab w:val="left" w:pos="53"/>
          <w:tab w:val="left" w:pos="347"/>
        </w:tabs>
        <w:spacing w:line="276" w:lineRule="auto"/>
        <w:jc w:val="both"/>
        <w:rPr>
          <w:bCs/>
        </w:rPr>
      </w:pPr>
    </w:p>
    <w:p w14:paraId="52059C67" w14:textId="342071A1" w:rsidR="00DA41EC" w:rsidRPr="00CD1D53" w:rsidRDefault="00DA41EC" w:rsidP="00DA41EC">
      <w:pPr>
        <w:spacing w:line="276" w:lineRule="auto"/>
        <w:jc w:val="center"/>
        <w:rPr>
          <w:b/>
        </w:rPr>
      </w:pPr>
      <w:r w:rsidRPr="00CD1D53">
        <w:rPr>
          <w:b/>
        </w:rPr>
        <w:t>§5. Podwykonawstwo</w:t>
      </w:r>
    </w:p>
    <w:p w14:paraId="5C6AA033" w14:textId="3C4DF269" w:rsidR="00A92212" w:rsidRPr="00F3529E" w:rsidRDefault="00A92212" w:rsidP="00DA41EC">
      <w:pPr>
        <w:spacing w:line="276" w:lineRule="auto"/>
        <w:ind w:left="720"/>
      </w:pPr>
    </w:p>
    <w:p w14:paraId="63B541C2" w14:textId="77777777" w:rsidR="006B727C" w:rsidRPr="00F3529E" w:rsidRDefault="00D16E41">
      <w:pPr>
        <w:pStyle w:val="Tekstpodstawowy3"/>
        <w:widowControl w:val="0"/>
        <w:spacing w:line="276" w:lineRule="auto"/>
        <w:rPr>
          <w:szCs w:val="24"/>
        </w:rPr>
      </w:pPr>
      <w:r w:rsidRPr="00F3529E">
        <w:rPr>
          <w:szCs w:val="24"/>
        </w:rPr>
        <w:t>Wykonawca nie może zlecić Podwykonawcom wykonania przedmiotu umowy.</w:t>
      </w:r>
    </w:p>
    <w:p w14:paraId="0ADA8513" w14:textId="06BEC424" w:rsidR="00DA41EC" w:rsidRDefault="00DA41EC" w:rsidP="00DA41EC">
      <w:pPr>
        <w:spacing w:line="276" w:lineRule="auto"/>
        <w:rPr>
          <w:color w:val="000000"/>
        </w:rPr>
      </w:pPr>
    </w:p>
    <w:p w14:paraId="5F773AB8" w14:textId="77777777" w:rsidR="00DA41EC" w:rsidRPr="00CD1D53" w:rsidRDefault="00DA41EC" w:rsidP="00DA41EC">
      <w:pPr>
        <w:spacing w:line="276" w:lineRule="auto"/>
        <w:rPr>
          <w:color w:val="000000"/>
        </w:rPr>
      </w:pPr>
    </w:p>
    <w:p w14:paraId="7C2FDC8D" w14:textId="77777777" w:rsidR="00DA41EC" w:rsidRPr="00CD1D53" w:rsidRDefault="00DA41EC" w:rsidP="00DA41EC">
      <w:pPr>
        <w:spacing w:line="276" w:lineRule="auto"/>
        <w:jc w:val="center"/>
        <w:rPr>
          <w:b/>
        </w:rPr>
      </w:pPr>
      <w:r w:rsidRPr="00CD1D53">
        <w:rPr>
          <w:b/>
        </w:rPr>
        <w:t>§6. Odpowiedzialność Wykonawcy</w:t>
      </w:r>
    </w:p>
    <w:p w14:paraId="25BBFAF1" w14:textId="77777777" w:rsidR="00A92212" w:rsidRPr="00F3529E" w:rsidRDefault="00A92212" w:rsidP="00A92212">
      <w:pPr>
        <w:spacing w:line="276" w:lineRule="auto"/>
        <w:ind w:left="720"/>
      </w:pPr>
    </w:p>
    <w:p w14:paraId="7509A113" w14:textId="77777777" w:rsidR="006B727C" w:rsidRPr="00F3529E" w:rsidRDefault="00D16E41" w:rsidP="00A92212">
      <w:pPr>
        <w:pStyle w:val="Akapitzlist"/>
        <w:numPr>
          <w:ilvl w:val="0"/>
          <w:numId w:val="14"/>
        </w:numPr>
        <w:spacing w:line="276" w:lineRule="auto"/>
        <w:ind w:left="284" w:hanging="284"/>
        <w:jc w:val="both"/>
        <w:rPr>
          <w:bCs/>
        </w:rPr>
      </w:pPr>
      <w:r w:rsidRPr="00F3529E">
        <w:rPr>
          <w:bCs/>
        </w:rPr>
        <w:t>Wykonawca odpowiada na zasadach określonych w § 5 OWU, a także za:</w:t>
      </w:r>
    </w:p>
    <w:p w14:paraId="62E200CA" w14:textId="376F620D" w:rsidR="00A92212" w:rsidRPr="00F3529E" w:rsidRDefault="00D16E41" w:rsidP="0050306D">
      <w:pPr>
        <w:tabs>
          <w:tab w:val="left" w:pos="1416"/>
          <w:tab w:val="center" w:pos="5956"/>
          <w:tab w:val="right" w:pos="10492"/>
        </w:tabs>
        <w:spacing w:line="276" w:lineRule="auto"/>
        <w:ind w:left="851" w:hanging="425"/>
        <w:jc w:val="both"/>
        <w:textAlignment w:val="baseline"/>
      </w:pPr>
      <w:r w:rsidRPr="00F3529E">
        <w:t xml:space="preserve">1) </w:t>
      </w:r>
      <w:r w:rsidR="0050306D" w:rsidRPr="00F3529E">
        <w:tab/>
      </w:r>
      <w:r w:rsidRPr="00F3529E">
        <w:t xml:space="preserve">Koordynację realizacji przedmiotu Umowy w sposób zapewniający funkcjonowanie najemców. </w:t>
      </w:r>
    </w:p>
    <w:p w14:paraId="69ABB92C" w14:textId="47116D3B" w:rsidR="006B727C" w:rsidRPr="00F3529E" w:rsidRDefault="00D16E41" w:rsidP="0050306D">
      <w:pPr>
        <w:tabs>
          <w:tab w:val="left" w:pos="1416"/>
          <w:tab w:val="center" w:pos="5956"/>
          <w:tab w:val="right" w:pos="10492"/>
        </w:tabs>
        <w:spacing w:line="276" w:lineRule="auto"/>
        <w:ind w:left="851" w:hanging="425"/>
        <w:jc w:val="both"/>
        <w:textAlignment w:val="baseline"/>
      </w:pPr>
      <w:r w:rsidRPr="00F3529E">
        <w:t xml:space="preserve">2) </w:t>
      </w:r>
      <w:r w:rsidR="0050306D" w:rsidRPr="00F3529E">
        <w:tab/>
      </w:r>
      <w:r w:rsidRPr="00F3529E">
        <w:t xml:space="preserve">Zagwarantowanie stałej obecności osoby zapewniającej nadzór techniczny nad realizowanym przedmiotem Umowy oraz nadzór nad personelem w zakresie porządku i dyscypliny pracy. </w:t>
      </w:r>
    </w:p>
    <w:p w14:paraId="7BEBB2BC" w14:textId="61456B0F" w:rsidR="006B727C" w:rsidRPr="00F3529E" w:rsidRDefault="00D16E41" w:rsidP="0050306D">
      <w:pPr>
        <w:tabs>
          <w:tab w:val="left" w:pos="1416"/>
          <w:tab w:val="center" w:pos="5956"/>
          <w:tab w:val="right" w:pos="10492"/>
        </w:tabs>
        <w:spacing w:line="276" w:lineRule="auto"/>
        <w:ind w:left="851" w:hanging="425"/>
        <w:jc w:val="both"/>
        <w:textAlignment w:val="baseline"/>
      </w:pPr>
      <w:r w:rsidRPr="00F3529E">
        <w:t xml:space="preserve">3) </w:t>
      </w:r>
      <w:r w:rsidR="0050306D" w:rsidRPr="00F3529E">
        <w:tab/>
      </w:r>
      <w:r w:rsidRPr="00F3529E">
        <w:t>Wykonanie na własny koszt i ryzyko wszelkich ekspertyz, badań, analiz i opracowań oraz uzyskania opinii lub innych dokumentów, które okażą się niezbędne do wykonania przedmiotu Umowy.</w:t>
      </w:r>
    </w:p>
    <w:p w14:paraId="1C34C9C4" w14:textId="6C9312CE" w:rsidR="006B727C" w:rsidRPr="00F3529E" w:rsidRDefault="00D16E41" w:rsidP="0050306D">
      <w:pPr>
        <w:tabs>
          <w:tab w:val="center" w:pos="5956"/>
          <w:tab w:val="right" w:pos="10492"/>
        </w:tabs>
        <w:spacing w:line="276" w:lineRule="auto"/>
        <w:ind w:left="851" w:hanging="425"/>
        <w:jc w:val="both"/>
        <w:textAlignment w:val="baseline"/>
      </w:pPr>
      <w:r w:rsidRPr="00F3529E">
        <w:t xml:space="preserve">4) </w:t>
      </w:r>
      <w:r w:rsidR="0050306D" w:rsidRPr="00F3529E">
        <w:tab/>
      </w:r>
      <w:r w:rsidRPr="00F3529E">
        <w:t>Pokrycie wszystkich kosztów związanych z realizacją przedmiotu Umowy.</w:t>
      </w:r>
    </w:p>
    <w:p w14:paraId="302D143C" w14:textId="7A684316" w:rsidR="006B727C" w:rsidRPr="00F3529E" w:rsidRDefault="00D16E41" w:rsidP="0050306D">
      <w:pPr>
        <w:tabs>
          <w:tab w:val="center" w:pos="5956"/>
          <w:tab w:val="right" w:pos="10492"/>
        </w:tabs>
        <w:spacing w:line="276" w:lineRule="auto"/>
        <w:ind w:left="851" w:hanging="425"/>
        <w:jc w:val="both"/>
        <w:textAlignment w:val="baseline"/>
      </w:pPr>
      <w:r w:rsidRPr="00F3529E">
        <w:t xml:space="preserve">5) </w:t>
      </w:r>
      <w:r w:rsidR="0050306D" w:rsidRPr="00F3529E">
        <w:tab/>
      </w:r>
      <w:r w:rsidRPr="00F3529E">
        <w:t>Niezwłoczne informowanie Zamawiającego o zaistniałych na terenie wykonywanych prac wypadkach i kontrolach zewnętrznych.</w:t>
      </w:r>
    </w:p>
    <w:p w14:paraId="4C6E05D5" w14:textId="0CE29C4E" w:rsidR="006B727C" w:rsidRPr="00F3529E" w:rsidRDefault="00D16E41" w:rsidP="0050306D">
      <w:pPr>
        <w:tabs>
          <w:tab w:val="center" w:pos="5956"/>
          <w:tab w:val="right" w:pos="10492"/>
        </w:tabs>
        <w:spacing w:line="276" w:lineRule="auto"/>
        <w:ind w:left="851" w:hanging="425"/>
        <w:jc w:val="both"/>
        <w:textAlignment w:val="baseline"/>
      </w:pPr>
      <w:r w:rsidRPr="00F3529E">
        <w:t xml:space="preserve">6) </w:t>
      </w:r>
      <w:r w:rsidR="0050306D" w:rsidRPr="00F3529E">
        <w:tab/>
      </w:r>
      <w:r w:rsidRPr="00F3529E">
        <w:t>Znajomość i stosowanie w czasie prowadzenia prac wszelkich przepisów dotyczących ochrony środowiska naturalnego i bezpieczeństwa pracy, mających związek z realizacją Umowy. Wykonawca jest zobowiązany do ponoszenia ewentualnych opłat i kar za przekroczenie ich w trakcie prowadzenia prac, określonych w odpowiednich przepisach, dotyczących ochrony środowiska i bezpieczeństwa pracy.</w:t>
      </w:r>
    </w:p>
    <w:p w14:paraId="33E29386" w14:textId="27213435" w:rsidR="006B727C" w:rsidRPr="00F3529E" w:rsidRDefault="00D16E41" w:rsidP="0050306D">
      <w:pPr>
        <w:tabs>
          <w:tab w:val="center" w:pos="5956"/>
          <w:tab w:val="right" w:pos="10492"/>
        </w:tabs>
        <w:spacing w:line="276" w:lineRule="auto"/>
        <w:ind w:left="851" w:hanging="425"/>
        <w:jc w:val="both"/>
        <w:textAlignment w:val="baseline"/>
      </w:pPr>
      <w:r w:rsidRPr="00F3529E">
        <w:t xml:space="preserve">7) </w:t>
      </w:r>
      <w:r w:rsidR="0050306D" w:rsidRPr="00F3529E">
        <w:tab/>
      </w:r>
      <w:r w:rsidRPr="00F3529E">
        <w:t>Przestrzeganie przepisów bhp i ppoż.</w:t>
      </w:r>
    </w:p>
    <w:p w14:paraId="164238AD" w14:textId="081A892C" w:rsidR="006B727C" w:rsidRPr="00F3529E" w:rsidRDefault="00D16E41" w:rsidP="0050306D">
      <w:pPr>
        <w:tabs>
          <w:tab w:val="center" w:pos="5956"/>
          <w:tab w:val="right" w:pos="10492"/>
        </w:tabs>
        <w:spacing w:line="276" w:lineRule="auto"/>
        <w:ind w:left="851" w:hanging="425"/>
        <w:jc w:val="both"/>
        <w:textAlignment w:val="baseline"/>
      </w:pPr>
      <w:r w:rsidRPr="00F3529E">
        <w:t xml:space="preserve">8) </w:t>
      </w:r>
      <w:r w:rsidR="0050306D" w:rsidRPr="00F3529E">
        <w:tab/>
      </w:r>
      <w:r w:rsidRPr="00F3529E">
        <w:t>Zapewnienie sprzętu oraz materiałów wykorzystywanych do realizacji przedmiotu Umowy, spełniających wymagania norm dopuszczonych do stosowania w budownictwie.</w:t>
      </w:r>
    </w:p>
    <w:p w14:paraId="0584F2C8" w14:textId="6BE6B2FF" w:rsidR="006B727C" w:rsidRDefault="00D16E41" w:rsidP="0050306D">
      <w:pPr>
        <w:tabs>
          <w:tab w:val="center" w:pos="5956"/>
          <w:tab w:val="right" w:pos="10492"/>
        </w:tabs>
        <w:spacing w:line="276" w:lineRule="auto"/>
        <w:ind w:left="851" w:hanging="425"/>
        <w:jc w:val="both"/>
        <w:textAlignment w:val="baseline"/>
      </w:pPr>
      <w:r w:rsidRPr="00F3529E">
        <w:t>9)</w:t>
      </w:r>
      <w:r w:rsidR="0050306D" w:rsidRPr="00F3529E">
        <w:tab/>
      </w:r>
      <w:r w:rsidRPr="00F3529E">
        <w:t>Utrzymanie porządku na terenie wykonywanych prac w czasie realizacji przedmiotu Umowy oraz dokonanie na własny koszt wywozu gruzu i odpadów zgodnie</w:t>
      </w:r>
      <w:r w:rsidR="00F3529E">
        <w:br/>
      </w:r>
      <w:r w:rsidRPr="00F3529E">
        <w:t>z obowiązującymi w tym zakresie przepisami prawa.</w:t>
      </w:r>
    </w:p>
    <w:p w14:paraId="0C6DD95A" w14:textId="6D37F6C8" w:rsidR="00F3529E" w:rsidRDefault="00F3529E" w:rsidP="0050306D">
      <w:pPr>
        <w:tabs>
          <w:tab w:val="center" w:pos="5956"/>
          <w:tab w:val="right" w:pos="10492"/>
        </w:tabs>
        <w:spacing w:line="276" w:lineRule="auto"/>
        <w:ind w:left="851" w:hanging="425"/>
        <w:jc w:val="both"/>
        <w:textAlignment w:val="baseline"/>
      </w:pPr>
    </w:p>
    <w:p w14:paraId="1703537D" w14:textId="77777777" w:rsidR="00F3529E" w:rsidRPr="00F3529E" w:rsidRDefault="00F3529E" w:rsidP="0050306D">
      <w:pPr>
        <w:tabs>
          <w:tab w:val="center" w:pos="5956"/>
          <w:tab w:val="right" w:pos="10492"/>
        </w:tabs>
        <w:spacing w:line="276" w:lineRule="auto"/>
        <w:ind w:left="851" w:hanging="425"/>
        <w:jc w:val="both"/>
        <w:textAlignment w:val="baseline"/>
      </w:pPr>
    </w:p>
    <w:p w14:paraId="5862A365" w14:textId="77777777" w:rsidR="006B727C" w:rsidRPr="00F3529E" w:rsidRDefault="006B727C">
      <w:pPr>
        <w:tabs>
          <w:tab w:val="center" w:pos="5956"/>
          <w:tab w:val="right" w:pos="10492"/>
        </w:tabs>
        <w:spacing w:line="276" w:lineRule="auto"/>
        <w:ind w:left="284"/>
        <w:jc w:val="both"/>
        <w:textAlignment w:val="baseline"/>
      </w:pPr>
    </w:p>
    <w:p w14:paraId="3E394880" w14:textId="77777777" w:rsidR="00DA41EC" w:rsidRPr="00CD1D53" w:rsidRDefault="00DA41EC" w:rsidP="00DA41EC">
      <w:pPr>
        <w:spacing w:line="276" w:lineRule="auto"/>
        <w:jc w:val="center"/>
        <w:rPr>
          <w:b/>
        </w:rPr>
      </w:pPr>
      <w:r w:rsidRPr="00CD1D53">
        <w:rPr>
          <w:b/>
        </w:rPr>
        <w:t>§7. Wymóg posiadania ubezpieczenia (Polisa)</w:t>
      </w:r>
    </w:p>
    <w:p w14:paraId="4F8F25E9" w14:textId="77777777" w:rsidR="00A92212" w:rsidRPr="00F3529E" w:rsidRDefault="00A92212" w:rsidP="00A92212">
      <w:pPr>
        <w:spacing w:line="276" w:lineRule="auto"/>
        <w:ind w:left="720"/>
      </w:pPr>
    </w:p>
    <w:p w14:paraId="7020BE37" w14:textId="07D940DA" w:rsidR="006B727C" w:rsidRPr="00F3529E" w:rsidRDefault="00D16E41">
      <w:pPr>
        <w:spacing w:line="276" w:lineRule="auto"/>
        <w:jc w:val="both"/>
      </w:pPr>
      <w:r w:rsidRPr="00F3529E">
        <w:t>Wykonawca oświadcza, że posiada polisę lub inny dokument potwierdzający zawarcie umowy ubezpieczenia odpowiedzialności cywilnej w związku z prowadzoną działalnością gospodarczą,</w:t>
      </w:r>
      <w:r w:rsidR="00F3529E">
        <w:br/>
      </w:r>
      <w:r w:rsidRPr="00F3529E">
        <w:t>w zakresie związanym z Przedmiotem Umowy, na kwotę 200 000,00 zł oraz zobowiązuje się</w:t>
      </w:r>
      <w:r w:rsidR="00F3529E">
        <w:br/>
      </w:r>
      <w:r w:rsidRPr="00F3529E">
        <w:t xml:space="preserve">ją odnawiać przez cały okres obowiązywania umowy (aktualnie obowiązująca polisa stanowi załącznik nr 2 do niniejszej umowy). </w:t>
      </w:r>
    </w:p>
    <w:p w14:paraId="332E2E28" w14:textId="77777777" w:rsidR="006B727C" w:rsidRPr="00F3529E" w:rsidRDefault="006B727C">
      <w:pPr>
        <w:spacing w:line="276" w:lineRule="auto"/>
        <w:ind w:left="720"/>
        <w:jc w:val="both"/>
        <w:rPr>
          <w:b/>
        </w:rPr>
      </w:pPr>
    </w:p>
    <w:p w14:paraId="59C19036" w14:textId="77777777" w:rsidR="00DA41EC" w:rsidRPr="00CD1D53" w:rsidRDefault="00DA41EC" w:rsidP="00DA41EC">
      <w:pPr>
        <w:spacing w:line="276" w:lineRule="auto"/>
        <w:jc w:val="center"/>
        <w:rPr>
          <w:b/>
        </w:rPr>
      </w:pPr>
      <w:r w:rsidRPr="00CD1D53">
        <w:rPr>
          <w:b/>
        </w:rPr>
        <w:t>§8. Gwarancja</w:t>
      </w:r>
    </w:p>
    <w:p w14:paraId="3003F63D" w14:textId="77777777" w:rsidR="00EA48E0" w:rsidRPr="00CD1D53" w:rsidRDefault="00EA48E0" w:rsidP="00EA48E0">
      <w:pPr>
        <w:spacing w:line="276" w:lineRule="auto"/>
        <w:ind w:left="720"/>
        <w:jc w:val="center"/>
        <w:rPr>
          <w:b/>
        </w:rPr>
      </w:pPr>
    </w:p>
    <w:p w14:paraId="230A423A" w14:textId="77777777" w:rsidR="00EA48E0" w:rsidRPr="00CD1D53" w:rsidRDefault="00EA48E0" w:rsidP="00EA48E0">
      <w:pPr>
        <w:pStyle w:val="Tekstpodstawowy3"/>
        <w:widowControl w:val="0"/>
        <w:numPr>
          <w:ilvl w:val="0"/>
          <w:numId w:val="16"/>
        </w:numPr>
        <w:tabs>
          <w:tab w:val="left" w:pos="360"/>
        </w:tabs>
        <w:spacing w:line="276" w:lineRule="auto"/>
        <w:rPr>
          <w:rFonts w:eastAsia="Courier New"/>
          <w:w w:val="105"/>
          <w:kern w:val="2"/>
          <w:szCs w:val="24"/>
          <w:lang w:eastAsia="hi-IN"/>
        </w:rPr>
      </w:pPr>
      <w:r w:rsidRPr="00CD1D53">
        <w:rPr>
          <w:rFonts w:eastAsia="Courier New"/>
          <w:w w:val="105"/>
          <w:kern w:val="2"/>
          <w:szCs w:val="24"/>
          <w:lang w:eastAsia="hi-IN"/>
        </w:rPr>
        <w:t xml:space="preserve">Na </w:t>
      </w:r>
      <w:r w:rsidRPr="00CD1D53">
        <w:rPr>
          <w:szCs w:val="24"/>
        </w:rPr>
        <w:t>wykonany</w:t>
      </w:r>
      <w:r w:rsidRPr="00CD1D53">
        <w:rPr>
          <w:rFonts w:eastAsia="Courier New"/>
          <w:w w:val="105"/>
          <w:kern w:val="2"/>
          <w:szCs w:val="24"/>
          <w:lang w:eastAsia="hi-IN"/>
        </w:rPr>
        <w:t xml:space="preserve"> Przedmiot Umowy Wykonawca udziela Zamawiającemu …… miesięcy gwarancji. </w:t>
      </w:r>
    </w:p>
    <w:p w14:paraId="5B9B6A29" w14:textId="77777777" w:rsidR="00EA48E0" w:rsidRPr="00CD1D53" w:rsidRDefault="00EA48E0" w:rsidP="00EA48E0">
      <w:pPr>
        <w:pStyle w:val="Tekstpodstawowy3"/>
        <w:widowControl w:val="0"/>
        <w:numPr>
          <w:ilvl w:val="0"/>
          <w:numId w:val="16"/>
        </w:numPr>
        <w:tabs>
          <w:tab w:val="left" w:pos="360"/>
        </w:tabs>
        <w:spacing w:line="276" w:lineRule="auto"/>
        <w:rPr>
          <w:rFonts w:eastAsia="Courier New"/>
          <w:w w:val="105"/>
          <w:kern w:val="2"/>
          <w:szCs w:val="24"/>
          <w:lang w:eastAsia="hi-IN"/>
        </w:rPr>
      </w:pPr>
      <w:r w:rsidRPr="00CD1D53">
        <w:rPr>
          <w:rFonts w:eastAsia="Courier New"/>
          <w:w w:val="105"/>
          <w:kern w:val="2"/>
          <w:szCs w:val="24"/>
          <w:lang w:eastAsia="hi-IN"/>
        </w:rPr>
        <w:t xml:space="preserve">W </w:t>
      </w:r>
      <w:r w:rsidRPr="00CD1D53">
        <w:rPr>
          <w:szCs w:val="24"/>
        </w:rPr>
        <w:t>razie</w:t>
      </w:r>
      <w:r w:rsidRPr="00CD1D53">
        <w:rPr>
          <w:rFonts w:eastAsia="Courier New"/>
          <w:w w:val="105"/>
          <w:kern w:val="2"/>
          <w:szCs w:val="24"/>
          <w:lang w:eastAsia="hi-IN"/>
        </w:rPr>
        <w:t xml:space="preserve"> stwierdzenia wad Przedmiotu Umowy w okresie gwarancji, Zamawiający jest uprawniony do żądania od Wykonawcy poprawienia lub ponownego wykonania</w:t>
      </w:r>
      <w:r>
        <w:rPr>
          <w:rFonts w:eastAsia="Courier New"/>
          <w:w w:val="105"/>
          <w:kern w:val="2"/>
          <w:szCs w:val="24"/>
          <w:lang w:eastAsia="hi-IN"/>
        </w:rPr>
        <w:br/>
      </w:r>
      <w:r w:rsidRPr="00CD1D53">
        <w:rPr>
          <w:rFonts w:eastAsia="Courier New"/>
          <w:w w:val="105"/>
          <w:kern w:val="2"/>
          <w:szCs w:val="24"/>
          <w:lang w:eastAsia="hi-IN"/>
        </w:rPr>
        <w:t>– w zależności od stwierdzonych wad, całości lub części (elementu) przedmiotu umowy w terminie wskazanym przez Zamawiającego. W przypadku niewykonania powyższego obowiązku w wyznaczonym terminie Zamawiający uprawniony jest do odstąpienia od Umowy, obniżenia wynagrodzenia lub zlecenia poprawienia lub ponownego wykonania Przedmiotu Umowy na koszt i ryzyko Wykonawcy, a Wykonawca zobowiązuje się pokryć wszelkie koszty</w:t>
      </w:r>
      <w:r>
        <w:rPr>
          <w:rFonts w:eastAsia="Courier New"/>
          <w:w w:val="105"/>
          <w:kern w:val="2"/>
          <w:szCs w:val="24"/>
          <w:lang w:eastAsia="hi-IN"/>
        </w:rPr>
        <w:t xml:space="preserve"> </w:t>
      </w:r>
      <w:r w:rsidRPr="00CD1D53">
        <w:rPr>
          <w:rFonts w:eastAsia="Courier New"/>
          <w:w w:val="105"/>
          <w:kern w:val="2"/>
          <w:szCs w:val="24"/>
          <w:lang w:eastAsia="hi-IN"/>
        </w:rPr>
        <w:t xml:space="preserve">z tym związane w terminie 7 dni od dnia doręczenia wezwania do zapłaty. </w:t>
      </w:r>
    </w:p>
    <w:p w14:paraId="74447E7C" w14:textId="77777777" w:rsidR="00EA48E0" w:rsidRPr="00CD1D53" w:rsidRDefault="00EA48E0" w:rsidP="00EA48E0">
      <w:pPr>
        <w:pStyle w:val="Tekstpodstawowy3"/>
        <w:widowControl w:val="0"/>
        <w:numPr>
          <w:ilvl w:val="0"/>
          <w:numId w:val="16"/>
        </w:numPr>
        <w:tabs>
          <w:tab w:val="left" w:pos="360"/>
        </w:tabs>
        <w:spacing w:line="276" w:lineRule="auto"/>
        <w:rPr>
          <w:rFonts w:eastAsia="Courier New"/>
          <w:b/>
          <w:kern w:val="2"/>
          <w:szCs w:val="24"/>
          <w:lang w:eastAsia="hi-IN"/>
        </w:rPr>
      </w:pPr>
      <w:r w:rsidRPr="00CD1D53">
        <w:rPr>
          <w:rFonts w:eastAsia="Courier New"/>
          <w:w w:val="105"/>
          <w:kern w:val="2"/>
          <w:szCs w:val="24"/>
          <w:lang w:eastAsia="hi-IN"/>
        </w:rPr>
        <w:t>Wykonawca</w:t>
      </w:r>
      <w:r w:rsidRPr="00CD1D53">
        <w:rPr>
          <w:rFonts w:eastAsia="Courier New"/>
          <w:kern w:val="2"/>
          <w:szCs w:val="24"/>
          <w:lang w:eastAsia="hi-IN"/>
        </w:rPr>
        <w:t xml:space="preserve"> oświadcza, że Przedmiot Umowy nie będzie naruszać praw osób trzecich, a w </w:t>
      </w:r>
      <w:r w:rsidRPr="00CD1D53">
        <w:rPr>
          <w:szCs w:val="24"/>
        </w:rPr>
        <w:t>przypadku</w:t>
      </w:r>
      <w:r w:rsidRPr="00CD1D53">
        <w:rPr>
          <w:rFonts w:eastAsia="Courier New"/>
          <w:kern w:val="2"/>
          <w:szCs w:val="24"/>
          <w:lang w:eastAsia="hi-IN"/>
        </w:rPr>
        <w:t xml:space="preserve"> wystąpienia w tym względzie jakichkolwiek naruszeń, zobowiązuje się ponieść pełną odpowiedzialność odszkodowawczą z tego tytułu:</w:t>
      </w:r>
    </w:p>
    <w:p w14:paraId="02B541DA" w14:textId="77777777" w:rsidR="00EA48E0" w:rsidRPr="00CD1D53" w:rsidRDefault="00EA48E0" w:rsidP="00EA48E0">
      <w:pPr>
        <w:numPr>
          <w:ilvl w:val="1"/>
          <w:numId w:val="15"/>
        </w:numPr>
        <w:spacing w:before="100" w:after="100" w:line="276" w:lineRule="auto"/>
        <w:jc w:val="both"/>
        <w:rPr>
          <w:rFonts w:eastAsia="Courier New"/>
          <w:kern w:val="2"/>
          <w:lang w:eastAsia="hi-IN"/>
        </w:rPr>
      </w:pPr>
      <w:r w:rsidRPr="00CD1D53">
        <w:rPr>
          <w:rFonts w:eastAsia="Courier New"/>
          <w:kern w:val="2"/>
          <w:lang w:eastAsia="hi-IN"/>
        </w:rPr>
        <w:t>Okres rękojmi jest równy okresowi gwarancji,</w:t>
      </w:r>
    </w:p>
    <w:p w14:paraId="7EAC03C3" w14:textId="77777777" w:rsidR="00EA48E0" w:rsidRPr="00CD1D53" w:rsidRDefault="00EA48E0" w:rsidP="00EA48E0">
      <w:pPr>
        <w:numPr>
          <w:ilvl w:val="1"/>
          <w:numId w:val="15"/>
        </w:numPr>
        <w:spacing w:before="100" w:after="100" w:line="276" w:lineRule="auto"/>
        <w:jc w:val="both"/>
        <w:rPr>
          <w:rFonts w:eastAsia="Courier New"/>
          <w:kern w:val="2"/>
          <w:lang w:eastAsia="hi-IN"/>
        </w:rPr>
      </w:pPr>
      <w:r w:rsidRPr="00CD1D53">
        <w:rPr>
          <w:rFonts w:eastAsia="Courier New"/>
          <w:kern w:val="2"/>
          <w:lang w:eastAsia="hi-IN"/>
        </w:rPr>
        <w:t>Za wadę uważa się również wadę, która doprowadzi lub może doprowadzić do wadliwego wykonania robót realizowanych w oparciu o Przedmiot Umowy.</w:t>
      </w:r>
    </w:p>
    <w:p w14:paraId="6AB3E630" w14:textId="77777777" w:rsidR="00EA48E0" w:rsidRDefault="00EA48E0" w:rsidP="00DA41EC">
      <w:pPr>
        <w:spacing w:line="276" w:lineRule="auto"/>
        <w:rPr>
          <w:b/>
        </w:rPr>
      </w:pPr>
    </w:p>
    <w:p w14:paraId="11117D49" w14:textId="77777777" w:rsidR="00DA41EC" w:rsidRPr="00CD1D53" w:rsidRDefault="00DA41EC" w:rsidP="00DA41EC">
      <w:pPr>
        <w:spacing w:line="276" w:lineRule="auto"/>
        <w:jc w:val="center"/>
        <w:rPr>
          <w:b/>
        </w:rPr>
      </w:pPr>
      <w:r w:rsidRPr="00CD1D53">
        <w:rPr>
          <w:b/>
        </w:rPr>
        <w:t>§9. Wynagrodzenie</w:t>
      </w:r>
    </w:p>
    <w:p w14:paraId="130BFE82" w14:textId="77777777" w:rsidR="00A92212" w:rsidRPr="00F3529E" w:rsidRDefault="00A92212" w:rsidP="00A92212">
      <w:pPr>
        <w:spacing w:line="276" w:lineRule="auto"/>
        <w:ind w:left="720"/>
      </w:pPr>
    </w:p>
    <w:p w14:paraId="61659964" w14:textId="4F572419" w:rsidR="006B727C" w:rsidRPr="00F3529E" w:rsidRDefault="00D16E41" w:rsidP="00DA41EC">
      <w:pPr>
        <w:pStyle w:val="Default"/>
        <w:numPr>
          <w:ilvl w:val="0"/>
          <w:numId w:val="24"/>
        </w:numPr>
        <w:spacing w:line="276" w:lineRule="auto"/>
        <w:jc w:val="both"/>
        <w:rPr>
          <w:color w:val="auto"/>
        </w:rPr>
      </w:pPr>
      <w:r w:rsidRPr="00F3529E">
        <w:rPr>
          <w:color w:val="auto"/>
        </w:rPr>
        <w:t xml:space="preserve">Maksymalne wynagrodzenie z tytułu wykonania Umowy nie może być większe niż: ………………..zł netto (słownie: ………………………………………………………… złote …/100), plus podatek od towarów i usług VAT w wysokości obowiązującej w chwili wystawienia faktury (wynagrodzenie maksymalne). </w:t>
      </w:r>
    </w:p>
    <w:p w14:paraId="11BA7669" w14:textId="367A0E77" w:rsidR="006B727C" w:rsidRPr="00F3529E" w:rsidRDefault="00D16E41" w:rsidP="00DA41EC">
      <w:pPr>
        <w:pStyle w:val="Tekstpodstawowy21"/>
        <w:numPr>
          <w:ilvl w:val="0"/>
          <w:numId w:val="24"/>
        </w:numPr>
        <w:tabs>
          <w:tab w:val="left" w:pos="-2127"/>
          <w:tab w:val="left" w:pos="426"/>
        </w:tabs>
        <w:spacing w:line="276" w:lineRule="auto"/>
        <w:rPr>
          <w:sz w:val="24"/>
          <w:szCs w:val="24"/>
        </w:rPr>
      </w:pPr>
      <w:r w:rsidRPr="00F3529E">
        <w:rPr>
          <w:sz w:val="24"/>
          <w:szCs w:val="24"/>
        </w:rPr>
        <w:t>Wynagrodzenie płatne będzie</w:t>
      </w:r>
      <w:r w:rsidR="00570716" w:rsidRPr="00F3529E">
        <w:rPr>
          <w:sz w:val="24"/>
          <w:szCs w:val="24"/>
        </w:rPr>
        <w:t xml:space="preserve"> w częściach –</w:t>
      </w:r>
      <w:r w:rsidRPr="00F3529E">
        <w:rPr>
          <w:sz w:val="24"/>
          <w:szCs w:val="24"/>
        </w:rPr>
        <w:t xml:space="preserve"> </w:t>
      </w:r>
      <w:r w:rsidR="00570716" w:rsidRPr="00F3529E">
        <w:rPr>
          <w:sz w:val="24"/>
          <w:szCs w:val="24"/>
        </w:rPr>
        <w:t>za każdy pełny miesiąc obowiązywania Umowy</w:t>
      </w:r>
      <w:r w:rsidR="00F3529E">
        <w:rPr>
          <w:sz w:val="24"/>
          <w:szCs w:val="24"/>
        </w:rPr>
        <w:br/>
      </w:r>
      <w:r w:rsidRPr="00F3529E">
        <w:rPr>
          <w:sz w:val="24"/>
          <w:szCs w:val="24"/>
        </w:rPr>
        <w:t>z dołu</w:t>
      </w:r>
      <w:r w:rsidR="00570716" w:rsidRPr="00F3529E">
        <w:rPr>
          <w:sz w:val="24"/>
          <w:szCs w:val="24"/>
        </w:rPr>
        <w:t xml:space="preserve"> –</w:t>
      </w:r>
      <w:r w:rsidRPr="00F3529E">
        <w:rPr>
          <w:sz w:val="24"/>
          <w:szCs w:val="24"/>
        </w:rPr>
        <w:t xml:space="preserve"> w wysokości …….. zł  netto plus podatek od towarów i usług, co stanowi wartość brutto ……………… zł (słownie: …………………….zł …./100)</w:t>
      </w:r>
      <w:r w:rsidR="00570716" w:rsidRPr="00F3529E">
        <w:rPr>
          <w:sz w:val="24"/>
          <w:szCs w:val="24"/>
        </w:rPr>
        <w:t xml:space="preserve">, na podstawie wystawionej przez Wykonawcę faktury VAT w terminie </w:t>
      </w:r>
      <w:r w:rsidR="00D60B38" w:rsidRPr="00F3529E">
        <w:rPr>
          <w:sz w:val="24"/>
          <w:szCs w:val="24"/>
        </w:rPr>
        <w:t xml:space="preserve">10 </w:t>
      </w:r>
      <w:r w:rsidR="00570716" w:rsidRPr="00F3529E">
        <w:rPr>
          <w:sz w:val="24"/>
          <w:szCs w:val="24"/>
        </w:rPr>
        <w:t xml:space="preserve">dni od dnia podpisania protokołu potwierdzającego prawidłowe wykonanie usług za dany miesiąc. </w:t>
      </w:r>
    </w:p>
    <w:p w14:paraId="387B2A99" w14:textId="636C05F1" w:rsidR="00EA48E0" w:rsidRPr="00EA48E0" w:rsidRDefault="00EA48E0" w:rsidP="00DA41EC">
      <w:pPr>
        <w:pStyle w:val="Tekstpodstawowy3"/>
        <w:widowControl w:val="0"/>
        <w:numPr>
          <w:ilvl w:val="0"/>
          <w:numId w:val="24"/>
        </w:numPr>
        <w:tabs>
          <w:tab w:val="left" w:pos="426"/>
        </w:tabs>
        <w:suppressAutoHyphens w:val="0"/>
        <w:spacing w:line="276" w:lineRule="auto"/>
        <w:rPr>
          <w:szCs w:val="24"/>
        </w:rPr>
      </w:pPr>
      <w:r w:rsidRPr="00EA48E0">
        <w:rPr>
          <w:szCs w:val="24"/>
        </w:rPr>
        <w:t>Fakturę należy dostarczyć do siedziby Zamawiającego: ul. Matejki 57, 60-770 Poznań oraz na mail: faktury@zkzl.poznan.pl, wraz z kompletem niezbędnych dokumentów. Faktura VAT i wszelka inna dokumentacja dotycząca płatności będzie sporządzana przez Wykonawcę</w:t>
      </w:r>
      <w:r w:rsidR="00DA41EC">
        <w:rPr>
          <w:szCs w:val="24"/>
        </w:rPr>
        <w:br/>
      </w:r>
      <w:r w:rsidRPr="00EA48E0">
        <w:rPr>
          <w:szCs w:val="24"/>
        </w:rPr>
        <w:t>w języku polskim.</w:t>
      </w:r>
    </w:p>
    <w:p w14:paraId="681DFD95" w14:textId="569F3D9E" w:rsidR="00EA48E0" w:rsidRPr="00EA48E0" w:rsidRDefault="00EA48E0" w:rsidP="00DA41EC">
      <w:pPr>
        <w:pStyle w:val="Tekstpodstawowy3"/>
        <w:widowControl w:val="0"/>
        <w:numPr>
          <w:ilvl w:val="0"/>
          <w:numId w:val="24"/>
        </w:numPr>
        <w:tabs>
          <w:tab w:val="left" w:pos="426"/>
        </w:tabs>
        <w:suppressAutoHyphens w:val="0"/>
        <w:spacing w:line="276" w:lineRule="auto"/>
        <w:rPr>
          <w:szCs w:val="24"/>
        </w:rPr>
      </w:pPr>
      <w:r w:rsidRPr="00EA48E0">
        <w:rPr>
          <w:szCs w:val="24"/>
        </w:rPr>
        <w:lastRenderedPageBreak/>
        <w:t>Każdorazowo na fakturze powinien zostać wskazany nr umowy, której ona dotyczy.</w:t>
      </w:r>
      <w:r w:rsidRPr="00EA48E0">
        <w:rPr>
          <w:szCs w:val="24"/>
        </w:rPr>
        <w:br/>
        <w:t>Do każdej faktury każdorazowo Wykonawca zobowiązany jest załączyć protokół obustronnie podpisany na podstawie, którego zostanie zapłacona faktura.</w:t>
      </w:r>
    </w:p>
    <w:p w14:paraId="61961A57" w14:textId="360BAF1D" w:rsidR="00EA48E0" w:rsidRPr="00EA48E0" w:rsidRDefault="00EA48E0" w:rsidP="00DA41EC">
      <w:pPr>
        <w:pStyle w:val="Tekstpodstawowy3"/>
        <w:widowControl w:val="0"/>
        <w:numPr>
          <w:ilvl w:val="0"/>
          <w:numId w:val="24"/>
        </w:numPr>
        <w:tabs>
          <w:tab w:val="left" w:pos="426"/>
        </w:tabs>
        <w:suppressAutoHyphens w:val="0"/>
        <w:spacing w:line="276" w:lineRule="auto"/>
        <w:rPr>
          <w:szCs w:val="24"/>
        </w:rPr>
      </w:pPr>
      <w:r w:rsidRPr="00EA48E0">
        <w:rPr>
          <w:szCs w:val="24"/>
        </w:rPr>
        <w:t xml:space="preserve">Za dzień zapłaty uważany będzie dzień obciążenia rachunku Zamawiającego. </w:t>
      </w:r>
    </w:p>
    <w:p w14:paraId="10EEB22F" w14:textId="77777777" w:rsidR="00DA41EC" w:rsidRDefault="00DA41EC" w:rsidP="00DA41EC">
      <w:pPr>
        <w:pStyle w:val="Tekstpodstawowy3"/>
        <w:widowControl w:val="0"/>
        <w:tabs>
          <w:tab w:val="left" w:pos="426"/>
        </w:tabs>
        <w:suppressAutoHyphens w:val="0"/>
        <w:spacing w:line="276" w:lineRule="auto"/>
        <w:ind w:left="360"/>
        <w:rPr>
          <w:b/>
          <w:szCs w:val="24"/>
        </w:rPr>
      </w:pPr>
    </w:p>
    <w:p w14:paraId="5B23AA31" w14:textId="01BB7E73" w:rsidR="00DA41EC" w:rsidRPr="00CD1D53" w:rsidRDefault="00DA41EC" w:rsidP="00DA41EC">
      <w:pPr>
        <w:pStyle w:val="Tekstpodstawowy3"/>
        <w:widowControl w:val="0"/>
        <w:tabs>
          <w:tab w:val="left" w:pos="426"/>
        </w:tabs>
        <w:suppressAutoHyphens w:val="0"/>
        <w:spacing w:line="276" w:lineRule="auto"/>
        <w:ind w:left="360"/>
        <w:jc w:val="center"/>
        <w:rPr>
          <w:b/>
          <w:szCs w:val="24"/>
        </w:rPr>
      </w:pPr>
      <w:r w:rsidRPr="00CD1D53">
        <w:rPr>
          <w:b/>
          <w:szCs w:val="24"/>
        </w:rPr>
        <w:t>§10. Kary umowne</w:t>
      </w:r>
    </w:p>
    <w:p w14:paraId="1E546969" w14:textId="77777777" w:rsidR="00A92212" w:rsidRPr="00F3529E" w:rsidRDefault="00A92212" w:rsidP="00A92212">
      <w:pPr>
        <w:spacing w:line="276" w:lineRule="auto"/>
        <w:ind w:left="720"/>
      </w:pPr>
    </w:p>
    <w:p w14:paraId="7FC24B26" w14:textId="7B3FCCF9" w:rsidR="006B727C" w:rsidRPr="00F3529E" w:rsidRDefault="001F72A6" w:rsidP="00DA41EC">
      <w:pPr>
        <w:pStyle w:val="Akapitzlist"/>
        <w:numPr>
          <w:ilvl w:val="3"/>
          <w:numId w:val="24"/>
        </w:numPr>
        <w:tabs>
          <w:tab w:val="clear" w:pos="2880"/>
          <w:tab w:val="left" w:pos="426"/>
          <w:tab w:val="left" w:pos="2552"/>
        </w:tabs>
        <w:spacing w:line="276" w:lineRule="auto"/>
        <w:ind w:left="426"/>
        <w:jc w:val="both"/>
      </w:pPr>
      <w:r>
        <w:t>Wykonawca zapłaci Zamawiającemu kary umowne w następujących przypadkach</w:t>
      </w:r>
      <w:r>
        <w:br/>
        <w:t>i wysokościach:</w:t>
      </w:r>
    </w:p>
    <w:p w14:paraId="5BC9F3C7" w14:textId="4B4B2FA9" w:rsidR="006B727C" w:rsidRPr="00F3529E" w:rsidRDefault="00D16E41" w:rsidP="00DA41EC">
      <w:pPr>
        <w:pStyle w:val="Akapitzlist"/>
        <w:numPr>
          <w:ilvl w:val="0"/>
          <w:numId w:val="31"/>
        </w:numPr>
        <w:tabs>
          <w:tab w:val="left" w:pos="851"/>
        </w:tabs>
        <w:spacing w:line="276" w:lineRule="auto"/>
        <w:jc w:val="both"/>
      </w:pPr>
      <w:r w:rsidRPr="00F3529E">
        <w:t>w przypadku niedotrzymania termin</w:t>
      </w:r>
      <w:r w:rsidR="00EA48E0">
        <w:t>ów</w:t>
      </w:r>
      <w:r w:rsidRPr="00F3529E">
        <w:t xml:space="preserve"> realizacji przedmiotu umowy</w:t>
      </w:r>
      <w:r w:rsidR="00EA48E0">
        <w:t xml:space="preserve"> określonych</w:t>
      </w:r>
      <w:r w:rsidR="0052438D">
        <w:br/>
      </w:r>
      <w:r w:rsidR="00EA48E0">
        <w:t>w</w:t>
      </w:r>
      <w:r w:rsidRPr="00F3529E">
        <w:t xml:space="preserve"> </w:t>
      </w:r>
      <w:r w:rsidR="00EA48E0" w:rsidRPr="00DA41EC">
        <w:t>§</w:t>
      </w:r>
      <w:r w:rsidR="00EA48E0">
        <w:t xml:space="preserve"> 3 ust. 2 oraz </w:t>
      </w:r>
      <w:r w:rsidR="00EA48E0" w:rsidRPr="00DA41EC">
        <w:t>§</w:t>
      </w:r>
      <w:r w:rsidR="0075365C">
        <w:t xml:space="preserve"> </w:t>
      </w:r>
      <w:r w:rsidR="00EA48E0" w:rsidRPr="00DA41EC">
        <w:t>4</w:t>
      </w:r>
      <w:r w:rsidR="00DA41EC">
        <w:t xml:space="preserve"> </w:t>
      </w:r>
      <w:r w:rsidRPr="00F3529E">
        <w:t>Wykonawca zapłaci Zamawiającemu karę umowną w wysokości</w:t>
      </w:r>
      <w:r w:rsidR="0075365C">
        <w:br/>
      </w:r>
      <w:r w:rsidR="001F72A6">
        <w:t>500</w:t>
      </w:r>
      <w:r w:rsidR="0075365C">
        <w:t>,00</w:t>
      </w:r>
      <w:r w:rsidR="001F72A6">
        <w:t xml:space="preserve"> zł</w:t>
      </w:r>
      <w:r w:rsidRPr="00F3529E">
        <w:t xml:space="preserve"> brutto</w:t>
      </w:r>
      <w:r w:rsidR="0075365C">
        <w:t xml:space="preserve"> (słownie: pięćset złotych 00/100)</w:t>
      </w:r>
      <w:r w:rsidRPr="00F3529E">
        <w:t xml:space="preserve">, za każdy dzień zwłoki. </w:t>
      </w:r>
    </w:p>
    <w:p w14:paraId="6D9A069C" w14:textId="6A18FAF3" w:rsidR="006B727C" w:rsidRPr="00F3529E" w:rsidRDefault="00D16E41" w:rsidP="0052438D">
      <w:pPr>
        <w:pStyle w:val="Akapitzlist"/>
        <w:numPr>
          <w:ilvl w:val="0"/>
          <w:numId w:val="31"/>
        </w:numPr>
        <w:tabs>
          <w:tab w:val="left" w:pos="851"/>
          <w:tab w:val="left" w:pos="2268"/>
        </w:tabs>
        <w:spacing w:line="276" w:lineRule="auto"/>
        <w:jc w:val="both"/>
      </w:pPr>
      <w:r w:rsidRPr="00F3529E">
        <w:t>za zwłokę w usunięciu wad lub usterek stwierdzonych w okresie objętym gwarancją i rękojmią W</w:t>
      </w:r>
      <w:r w:rsidRPr="00DA41EC">
        <w:rPr>
          <w:spacing w:val="4"/>
        </w:rPr>
        <w:t xml:space="preserve">ykonawca zapłaci Zamawiającemu karę umowną w wysokości </w:t>
      </w:r>
      <w:r w:rsidR="001F72A6">
        <w:rPr>
          <w:spacing w:val="4"/>
        </w:rPr>
        <w:t>500</w:t>
      </w:r>
      <w:r w:rsidR="0075365C">
        <w:rPr>
          <w:spacing w:val="4"/>
        </w:rPr>
        <w:t>,00</w:t>
      </w:r>
      <w:r w:rsidR="001F72A6">
        <w:rPr>
          <w:spacing w:val="4"/>
        </w:rPr>
        <w:t xml:space="preserve"> zł</w:t>
      </w:r>
      <w:r w:rsidRPr="00DA41EC">
        <w:rPr>
          <w:spacing w:val="4"/>
        </w:rPr>
        <w:t xml:space="preserve"> </w:t>
      </w:r>
      <w:r w:rsidR="001F72A6">
        <w:rPr>
          <w:spacing w:val="4"/>
        </w:rPr>
        <w:t xml:space="preserve">brutto </w:t>
      </w:r>
      <w:r w:rsidR="0075365C">
        <w:t xml:space="preserve">(słownie: pięćset złotych 00/100), </w:t>
      </w:r>
      <w:r w:rsidRPr="00DA41EC">
        <w:rPr>
          <w:spacing w:val="4"/>
        </w:rPr>
        <w:t>za każdy dzień opóźnienia.</w:t>
      </w:r>
    </w:p>
    <w:p w14:paraId="48FC8F66" w14:textId="3ADF06C4" w:rsidR="006B727C" w:rsidRPr="00F3529E" w:rsidRDefault="00D16E41" w:rsidP="00DA41EC">
      <w:pPr>
        <w:pStyle w:val="Akapitzlist"/>
        <w:numPr>
          <w:ilvl w:val="0"/>
          <w:numId w:val="31"/>
        </w:numPr>
        <w:tabs>
          <w:tab w:val="left" w:pos="851"/>
        </w:tabs>
        <w:spacing w:line="276" w:lineRule="auto"/>
        <w:jc w:val="both"/>
      </w:pPr>
      <w:r w:rsidRPr="00F3529E">
        <w:t>za niewykonanie lub nienależyte wykonanie Przedmiotu Umowy z przyczyn leżących</w:t>
      </w:r>
      <w:r w:rsidR="0052438D">
        <w:br/>
      </w:r>
      <w:r w:rsidRPr="00F3529E">
        <w:t xml:space="preserve">po stronie Wykonawcy w wysokości </w:t>
      </w:r>
      <w:r w:rsidR="001F72A6">
        <w:t>500</w:t>
      </w:r>
      <w:r w:rsidR="0075365C">
        <w:t>,00</w:t>
      </w:r>
      <w:r w:rsidR="001F72A6">
        <w:t xml:space="preserve"> zł</w:t>
      </w:r>
      <w:r w:rsidRPr="00F3529E">
        <w:t xml:space="preserve"> brutto</w:t>
      </w:r>
      <w:r w:rsidR="0075365C">
        <w:t xml:space="preserve"> (słownie: pięćset złotych 00/100)</w:t>
      </w:r>
      <w:r w:rsidR="001F72A6">
        <w:t>,</w:t>
      </w:r>
      <w:r w:rsidR="0075365C">
        <w:br/>
      </w:r>
      <w:r w:rsidR="001F72A6">
        <w:t>za każdy stwierdzony przypadek.</w:t>
      </w:r>
    </w:p>
    <w:p w14:paraId="1C16184B" w14:textId="27D7C318" w:rsidR="006B727C" w:rsidRPr="00F3529E" w:rsidRDefault="00D16E41" w:rsidP="00DA41EC">
      <w:pPr>
        <w:pStyle w:val="Default"/>
        <w:numPr>
          <w:ilvl w:val="0"/>
          <w:numId w:val="31"/>
        </w:numPr>
        <w:spacing w:line="276" w:lineRule="auto"/>
        <w:jc w:val="both"/>
      </w:pPr>
      <w:r w:rsidRPr="00F3529E">
        <w:t>za nieprzystąpienie przez Wykonawcę do realizacji Przedmiotu Umowy w wysokości</w:t>
      </w:r>
      <w:r w:rsidR="0075365C">
        <w:br/>
      </w:r>
      <w:r w:rsidR="001F72A6">
        <w:t>5</w:t>
      </w:r>
      <w:r w:rsidR="0075365C">
        <w:t> </w:t>
      </w:r>
      <w:r w:rsidR="001F72A6">
        <w:t>000</w:t>
      </w:r>
      <w:r w:rsidR="0075365C">
        <w:t>,00</w:t>
      </w:r>
      <w:r w:rsidR="001F72A6">
        <w:t xml:space="preserve"> zł</w:t>
      </w:r>
      <w:r w:rsidRPr="00F3529E">
        <w:t xml:space="preserve"> brutto</w:t>
      </w:r>
      <w:r w:rsidR="0075365C">
        <w:t xml:space="preserve"> (słownie: pięć tysięcy złotych 00/100).</w:t>
      </w:r>
    </w:p>
    <w:p w14:paraId="16AEBFBA" w14:textId="4BC4E184" w:rsidR="006B727C" w:rsidRPr="00F3529E" w:rsidRDefault="00D16E41" w:rsidP="00DA41EC">
      <w:pPr>
        <w:pStyle w:val="Default"/>
        <w:numPr>
          <w:ilvl w:val="0"/>
          <w:numId w:val="31"/>
        </w:numPr>
        <w:spacing w:line="276" w:lineRule="auto"/>
        <w:jc w:val="both"/>
      </w:pPr>
      <w:r w:rsidRPr="00F3529E">
        <w:t>za naruszenie przepisów bhp, ppoż. i dotyczących ochrony środowiska w wysokości</w:t>
      </w:r>
      <w:r w:rsidR="0052438D">
        <w:br/>
      </w:r>
      <w:r w:rsidRPr="00F3529E">
        <w:t xml:space="preserve">w wysokości </w:t>
      </w:r>
      <w:r w:rsidR="001F72A6">
        <w:t>250</w:t>
      </w:r>
      <w:r w:rsidR="0075365C">
        <w:t>,00</w:t>
      </w:r>
      <w:r w:rsidRPr="00F3529E">
        <w:t xml:space="preserve"> zł </w:t>
      </w:r>
      <w:r w:rsidR="0075365C">
        <w:t xml:space="preserve">brutto (słownie: dwieście pięćdziesiąt złotych 00/100), </w:t>
      </w:r>
      <w:r w:rsidRPr="00F3529E">
        <w:t>za każdy pierwszy stwierdzony przypadek, a za każde kolejne stwierdzone naruszenie danych przepisów</w:t>
      </w:r>
      <w:r w:rsidR="0075365C">
        <w:t xml:space="preserve"> </w:t>
      </w:r>
      <w:r w:rsidRPr="00F3529E">
        <w:t xml:space="preserve">(bhp, ppoż., przepisy środowiskowe) </w:t>
      </w:r>
      <w:r w:rsidR="001F72A6">
        <w:t>50</w:t>
      </w:r>
      <w:r w:rsidRPr="00F3529E">
        <w:t>0</w:t>
      </w:r>
      <w:r w:rsidR="0075365C">
        <w:t>,00</w:t>
      </w:r>
      <w:r w:rsidRPr="00F3529E">
        <w:t xml:space="preserve"> zł</w:t>
      </w:r>
      <w:r w:rsidR="0075365C">
        <w:t xml:space="preserve"> brutto (słownie: pięćset złotych 00/100).</w:t>
      </w:r>
    </w:p>
    <w:p w14:paraId="57E05139" w14:textId="7A631AEB" w:rsidR="00EA48E0" w:rsidRDefault="00DA41EC" w:rsidP="00DA41EC">
      <w:pPr>
        <w:pStyle w:val="Tekstpodstawowy"/>
        <w:numPr>
          <w:ilvl w:val="0"/>
          <w:numId w:val="31"/>
        </w:numPr>
        <w:spacing w:after="0" w:line="276" w:lineRule="auto"/>
        <w:jc w:val="both"/>
      </w:pPr>
      <w:r>
        <w:t>z</w:t>
      </w:r>
      <w:r w:rsidR="00D16E41" w:rsidRPr="00F3529E">
        <w:t>a każdy przypadek opóźnienia w usunięciu awarii, w wysokości 2</w:t>
      </w:r>
      <w:r w:rsidR="001F72A6">
        <w:t>5</w:t>
      </w:r>
      <w:r w:rsidR="00D16E41" w:rsidRPr="00F3529E">
        <w:t xml:space="preserve">0,00 zł </w:t>
      </w:r>
      <w:r w:rsidR="0075365C">
        <w:t xml:space="preserve">brutto (słownie: dwieście pięćdziesiąt złotych 00/100), </w:t>
      </w:r>
      <w:r w:rsidR="00D16E41" w:rsidRPr="00F3529E">
        <w:t>za każdy dzień opóźnienia.</w:t>
      </w:r>
      <w:r w:rsidR="00EA48E0" w:rsidRPr="00EA48E0">
        <w:t xml:space="preserve"> </w:t>
      </w:r>
    </w:p>
    <w:p w14:paraId="4B991E53" w14:textId="432E75EC" w:rsidR="00EA48E0" w:rsidRPr="00CD1D53" w:rsidRDefault="00EA48E0" w:rsidP="00DA41EC">
      <w:pPr>
        <w:pStyle w:val="Tekstpodstawowy"/>
        <w:numPr>
          <w:ilvl w:val="0"/>
          <w:numId w:val="31"/>
        </w:numPr>
        <w:spacing w:after="0" w:line="276" w:lineRule="auto"/>
        <w:jc w:val="both"/>
      </w:pPr>
      <w:r w:rsidRPr="00CD1D53">
        <w:t xml:space="preserve">za brak obowiązującej polisy ubezpieczeniowej, o której mowa w § </w:t>
      </w:r>
      <w:r w:rsidR="0075365C">
        <w:t xml:space="preserve">7 </w:t>
      </w:r>
      <w:r w:rsidRPr="00CD1D53">
        <w:t xml:space="preserve">Umowy, w wysokości </w:t>
      </w:r>
      <w:r w:rsidR="001F72A6">
        <w:rPr>
          <w:bCs/>
        </w:rPr>
        <w:t>2</w:t>
      </w:r>
      <w:r w:rsidRPr="0052438D">
        <w:rPr>
          <w:bCs/>
        </w:rPr>
        <w:t>00,00 zł</w:t>
      </w:r>
      <w:r w:rsidR="0075365C">
        <w:rPr>
          <w:bCs/>
        </w:rPr>
        <w:t xml:space="preserve"> brutto</w:t>
      </w:r>
      <w:r w:rsidRPr="0052438D">
        <w:rPr>
          <w:bCs/>
        </w:rPr>
        <w:t xml:space="preserve"> (</w:t>
      </w:r>
      <w:r w:rsidRPr="00CD1D53">
        <w:t xml:space="preserve">słownie: </w:t>
      </w:r>
      <w:r w:rsidR="0075365C">
        <w:t>dwieście złotych</w:t>
      </w:r>
      <w:r w:rsidRPr="00CD1D53">
        <w:t xml:space="preserve"> 00/100), za każdy stwierdzony dzień braku ważnej polisy.</w:t>
      </w:r>
    </w:p>
    <w:p w14:paraId="1B381EA2" w14:textId="5D488F31" w:rsidR="0052438D" w:rsidRPr="0052438D" w:rsidRDefault="00EA48E0" w:rsidP="0052438D">
      <w:pPr>
        <w:pStyle w:val="Akapitzlist"/>
        <w:numPr>
          <w:ilvl w:val="0"/>
          <w:numId w:val="31"/>
        </w:numPr>
        <w:spacing w:line="276" w:lineRule="auto"/>
        <w:jc w:val="both"/>
      </w:pPr>
      <w:r w:rsidRPr="00CD1D53">
        <w:t xml:space="preserve">w przypadku rozwiązania lub odstąpienia od umowy </w:t>
      </w:r>
      <w:r w:rsidRPr="00DA41EC">
        <w:rPr>
          <w:bCs/>
        </w:rPr>
        <w:t>przez</w:t>
      </w:r>
      <w:r w:rsidRPr="00CD1D53">
        <w:t xml:space="preserve"> </w:t>
      </w:r>
      <w:r w:rsidRPr="00DA41EC">
        <w:rPr>
          <w:bCs/>
        </w:rPr>
        <w:t>którąkolwiek ze stron z przyczyn leżących po stronie Wykonawcy</w:t>
      </w:r>
      <w:r w:rsidR="0075365C">
        <w:rPr>
          <w:bCs/>
        </w:rPr>
        <w:t xml:space="preserve"> w wysokości </w:t>
      </w:r>
      <w:r w:rsidR="001F72A6" w:rsidRPr="00CD1D53">
        <w:t>2</w:t>
      </w:r>
      <w:r w:rsidR="0075365C">
        <w:t> </w:t>
      </w:r>
      <w:r w:rsidR="001F72A6" w:rsidRPr="00CD1D53">
        <w:t>000</w:t>
      </w:r>
      <w:r w:rsidR="0075365C">
        <w:t>,00</w:t>
      </w:r>
      <w:r w:rsidR="001F72A6" w:rsidRPr="00CD1D53">
        <w:t xml:space="preserve"> zł </w:t>
      </w:r>
      <w:r w:rsidR="001F72A6">
        <w:t>brutto</w:t>
      </w:r>
      <w:r w:rsidR="0075365C">
        <w:t xml:space="preserve"> </w:t>
      </w:r>
      <w:r w:rsidR="001F72A6" w:rsidRPr="00CD1D53">
        <w:t>(słownie: dwa tysiące zł</w:t>
      </w:r>
      <w:r w:rsidR="0075365C">
        <w:t>ote</w:t>
      </w:r>
      <w:r w:rsidR="001F72A6" w:rsidRPr="00CD1D53">
        <w:t xml:space="preserve"> 00/100)</w:t>
      </w:r>
      <w:r w:rsidR="0075365C">
        <w:t>.</w:t>
      </w:r>
    </w:p>
    <w:p w14:paraId="5DF42BE6" w14:textId="3D7575EA" w:rsidR="00EA48E0" w:rsidRPr="0052438D" w:rsidRDefault="0052438D" w:rsidP="0052438D">
      <w:pPr>
        <w:pStyle w:val="Akapitzlist"/>
        <w:numPr>
          <w:ilvl w:val="0"/>
          <w:numId w:val="35"/>
        </w:numPr>
        <w:spacing w:line="276" w:lineRule="auto"/>
        <w:ind w:hanging="218"/>
        <w:jc w:val="both"/>
      </w:pPr>
      <w:r w:rsidRPr="0052438D">
        <w:rPr>
          <w:bCs/>
        </w:rPr>
        <w:t xml:space="preserve"> </w:t>
      </w:r>
      <w:r w:rsidR="00EA48E0" w:rsidRPr="0052438D">
        <w:t xml:space="preserve">Zamawiającemu przysługuje prawo dochodzenia odszkodowania przewyższającego wysokość </w:t>
      </w:r>
      <w:r>
        <w:t xml:space="preserve"> </w:t>
      </w:r>
      <w:r>
        <w:br/>
        <w:t xml:space="preserve"> </w:t>
      </w:r>
      <w:r w:rsidR="00EA48E0" w:rsidRPr="0052438D">
        <w:t xml:space="preserve">przewidzianych powyżej kar umownych na zasadach ogólnych określonych przepisami Kodeksu </w:t>
      </w:r>
      <w:r>
        <w:br/>
        <w:t xml:space="preserve"> </w:t>
      </w:r>
      <w:r w:rsidR="00EA48E0" w:rsidRPr="0052438D">
        <w:t xml:space="preserve">Cywilnego. Zapłata kary umownej nie wyklucza dochodzenia przez Zamawiającego wykonania </w:t>
      </w:r>
      <w:r>
        <w:br/>
        <w:t xml:space="preserve"> </w:t>
      </w:r>
      <w:r w:rsidR="00EA48E0" w:rsidRPr="0052438D">
        <w:t>zobowiązań zgodnie z postanowieniami Umowy.</w:t>
      </w:r>
    </w:p>
    <w:p w14:paraId="7B44F21D" w14:textId="182D231B" w:rsidR="00EA48E0" w:rsidRPr="00CD1D53" w:rsidRDefault="0052438D" w:rsidP="0052438D">
      <w:pPr>
        <w:pStyle w:val="Tekstpodstawowy3"/>
        <w:widowControl w:val="0"/>
        <w:numPr>
          <w:ilvl w:val="0"/>
          <w:numId w:val="35"/>
        </w:numPr>
        <w:spacing w:line="276" w:lineRule="auto"/>
        <w:ind w:hanging="218"/>
        <w:rPr>
          <w:szCs w:val="24"/>
        </w:rPr>
      </w:pPr>
      <w:r>
        <w:rPr>
          <w:szCs w:val="24"/>
        </w:rPr>
        <w:t xml:space="preserve"> </w:t>
      </w:r>
      <w:r w:rsidR="00EA48E0" w:rsidRPr="00CD1D53">
        <w:rPr>
          <w:szCs w:val="24"/>
        </w:rPr>
        <w:t xml:space="preserve">Kary umowne stają się wymagalne z dniem wystąpienia zdarzenia aktualizującego obowiązek </w:t>
      </w:r>
      <w:r>
        <w:rPr>
          <w:szCs w:val="24"/>
        </w:rPr>
        <w:t xml:space="preserve"> </w:t>
      </w:r>
      <w:r>
        <w:rPr>
          <w:szCs w:val="24"/>
        </w:rPr>
        <w:br/>
        <w:t xml:space="preserve"> </w:t>
      </w:r>
      <w:r w:rsidR="00EA48E0" w:rsidRPr="00CD1D53">
        <w:rPr>
          <w:szCs w:val="24"/>
        </w:rPr>
        <w:t xml:space="preserve">ich naliczenia, bez konieczności kierowania odrębnego wezwania do ich zapłaty. </w:t>
      </w:r>
      <w:r>
        <w:rPr>
          <w:szCs w:val="24"/>
        </w:rPr>
        <w:br/>
        <w:t xml:space="preserve"> </w:t>
      </w:r>
      <w:r w:rsidR="00EA48E0" w:rsidRPr="00CD1D53">
        <w:rPr>
          <w:szCs w:val="24"/>
        </w:rPr>
        <w:t xml:space="preserve">Zamawiający może potrącić należną mu karę umowną z dowolną należnością przysługującą </w:t>
      </w:r>
      <w:r>
        <w:rPr>
          <w:szCs w:val="24"/>
        </w:rPr>
        <w:br/>
        <w:t xml:space="preserve"> </w:t>
      </w:r>
      <w:r w:rsidR="00EA48E0" w:rsidRPr="00CD1D53">
        <w:rPr>
          <w:szCs w:val="24"/>
        </w:rPr>
        <w:t xml:space="preserve">Wykonawcy względem Zamawiającego, w tym w szczególności z wynagrodzeniem </w:t>
      </w:r>
      <w:r>
        <w:rPr>
          <w:szCs w:val="24"/>
        </w:rPr>
        <w:br/>
        <w:t xml:space="preserve"> </w:t>
      </w:r>
      <w:r w:rsidR="00EA48E0" w:rsidRPr="00CD1D53">
        <w:rPr>
          <w:szCs w:val="24"/>
        </w:rPr>
        <w:t>umownym,</w:t>
      </w:r>
      <w:r>
        <w:rPr>
          <w:szCs w:val="24"/>
        </w:rPr>
        <w:t xml:space="preserve"> </w:t>
      </w:r>
      <w:r w:rsidR="00EA48E0" w:rsidRPr="00CD1D53">
        <w:rPr>
          <w:szCs w:val="24"/>
        </w:rPr>
        <w:t>na co Wykonawca wyraża nieodwołaną zgodę.</w:t>
      </w:r>
    </w:p>
    <w:p w14:paraId="5707B694" w14:textId="77777777" w:rsidR="00EA48E0" w:rsidRPr="00CD1D53" w:rsidRDefault="00EA48E0" w:rsidP="00DA41EC">
      <w:pPr>
        <w:tabs>
          <w:tab w:val="left" w:pos="851"/>
        </w:tabs>
        <w:spacing w:line="276" w:lineRule="auto"/>
        <w:ind w:left="720"/>
        <w:jc w:val="both"/>
      </w:pPr>
    </w:p>
    <w:p w14:paraId="54FF978F" w14:textId="77777777" w:rsidR="006B727C" w:rsidRPr="00F3529E" w:rsidRDefault="006B727C" w:rsidP="00EA48E0">
      <w:pPr>
        <w:tabs>
          <w:tab w:val="left" w:pos="851"/>
        </w:tabs>
        <w:spacing w:line="276" w:lineRule="auto"/>
        <w:jc w:val="both"/>
      </w:pPr>
    </w:p>
    <w:p w14:paraId="40143D9D" w14:textId="7E4CEC69" w:rsidR="00EA48E0" w:rsidRDefault="00EA48E0" w:rsidP="00EA48E0">
      <w:pPr>
        <w:spacing w:line="276" w:lineRule="auto"/>
        <w:jc w:val="center"/>
        <w:rPr>
          <w:b/>
          <w:bCs/>
          <w:color w:val="000000" w:themeColor="text1"/>
        </w:rPr>
      </w:pPr>
      <w:r w:rsidRPr="00CD1D53">
        <w:rPr>
          <w:b/>
        </w:rPr>
        <w:lastRenderedPageBreak/>
        <w:t xml:space="preserve">§11. </w:t>
      </w:r>
      <w:r w:rsidRPr="00CD1D53">
        <w:rPr>
          <w:b/>
          <w:bCs/>
          <w:color w:val="000000" w:themeColor="text1"/>
        </w:rPr>
        <w:t>Rozwiązanie i  odstąpienie od Umowy</w:t>
      </w:r>
    </w:p>
    <w:p w14:paraId="68166D41" w14:textId="77777777" w:rsidR="0052438D" w:rsidRPr="00CD1D53" w:rsidRDefault="0052438D" w:rsidP="00EA48E0">
      <w:pPr>
        <w:spacing w:line="276" w:lineRule="auto"/>
        <w:jc w:val="center"/>
        <w:rPr>
          <w:b/>
        </w:rPr>
      </w:pPr>
    </w:p>
    <w:p w14:paraId="638C8048" w14:textId="77777777" w:rsidR="00EA48E0" w:rsidRPr="00CD1D53" w:rsidRDefault="00EA48E0" w:rsidP="00EA48E0">
      <w:pPr>
        <w:numPr>
          <w:ilvl w:val="1"/>
          <w:numId w:val="21"/>
        </w:numPr>
        <w:tabs>
          <w:tab w:val="left" w:pos="360"/>
        </w:tabs>
        <w:spacing w:line="276" w:lineRule="auto"/>
        <w:ind w:left="357" w:hanging="357"/>
        <w:jc w:val="both"/>
        <w:rPr>
          <w:color w:val="000000" w:themeColor="text1"/>
        </w:rPr>
      </w:pPr>
      <w:r w:rsidRPr="00CD1D53">
        <w:rPr>
          <w:color w:val="000000" w:themeColor="text1"/>
        </w:rPr>
        <w:t xml:space="preserve">Zamawiający uprawniony jest do wypowiedzenia Umowy ze skutkiem natychmiastowym w następujących sytuacjach: </w:t>
      </w:r>
    </w:p>
    <w:p w14:paraId="2022389A" w14:textId="77777777" w:rsidR="00EA48E0" w:rsidRPr="00CD1D53" w:rsidRDefault="00EA48E0" w:rsidP="00EA48E0">
      <w:pPr>
        <w:tabs>
          <w:tab w:val="left" w:pos="-993"/>
        </w:tabs>
        <w:spacing w:line="276" w:lineRule="auto"/>
        <w:ind w:left="426"/>
        <w:jc w:val="both"/>
        <w:rPr>
          <w:color w:val="000000" w:themeColor="text1"/>
        </w:rPr>
      </w:pPr>
      <w:r w:rsidRPr="00CD1D53">
        <w:rPr>
          <w:color w:val="000000" w:themeColor="text1"/>
        </w:rPr>
        <w:t>1) gdy Wykonawcy lub osobom, za które ponosi on odpowiedzialność, przypisać można działania na szkodę Zamawiającego,</w:t>
      </w:r>
    </w:p>
    <w:p w14:paraId="5BE23BBE" w14:textId="77777777" w:rsidR="00EA48E0" w:rsidRPr="00CD1D53" w:rsidRDefault="00EA48E0" w:rsidP="00EA48E0">
      <w:pPr>
        <w:tabs>
          <w:tab w:val="left" w:pos="-993"/>
        </w:tabs>
        <w:spacing w:line="276" w:lineRule="auto"/>
        <w:ind w:left="426"/>
        <w:jc w:val="both"/>
        <w:rPr>
          <w:color w:val="000000" w:themeColor="text1"/>
        </w:rPr>
      </w:pPr>
      <w:r w:rsidRPr="00CD1D53">
        <w:rPr>
          <w:color w:val="000000" w:themeColor="text1"/>
        </w:rPr>
        <w:t>2) Wykonawca zaprzestał wykonywania przedmiotu Umowy i pomimo wezwania nie przystąpił do realizacji umowy, a przerwa trwa co najmniej 7 dni,</w:t>
      </w:r>
    </w:p>
    <w:p w14:paraId="111AD306" w14:textId="77777777" w:rsidR="00EA48E0" w:rsidRPr="00CD1D53" w:rsidRDefault="00EA48E0" w:rsidP="00EA48E0">
      <w:pPr>
        <w:tabs>
          <w:tab w:val="left" w:pos="-993"/>
        </w:tabs>
        <w:spacing w:line="276" w:lineRule="auto"/>
        <w:ind w:left="426"/>
        <w:jc w:val="both"/>
        <w:rPr>
          <w:color w:val="000000" w:themeColor="text1"/>
        </w:rPr>
      </w:pPr>
      <w:r w:rsidRPr="00CD1D53">
        <w:rPr>
          <w:color w:val="000000" w:themeColor="text1"/>
        </w:rPr>
        <w:t xml:space="preserve">3) </w:t>
      </w:r>
      <w:r w:rsidRPr="00CD1D53">
        <w:rPr>
          <w:rFonts w:eastAsia="Courier New"/>
          <w:b/>
          <w:bCs/>
          <w:kern w:val="2"/>
          <w:u w:val="single"/>
          <w:lang w:eastAsia="hi-IN"/>
        </w:rPr>
        <w:t>gdy trzykrotnie naliczono kary umowne,</w:t>
      </w:r>
    </w:p>
    <w:p w14:paraId="4D1E4F57" w14:textId="77777777" w:rsidR="00EA48E0" w:rsidRPr="00CD1D53" w:rsidRDefault="00EA48E0" w:rsidP="00EA48E0">
      <w:pPr>
        <w:tabs>
          <w:tab w:val="left" w:pos="-993"/>
        </w:tabs>
        <w:spacing w:line="276" w:lineRule="auto"/>
        <w:ind w:left="426"/>
        <w:jc w:val="both"/>
        <w:rPr>
          <w:color w:val="000000" w:themeColor="text1"/>
        </w:rPr>
      </w:pPr>
      <w:r w:rsidRPr="00CD1D53">
        <w:rPr>
          <w:color w:val="000000" w:themeColor="text1"/>
        </w:rPr>
        <w:t>4) gdy Wykonawca nie posiada aktualnego ubezpieczenia odpowiedzialności cywilnej,</w:t>
      </w:r>
    </w:p>
    <w:p w14:paraId="1ED6A55C" w14:textId="77777777" w:rsidR="00EA48E0" w:rsidRPr="00CD1D53" w:rsidRDefault="00EA48E0" w:rsidP="00EA48E0">
      <w:pPr>
        <w:numPr>
          <w:ilvl w:val="1"/>
          <w:numId w:val="21"/>
        </w:numPr>
        <w:tabs>
          <w:tab w:val="left" w:pos="360"/>
        </w:tabs>
        <w:spacing w:line="276" w:lineRule="auto"/>
        <w:ind w:left="357" w:hanging="357"/>
        <w:jc w:val="both"/>
        <w:rPr>
          <w:color w:val="000000" w:themeColor="text1"/>
        </w:rPr>
      </w:pPr>
      <w:r w:rsidRPr="00CD1D53">
        <w:rPr>
          <w:color w:val="000000" w:themeColor="text1"/>
        </w:rPr>
        <w:t xml:space="preserve">W przypadku wypowiedzenia umowy Wykonawca ma obowiązek sporządzić przy udziale Zamawiającego protokół z czynności będących w trakcie realizacji, według stanu na dzień rozwiązania umowy. W przypadku braku współpracy ze strony Wykonawcy, Zamawiający komisyjnie, w formie protokołu, dokona inwentaryzacji tych czynności.  </w:t>
      </w:r>
    </w:p>
    <w:p w14:paraId="2B926B5A" w14:textId="77777777" w:rsidR="00EA48E0" w:rsidRPr="00CD1D53" w:rsidRDefault="00EA48E0" w:rsidP="00EA48E0">
      <w:pPr>
        <w:numPr>
          <w:ilvl w:val="1"/>
          <w:numId w:val="21"/>
        </w:numPr>
        <w:tabs>
          <w:tab w:val="left" w:pos="360"/>
        </w:tabs>
        <w:spacing w:line="276" w:lineRule="auto"/>
        <w:ind w:left="357" w:hanging="357"/>
        <w:jc w:val="both"/>
        <w:rPr>
          <w:color w:val="000000" w:themeColor="text1"/>
        </w:rPr>
      </w:pPr>
      <w:r w:rsidRPr="00CD1D53">
        <w:rPr>
          <w:color w:val="000000" w:themeColor="text1"/>
        </w:rPr>
        <w:t xml:space="preserve">W przypadku zaistnienia sytuacji powyżej opisanej, Zamawiający dokona odbioru dotychczas zrealizowanych czynności oraz zapłaci Wykonawcy wynagrodzenie za czynności wykonane prawidłowo do dnia rozwiązania umowy, jak również zapłaci za zużyte do ich wykonania materiały i urządzenia. </w:t>
      </w:r>
    </w:p>
    <w:p w14:paraId="2B2D26A0" w14:textId="77777777" w:rsidR="00EA48E0" w:rsidRPr="00CD1D53" w:rsidRDefault="00EA48E0" w:rsidP="00EA48E0">
      <w:pPr>
        <w:numPr>
          <w:ilvl w:val="1"/>
          <w:numId w:val="21"/>
        </w:numPr>
        <w:tabs>
          <w:tab w:val="left" w:pos="360"/>
        </w:tabs>
        <w:spacing w:line="276" w:lineRule="auto"/>
        <w:ind w:left="357" w:hanging="357"/>
        <w:jc w:val="both"/>
        <w:rPr>
          <w:color w:val="000000" w:themeColor="text1"/>
        </w:rPr>
      </w:pPr>
      <w:r w:rsidRPr="00CD1D53">
        <w:t>Oświadczenie o odstąpieniu od Umowy, o którym mowa w § 10 OWU powinno nastąpić w formie pisemnej pod rygorem nieważności takiego oświadczenia i musi zawierać uzasadnienie. Termin na złożenie oświadczenia o odstąpieniu wynosi 30 dni kalendarzowych od powzięcia wiadomości o okolicznościach uprawniających do odstąpienia od Umowy, a określonych w OWU.</w:t>
      </w:r>
    </w:p>
    <w:p w14:paraId="1A5640B4" w14:textId="66C6F543" w:rsidR="006B727C" w:rsidRDefault="006B727C">
      <w:pPr>
        <w:spacing w:line="276" w:lineRule="auto"/>
        <w:ind w:left="360"/>
        <w:jc w:val="both"/>
        <w:rPr>
          <w:b/>
        </w:rPr>
      </w:pPr>
    </w:p>
    <w:p w14:paraId="79BC0B8A" w14:textId="77777777" w:rsidR="00DA41EC" w:rsidRPr="00F3529E" w:rsidRDefault="00DA41EC">
      <w:pPr>
        <w:spacing w:line="276" w:lineRule="auto"/>
        <w:ind w:left="360"/>
        <w:jc w:val="both"/>
        <w:rPr>
          <w:b/>
        </w:rPr>
      </w:pPr>
    </w:p>
    <w:p w14:paraId="3449FB65" w14:textId="77777777" w:rsidR="00DA41EC" w:rsidRPr="00CD1D53" w:rsidRDefault="00DA41EC" w:rsidP="00DA41EC">
      <w:pPr>
        <w:spacing w:line="276" w:lineRule="auto"/>
        <w:jc w:val="center"/>
        <w:rPr>
          <w:b/>
        </w:rPr>
      </w:pPr>
      <w:bookmarkStart w:id="1" w:name="_Hlk216947745"/>
      <w:r w:rsidRPr="00CD1D53">
        <w:rPr>
          <w:b/>
        </w:rPr>
        <w:t>§12. Przedstawiciele Stron</w:t>
      </w:r>
    </w:p>
    <w:bookmarkEnd w:id="1"/>
    <w:p w14:paraId="26F1FB99" w14:textId="77777777" w:rsidR="00A92212" w:rsidRPr="00F3529E" w:rsidRDefault="00A92212" w:rsidP="00DA41EC">
      <w:pPr>
        <w:spacing w:line="276" w:lineRule="auto"/>
      </w:pPr>
    </w:p>
    <w:p w14:paraId="7A2E4EC1" w14:textId="77777777" w:rsidR="006B727C" w:rsidRPr="00F3529E" w:rsidRDefault="00D16E41">
      <w:pPr>
        <w:pStyle w:val="Akapitzlist"/>
        <w:numPr>
          <w:ilvl w:val="3"/>
          <w:numId w:val="2"/>
        </w:numPr>
        <w:tabs>
          <w:tab w:val="left" w:pos="2340"/>
        </w:tabs>
        <w:spacing w:line="276" w:lineRule="auto"/>
        <w:ind w:left="426"/>
        <w:jc w:val="both"/>
      </w:pPr>
      <w:r w:rsidRPr="00F3529E">
        <w:t>Strony ustalają następujących przedstawicieli Stron przy realizacji Umowy:</w:t>
      </w:r>
    </w:p>
    <w:p w14:paraId="5D902D2F" w14:textId="77777777" w:rsidR="006B727C" w:rsidRPr="00F3529E" w:rsidRDefault="006B727C">
      <w:pPr>
        <w:pStyle w:val="Akapitzlist"/>
        <w:tabs>
          <w:tab w:val="left" w:pos="2340"/>
        </w:tabs>
        <w:spacing w:line="276" w:lineRule="auto"/>
        <w:ind w:left="426"/>
        <w:jc w:val="both"/>
      </w:pPr>
    </w:p>
    <w:p w14:paraId="7F2253A4" w14:textId="77777777" w:rsidR="006B727C" w:rsidRPr="00F3529E" w:rsidRDefault="00D16E41">
      <w:pPr>
        <w:pStyle w:val="Akapitzlist"/>
        <w:keepNext/>
        <w:numPr>
          <w:ilvl w:val="0"/>
          <w:numId w:val="5"/>
        </w:numPr>
        <w:spacing w:line="276" w:lineRule="auto"/>
        <w:jc w:val="both"/>
        <w:outlineLvl w:val="3"/>
      </w:pPr>
      <w:r w:rsidRPr="00F3529E">
        <w:rPr>
          <w:bCs/>
          <w:color w:val="000000"/>
        </w:rPr>
        <w:t>Zamawiający:</w:t>
      </w:r>
    </w:p>
    <w:tbl>
      <w:tblPr>
        <w:tblW w:w="9213" w:type="dxa"/>
        <w:tblInd w:w="534" w:type="dxa"/>
        <w:tblLayout w:type="fixed"/>
        <w:tblLook w:val="04A0" w:firstRow="1" w:lastRow="0" w:firstColumn="1" w:lastColumn="0" w:noHBand="0" w:noVBand="1"/>
      </w:tblPr>
      <w:tblGrid>
        <w:gridCol w:w="2126"/>
        <w:gridCol w:w="7087"/>
      </w:tblGrid>
      <w:tr w:rsidR="006B727C" w:rsidRPr="00F3529E" w14:paraId="4E881BF9" w14:textId="77777777">
        <w:trPr>
          <w:trHeight w:val="340"/>
        </w:trPr>
        <w:tc>
          <w:tcPr>
            <w:tcW w:w="2126" w:type="dxa"/>
            <w:tcBorders>
              <w:top w:val="single" w:sz="4" w:space="0" w:color="000000"/>
              <w:left w:val="single" w:sz="4" w:space="0" w:color="000000"/>
              <w:bottom w:val="single" w:sz="4" w:space="0" w:color="000000"/>
              <w:right w:val="single" w:sz="4" w:space="0" w:color="000000"/>
            </w:tcBorders>
            <w:vAlign w:val="center"/>
          </w:tcPr>
          <w:p w14:paraId="62EFA62C" w14:textId="77777777" w:rsidR="006B727C" w:rsidRPr="00F3529E" w:rsidRDefault="00D16E41">
            <w:pPr>
              <w:widowControl w:val="0"/>
              <w:tabs>
                <w:tab w:val="left" w:pos="567"/>
              </w:tabs>
              <w:spacing w:line="276" w:lineRule="auto"/>
              <w:ind w:left="567" w:hanging="567"/>
            </w:pPr>
            <w:r w:rsidRPr="00F3529E">
              <w:t>Osoba do kontaktu</w:t>
            </w:r>
          </w:p>
        </w:tc>
        <w:tc>
          <w:tcPr>
            <w:tcW w:w="7086" w:type="dxa"/>
            <w:tcBorders>
              <w:top w:val="single" w:sz="4" w:space="0" w:color="000000"/>
              <w:left w:val="single" w:sz="4" w:space="0" w:color="000000"/>
              <w:bottom w:val="single" w:sz="4" w:space="0" w:color="000000"/>
              <w:right w:val="single" w:sz="4" w:space="0" w:color="000000"/>
            </w:tcBorders>
            <w:vAlign w:val="center"/>
          </w:tcPr>
          <w:p w14:paraId="1EC6DFE5" w14:textId="40ADFAF6" w:rsidR="006B727C" w:rsidRPr="00F3529E" w:rsidRDefault="006B727C">
            <w:pPr>
              <w:widowControl w:val="0"/>
              <w:tabs>
                <w:tab w:val="left" w:pos="567"/>
              </w:tabs>
              <w:spacing w:line="276" w:lineRule="auto"/>
              <w:ind w:left="567" w:hanging="567"/>
              <w:rPr>
                <w:b/>
              </w:rPr>
            </w:pPr>
          </w:p>
        </w:tc>
      </w:tr>
      <w:tr w:rsidR="006B727C" w:rsidRPr="00F3529E" w14:paraId="788CE0E3" w14:textId="77777777">
        <w:trPr>
          <w:trHeight w:val="340"/>
        </w:trPr>
        <w:tc>
          <w:tcPr>
            <w:tcW w:w="2126" w:type="dxa"/>
            <w:tcBorders>
              <w:top w:val="single" w:sz="4" w:space="0" w:color="000000"/>
              <w:left w:val="single" w:sz="4" w:space="0" w:color="000000"/>
              <w:bottom w:val="single" w:sz="4" w:space="0" w:color="000000"/>
              <w:right w:val="single" w:sz="4" w:space="0" w:color="000000"/>
            </w:tcBorders>
            <w:vAlign w:val="center"/>
          </w:tcPr>
          <w:p w14:paraId="56A5F9BF" w14:textId="77777777" w:rsidR="006B727C" w:rsidRPr="00F3529E" w:rsidRDefault="00D16E41">
            <w:pPr>
              <w:widowControl w:val="0"/>
              <w:tabs>
                <w:tab w:val="left" w:pos="567"/>
              </w:tabs>
              <w:spacing w:line="276" w:lineRule="auto"/>
              <w:ind w:left="567" w:hanging="567"/>
            </w:pPr>
            <w:r w:rsidRPr="00F3529E">
              <w:t>Numer telefonu</w:t>
            </w:r>
          </w:p>
        </w:tc>
        <w:tc>
          <w:tcPr>
            <w:tcW w:w="7086" w:type="dxa"/>
            <w:tcBorders>
              <w:top w:val="single" w:sz="4" w:space="0" w:color="000000"/>
              <w:left w:val="single" w:sz="4" w:space="0" w:color="000000"/>
              <w:bottom w:val="single" w:sz="4" w:space="0" w:color="000000"/>
              <w:right w:val="single" w:sz="4" w:space="0" w:color="000000"/>
            </w:tcBorders>
            <w:vAlign w:val="center"/>
          </w:tcPr>
          <w:p w14:paraId="386AE982" w14:textId="6D817F8A" w:rsidR="006B727C" w:rsidRPr="00F3529E" w:rsidRDefault="006B727C">
            <w:pPr>
              <w:widowControl w:val="0"/>
              <w:tabs>
                <w:tab w:val="left" w:pos="567"/>
              </w:tabs>
              <w:spacing w:line="276" w:lineRule="auto"/>
              <w:ind w:left="567" w:hanging="567"/>
            </w:pPr>
          </w:p>
        </w:tc>
      </w:tr>
      <w:tr w:rsidR="006B727C" w:rsidRPr="00F3529E" w14:paraId="682AE18B" w14:textId="77777777">
        <w:trPr>
          <w:trHeight w:val="340"/>
        </w:trPr>
        <w:tc>
          <w:tcPr>
            <w:tcW w:w="2126" w:type="dxa"/>
            <w:tcBorders>
              <w:top w:val="single" w:sz="4" w:space="0" w:color="000000"/>
              <w:left w:val="single" w:sz="4" w:space="0" w:color="000000"/>
              <w:bottom w:val="single" w:sz="4" w:space="0" w:color="000000"/>
              <w:right w:val="single" w:sz="4" w:space="0" w:color="000000"/>
            </w:tcBorders>
            <w:vAlign w:val="center"/>
          </w:tcPr>
          <w:p w14:paraId="4F9C5B4D" w14:textId="77777777" w:rsidR="006B727C" w:rsidRPr="00F3529E" w:rsidRDefault="00D16E41">
            <w:pPr>
              <w:widowControl w:val="0"/>
              <w:tabs>
                <w:tab w:val="left" w:pos="567"/>
              </w:tabs>
              <w:spacing w:line="276" w:lineRule="auto"/>
              <w:ind w:left="567" w:hanging="567"/>
            </w:pPr>
            <w:r w:rsidRPr="00F3529E">
              <w:t>e-mail</w:t>
            </w:r>
          </w:p>
        </w:tc>
        <w:tc>
          <w:tcPr>
            <w:tcW w:w="7086" w:type="dxa"/>
            <w:tcBorders>
              <w:top w:val="single" w:sz="4" w:space="0" w:color="000000"/>
              <w:left w:val="single" w:sz="4" w:space="0" w:color="000000"/>
              <w:bottom w:val="single" w:sz="4" w:space="0" w:color="000000"/>
              <w:right w:val="single" w:sz="4" w:space="0" w:color="000000"/>
            </w:tcBorders>
            <w:vAlign w:val="center"/>
          </w:tcPr>
          <w:p w14:paraId="3C67761C" w14:textId="1C06B89C" w:rsidR="006B727C" w:rsidRPr="00F3529E" w:rsidRDefault="006B727C">
            <w:pPr>
              <w:widowControl w:val="0"/>
              <w:tabs>
                <w:tab w:val="left" w:pos="567"/>
              </w:tabs>
              <w:spacing w:line="276" w:lineRule="auto"/>
              <w:ind w:left="567" w:hanging="567"/>
            </w:pPr>
          </w:p>
        </w:tc>
      </w:tr>
      <w:tr w:rsidR="006B727C" w:rsidRPr="00F3529E" w14:paraId="759FBEBE" w14:textId="77777777">
        <w:trPr>
          <w:trHeight w:val="340"/>
        </w:trPr>
        <w:tc>
          <w:tcPr>
            <w:tcW w:w="2126" w:type="dxa"/>
            <w:tcBorders>
              <w:top w:val="single" w:sz="4" w:space="0" w:color="000000"/>
              <w:left w:val="single" w:sz="4" w:space="0" w:color="000000"/>
              <w:bottom w:val="single" w:sz="4" w:space="0" w:color="000000"/>
              <w:right w:val="single" w:sz="4" w:space="0" w:color="000000"/>
            </w:tcBorders>
            <w:vAlign w:val="center"/>
          </w:tcPr>
          <w:p w14:paraId="501B7560" w14:textId="77777777" w:rsidR="006B727C" w:rsidRPr="00F3529E" w:rsidRDefault="00D16E41">
            <w:pPr>
              <w:widowControl w:val="0"/>
              <w:tabs>
                <w:tab w:val="left" w:pos="567"/>
              </w:tabs>
              <w:spacing w:line="276" w:lineRule="auto"/>
              <w:ind w:left="567" w:hanging="567"/>
            </w:pPr>
            <w:r w:rsidRPr="00F3529E">
              <w:t>Osoba do kontaktu</w:t>
            </w:r>
          </w:p>
        </w:tc>
        <w:tc>
          <w:tcPr>
            <w:tcW w:w="7086" w:type="dxa"/>
            <w:tcBorders>
              <w:top w:val="single" w:sz="4" w:space="0" w:color="000000"/>
              <w:left w:val="single" w:sz="4" w:space="0" w:color="000000"/>
              <w:bottom w:val="single" w:sz="4" w:space="0" w:color="000000"/>
              <w:right w:val="single" w:sz="4" w:space="0" w:color="000000"/>
            </w:tcBorders>
            <w:vAlign w:val="center"/>
          </w:tcPr>
          <w:p w14:paraId="4872C296" w14:textId="48E50CAB" w:rsidR="006B727C" w:rsidRPr="00F3529E" w:rsidRDefault="006B727C">
            <w:pPr>
              <w:widowControl w:val="0"/>
              <w:tabs>
                <w:tab w:val="left" w:pos="567"/>
              </w:tabs>
              <w:spacing w:line="276" w:lineRule="auto"/>
              <w:ind w:left="567" w:hanging="567"/>
            </w:pPr>
          </w:p>
        </w:tc>
      </w:tr>
      <w:tr w:rsidR="006B727C" w:rsidRPr="00F3529E" w14:paraId="599240D3" w14:textId="77777777">
        <w:trPr>
          <w:trHeight w:val="340"/>
        </w:trPr>
        <w:tc>
          <w:tcPr>
            <w:tcW w:w="2126" w:type="dxa"/>
            <w:tcBorders>
              <w:top w:val="single" w:sz="4" w:space="0" w:color="000000"/>
              <w:left w:val="single" w:sz="4" w:space="0" w:color="000000"/>
              <w:bottom w:val="single" w:sz="4" w:space="0" w:color="000000"/>
              <w:right w:val="single" w:sz="4" w:space="0" w:color="000000"/>
            </w:tcBorders>
            <w:vAlign w:val="center"/>
          </w:tcPr>
          <w:p w14:paraId="0C657F74" w14:textId="77777777" w:rsidR="006B727C" w:rsidRPr="00F3529E" w:rsidRDefault="00D16E41">
            <w:pPr>
              <w:widowControl w:val="0"/>
              <w:tabs>
                <w:tab w:val="left" w:pos="567"/>
              </w:tabs>
              <w:spacing w:line="276" w:lineRule="auto"/>
              <w:ind w:left="567" w:hanging="567"/>
            </w:pPr>
            <w:r w:rsidRPr="00F3529E">
              <w:t>Numer telefonu</w:t>
            </w:r>
          </w:p>
        </w:tc>
        <w:tc>
          <w:tcPr>
            <w:tcW w:w="7086" w:type="dxa"/>
            <w:tcBorders>
              <w:top w:val="single" w:sz="4" w:space="0" w:color="000000"/>
              <w:left w:val="single" w:sz="4" w:space="0" w:color="000000"/>
              <w:bottom w:val="single" w:sz="4" w:space="0" w:color="000000"/>
              <w:right w:val="single" w:sz="4" w:space="0" w:color="000000"/>
            </w:tcBorders>
            <w:vAlign w:val="center"/>
          </w:tcPr>
          <w:p w14:paraId="2CD74581" w14:textId="1623C75A" w:rsidR="006B727C" w:rsidRPr="00F3529E" w:rsidRDefault="006B727C">
            <w:pPr>
              <w:widowControl w:val="0"/>
              <w:tabs>
                <w:tab w:val="left" w:pos="567"/>
              </w:tabs>
              <w:spacing w:line="276" w:lineRule="auto"/>
              <w:ind w:left="567" w:hanging="567"/>
            </w:pPr>
          </w:p>
        </w:tc>
      </w:tr>
      <w:tr w:rsidR="006B727C" w:rsidRPr="00F3529E" w14:paraId="7AA1CD27" w14:textId="77777777">
        <w:trPr>
          <w:trHeight w:val="340"/>
        </w:trPr>
        <w:tc>
          <w:tcPr>
            <w:tcW w:w="2126" w:type="dxa"/>
            <w:tcBorders>
              <w:top w:val="single" w:sz="4" w:space="0" w:color="000000"/>
              <w:left w:val="single" w:sz="4" w:space="0" w:color="000000"/>
              <w:bottom w:val="single" w:sz="4" w:space="0" w:color="000000"/>
              <w:right w:val="single" w:sz="4" w:space="0" w:color="000000"/>
            </w:tcBorders>
            <w:vAlign w:val="center"/>
          </w:tcPr>
          <w:p w14:paraId="5ACDCC1F" w14:textId="77777777" w:rsidR="006B727C" w:rsidRPr="00F3529E" w:rsidRDefault="00D16E41">
            <w:pPr>
              <w:widowControl w:val="0"/>
              <w:tabs>
                <w:tab w:val="left" w:pos="567"/>
              </w:tabs>
              <w:spacing w:line="276" w:lineRule="auto"/>
              <w:ind w:left="567" w:hanging="567"/>
            </w:pPr>
            <w:r w:rsidRPr="00F3529E">
              <w:t>e-mail</w:t>
            </w:r>
          </w:p>
        </w:tc>
        <w:tc>
          <w:tcPr>
            <w:tcW w:w="7086" w:type="dxa"/>
            <w:tcBorders>
              <w:top w:val="single" w:sz="4" w:space="0" w:color="000000"/>
              <w:left w:val="single" w:sz="4" w:space="0" w:color="000000"/>
              <w:bottom w:val="single" w:sz="4" w:space="0" w:color="000000"/>
              <w:right w:val="single" w:sz="4" w:space="0" w:color="000000"/>
            </w:tcBorders>
            <w:vAlign w:val="center"/>
          </w:tcPr>
          <w:p w14:paraId="241CA990" w14:textId="75A38941" w:rsidR="006B727C" w:rsidRPr="00F3529E" w:rsidRDefault="006B727C">
            <w:pPr>
              <w:widowControl w:val="0"/>
              <w:tabs>
                <w:tab w:val="left" w:pos="567"/>
              </w:tabs>
              <w:spacing w:line="276" w:lineRule="auto"/>
              <w:ind w:left="567" w:hanging="567"/>
            </w:pPr>
          </w:p>
        </w:tc>
      </w:tr>
    </w:tbl>
    <w:p w14:paraId="2C485B30" w14:textId="77777777" w:rsidR="006B727C" w:rsidRPr="00F3529E" w:rsidRDefault="006B727C">
      <w:pPr>
        <w:pStyle w:val="Akapitzlist"/>
        <w:spacing w:line="276" w:lineRule="auto"/>
        <w:ind w:left="1440"/>
        <w:jc w:val="both"/>
      </w:pPr>
    </w:p>
    <w:p w14:paraId="6EDF0A64" w14:textId="77777777" w:rsidR="006B727C" w:rsidRPr="00F3529E" w:rsidRDefault="00D16E41">
      <w:pPr>
        <w:pStyle w:val="Akapitzlist"/>
        <w:numPr>
          <w:ilvl w:val="0"/>
          <w:numId w:val="5"/>
        </w:numPr>
        <w:spacing w:line="276" w:lineRule="auto"/>
        <w:jc w:val="both"/>
      </w:pPr>
      <w:r w:rsidRPr="00F3529E">
        <w:t>Wykonawca</w:t>
      </w:r>
      <w:r w:rsidRPr="00F3529E">
        <w:rPr>
          <w:color w:val="000000"/>
        </w:rPr>
        <w:t>:</w:t>
      </w:r>
    </w:p>
    <w:tbl>
      <w:tblPr>
        <w:tblW w:w="9187" w:type="dxa"/>
        <w:tblInd w:w="534" w:type="dxa"/>
        <w:tblLayout w:type="fixed"/>
        <w:tblLook w:val="04A0" w:firstRow="1" w:lastRow="0" w:firstColumn="1" w:lastColumn="0" w:noHBand="0" w:noVBand="1"/>
      </w:tblPr>
      <w:tblGrid>
        <w:gridCol w:w="2082"/>
        <w:gridCol w:w="7105"/>
      </w:tblGrid>
      <w:tr w:rsidR="006B727C" w:rsidRPr="00F3529E" w14:paraId="0E688BD2" w14:textId="77777777">
        <w:trPr>
          <w:trHeight w:val="375"/>
        </w:trPr>
        <w:tc>
          <w:tcPr>
            <w:tcW w:w="2082" w:type="dxa"/>
            <w:tcBorders>
              <w:top w:val="single" w:sz="4" w:space="0" w:color="000000"/>
              <w:left w:val="single" w:sz="4" w:space="0" w:color="000000"/>
              <w:bottom w:val="single" w:sz="4" w:space="0" w:color="000000"/>
              <w:right w:val="single" w:sz="4" w:space="0" w:color="000000"/>
            </w:tcBorders>
          </w:tcPr>
          <w:p w14:paraId="7D9E82E1" w14:textId="77777777" w:rsidR="006B727C" w:rsidRPr="00F3529E" w:rsidRDefault="00D16E41">
            <w:pPr>
              <w:widowControl w:val="0"/>
              <w:tabs>
                <w:tab w:val="left" w:pos="567"/>
              </w:tabs>
              <w:spacing w:line="276" w:lineRule="auto"/>
              <w:ind w:left="567" w:hanging="567"/>
              <w:jc w:val="both"/>
            </w:pPr>
            <w:r w:rsidRPr="00F3529E">
              <w:t>Osoba do kontaktu</w:t>
            </w:r>
          </w:p>
        </w:tc>
        <w:tc>
          <w:tcPr>
            <w:tcW w:w="7104" w:type="dxa"/>
            <w:tcBorders>
              <w:top w:val="single" w:sz="4" w:space="0" w:color="000000"/>
              <w:left w:val="single" w:sz="4" w:space="0" w:color="000000"/>
              <w:bottom w:val="single" w:sz="4" w:space="0" w:color="000000"/>
              <w:right w:val="single" w:sz="4" w:space="0" w:color="000000"/>
            </w:tcBorders>
          </w:tcPr>
          <w:p w14:paraId="450FE8F3" w14:textId="77777777" w:rsidR="006B727C" w:rsidRPr="00F3529E" w:rsidRDefault="006B727C">
            <w:pPr>
              <w:widowControl w:val="0"/>
              <w:tabs>
                <w:tab w:val="left" w:pos="567"/>
              </w:tabs>
              <w:spacing w:line="276" w:lineRule="auto"/>
              <w:ind w:left="567" w:hanging="567"/>
              <w:jc w:val="both"/>
            </w:pPr>
          </w:p>
        </w:tc>
      </w:tr>
      <w:tr w:rsidR="006B727C" w:rsidRPr="00F3529E" w14:paraId="23382761" w14:textId="77777777">
        <w:trPr>
          <w:trHeight w:val="375"/>
        </w:trPr>
        <w:tc>
          <w:tcPr>
            <w:tcW w:w="2082" w:type="dxa"/>
            <w:tcBorders>
              <w:top w:val="single" w:sz="4" w:space="0" w:color="000000"/>
              <w:left w:val="single" w:sz="4" w:space="0" w:color="000000"/>
              <w:bottom w:val="single" w:sz="4" w:space="0" w:color="000000"/>
              <w:right w:val="single" w:sz="4" w:space="0" w:color="000000"/>
            </w:tcBorders>
          </w:tcPr>
          <w:p w14:paraId="5BC8AD16" w14:textId="77777777" w:rsidR="006B727C" w:rsidRPr="00F3529E" w:rsidRDefault="00D16E41">
            <w:pPr>
              <w:widowControl w:val="0"/>
              <w:tabs>
                <w:tab w:val="left" w:pos="567"/>
              </w:tabs>
              <w:spacing w:line="276" w:lineRule="auto"/>
              <w:ind w:left="567" w:hanging="567"/>
              <w:jc w:val="both"/>
            </w:pPr>
            <w:r w:rsidRPr="00F3529E">
              <w:t>Numer telefonu</w:t>
            </w:r>
          </w:p>
        </w:tc>
        <w:tc>
          <w:tcPr>
            <w:tcW w:w="7104" w:type="dxa"/>
            <w:tcBorders>
              <w:top w:val="single" w:sz="4" w:space="0" w:color="000000"/>
              <w:left w:val="single" w:sz="4" w:space="0" w:color="000000"/>
              <w:bottom w:val="single" w:sz="4" w:space="0" w:color="000000"/>
              <w:right w:val="single" w:sz="4" w:space="0" w:color="000000"/>
            </w:tcBorders>
          </w:tcPr>
          <w:p w14:paraId="3CA50EDE" w14:textId="77777777" w:rsidR="006B727C" w:rsidRPr="00F3529E" w:rsidRDefault="006B727C">
            <w:pPr>
              <w:widowControl w:val="0"/>
              <w:tabs>
                <w:tab w:val="left" w:pos="567"/>
              </w:tabs>
              <w:spacing w:line="276" w:lineRule="auto"/>
              <w:ind w:left="567" w:hanging="567"/>
              <w:jc w:val="both"/>
            </w:pPr>
          </w:p>
        </w:tc>
      </w:tr>
      <w:tr w:rsidR="006B727C" w:rsidRPr="00F3529E" w14:paraId="4D24168F" w14:textId="77777777">
        <w:trPr>
          <w:trHeight w:val="375"/>
        </w:trPr>
        <w:tc>
          <w:tcPr>
            <w:tcW w:w="2082" w:type="dxa"/>
            <w:tcBorders>
              <w:top w:val="single" w:sz="4" w:space="0" w:color="000000"/>
              <w:left w:val="single" w:sz="4" w:space="0" w:color="000000"/>
              <w:bottom w:val="single" w:sz="4" w:space="0" w:color="000000"/>
              <w:right w:val="single" w:sz="4" w:space="0" w:color="000000"/>
            </w:tcBorders>
          </w:tcPr>
          <w:p w14:paraId="3C4B67B7" w14:textId="77777777" w:rsidR="006B727C" w:rsidRPr="00F3529E" w:rsidRDefault="00D16E41">
            <w:pPr>
              <w:widowControl w:val="0"/>
              <w:tabs>
                <w:tab w:val="left" w:pos="567"/>
              </w:tabs>
              <w:spacing w:line="276" w:lineRule="auto"/>
              <w:ind w:left="567" w:hanging="567"/>
              <w:jc w:val="both"/>
            </w:pPr>
            <w:r w:rsidRPr="00F3529E">
              <w:t>e-mail</w:t>
            </w:r>
          </w:p>
        </w:tc>
        <w:tc>
          <w:tcPr>
            <w:tcW w:w="7104" w:type="dxa"/>
            <w:tcBorders>
              <w:top w:val="single" w:sz="4" w:space="0" w:color="000000"/>
              <w:left w:val="single" w:sz="4" w:space="0" w:color="000000"/>
              <w:bottom w:val="single" w:sz="4" w:space="0" w:color="000000"/>
              <w:right w:val="single" w:sz="4" w:space="0" w:color="000000"/>
            </w:tcBorders>
          </w:tcPr>
          <w:p w14:paraId="33D6A927" w14:textId="77777777" w:rsidR="006B727C" w:rsidRPr="00F3529E" w:rsidRDefault="006B727C">
            <w:pPr>
              <w:widowControl w:val="0"/>
              <w:tabs>
                <w:tab w:val="left" w:pos="567"/>
              </w:tabs>
              <w:spacing w:line="276" w:lineRule="auto"/>
              <w:jc w:val="both"/>
            </w:pPr>
          </w:p>
        </w:tc>
      </w:tr>
    </w:tbl>
    <w:p w14:paraId="7C823A2C" w14:textId="77777777" w:rsidR="006B727C" w:rsidRPr="00F3529E" w:rsidRDefault="006B727C">
      <w:pPr>
        <w:spacing w:line="276" w:lineRule="auto"/>
        <w:jc w:val="both"/>
      </w:pPr>
    </w:p>
    <w:p w14:paraId="2AFE9C1A" w14:textId="77777777" w:rsidR="006B727C" w:rsidRPr="00F3529E" w:rsidRDefault="00D16E41">
      <w:pPr>
        <w:pStyle w:val="Akapitzlist"/>
        <w:numPr>
          <w:ilvl w:val="3"/>
          <w:numId w:val="2"/>
        </w:numPr>
        <w:tabs>
          <w:tab w:val="left" w:pos="2340"/>
        </w:tabs>
        <w:spacing w:line="276" w:lineRule="auto"/>
        <w:ind w:left="426"/>
        <w:jc w:val="both"/>
      </w:pPr>
      <w:r w:rsidRPr="00F3529E">
        <w:lastRenderedPageBreak/>
        <w:t>Strony zobowiązują się do niezwłocznego informowania o zmianie osób wskazanych w ust. 1 powyżej, nie później niż w terminie 1 dnia roboczego od dnia dokonania zmiany. Dokonanie zmiany osób wskazanych w ust. 1 nie wymaga zawarcia aneksu do Umowy.</w:t>
      </w:r>
    </w:p>
    <w:p w14:paraId="04B75D80" w14:textId="3E13A52B" w:rsidR="006B727C" w:rsidRDefault="006B727C">
      <w:pPr>
        <w:spacing w:line="276" w:lineRule="auto"/>
        <w:jc w:val="both"/>
        <w:rPr>
          <w:b/>
        </w:rPr>
      </w:pPr>
    </w:p>
    <w:p w14:paraId="12B43C2A" w14:textId="77777777" w:rsidR="00DA41EC" w:rsidRPr="00F3529E" w:rsidRDefault="00DA41EC">
      <w:pPr>
        <w:spacing w:line="276" w:lineRule="auto"/>
        <w:jc w:val="both"/>
        <w:rPr>
          <w:b/>
        </w:rPr>
      </w:pPr>
    </w:p>
    <w:p w14:paraId="6D0767CE" w14:textId="6169C266" w:rsidR="0052438D" w:rsidRDefault="00DA41EC" w:rsidP="0052438D">
      <w:pPr>
        <w:spacing w:line="276" w:lineRule="auto"/>
        <w:jc w:val="center"/>
        <w:rPr>
          <w:b/>
        </w:rPr>
      </w:pPr>
      <w:r w:rsidRPr="00CD1D53">
        <w:rPr>
          <w:b/>
        </w:rPr>
        <w:t>§13. Zmiany Umowy</w:t>
      </w:r>
    </w:p>
    <w:p w14:paraId="0A17FEC4" w14:textId="77777777" w:rsidR="0052438D" w:rsidRPr="00CD1D53" w:rsidRDefault="0052438D" w:rsidP="0052438D">
      <w:pPr>
        <w:spacing w:line="276" w:lineRule="auto"/>
        <w:jc w:val="center"/>
        <w:rPr>
          <w:b/>
        </w:rPr>
      </w:pPr>
    </w:p>
    <w:p w14:paraId="13A5BE56" w14:textId="1D88ABE5" w:rsidR="00DA41EC" w:rsidRPr="00CD1D53" w:rsidRDefault="00DA41EC" w:rsidP="00AC6162">
      <w:pPr>
        <w:pStyle w:val="Akapitzlist"/>
        <w:numPr>
          <w:ilvl w:val="0"/>
          <w:numId w:val="37"/>
        </w:numPr>
        <w:suppressAutoHyphens w:val="0"/>
        <w:spacing w:after="31" w:line="276" w:lineRule="auto"/>
        <w:ind w:right="14"/>
        <w:jc w:val="both"/>
      </w:pPr>
      <w:r w:rsidRPr="00CD1D53">
        <w:t>Zmiana postanowień zawartej Umowy wymaga, pod rygorem nieważności formy pisemnej.</w:t>
      </w:r>
    </w:p>
    <w:p w14:paraId="5883AE40" w14:textId="703ADC31" w:rsidR="00DA41EC" w:rsidRPr="00CD1D53" w:rsidRDefault="00DA41EC" w:rsidP="00AC6162">
      <w:pPr>
        <w:pStyle w:val="Akapitzlist"/>
        <w:numPr>
          <w:ilvl w:val="0"/>
          <w:numId w:val="37"/>
        </w:numPr>
        <w:suppressAutoHyphens w:val="0"/>
        <w:spacing w:after="31" w:line="276" w:lineRule="auto"/>
        <w:ind w:right="14"/>
        <w:jc w:val="both"/>
      </w:pPr>
      <w:r w:rsidRPr="00CD1D53">
        <w:t>Zmiana Umowy na wniosek Wykonawcy wymaga wykazania okoliczności uzasadniających</w:t>
      </w:r>
      <w:r w:rsidR="00AC6162">
        <w:br/>
      </w:r>
      <w:r w:rsidRPr="00CD1D53">
        <w:t>dokonanie jej zmiany.</w:t>
      </w:r>
    </w:p>
    <w:p w14:paraId="4EC0B241" w14:textId="77777777" w:rsidR="00DA41EC" w:rsidRPr="00CD1D53" w:rsidRDefault="00DA41EC" w:rsidP="00AC6162">
      <w:pPr>
        <w:pStyle w:val="Akapitzlist"/>
        <w:numPr>
          <w:ilvl w:val="0"/>
          <w:numId w:val="37"/>
        </w:numPr>
        <w:spacing w:line="276" w:lineRule="auto"/>
        <w:ind w:right="-1"/>
        <w:jc w:val="both"/>
      </w:pPr>
      <w:r w:rsidRPr="00CD1D53">
        <w:t xml:space="preserve">Dopuszczalna jest zmiana terminu wykonania Umowy w szczególności w przypadku wystąpienia siły wyższej, uniemożliwiających wykonanie przedmiotu umowy w ustalonym terminie. Wówczas termin realizacji umowy na wniosek Wykonawcy może ulec wydłużeniu o czas występowania siły wyższej lub o czas niezbędny do usunięcia konsekwencji działania powyższych siły wyższej. </w:t>
      </w:r>
    </w:p>
    <w:p w14:paraId="51833BC2" w14:textId="77777777" w:rsidR="00DA41EC" w:rsidRPr="00AC6162" w:rsidRDefault="00DA41EC" w:rsidP="00AC6162">
      <w:pPr>
        <w:pStyle w:val="Akapitzlist"/>
        <w:numPr>
          <w:ilvl w:val="0"/>
          <w:numId w:val="37"/>
        </w:numPr>
        <w:spacing w:line="276" w:lineRule="auto"/>
        <w:ind w:right="-1"/>
        <w:jc w:val="both"/>
        <w:rPr>
          <w:spacing w:val="5"/>
        </w:rPr>
      </w:pPr>
      <w:r w:rsidRPr="00CD1D53">
        <w:t>W przypadku wystąpienia okoliczności skutkujących koniecznością zmiany umowy z przyczyn, o których mowa w ust. 2 powyżej, Wykonawca zobowiązany jest do niezwłocznego poinformowania o tym fakcie Zamawiającego. Jeżeli Zamawiający uzna, że zaistniałe okoliczności nie stanowią podstawy do zmiany umowy, Wykonawca zobowiązany jest do realizacji przedmiotu umowy na warunkach zawartych w umowie.</w:t>
      </w:r>
    </w:p>
    <w:p w14:paraId="32985AA4" w14:textId="77777777" w:rsidR="00DA41EC" w:rsidRPr="00CD1D53" w:rsidRDefault="00DA41EC" w:rsidP="00DA41EC">
      <w:pPr>
        <w:spacing w:line="276" w:lineRule="auto"/>
        <w:rPr>
          <w:b/>
        </w:rPr>
      </w:pPr>
    </w:p>
    <w:p w14:paraId="19DA2544" w14:textId="77777777" w:rsidR="00DA41EC" w:rsidRPr="00CD1D53" w:rsidRDefault="00DA41EC" w:rsidP="00DA41EC">
      <w:pPr>
        <w:spacing w:line="276" w:lineRule="auto"/>
        <w:jc w:val="center"/>
        <w:rPr>
          <w:b/>
        </w:rPr>
      </w:pPr>
      <w:bookmarkStart w:id="2" w:name="_Hlk213846832"/>
      <w:r w:rsidRPr="00CD1D53">
        <w:rPr>
          <w:b/>
        </w:rPr>
        <w:t xml:space="preserve">§14. </w:t>
      </w:r>
      <w:bookmarkEnd w:id="2"/>
      <w:r w:rsidRPr="00CD1D53">
        <w:rPr>
          <w:b/>
        </w:rPr>
        <w:t>Powierzenie danych osobowych</w:t>
      </w:r>
    </w:p>
    <w:p w14:paraId="60D45374" w14:textId="77777777" w:rsidR="00DA41EC" w:rsidRPr="00CD1D53" w:rsidRDefault="00DA41EC" w:rsidP="00DA41EC">
      <w:pPr>
        <w:spacing w:line="276" w:lineRule="auto"/>
        <w:ind w:left="360"/>
        <w:jc w:val="center"/>
        <w:rPr>
          <w:b/>
        </w:rPr>
      </w:pPr>
    </w:p>
    <w:p w14:paraId="4C927A5B" w14:textId="77777777" w:rsidR="00DA41EC" w:rsidRPr="00CD1D53" w:rsidRDefault="00DA41EC" w:rsidP="0052438D">
      <w:pPr>
        <w:pStyle w:val="Tekstpodstawowy3"/>
        <w:widowControl w:val="0"/>
        <w:spacing w:line="276" w:lineRule="auto"/>
        <w:rPr>
          <w:szCs w:val="24"/>
        </w:rPr>
      </w:pPr>
      <w:r w:rsidRPr="00CD1D53">
        <w:rPr>
          <w:szCs w:val="24"/>
        </w:rPr>
        <w:t>Zamawiający nie przewiduje powierzenia danych osobowych w ramach realizacji niniejszej Umowy.</w:t>
      </w:r>
    </w:p>
    <w:p w14:paraId="2A6CE082" w14:textId="77777777" w:rsidR="00DA41EC" w:rsidRPr="00CD1D53" w:rsidRDefault="00DA41EC" w:rsidP="00DA41EC">
      <w:pPr>
        <w:spacing w:line="276" w:lineRule="auto"/>
        <w:jc w:val="both"/>
      </w:pPr>
    </w:p>
    <w:p w14:paraId="2DEDA0D6" w14:textId="109229E4" w:rsidR="00DA41EC" w:rsidRPr="00CD1D53" w:rsidRDefault="00DA41EC" w:rsidP="00DA41EC">
      <w:pPr>
        <w:pStyle w:val="Styl"/>
        <w:tabs>
          <w:tab w:val="right" w:pos="10152"/>
        </w:tabs>
        <w:spacing w:line="276" w:lineRule="auto"/>
        <w:ind w:right="29"/>
        <w:jc w:val="center"/>
        <w:textAlignment w:val="baseline"/>
        <w:rPr>
          <w:rFonts w:ascii="Times New Roman" w:hAnsi="Times New Roman" w:cs="Times New Roman"/>
          <w:b/>
        </w:rPr>
      </w:pPr>
    </w:p>
    <w:p w14:paraId="104001C5" w14:textId="77777777" w:rsidR="00DA41EC" w:rsidRPr="00CD1D53" w:rsidRDefault="00DA41EC" w:rsidP="00DA41EC">
      <w:pPr>
        <w:pStyle w:val="Styl"/>
        <w:tabs>
          <w:tab w:val="right" w:pos="10152"/>
        </w:tabs>
        <w:spacing w:line="276" w:lineRule="auto"/>
        <w:ind w:right="29"/>
        <w:jc w:val="center"/>
        <w:textAlignment w:val="baseline"/>
        <w:rPr>
          <w:rFonts w:ascii="Times New Roman" w:hAnsi="Times New Roman" w:cs="Times New Roman"/>
          <w:b/>
        </w:rPr>
      </w:pPr>
      <w:r w:rsidRPr="00CD1D53">
        <w:rPr>
          <w:rFonts w:ascii="Times New Roman" w:hAnsi="Times New Roman" w:cs="Times New Roman"/>
          <w:b/>
        </w:rPr>
        <w:t>§15. KLAUZULA INFORMACYJNA DO UMÓW – DEDYKOWANA OSOBOM REPREZENTUJĄCYM ORAZ PRACOWNIKOM WSKAZANYM W UMOWIE</w:t>
      </w:r>
    </w:p>
    <w:p w14:paraId="029095BF" w14:textId="77777777" w:rsidR="00DA41EC" w:rsidRPr="00CD1D53" w:rsidRDefault="00DA41EC" w:rsidP="00DA41EC">
      <w:pPr>
        <w:pStyle w:val="Styl"/>
        <w:tabs>
          <w:tab w:val="right" w:pos="10152"/>
        </w:tabs>
        <w:spacing w:line="276" w:lineRule="auto"/>
        <w:ind w:right="29"/>
        <w:jc w:val="center"/>
        <w:textAlignment w:val="baseline"/>
        <w:rPr>
          <w:rFonts w:ascii="Times New Roman" w:hAnsi="Times New Roman" w:cs="Times New Roman"/>
          <w:b/>
        </w:rPr>
      </w:pPr>
    </w:p>
    <w:p w14:paraId="7FCD762F" w14:textId="28D3DDC6" w:rsidR="00DA41EC" w:rsidRPr="00CD1D53" w:rsidRDefault="00DA41EC" w:rsidP="00DA41EC">
      <w:pPr>
        <w:pStyle w:val="CMSHeadL7"/>
        <w:numPr>
          <w:ilvl w:val="0"/>
          <w:numId w:val="26"/>
        </w:numPr>
        <w:spacing w:after="0" w:line="276" w:lineRule="auto"/>
        <w:ind w:left="284" w:hanging="284"/>
        <w:jc w:val="both"/>
        <w:rPr>
          <w:sz w:val="24"/>
          <w:szCs w:val="24"/>
        </w:rPr>
      </w:pPr>
      <w:r w:rsidRPr="00CD1D53">
        <w:rPr>
          <w:sz w:val="24"/>
          <w:szCs w:val="24"/>
        </w:rPr>
        <w:t>Zgodnie z treścią Rozporządzenia Parlamentu Europejskiego i Rady (UE) 2016/679 z dnia 27 kwietnia 2016 r. w sprawie ochrony osób fizycznych w związku z przetwarzaniem danych</w:t>
      </w:r>
      <w:r>
        <w:rPr>
          <w:sz w:val="24"/>
          <w:szCs w:val="24"/>
        </w:rPr>
        <w:br/>
      </w:r>
      <w:r w:rsidRPr="00CD1D53">
        <w:rPr>
          <w:sz w:val="24"/>
          <w:szCs w:val="24"/>
        </w:rPr>
        <w:t>osobowych</w:t>
      </w:r>
      <w:r>
        <w:rPr>
          <w:sz w:val="24"/>
          <w:szCs w:val="24"/>
        </w:rPr>
        <w:t xml:space="preserve"> </w:t>
      </w:r>
      <w:r w:rsidRPr="00CD1D53">
        <w:rPr>
          <w:sz w:val="24"/>
          <w:szCs w:val="24"/>
        </w:rPr>
        <w:t>i w sprawie swobodnego przepływu takich danych oraz uchylenia dyrektywy 95/46/WE</w:t>
      </w:r>
      <w:r>
        <w:rPr>
          <w:sz w:val="24"/>
          <w:szCs w:val="24"/>
        </w:rPr>
        <w:t xml:space="preserve"> </w:t>
      </w:r>
      <w:r w:rsidRPr="00CD1D53">
        <w:rPr>
          <w:sz w:val="24"/>
          <w:szCs w:val="24"/>
        </w:rPr>
        <w:t>(dalej: Rozporządzenie lub RODO), Strony ustalają, iż w związku z zawarciem</w:t>
      </w:r>
      <w:r>
        <w:rPr>
          <w:sz w:val="24"/>
          <w:szCs w:val="24"/>
        </w:rPr>
        <w:br/>
      </w:r>
      <w:r w:rsidRPr="00CD1D53">
        <w:rPr>
          <w:sz w:val="24"/>
          <w:szCs w:val="24"/>
        </w:rPr>
        <w:t>i realizacją niniejszej umowy będę wzajemnie przetwarzać dane osobowe osób uczestniczących w zawarciu</w:t>
      </w:r>
      <w:r w:rsidR="00AC6162">
        <w:rPr>
          <w:sz w:val="24"/>
          <w:szCs w:val="24"/>
        </w:rPr>
        <w:t xml:space="preserve"> </w:t>
      </w:r>
      <w:r w:rsidRPr="00CD1D53">
        <w:rPr>
          <w:sz w:val="24"/>
          <w:szCs w:val="24"/>
        </w:rPr>
        <w:t>i realizacji</w:t>
      </w:r>
      <w:r>
        <w:rPr>
          <w:sz w:val="24"/>
          <w:szCs w:val="24"/>
        </w:rPr>
        <w:t xml:space="preserve"> </w:t>
      </w:r>
      <w:r w:rsidRPr="00CD1D53">
        <w:rPr>
          <w:sz w:val="24"/>
          <w:szCs w:val="24"/>
        </w:rPr>
        <w:t xml:space="preserve">niniejszej umowy. Żadna ze Stron nie będzie wykorzystywać tych danych w celu innym niż zawarcie i realizacja niniejszej umowy. </w:t>
      </w:r>
    </w:p>
    <w:p w14:paraId="083BD2F4" w14:textId="52BBD704" w:rsidR="00DA41EC" w:rsidRPr="00CD1D53" w:rsidRDefault="00DA41EC" w:rsidP="00DA41EC">
      <w:pPr>
        <w:pStyle w:val="CMSHeadL7"/>
        <w:numPr>
          <w:ilvl w:val="0"/>
          <w:numId w:val="26"/>
        </w:numPr>
        <w:spacing w:after="0" w:line="276" w:lineRule="auto"/>
        <w:ind w:left="284" w:hanging="284"/>
        <w:jc w:val="both"/>
        <w:rPr>
          <w:sz w:val="24"/>
          <w:szCs w:val="24"/>
        </w:rPr>
      </w:pPr>
      <w:r w:rsidRPr="00CD1D53">
        <w:rPr>
          <w:sz w:val="24"/>
          <w:szCs w:val="24"/>
        </w:rPr>
        <w:t>Każda ze Stron oświadcza, że osoby wymienione w ust. 1, zapoznały się i dysponują informacjami dotyczącymi przetwarzania ich danych osobowych przez drugą Stronę na potrzeby realizacji</w:t>
      </w:r>
      <w:r>
        <w:rPr>
          <w:sz w:val="24"/>
          <w:szCs w:val="24"/>
        </w:rPr>
        <w:br/>
      </w:r>
      <w:r w:rsidRPr="00CD1D53">
        <w:rPr>
          <w:sz w:val="24"/>
          <w:szCs w:val="24"/>
        </w:rPr>
        <w:t xml:space="preserve">niniejszej umowy, określonymi w ust. 3. </w:t>
      </w:r>
    </w:p>
    <w:p w14:paraId="7A189801" w14:textId="77777777" w:rsidR="00DA41EC" w:rsidRPr="00CD1D53" w:rsidRDefault="00DA41EC" w:rsidP="00DA41EC">
      <w:pPr>
        <w:pStyle w:val="CMSHeadL7"/>
        <w:numPr>
          <w:ilvl w:val="0"/>
          <w:numId w:val="26"/>
        </w:numPr>
        <w:spacing w:after="0" w:line="276" w:lineRule="auto"/>
        <w:ind w:left="284" w:hanging="284"/>
        <w:jc w:val="both"/>
        <w:rPr>
          <w:sz w:val="24"/>
          <w:szCs w:val="24"/>
        </w:rPr>
      </w:pPr>
      <w:r w:rsidRPr="00CD1D53">
        <w:rPr>
          <w:sz w:val="24"/>
          <w:szCs w:val="24"/>
        </w:rPr>
        <w:t>Zgodnie z treścią art. 13 i 14 RODO, Strony informują, iż:</w:t>
      </w:r>
    </w:p>
    <w:p w14:paraId="1C8C5580" w14:textId="77777777" w:rsidR="00DA41EC" w:rsidRPr="00CD1D53" w:rsidRDefault="00DA41EC" w:rsidP="00DA41EC">
      <w:pPr>
        <w:pStyle w:val="CMSHeadL7"/>
        <w:numPr>
          <w:ilvl w:val="1"/>
          <w:numId w:val="27"/>
        </w:numPr>
        <w:spacing w:after="0" w:line="276" w:lineRule="auto"/>
        <w:jc w:val="both"/>
        <w:rPr>
          <w:sz w:val="24"/>
          <w:szCs w:val="24"/>
        </w:rPr>
      </w:pPr>
      <w:r w:rsidRPr="00CD1D53">
        <w:rPr>
          <w:spacing w:val="-3"/>
          <w:sz w:val="24"/>
          <w:szCs w:val="24"/>
          <w:lang w:eastAsia="ar-SA"/>
        </w:rPr>
        <w:t>Strony Umowy są wzajemnie administratorem danych osobowych w odniesieniu do osoby/osób wskazanych w reprezentacji oraz osoby/osób podanych do kontaktu w ramach realizacji Umowy.</w:t>
      </w:r>
    </w:p>
    <w:p w14:paraId="4EB8E225" w14:textId="17A8CDC7" w:rsidR="00DA41EC" w:rsidRPr="00CD1D53" w:rsidRDefault="00DA41EC" w:rsidP="00DA41EC">
      <w:pPr>
        <w:pStyle w:val="CMSHeadL7"/>
        <w:numPr>
          <w:ilvl w:val="1"/>
          <w:numId w:val="27"/>
        </w:numPr>
        <w:spacing w:after="0" w:line="276" w:lineRule="auto"/>
        <w:jc w:val="both"/>
        <w:rPr>
          <w:sz w:val="24"/>
          <w:szCs w:val="24"/>
        </w:rPr>
      </w:pPr>
      <w:bookmarkStart w:id="3" w:name="_Hlk16164601"/>
      <w:r w:rsidRPr="00CD1D53">
        <w:rPr>
          <w:sz w:val="24"/>
          <w:szCs w:val="24"/>
        </w:rPr>
        <w:t>Dane osobowe osób będących Stronami niniejszej umowy przetwarzane są na podstawie</w:t>
      </w:r>
      <w:r>
        <w:rPr>
          <w:sz w:val="24"/>
          <w:szCs w:val="24"/>
        </w:rPr>
        <w:br/>
      </w:r>
      <w:r w:rsidRPr="00CD1D53">
        <w:rPr>
          <w:sz w:val="24"/>
          <w:szCs w:val="24"/>
        </w:rPr>
        <w:t>art. 6 ust. 1 lit. b RODO w celu zawarcia i realizacji niniejszej umowy</w:t>
      </w:r>
      <w:bookmarkEnd w:id="3"/>
      <w:r w:rsidRPr="00CD1D53">
        <w:rPr>
          <w:sz w:val="24"/>
          <w:szCs w:val="24"/>
        </w:rPr>
        <w:t xml:space="preserve">, </w:t>
      </w:r>
      <w:bookmarkStart w:id="4" w:name="_Hlk16164673"/>
      <w:r w:rsidRPr="00CD1D53">
        <w:rPr>
          <w:sz w:val="24"/>
          <w:szCs w:val="24"/>
        </w:rPr>
        <w:t>a w przypadku</w:t>
      </w:r>
      <w:r>
        <w:rPr>
          <w:sz w:val="24"/>
          <w:szCs w:val="24"/>
        </w:rPr>
        <w:br/>
      </w:r>
      <w:r w:rsidRPr="00CD1D53">
        <w:rPr>
          <w:sz w:val="24"/>
          <w:szCs w:val="24"/>
        </w:rPr>
        <w:lastRenderedPageBreak/>
        <w:t>reprezentantów Stron niniejszej umowy i osób wyznaczonych do kontaktów roboczych</w:t>
      </w:r>
      <w:r w:rsidR="00AC6162">
        <w:rPr>
          <w:sz w:val="24"/>
          <w:szCs w:val="24"/>
        </w:rPr>
        <w:br/>
      </w:r>
      <w:r w:rsidRPr="00CD1D53">
        <w:rPr>
          <w:sz w:val="24"/>
          <w:szCs w:val="24"/>
        </w:rPr>
        <w:t>oraz odpowiedzialnych</w:t>
      </w:r>
      <w:r w:rsidR="00AC6162">
        <w:rPr>
          <w:sz w:val="24"/>
          <w:szCs w:val="24"/>
        </w:rPr>
        <w:t xml:space="preserve"> </w:t>
      </w:r>
      <w:r w:rsidRPr="00CD1D53">
        <w:rPr>
          <w:sz w:val="24"/>
          <w:szCs w:val="24"/>
        </w:rPr>
        <w:t>za koordynację i realizację niniejszej umowy na podstawie</w:t>
      </w:r>
      <w:r w:rsidR="00AC6162">
        <w:rPr>
          <w:sz w:val="24"/>
          <w:szCs w:val="24"/>
        </w:rPr>
        <w:br/>
      </w:r>
      <w:r w:rsidRPr="00CD1D53">
        <w:rPr>
          <w:sz w:val="24"/>
          <w:szCs w:val="24"/>
        </w:rPr>
        <w:t>art. 6 ust. 1 lit. f RODO, w celu związanym z zawarciem i realizacją niniejszej umowy</w:t>
      </w:r>
      <w:bookmarkEnd w:id="4"/>
      <w:r w:rsidRPr="00CD1D53">
        <w:rPr>
          <w:sz w:val="24"/>
          <w:szCs w:val="24"/>
        </w:rPr>
        <w:t xml:space="preserve">, </w:t>
      </w:r>
      <w:r w:rsidRPr="00CD1D53">
        <w:rPr>
          <w:spacing w:val="-3"/>
          <w:sz w:val="24"/>
          <w:szCs w:val="24"/>
          <w:lang w:eastAsia="ar-SA"/>
        </w:rPr>
        <w:t>a także w celu ustalenia, dochodzenia</w:t>
      </w:r>
      <w:r w:rsidR="00AC6162">
        <w:rPr>
          <w:spacing w:val="-3"/>
          <w:sz w:val="24"/>
          <w:szCs w:val="24"/>
          <w:lang w:eastAsia="ar-SA"/>
        </w:rPr>
        <w:t xml:space="preserve"> </w:t>
      </w:r>
      <w:r w:rsidRPr="00CD1D53">
        <w:rPr>
          <w:spacing w:val="-3"/>
          <w:sz w:val="24"/>
          <w:szCs w:val="24"/>
          <w:lang w:eastAsia="ar-SA"/>
        </w:rPr>
        <w:t>lub obrony przed ewentualnymi roszczeniami z tytułu realizacji niniejszej umowy</w:t>
      </w:r>
      <w:r w:rsidRPr="00CD1D53">
        <w:rPr>
          <w:sz w:val="24"/>
          <w:szCs w:val="24"/>
        </w:rPr>
        <w:t>. Powyższe dane osobowe</w:t>
      </w:r>
      <w:r w:rsidRPr="00CD1D53">
        <w:rPr>
          <w:spacing w:val="-3"/>
          <w:sz w:val="24"/>
          <w:szCs w:val="24"/>
          <w:lang w:eastAsia="ar-SA"/>
        </w:rPr>
        <w:t xml:space="preserve"> przetwarzane będą również na podstawie</w:t>
      </w:r>
      <w:r w:rsidR="00AC6162">
        <w:rPr>
          <w:spacing w:val="-3"/>
          <w:sz w:val="24"/>
          <w:szCs w:val="24"/>
          <w:lang w:eastAsia="ar-SA"/>
        </w:rPr>
        <w:br/>
      </w:r>
      <w:r w:rsidRPr="00CD1D53">
        <w:rPr>
          <w:spacing w:val="-3"/>
          <w:sz w:val="24"/>
          <w:szCs w:val="24"/>
          <w:lang w:eastAsia="ar-SA"/>
        </w:rPr>
        <w:t xml:space="preserve">art. 6 ust. 1 lit. c RODO </w:t>
      </w:r>
      <w:bookmarkStart w:id="5" w:name="_Hlk16161196"/>
      <w:r w:rsidRPr="00CD1D53">
        <w:rPr>
          <w:spacing w:val="-3"/>
          <w:sz w:val="24"/>
          <w:szCs w:val="24"/>
          <w:lang w:eastAsia="ar-SA"/>
        </w:rPr>
        <w:t xml:space="preserve">(obowiązek wynikający z przepisów </w:t>
      </w:r>
      <w:bookmarkEnd w:id="5"/>
      <w:r w:rsidRPr="00CD1D53">
        <w:rPr>
          <w:spacing w:val="-3"/>
          <w:sz w:val="24"/>
          <w:szCs w:val="24"/>
          <w:lang w:eastAsia="ar-SA"/>
        </w:rPr>
        <w:t xml:space="preserve">rachunkowo-podatkowych, </w:t>
      </w:r>
      <w:r w:rsidRPr="00CD1D53">
        <w:rPr>
          <w:rFonts w:eastAsia="Times New Roman"/>
          <w:sz w:val="24"/>
          <w:szCs w:val="24"/>
        </w:rPr>
        <w:t>ustawy o narodowym zasobie archiwalnym i archiwach i wewnętrznych przepisów w zakresie</w:t>
      </w:r>
      <w:r w:rsidR="00AC6162">
        <w:rPr>
          <w:rFonts w:eastAsia="Times New Roman"/>
          <w:sz w:val="24"/>
          <w:szCs w:val="24"/>
        </w:rPr>
        <w:br/>
      </w:r>
      <w:r w:rsidRPr="00CD1D53">
        <w:rPr>
          <w:rFonts w:eastAsia="Times New Roman"/>
          <w:sz w:val="24"/>
          <w:szCs w:val="24"/>
        </w:rPr>
        <w:t>organizacji archiwum zakładowego.</w:t>
      </w:r>
    </w:p>
    <w:p w14:paraId="25C88CB2" w14:textId="77777777" w:rsidR="00DA41EC" w:rsidRPr="00CD1D53" w:rsidRDefault="00DA41EC" w:rsidP="00DA41EC">
      <w:pPr>
        <w:pStyle w:val="CMSHeadL7"/>
        <w:numPr>
          <w:ilvl w:val="1"/>
          <w:numId w:val="27"/>
        </w:numPr>
        <w:spacing w:after="0" w:line="276" w:lineRule="auto"/>
        <w:jc w:val="both"/>
        <w:rPr>
          <w:sz w:val="24"/>
          <w:szCs w:val="24"/>
        </w:rPr>
      </w:pPr>
      <w:r w:rsidRPr="00CD1D53">
        <w:rPr>
          <w:sz w:val="24"/>
          <w:szCs w:val="24"/>
        </w:rPr>
        <w:t>Źródłem pochodzenia danych osobowych są wzajemnie wobec siebie Strony niniejszej umowy. Kategorie odnośnych danych osobowych zawierają w sobie dane osobowe określone w niniejszej umowie lub inne dane kontaktowe niezbędne do realizacji niniejszej umowy.</w:t>
      </w:r>
    </w:p>
    <w:p w14:paraId="19CA47AE" w14:textId="00B8F5BF" w:rsidR="00DA41EC" w:rsidRPr="00CD1D53" w:rsidRDefault="00DA41EC" w:rsidP="00DA41EC">
      <w:pPr>
        <w:pStyle w:val="CMSHeadL7"/>
        <w:numPr>
          <w:ilvl w:val="1"/>
          <w:numId w:val="27"/>
        </w:numPr>
        <w:spacing w:after="0" w:line="276" w:lineRule="auto"/>
        <w:jc w:val="both"/>
        <w:rPr>
          <w:sz w:val="24"/>
          <w:szCs w:val="24"/>
        </w:rPr>
      </w:pPr>
      <w:r w:rsidRPr="00CD1D53">
        <w:rPr>
          <w:sz w:val="24"/>
          <w:szCs w:val="24"/>
        </w:rPr>
        <w:t>Dane osobowe będą przetwarzane przez Strony przez okres realizacji niniejszej umowy,</w:t>
      </w:r>
      <w:bookmarkStart w:id="6" w:name="_Hlk9433920"/>
      <w:r w:rsidRPr="00CD1D53">
        <w:rPr>
          <w:sz w:val="24"/>
          <w:szCs w:val="24"/>
        </w:rPr>
        <w:br/>
        <w:t xml:space="preserve">a po jej rozwiązaniu lub wygaśnięciu </w:t>
      </w:r>
      <w:bookmarkEnd w:id="6"/>
      <w:r w:rsidRPr="00CD1D53">
        <w:rPr>
          <w:sz w:val="24"/>
          <w:szCs w:val="24"/>
        </w:rPr>
        <w:t xml:space="preserve">przez okres </w:t>
      </w:r>
      <w:bookmarkStart w:id="7" w:name="_Hlk9433891"/>
      <w:r w:rsidRPr="00CD1D53">
        <w:rPr>
          <w:sz w:val="24"/>
          <w:szCs w:val="24"/>
        </w:rPr>
        <w:t xml:space="preserve">wynikający z przepisów </w:t>
      </w:r>
      <w:bookmarkEnd w:id="7"/>
      <w:r w:rsidRPr="00CD1D53">
        <w:rPr>
          <w:sz w:val="24"/>
          <w:szCs w:val="24"/>
        </w:rPr>
        <w:t>rachunkowo-</w:t>
      </w:r>
      <w:r>
        <w:rPr>
          <w:sz w:val="24"/>
          <w:szCs w:val="24"/>
        </w:rPr>
        <w:br/>
      </w:r>
      <w:r w:rsidRPr="00CD1D53">
        <w:rPr>
          <w:sz w:val="24"/>
          <w:szCs w:val="24"/>
        </w:rPr>
        <w:t xml:space="preserve">podatkowych. </w:t>
      </w:r>
      <w:bookmarkStart w:id="8" w:name="_Hlk16161548"/>
      <w:r w:rsidRPr="00CD1D53">
        <w:rPr>
          <w:sz w:val="24"/>
          <w:szCs w:val="24"/>
        </w:rPr>
        <w:t>Okresy te mogą zostać przedłużone w przypadku potrzeby ustalenia,</w:t>
      </w:r>
      <w:r>
        <w:rPr>
          <w:sz w:val="24"/>
          <w:szCs w:val="24"/>
        </w:rPr>
        <w:br/>
      </w:r>
      <w:r w:rsidRPr="00CD1D53">
        <w:rPr>
          <w:sz w:val="24"/>
          <w:szCs w:val="24"/>
        </w:rPr>
        <w:t>dochodzenia lub obrony przed roszczeniami z tytułu realizacji niniejszej umowy.</w:t>
      </w:r>
      <w:bookmarkEnd w:id="8"/>
    </w:p>
    <w:p w14:paraId="002CAED7" w14:textId="77777777" w:rsidR="00DA41EC" w:rsidRPr="00CD1D53" w:rsidRDefault="00DA41EC" w:rsidP="00DA41EC">
      <w:pPr>
        <w:pStyle w:val="Akapitzlist2"/>
        <w:numPr>
          <w:ilvl w:val="1"/>
          <w:numId w:val="27"/>
        </w:numPr>
        <w:spacing w:line="276" w:lineRule="auto"/>
        <w:jc w:val="both"/>
        <w:rPr>
          <w:spacing w:val="-3"/>
          <w:lang w:eastAsia="ar-SA"/>
        </w:rPr>
      </w:pPr>
      <w:r w:rsidRPr="00CD1D53">
        <w:rPr>
          <w:spacing w:val="-3"/>
          <w:lang w:eastAsia="ar-SA"/>
        </w:rPr>
        <w:t>Osoby wymienione w pkt. 2 posiadają prawo do dostępu do treści swoich danych osobowych; sprostowania swoich danych osobowych; usunięcia swoich danych osobowych; ograniczenia przetwarzania swoich danych osobowych; przenoszenia swoich danych osobowych; wniesienia sprzeciwu wobec przetwarzania swoich danych osobowych; w sytuacjach ściśle określonych w przepisach RODO. Wskazane uprawnienia można zrealizować poprzez kontakt, o którym mowa w pkt. 7.</w:t>
      </w:r>
    </w:p>
    <w:p w14:paraId="4D3C0C4D" w14:textId="03B85F7F" w:rsidR="00DA41EC" w:rsidRPr="00CD1D53" w:rsidRDefault="00DA41EC" w:rsidP="00DA41EC">
      <w:pPr>
        <w:pStyle w:val="CMSHeadL7"/>
        <w:numPr>
          <w:ilvl w:val="1"/>
          <w:numId w:val="27"/>
        </w:numPr>
        <w:spacing w:after="0" w:line="276" w:lineRule="auto"/>
        <w:jc w:val="both"/>
        <w:rPr>
          <w:sz w:val="24"/>
          <w:szCs w:val="24"/>
        </w:rPr>
      </w:pPr>
      <w:bookmarkStart w:id="9" w:name="_Hlk16165431"/>
      <w:r w:rsidRPr="00CD1D53">
        <w:rPr>
          <w:sz w:val="24"/>
          <w:szCs w:val="24"/>
        </w:rPr>
        <w:t>Niezależnie od powyższego osoby te mają również prawo wniesienia skargi do Prezesa Urzędu Ochrony Danych Osobowych, gdy uznają, iż przetwarzanie danych osobowych</w:t>
      </w:r>
      <w:r>
        <w:rPr>
          <w:sz w:val="24"/>
          <w:szCs w:val="24"/>
        </w:rPr>
        <w:br/>
      </w:r>
      <w:r w:rsidRPr="00CD1D53">
        <w:rPr>
          <w:sz w:val="24"/>
          <w:szCs w:val="24"/>
        </w:rPr>
        <w:t xml:space="preserve">ich dotyczących narusza przepisy RODO. </w:t>
      </w:r>
    </w:p>
    <w:bookmarkEnd w:id="9"/>
    <w:p w14:paraId="13B0C789" w14:textId="77777777" w:rsidR="00DA41EC" w:rsidRPr="00CD1D53" w:rsidRDefault="00DA41EC" w:rsidP="00DA41EC">
      <w:pPr>
        <w:pStyle w:val="CMSHeadL7"/>
        <w:numPr>
          <w:ilvl w:val="1"/>
          <w:numId w:val="27"/>
        </w:numPr>
        <w:spacing w:after="0" w:line="276" w:lineRule="auto"/>
        <w:jc w:val="both"/>
        <w:rPr>
          <w:sz w:val="24"/>
          <w:szCs w:val="24"/>
        </w:rPr>
      </w:pPr>
      <w:r w:rsidRPr="00CD1D53">
        <w:rPr>
          <w:color w:val="000000"/>
          <w:sz w:val="24"/>
          <w:szCs w:val="24"/>
        </w:rPr>
        <w:t>Z Inspektorem Ochrony Danych Osobowych lub osobą odpowiedzialną za ochronę danych osobowych można kontaktować się:</w:t>
      </w:r>
    </w:p>
    <w:p w14:paraId="7FE3814C" w14:textId="77777777" w:rsidR="00DA41EC" w:rsidRPr="00CD1D53" w:rsidRDefault="00DA41EC" w:rsidP="00DA41EC">
      <w:pPr>
        <w:pStyle w:val="Akapitzlist2"/>
        <w:numPr>
          <w:ilvl w:val="0"/>
          <w:numId w:val="28"/>
        </w:numPr>
        <w:spacing w:line="276" w:lineRule="auto"/>
        <w:ind w:left="1080"/>
        <w:jc w:val="both"/>
        <w:rPr>
          <w:spacing w:val="-3"/>
          <w:lang w:eastAsia="ar-SA"/>
        </w:rPr>
      </w:pPr>
      <w:r w:rsidRPr="00CD1D53">
        <w:rPr>
          <w:spacing w:val="-3"/>
          <w:lang w:eastAsia="ar-SA"/>
        </w:rPr>
        <w:t>z ramienia ZKZL sp. z o.o. mailowo, pod adresem iod@zkzl.poznan.pl</w:t>
      </w:r>
    </w:p>
    <w:p w14:paraId="55E43918" w14:textId="77777777" w:rsidR="00DA41EC" w:rsidRPr="00CD1D53" w:rsidRDefault="00DA41EC" w:rsidP="00DA41EC">
      <w:pPr>
        <w:pStyle w:val="Akapitzlist2"/>
        <w:numPr>
          <w:ilvl w:val="0"/>
          <w:numId w:val="28"/>
        </w:numPr>
        <w:spacing w:line="276" w:lineRule="auto"/>
        <w:ind w:left="1080"/>
        <w:jc w:val="both"/>
        <w:rPr>
          <w:spacing w:val="-3"/>
          <w:lang w:eastAsia="ar-SA"/>
        </w:rPr>
      </w:pPr>
      <w:r w:rsidRPr="00CD1D53">
        <w:rPr>
          <w:spacing w:val="-3"/>
          <w:lang w:eastAsia="ar-SA"/>
        </w:rPr>
        <w:t>z ramienia Wykonawcy mailowo, pod adresem ……………</w:t>
      </w:r>
    </w:p>
    <w:p w14:paraId="2F6F2A8E" w14:textId="77777777" w:rsidR="00DA41EC" w:rsidRPr="00CD1D53" w:rsidRDefault="00DA41EC" w:rsidP="00DA41EC">
      <w:pPr>
        <w:pStyle w:val="CMSHeadL7"/>
        <w:numPr>
          <w:ilvl w:val="1"/>
          <w:numId w:val="27"/>
        </w:numPr>
        <w:spacing w:after="0" w:line="276" w:lineRule="auto"/>
        <w:jc w:val="both"/>
        <w:rPr>
          <w:sz w:val="24"/>
          <w:szCs w:val="24"/>
        </w:rPr>
      </w:pPr>
      <w:r w:rsidRPr="00CD1D53">
        <w:rPr>
          <w:sz w:val="24"/>
          <w:szCs w:val="24"/>
        </w:rPr>
        <w:t>Podanie danych osobowych jest warunkiem zawarcia i realizacji niniejszej Umowy,</w:t>
      </w:r>
      <w:r>
        <w:rPr>
          <w:sz w:val="24"/>
          <w:szCs w:val="24"/>
        </w:rPr>
        <w:br/>
      </w:r>
      <w:r w:rsidRPr="00CD1D53">
        <w:rPr>
          <w:sz w:val="24"/>
          <w:szCs w:val="24"/>
        </w:rPr>
        <w:t>ich niepodanie może uniemożliwić jej zawarcie lub realizację.</w:t>
      </w:r>
    </w:p>
    <w:p w14:paraId="56C06572" w14:textId="187DA5C0" w:rsidR="00DA41EC" w:rsidRPr="00CD1D53" w:rsidRDefault="00DA41EC" w:rsidP="00DA41EC">
      <w:pPr>
        <w:pStyle w:val="CMSHeadL7"/>
        <w:numPr>
          <w:ilvl w:val="1"/>
          <w:numId w:val="27"/>
        </w:numPr>
        <w:spacing w:after="0" w:line="276" w:lineRule="auto"/>
        <w:jc w:val="both"/>
        <w:rPr>
          <w:sz w:val="24"/>
          <w:szCs w:val="24"/>
        </w:rPr>
      </w:pPr>
      <w:r w:rsidRPr="00CD1D53">
        <w:rPr>
          <w:sz w:val="24"/>
          <w:szCs w:val="24"/>
        </w:rPr>
        <w:t>Dane osobowe nie będą poddawane profilowaniu ani zautomatyzowanemu podejmowaniu</w:t>
      </w:r>
      <w:r>
        <w:rPr>
          <w:sz w:val="24"/>
          <w:szCs w:val="24"/>
        </w:rPr>
        <w:br/>
      </w:r>
      <w:r w:rsidRPr="00CD1D53">
        <w:rPr>
          <w:sz w:val="24"/>
          <w:szCs w:val="24"/>
        </w:rPr>
        <w:t>decyzji.</w:t>
      </w:r>
    </w:p>
    <w:p w14:paraId="2E00BAC7" w14:textId="3B0C93CD" w:rsidR="00DA41EC" w:rsidRPr="00CD1D53" w:rsidRDefault="00DA41EC" w:rsidP="00DA41EC">
      <w:pPr>
        <w:pStyle w:val="CMSHeadL7"/>
        <w:numPr>
          <w:ilvl w:val="1"/>
          <w:numId w:val="27"/>
        </w:numPr>
        <w:spacing w:after="0" w:line="276" w:lineRule="auto"/>
        <w:jc w:val="both"/>
        <w:rPr>
          <w:sz w:val="24"/>
          <w:szCs w:val="24"/>
        </w:rPr>
      </w:pPr>
      <w:r w:rsidRPr="00CD1D53">
        <w:rPr>
          <w:spacing w:val="-3"/>
          <w:sz w:val="24"/>
          <w:szCs w:val="24"/>
          <w:lang w:eastAsia="ar-SA"/>
        </w:rPr>
        <w:t>Strony nie będą przekazywać danych osobowych do państwa trzeciego lub organizacji</w:t>
      </w:r>
      <w:r>
        <w:rPr>
          <w:spacing w:val="-3"/>
          <w:sz w:val="24"/>
          <w:szCs w:val="24"/>
          <w:lang w:eastAsia="ar-SA"/>
        </w:rPr>
        <w:br/>
      </w:r>
      <w:r w:rsidRPr="00CD1D53">
        <w:rPr>
          <w:spacing w:val="-3"/>
          <w:sz w:val="24"/>
          <w:szCs w:val="24"/>
          <w:lang w:eastAsia="ar-SA"/>
        </w:rPr>
        <w:t xml:space="preserve">międzynarodowej z zastrzeżeniem, że jeżeli przekazanie takie okaże się konieczne dla realizacji niniejszej umowy, może mieć miejsce wyłącznie po pisemnym powiadomieniu drugiej Strony oraz z zachowaniem odpowiednich zabezpieczeń wskazanych w art. 46 RODO. </w:t>
      </w:r>
    </w:p>
    <w:p w14:paraId="6D0A4180" w14:textId="77777777" w:rsidR="00DA41EC" w:rsidRPr="00CD1D53" w:rsidRDefault="00DA41EC" w:rsidP="00DA41EC">
      <w:pPr>
        <w:spacing w:line="276" w:lineRule="auto"/>
        <w:jc w:val="both"/>
        <w:rPr>
          <w:spacing w:val="-3"/>
          <w:lang w:eastAsia="ar-SA"/>
        </w:rPr>
      </w:pPr>
      <w:r w:rsidRPr="00CD1D53">
        <w:rPr>
          <w:spacing w:val="-3"/>
          <w:lang w:eastAsia="ar-SA"/>
        </w:rPr>
        <w:t>Odbiorcami danych osobowych mogą być: organy administracji publicznej, jeżeli obowiązek udostępnienia danych wynika z obowiązujących przepisów prawa; podmioty świadczące usługi prawne na rzecz Stron oraz inne podmioty świadczące usługi na zlecenie Stron w zakresie oraz celu zgodnym z niniejszą Umową.</w:t>
      </w:r>
    </w:p>
    <w:p w14:paraId="3D7FCA34" w14:textId="77777777" w:rsidR="00DA41EC" w:rsidRPr="00CD1D53" w:rsidRDefault="00DA41EC" w:rsidP="00DA41EC">
      <w:pPr>
        <w:spacing w:line="276" w:lineRule="auto"/>
        <w:rPr>
          <w:b/>
        </w:rPr>
      </w:pPr>
    </w:p>
    <w:p w14:paraId="6A7D0CB9" w14:textId="71DEB608" w:rsidR="00DA41EC" w:rsidRPr="00CD1D53" w:rsidRDefault="00DA41EC" w:rsidP="00DA41EC">
      <w:pPr>
        <w:spacing w:line="276" w:lineRule="auto"/>
        <w:jc w:val="center"/>
        <w:rPr>
          <w:b/>
        </w:rPr>
      </w:pPr>
      <w:r w:rsidRPr="00CD1D53">
        <w:rPr>
          <w:b/>
        </w:rPr>
        <w:t>§1</w:t>
      </w:r>
      <w:r w:rsidR="003B0908">
        <w:rPr>
          <w:b/>
        </w:rPr>
        <w:t>5</w:t>
      </w:r>
      <w:r w:rsidRPr="00CD1D53">
        <w:rPr>
          <w:b/>
        </w:rPr>
        <w:t>. Postanowienia końcowe</w:t>
      </w:r>
    </w:p>
    <w:p w14:paraId="5A5DFB42" w14:textId="77777777" w:rsidR="00DA41EC" w:rsidRPr="00CD1D53" w:rsidRDefault="00DA41EC" w:rsidP="00DA41EC">
      <w:pPr>
        <w:pStyle w:val="Tekstpodstawowy3"/>
        <w:widowControl w:val="0"/>
        <w:spacing w:line="276" w:lineRule="auto"/>
        <w:rPr>
          <w:szCs w:val="24"/>
        </w:rPr>
      </w:pPr>
    </w:p>
    <w:p w14:paraId="627CFBF3" w14:textId="77777777" w:rsidR="00DA41EC" w:rsidRPr="00CD1D53" w:rsidRDefault="00DA41EC" w:rsidP="00DA41EC">
      <w:pPr>
        <w:pStyle w:val="Tekstpodstawowy3"/>
        <w:widowControl w:val="0"/>
        <w:numPr>
          <w:ilvl w:val="0"/>
          <w:numId w:val="25"/>
        </w:numPr>
        <w:spacing w:line="276" w:lineRule="auto"/>
        <w:ind w:left="357" w:hanging="357"/>
        <w:rPr>
          <w:szCs w:val="24"/>
        </w:rPr>
      </w:pPr>
      <w:r w:rsidRPr="00CD1D53">
        <w:rPr>
          <w:szCs w:val="24"/>
        </w:rPr>
        <w:t>Załączniki stanowią integralną część Umowy.</w:t>
      </w:r>
    </w:p>
    <w:p w14:paraId="6FDA8579" w14:textId="77777777" w:rsidR="00DA41EC" w:rsidRPr="00CD1D53" w:rsidRDefault="00DA41EC" w:rsidP="00DA41EC">
      <w:pPr>
        <w:pStyle w:val="Tekstpodstawowy3"/>
        <w:widowControl w:val="0"/>
        <w:numPr>
          <w:ilvl w:val="0"/>
          <w:numId w:val="25"/>
        </w:numPr>
        <w:spacing w:line="276" w:lineRule="auto"/>
        <w:ind w:left="357" w:hanging="357"/>
        <w:rPr>
          <w:szCs w:val="24"/>
        </w:rPr>
      </w:pPr>
      <w:r w:rsidRPr="00CD1D53">
        <w:rPr>
          <w:szCs w:val="24"/>
        </w:rPr>
        <w:lastRenderedPageBreak/>
        <w:t>Umowę sporządzono w dwóch jednobrzmiących egzemplarzach, po jednym dla każdej ze Stron.</w:t>
      </w:r>
    </w:p>
    <w:p w14:paraId="2D3F57E3" w14:textId="77777777" w:rsidR="00DA41EC" w:rsidRPr="00CD1D53" w:rsidRDefault="00DA41EC" w:rsidP="00DA41EC">
      <w:pPr>
        <w:pStyle w:val="Tekstpodstawowy3"/>
        <w:widowControl w:val="0"/>
        <w:numPr>
          <w:ilvl w:val="0"/>
          <w:numId w:val="25"/>
        </w:numPr>
        <w:spacing w:line="276" w:lineRule="auto"/>
        <w:ind w:left="357" w:hanging="357"/>
        <w:rPr>
          <w:szCs w:val="24"/>
        </w:rPr>
      </w:pPr>
      <w:r w:rsidRPr="00CD1D53">
        <w:rPr>
          <w:szCs w:val="24"/>
        </w:rPr>
        <w:t>Umowa wiąże Strony od dnia jej podpisania.</w:t>
      </w:r>
    </w:p>
    <w:p w14:paraId="721B6CB7" w14:textId="77777777" w:rsidR="00DA41EC" w:rsidRPr="00CD1D53" w:rsidRDefault="00DA41EC" w:rsidP="00DA41EC">
      <w:pPr>
        <w:pStyle w:val="Tekstpodstawowy3"/>
        <w:widowControl w:val="0"/>
        <w:spacing w:line="276" w:lineRule="auto"/>
        <w:rPr>
          <w:szCs w:val="24"/>
        </w:rPr>
      </w:pPr>
    </w:p>
    <w:p w14:paraId="057E9705" w14:textId="77777777" w:rsidR="00DA41EC" w:rsidRPr="00DA41EC" w:rsidRDefault="00DA41EC" w:rsidP="00DA41EC">
      <w:pPr>
        <w:tabs>
          <w:tab w:val="left" w:pos="567"/>
        </w:tabs>
        <w:spacing w:line="276" w:lineRule="auto"/>
        <w:ind w:left="284"/>
      </w:pPr>
    </w:p>
    <w:p w14:paraId="7635FCD9" w14:textId="77777777" w:rsidR="00F3529E" w:rsidRDefault="00F3529E">
      <w:pPr>
        <w:spacing w:line="276" w:lineRule="auto"/>
        <w:jc w:val="center"/>
        <w:rPr>
          <w:b/>
        </w:rPr>
      </w:pPr>
    </w:p>
    <w:p w14:paraId="6AB6242C" w14:textId="77777777" w:rsidR="00F3529E" w:rsidRDefault="00F3529E">
      <w:pPr>
        <w:spacing w:line="276" w:lineRule="auto"/>
        <w:jc w:val="center"/>
        <w:rPr>
          <w:b/>
        </w:rPr>
      </w:pPr>
    </w:p>
    <w:p w14:paraId="3E654C51" w14:textId="77777777" w:rsidR="00F3529E" w:rsidRPr="00F3529E" w:rsidRDefault="00F3529E" w:rsidP="00F3529E">
      <w:pPr>
        <w:spacing w:line="276" w:lineRule="auto"/>
        <w:jc w:val="both"/>
      </w:pPr>
      <w:r w:rsidRPr="00F3529E">
        <w:rPr>
          <w:b/>
        </w:rPr>
        <w:t>Załączniki:</w:t>
      </w:r>
    </w:p>
    <w:p w14:paraId="4F2D92D3" w14:textId="77777777" w:rsidR="00F3529E" w:rsidRPr="00F3529E" w:rsidRDefault="00F3529E" w:rsidP="00F3529E">
      <w:pPr>
        <w:pStyle w:val="Akapitzlist"/>
        <w:numPr>
          <w:ilvl w:val="0"/>
          <w:numId w:val="7"/>
        </w:numPr>
        <w:spacing w:line="276" w:lineRule="auto"/>
        <w:jc w:val="both"/>
      </w:pPr>
      <w:r w:rsidRPr="00F3529E">
        <w:t>Załącznik nr 1 do Umowy - dokumenty potwierdzające umocowanie osób reprezentujących Wykonawcę</w:t>
      </w:r>
    </w:p>
    <w:p w14:paraId="22667981" w14:textId="77777777" w:rsidR="00F3529E" w:rsidRPr="00F3529E" w:rsidRDefault="00F3529E" w:rsidP="00F3529E">
      <w:pPr>
        <w:pStyle w:val="Akapitzlist"/>
        <w:numPr>
          <w:ilvl w:val="0"/>
          <w:numId w:val="7"/>
        </w:numPr>
        <w:spacing w:line="276" w:lineRule="auto"/>
        <w:jc w:val="both"/>
      </w:pPr>
      <w:r w:rsidRPr="00F3529E">
        <w:t>Załącznik nr 2 do Umowy - polisa ubezpieczeniowa</w:t>
      </w:r>
    </w:p>
    <w:p w14:paraId="504FFCF7" w14:textId="77777777" w:rsidR="00F3529E" w:rsidRPr="00F3529E" w:rsidRDefault="00F3529E" w:rsidP="00F3529E">
      <w:pPr>
        <w:pStyle w:val="Akapitzlist"/>
        <w:numPr>
          <w:ilvl w:val="0"/>
          <w:numId w:val="7"/>
        </w:numPr>
        <w:spacing w:line="276" w:lineRule="auto"/>
        <w:jc w:val="both"/>
      </w:pPr>
      <w:r w:rsidRPr="00F3529E">
        <w:t>Załącznik nr 3 do Umowy - instrukcja obsługi przepompowni zbiornikowej do ścieków komunalnych i przemysłowych.</w:t>
      </w:r>
    </w:p>
    <w:p w14:paraId="27A864ED" w14:textId="77777777" w:rsidR="00F3529E" w:rsidRPr="00F3529E" w:rsidRDefault="00F3529E" w:rsidP="00F3529E">
      <w:pPr>
        <w:pStyle w:val="Akapitzlist"/>
        <w:numPr>
          <w:ilvl w:val="0"/>
          <w:numId w:val="7"/>
        </w:numPr>
        <w:spacing w:line="276" w:lineRule="auto"/>
        <w:jc w:val="both"/>
      </w:pPr>
      <w:r w:rsidRPr="00F3529E">
        <w:t>Załącznik nr 4 do Umowy - Klauzula dla kontrahentów.</w:t>
      </w:r>
    </w:p>
    <w:p w14:paraId="73228F9B" w14:textId="77777777" w:rsidR="00F3529E" w:rsidRDefault="00F3529E">
      <w:pPr>
        <w:spacing w:line="276" w:lineRule="auto"/>
        <w:jc w:val="center"/>
        <w:rPr>
          <w:b/>
        </w:rPr>
      </w:pPr>
    </w:p>
    <w:p w14:paraId="6E6A9CA6" w14:textId="77777777" w:rsidR="00F3529E" w:rsidRDefault="00F3529E">
      <w:pPr>
        <w:spacing w:line="276" w:lineRule="auto"/>
        <w:jc w:val="center"/>
        <w:rPr>
          <w:b/>
        </w:rPr>
      </w:pPr>
    </w:p>
    <w:p w14:paraId="6C6F90E1" w14:textId="77777777" w:rsidR="00F3529E" w:rsidRDefault="00F3529E" w:rsidP="0075365C">
      <w:pPr>
        <w:spacing w:line="276" w:lineRule="auto"/>
        <w:rPr>
          <w:b/>
        </w:rPr>
      </w:pPr>
    </w:p>
    <w:p w14:paraId="6D1FA808" w14:textId="77777777" w:rsidR="00F3529E" w:rsidRDefault="00F3529E" w:rsidP="00F3529E">
      <w:pPr>
        <w:spacing w:line="276" w:lineRule="auto"/>
        <w:rPr>
          <w:b/>
        </w:rPr>
      </w:pPr>
    </w:p>
    <w:p w14:paraId="6DDFA7D0" w14:textId="77777777" w:rsidR="00F3529E" w:rsidRDefault="00F3529E">
      <w:pPr>
        <w:spacing w:line="276" w:lineRule="auto"/>
        <w:jc w:val="center"/>
        <w:rPr>
          <w:b/>
        </w:rPr>
      </w:pPr>
    </w:p>
    <w:p w14:paraId="0277863C" w14:textId="77777777" w:rsidR="00F3529E" w:rsidRDefault="00F3529E">
      <w:pPr>
        <w:spacing w:line="276" w:lineRule="auto"/>
        <w:jc w:val="center"/>
        <w:rPr>
          <w:b/>
        </w:rPr>
      </w:pPr>
    </w:p>
    <w:p w14:paraId="1AEAB5F5" w14:textId="3835C947" w:rsidR="006B727C" w:rsidRPr="00F3529E" w:rsidRDefault="00D16E41">
      <w:pPr>
        <w:spacing w:line="276" w:lineRule="auto"/>
        <w:jc w:val="center"/>
      </w:pPr>
      <w:r w:rsidRPr="00F3529E">
        <w:rPr>
          <w:b/>
        </w:rPr>
        <w:t>ZAMAWIAJĄCY</w:t>
      </w:r>
      <w:r w:rsidRPr="00F3529E">
        <w:rPr>
          <w:b/>
        </w:rPr>
        <w:tab/>
      </w:r>
      <w:r w:rsidRPr="00F3529E">
        <w:rPr>
          <w:b/>
        </w:rPr>
        <w:tab/>
      </w:r>
      <w:r w:rsidRPr="00F3529E">
        <w:rPr>
          <w:b/>
        </w:rPr>
        <w:tab/>
      </w:r>
      <w:r w:rsidRPr="00F3529E">
        <w:rPr>
          <w:b/>
        </w:rPr>
        <w:tab/>
      </w:r>
      <w:r w:rsidRPr="00F3529E">
        <w:rPr>
          <w:b/>
        </w:rPr>
        <w:tab/>
      </w:r>
      <w:r w:rsidRPr="00F3529E">
        <w:rPr>
          <w:b/>
        </w:rPr>
        <w:tab/>
        <w:t xml:space="preserve"> WYKONAWCA</w:t>
      </w:r>
    </w:p>
    <w:p w14:paraId="3953378B" w14:textId="77777777" w:rsidR="006B727C" w:rsidRPr="00F3529E" w:rsidRDefault="006B727C">
      <w:pPr>
        <w:spacing w:line="276" w:lineRule="auto"/>
        <w:jc w:val="both"/>
        <w:rPr>
          <w:b/>
        </w:rPr>
      </w:pPr>
    </w:p>
    <w:p w14:paraId="1C249DA7" w14:textId="77777777" w:rsidR="006B727C" w:rsidRPr="00F3529E" w:rsidRDefault="006B727C">
      <w:pPr>
        <w:spacing w:line="276" w:lineRule="auto"/>
        <w:jc w:val="both"/>
        <w:rPr>
          <w:b/>
        </w:rPr>
      </w:pPr>
    </w:p>
    <w:p w14:paraId="03D9419A" w14:textId="77777777" w:rsidR="006B727C" w:rsidRPr="00F3529E" w:rsidRDefault="006B727C">
      <w:pPr>
        <w:spacing w:line="276" w:lineRule="auto"/>
        <w:jc w:val="both"/>
      </w:pPr>
    </w:p>
    <w:p w14:paraId="40B6732F" w14:textId="77777777" w:rsidR="006B727C" w:rsidRPr="00F3529E" w:rsidRDefault="006B727C">
      <w:pPr>
        <w:spacing w:line="276" w:lineRule="auto"/>
        <w:jc w:val="both"/>
      </w:pPr>
    </w:p>
    <w:p w14:paraId="0824612F" w14:textId="77777777" w:rsidR="00AD663D" w:rsidRPr="00F3529E" w:rsidRDefault="00AD663D">
      <w:pPr>
        <w:pStyle w:val="Akapitzlist"/>
        <w:spacing w:line="276" w:lineRule="auto"/>
        <w:jc w:val="both"/>
      </w:pPr>
    </w:p>
    <w:p w14:paraId="76B0FC39" w14:textId="77777777" w:rsidR="00AD663D" w:rsidRPr="00F3529E" w:rsidRDefault="00AD663D" w:rsidP="00AD663D">
      <w:pPr>
        <w:pStyle w:val="Standard"/>
        <w:spacing w:line="276" w:lineRule="auto"/>
        <w:jc w:val="right"/>
        <w:rPr>
          <w:rFonts w:ascii="Times New Roman" w:hAnsi="Times New Roman" w:cs="Times New Roman"/>
          <w:b/>
          <w:lang w:val="pl-PL"/>
        </w:rPr>
      </w:pPr>
    </w:p>
    <w:p w14:paraId="7EC900BA" w14:textId="77777777" w:rsidR="00AD663D" w:rsidRPr="00F3529E" w:rsidRDefault="00AD663D" w:rsidP="00AD663D">
      <w:pPr>
        <w:pStyle w:val="Standard"/>
        <w:spacing w:line="276" w:lineRule="auto"/>
        <w:jc w:val="right"/>
        <w:rPr>
          <w:rFonts w:ascii="Times New Roman" w:hAnsi="Times New Roman" w:cs="Times New Roman"/>
          <w:b/>
          <w:lang w:val="pl-PL"/>
        </w:rPr>
      </w:pPr>
    </w:p>
    <w:p w14:paraId="2E81B351" w14:textId="2753BA84" w:rsidR="00AD663D" w:rsidRPr="00F3529E" w:rsidRDefault="00AD663D" w:rsidP="00AD663D">
      <w:pPr>
        <w:pStyle w:val="Tekstpodstawowy"/>
        <w:spacing w:line="276" w:lineRule="auto"/>
        <w:jc w:val="both"/>
        <w:rPr>
          <w:i/>
          <w:iCs/>
        </w:rPr>
      </w:pPr>
    </w:p>
    <w:p w14:paraId="40C8F401" w14:textId="77777777" w:rsidR="00AD663D" w:rsidRDefault="00AD663D">
      <w:pPr>
        <w:pStyle w:val="Akapitzlist"/>
        <w:spacing w:line="276" w:lineRule="auto"/>
        <w:jc w:val="both"/>
        <w:rPr>
          <w:sz w:val="23"/>
          <w:szCs w:val="23"/>
        </w:rPr>
      </w:pPr>
    </w:p>
    <w:sectPr w:rsidR="00AD663D">
      <w:headerReference w:type="default" r:id="rId8"/>
      <w:footerReference w:type="default" r:id="rId9"/>
      <w:pgSz w:w="11906" w:h="16838"/>
      <w:pgMar w:top="1648" w:right="1134" w:bottom="1134" w:left="1134" w:header="1134" w:footer="709" w:gutter="0"/>
      <w:cols w:space="708"/>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6E9C85" w14:textId="77777777" w:rsidR="00EB16FD" w:rsidRDefault="00EB16FD">
      <w:r>
        <w:separator/>
      </w:r>
    </w:p>
  </w:endnote>
  <w:endnote w:type="continuationSeparator" w:id="0">
    <w:p w14:paraId="542B8EA4" w14:textId="77777777" w:rsidR="00EB16FD" w:rsidRDefault="00EB1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Liberation Serif">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20527" w14:textId="77777777" w:rsidR="006B727C" w:rsidRDefault="00D16E41">
    <w:pPr>
      <w:pStyle w:val="Stopka"/>
      <w:ind w:right="360"/>
      <w:rPr>
        <w:sz w:val="20"/>
        <w:szCs w:val="20"/>
      </w:rPr>
    </w:pPr>
    <w:r>
      <w:rPr>
        <w:noProof/>
        <w:sz w:val="20"/>
        <w:szCs w:val="20"/>
      </w:rPr>
      <mc:AlternateContent>
        <mc:Choice Requires="wps">
          <w:drawing>
            <wp:anchor distT="0" distB="0" distL="0" distR="0" simplePos="0" relativeHeight="10" behindDoc="1" locked="0" layoutInCell="0" allowOverlap="1" wp14:anchorId="26166CB5" wp14:editId="45551F7D">
              <wp:simplePos x="0" y="0"/>
              <wp:positionH relativeFrom="page">
                <wp:posOffset>6043930</wp:posOffset>
              </wp:positionH>
              <wp:positionV relativeFrom="paragraph">
                <wp:posOffset>111760</wp:posOffset>
              </wp:positionV>
              <wp:extent cx="75565" cy="162560"/>
              <wp:effectExtent l="0" t="0" r="0" b="0"/>
              <wp:wrapSquare wrapText="bothSides"/>
              <wp:docPr id="1" name="Pole tekstowe 1"/>
              <wp:cNvGraphicFramePr/>
              <a:graphic xmlns:a="http://schemas.openxmlformats.org/drawingml/2006/main">
                <a:graphicData uri="http://schemas.microsoft.com/office/word/2010/wordprocessingShape">
                  <wps:wsp>
                    <wps:cNvSpPr/>
                    <wps:spPr>
                      <a:xfrm>
                        <a:off x="0" y="0"/>
                        <a:ext cx="75600" cy="162720"/>
                      </a:xfrm>
                      <a:prstGeom prst="rect">
                        <a:avLst/>
                      </a:prstGeom>
                      <a:noFill/>
                      <a:ln w="0">
                        <a:noFill/>
                      </a:ln>
                    </wps:spPr>
                    <wps:style>
                      <a:lnRef idx="0">
                        <a:scrgbClr r="0" g="0" b="0"/>
                      </a:lnRef>
                      <a:fillRef idx="0">
                        <a:scrgbClr r="0" g="0" b="0"/>
                      </a:fillRef>
                      <a:effectRef idx="0">
                        <a:scrgbClr r="0" g="0" b="0"/>
                      </a:effectRef>
                      <a:fontRef idx="minor"/>
                    </wps:style>
                    <wps:txbx>
                      <w:txbxContent>
                        <w:p w14:paraId="6DA5E00A" w14:textId="77777777" w:rsidR="006B727C" w:rsidRDefault="00D16E41">
                          <w:pPr>
                            <w:pStyle w:val="Stopka"/>
                            <w:rPr>
                              <w:sz w:val="22"/>
                              <w:szCs w:val="22"/>
                            </w:rPr>
                          </w:pPr>
                          <w:r>
                            <w:rPr>
                              <w:rStyle w:val="Numerstrony"/>
                              <w:color w:val="000000"/>
                              <w:sz w:val="22"/>
                              <w:szCs w:val="22"/>
                            </w:rPr>
                            <w:fldChar w:fldCharType="begin"/>
                          </w:r>
                          <w:r>
                            <w:rPr>
                              <w:rStyle w:val="Numerstrony"/>
                              <w:color w:val="000000"/>
                              <w:sz w:val="22"/>
                              <w:szCs w:val="22"/>
                            </w:rPr>
                            <w:instrText xml:space="preserve"> PAGE </w:instrText>
                          </w:r>
                          <w:r>
                            <w:rPr>
                              <w:rStyle w:val="Numerstrony"/>
                              <w:color w:val="000000"/>
                              <w:sz w:val="22"/>
                              <w:szCs w:val="22"/>
                            </w:rPr>
                            <w:fldChar w:fldCharType="separate"/>
                          </w:r>
                          <w:r>
                            <w:rPr>
                              <w:rStyle w:val="Numerstrony"/>
                              <w:color w:val="000000"/>
                              <w:sz w:val="22"/>
                              <w:szCs w:val="22"/>
                            </w:rPr>
                            <w:t>5</w:t>
                          </w:r>
                          <w:r>
                            <w:rPr>
                              <w:rStyle w:val="Numerstrony"/>
                              <w:color w:val="000000"/>
                              <w:sz w:val="22"/>
                              <w:szCs w:val="22"/>
                            </w:rPr>
                            <w:fldChar w:fldCharType="end"/>
                          </w:r>
                        </w:p>
                      </w:txbxContent>
                    </wps:txbx>
                    <wps:bodyPr lIns="0" tIns="0" rIns="0" bIns="0" anchor="t">
                      <a:noAutofit/>
                    </wps:bodyPr>
                  </wps:wsp>
                </a:graphicData>
              </a:graphic>
            </wp:anchor>
          </w:drawing>
        </mc:Choice>
        <mc:Fallback>
          <w:pict>
            <v:rect w14:anchorId="26166CB5" id="Pole tekstowe 1" o:spid="_x0000_s1026" style="position:absolute;margin-left:475.9pt;margin-top:8.8pt;width:5.95pt;height:12.8pt;z-index:-50331647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" o:allowincell="f" filled="f" stroked="f" strokeweight="0">
              <v:textbox inset="0,0,0,0">
                <w:txbxContent>
                  <w:p w14:paraId="6DA5E00A" w14:textId="77777777" w:rsidR="006B727C" w:rsidRDefault="00D16E41">
                    <w:pPr>
                      <w:pStyle w:val="Stopka"/>
                      <w:rPr>
                        <w:sz w:val="22"/>
                        <w:szCs w:val="22"/>
                      </w:rPr>
                    </w:pPr>
                    <w:r>
                      <w:rPr>
                        <w:rStyle w:val="Numerstrony"/>
                        <w:color w:val="000000"/>
                        <w:sz w:val="22"/>
                        <w:szCs w:val="22"/>
                      </w:rPr>
                      <w:fldChar w:fldCharType="begin"/>
                    </w:r>
                    <w:r>
                      <w:rPr>
                        <w:rStyle w:val="Numerstrony"/>
                        <w:color w:val="000000"/>
                        <w:sz w:val="22"/>
                        <w:szCs w:val="22"/>
                      </w:rPr>
                      <w:instrText xml:space="preserve"> PAGE </w:instrText>
                    </w:r>
                    <w:r>
                      <w:rPr>
                        <w:rStyle w:val="Numerstrony"/>
                        <w:color w:val="000000"/>
                        <w:sz w:val="22"/>
                        <w:szCs w:val="22"/>
                      </w:rPr>
                      <w:fldChar w:fldCharType="separate"/>
                    </w:r>
                    <w:r>
                      <w:rPr>
                        <w:rStyle w:val="Numerstrony"/>
                        <w:color w:val="000000"/>
                        <w:sz w:val="22"/>
                        <w:szCs w:val="22"/>
                      </w:rPr>
                      <w:t>5</w:t>
                    </w:r>
                    <w:r>
                      <w:rPr>
                        <w:rStyle w:val="Numerstrony"/>
                        <w:color w:val="000000"/>
                        <w:sz w:val="22"/>
                        <w:szCs w:val="22"/>
                      </w:rPr>
                      <w:fldChar w:fldCharType="end"/>
                    </w:r>
                  </w:p>
                </w:txbxContent>
              </v:textbox>
              <w10:wrap type="square" anchorx="page"/>
            </v:rect>
          </w:pict>
        </mc:Fallback>
      </mc:AlternateContent>
    </w:r>
  </w:p>
  <w:p w14:paraId="655C5167" w14:textId="77777777" w:rsidR="006B727C" w:rsidRDefault="006B727C">
    <w:pPr>
      <w:pStyle w:val="Stopka"/>
      <w:pBdr>
        <w:bottom w:val="single" w:sz="6" w:space="1" w:color="000000"/>
      </w:pBdr>
      <w:ind w:right="360"/>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91D15A" w14:textId="77777777" w:rsidR="00EB16FD" w:rsidRDefault="00EB16FD">
      <w:r>
        <w:separator/>
      </w:r>
    </w:p>
  </w:footnote>
  <w:footnote w:type="continuationSeparator" w:id="0">
    <w:p w14:paraId="3BFEEA70" w14:textId="77777777" w:rsidR="00EB16FD" w:rsidRDefault="00EB16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976B7" w14:textId="77777777" w:rsidR="006B727C" w:rsidRDefault="00D16E41">
    <w:pPr>
      <w:pStyle w:val="Nagwek"/>
      <w:jc w:val="center"/>
      <w:rPr>
        <w:sz w:val="20"/>
        <w:szCs w:val="20"/>
      </w:rPr>
    </w:pPr>
    <w:r>
      <w:rPr>
        <w:sz w:val="20"/>
        <w:szCs w:val="20"/>
      </w:rPr>
      <w:t>Obsługa i konserwacja przepompowni ścieków na nieruchomości przy ul. Darzyborskiej/Borówki w Poznaniu</w:t>
    </w:r>
  </w:p>
  <w:p w14:paraId="27FC2465" w14:textId="77777777" w:rsidR="006B727C" w:rsidRDefault="006B727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84FF0"/>
    <w:multiLevelType w:val="multilevel"/>
    <w:tmpl w:val="0238739C"/>
    <w:lvl w:ilvl="0">
      <w:start w:val="1"/>
      <w:numFmt w:val="decimal"/>
      <w:lvlText w:val="%1."/>
      <w:lvlJc w:val="left"/>
      <w:pPr>
        <w:tabs>
          <w:tab w:val="num" w:pos="360"/>
        </w:tabs>
        <w:ind w:left="360" w:hanging="360"/>
      </w:pPr>
      <w:rPr>
        <w:b w:val="0"/>
        <w:i w:val="0"/>
        <w:caps w:val="0"/>
        <w:smallCaps w:val="0"/>
        <w:strike w:val="0"/>
        <w:dstrike w:val="0"/>
        <w:vanish w:val="0"/>
        <w:position w:val="0"/>
        <w:sz w:val="24"/>
        <w:szCs w:val="24"/>
        <w:vertAlign w:val="baseline"/>
      </w:rPr>
    </w:lvl>
    <w:lvl w:ilvl="1">
      <w:start w:val="1"/>
      <w:numFmt w:val="decimal"/>
      <w:lvlText w:val="%2."/>
      <w:lvlJc w:val="left"/>
      <w:pPr>
        <w:tabs>
          <w:tab w:val="num" w:pos="1440"/>
        </w:tabs>
        <w:ind w:left="1440" w:hanging="360"/>
      </w:pPr>
      <w:rPr>
        <w:b w:val="0"/>
        <w:i w:val="0"/>
        <w:caps w:val="0"/>
        <w:smallCaps w:val="0"/>
        <w:strike w:val="0"/>
        <w:dstrike w:val="0"/>
        <w:vanish w:val="0"/>
        <w:position w:val="0"/>
        <w:sz w:val="24"/>
        <w:szCs w:val="24"/>
        <w:vertAlign w:val="baseline"/>
      </w:rPr>
    </w:lvl>
    <w:lvl w:ilvl="2">
      <w:start w:val="1"/>
      <w:numFmt w:val="decimal"/>
      <w:lvlText w:val="%3)"/>
      <w:lvlJc w:val="left"/>
      <w:pPr>
        <w:tabs>
          <w:tab w:val="num" w:pos="2340"/>
        </w:tabs>
        <w:ind w:left="2340" w:hanging="360"/>
      </w:pPr>
      <w:rPr>
        <w:b w:val="0"/>
        <w:i w:val="0"/>
        <w:caps w:val="0"/>
        <w:smallCaps w:val="0"/>
        <w:strike w:val="0"/>
        <w:dstrike w:val="0"/>
        <w:vanish w:val="0"/>
        <w:position w:val="0"/>
        <w:sz w:val="24"/>
        <w:szCs w:val="24"/>
        <w:vertAlign w:val="baseline"/>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BF6031"/>
    <w:multiLevelType w:val="multilevel"/>
    <w:tmpl w:val="90CC5000"/>
    <w:lvl w:ilvl="0">
      <w:start w:val="1"/>
      <w:numFmt w:val="decimal"/>
      <w:lvlText w:val="%1."/>
      <w:lvlJc w:val="left"/>
      <w:pPr>
        <w:tabs>
          <w:tab w:val="num" w:pos="360"/>
        </w:tabs>
        <w:ind w:left="360" w:hanging="360"/>
      </w:pPr>
      <w:rPr>
        <w:b w:val="0"/>
        <w:bCs w:val="0"/>
        <w:color w:val="000000"/>
      </w:rPr>
    </w:lvl>
    <w:lvl w:ilvl="1">
      <w:start w:val="1"/>
      <w:numFmt w:val="decimal"/>
      <w:lvlText w:val="%2)"/>
      <w:lvlJc w:val="left"/>
      <w:pPr>
        <w:tabs>
          <w:tab w:val="num" w:pos="1440"/>
        </w:tabs>
        <w:ind w:left="1440" w:hanging="360"/>
      </w:pPr>
      <w:rPr>
        <w:b w:val="0"/>
        <w:i w:val="0"/>
        <w:sz w:val="24"/>
      </w:rPr>
    </w:lvl>
    <w:lvl w:ilvl="2">
      <w:start w:val="1"/>
      <w:numFmt w:val="lowerLetter"/>
      <w:lvlText w:val="%3."/>
      <w:lvlJc w:val="left"/>
      <w:pPr>
        <w:tabs>
          <w:tab w:val="num" w:pos="785"/>
        </w:tabs>
        <w:ind w:left="785" w:hanging="360"/>
      </w:pPr>
      <w:rPr>
        <w:rFonts w:eastAsia="Times New Roman" w:cs="Times New Roman"/>
        <w:b w:val="0"/>
        <w:i w:val="0"/>
        <w:color w:val="auto"/>
        <w:sz w:val="24"/>
        <w:szCs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5A52DD2"/>
    <w:multiLevelType w:val="multilevel"/>
    <w:tmpl w:val="042447F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B95779C"/>
    <w:multiLevelType w:val="multilevel"/>
    <w:tmpl w:val="FFC01360"/>
    <w:lvl w:ilvl="0">
      <w:start w:val="1"/>
      <w:numFmt w:val="decimal"/>
      <w:lvlText w:val="§ %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12323648"/>
    <w:multiLevelType w:val="multilevel"/>
    <w:tmpl w:val="5E6CE576"/>
    <w:lvl w:ilvl="0">
      <w:start w:val="1"/>
      <w:numFmt w:val="decimal"/>
      <w:lvlText w:val="%1)"/>
      <w:lvlJc w:val="left"/>
      <w:pPr>
        <w:tabs>
          <w:tab w:val="num" w:pos="0"/>
        </w:tabs>
        <w:ind w:left="1484" w:hanging="360"/>
      </w:pPr>
    </w:lvl>
    <w:lvl w:ilvl="1">
      <w:start w:val="1"/>
      <w:numFmt w:val="lowerLetter"/>
      <w:lvlText w:val="%2."/>
      <w:lvlJc w:val="left"/>
      <w:pPr>
        <w:tabs>
          <w:tab w:val="num" w:pos="0"/>
        </w:tabs>
        <w:ind w:left="2204" w:hanging="360"/>
      </w:pPr>
    </w:lvl>
    <w:lvl w:ilvl="2">
      <w:start w:val="1"/>
      <w:numFmt w:val="lowerRoman"/>
      <w:lvlText w:val="%3."/>
      <w:lvlJc w:val="right"/>
      <w:pPr>
        <w:tabs>
          <w:tab w:val="num" w:pos="0"/>
        </w:tabs>
        <w:ind w:left="2924" w:hanging="180"/>
      </w:pPr>
    </w:lvl>
    <w:lvl w:ilvl="3">
      <w:start w:val="1"/>
      <w:numFmt w:val="decimal"/>
      <w:lvlText w:val="%4."/>
      <w:lvlJc w:val="left"/>
      <w:pPr>
        <w:tabs>
          <w:tab w:val="num" w:pos="0"/>
        </w:tabs>
        <w:ind w:left="3644" w:hanging="360"/>
      </w:pPr>
    </w:lvl>
    <w:lvl w:ilvl="4">
      <w:start w:val="1"/>
      <w:numFmt w:val="lowerLetter"/>
      <w:lvlText w:val="%5."/>
      <w:lvlJc w:val="left"/>
      <w:pPr>
        <w:tabs>
          <w:tab w:val="num" w:pos="0"/>
        </w:tabs>
        <w:ind w:left="4364" w:hanging="360"/>
      </w:pPr>
    </w:lvl>
    <w:lvl w:ilvl="5">
      <w:start w:val="1"/>
      <w:numFmt w:val="lowerRoman"/>
      <w:lvlText w:val="%6."/>
      <w:lvlJc w:val="right"/>
      <w:pPr>
        <w:tabs>
          <w:tab w:val="num" w:pos="0"/>
        </w:tabs>
        <w:ind w:left="5084" w:hanging="180"/>
      </w:pPr>
    </w:lvl>
    <w:lvl w:ilvl="6">
      <w:start w:val="1"/>
      <w:numFmt w:val="decimal"/>
      <w:lvlText w:val="%7."/>
      <w:lvlJc w:val="left"/>
      <w:pPr>
        <w:tabs>
          <w:tab w:val="num" w:pos="0"/>
        </w:tabs>
        <w:ind w:left="5804" w:hanging="360"/>
      </w:pPr>
    </w:lvl>
    <w:lvl w:ilvl="7">
      <w:start w:val="1"/>
      <w:numFmt w:val="lowerLetter"/>
      <w:lvlText w:val="%8."/>
      <w:lvlJc w:val="left"/>
      <w:pPr>
        <w:tabs>
          <w:tab w:val="num" w:pos="0"/>
        </w:tabs>
        <w:ind w:left="6524" w:hanging="360"/>
      </w:pPr>
    </w:lvl>
    <w:lvl w:ilvl="8">
      <w:start w:val="1"/>
      <w:numFmt w:val="lowerRoman"/>
      <w:lvlText w:val="%9."/>
      <w:lvlJc w:val="right"/>
      <w:pPr>
        <w:tabs>
          <w:tab w:val="num" w:pos="0"/>
        </w:tabs>
        <w:ind w:left="7244" w:hanging="180"/>
      </w:pPr>
    </w:lvl>
  </w:abstractNum>
  <w:abstractNum w:abstractNumId="5" w15:restartNumberingAfterBreak="0">
    <w:nsid w:val="19A61825"/>
    <w:multiLevelType w:val="multilevel"/>
    <w:tmpl w:val="0E449B76"/>
    <w:lvl w:ilvl="0">
      <w:start w:val="1"/>
      <w:numFmt w:val="upperRoman"/>
      <w:pStyle w:val="Nagwek2"/>
      <w:lvlText w:val="%1."/>
      <w:lvlJc w:val="left"/>
      <w:pPr>
        <w:tabs>
          <w:tab w:val="num" w:pos="720"/>
        </w:tabs>
        <w:ind w:left="720" w:hanging="72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21283E17"/>
    <w:multiLevelType w:val="multilevel"/>
    <w:tmpl w:val="3E26AB46"/>
    <w:lvl w:ilvl="0">
      <w:start w:val="1"/>
      <w:numFmt w:val="decimal"/>
      <w:lvlText w:val="%1."/>
      <w:lvlJc w:val="left"/>
      <w:pPr>
        <w:tabs>
          <w:tab w:val="num" w:pos="360"/>
        </w:tabs>
        <w:ind w:left="360" w:hanging="360"/>
      </w:pPr>
      <w:rPr>
        <w:rFonts w:hint="default"/>
        <w:b w:val="0"/>
        <w:bCs w:val="0"/>
        <w:color w:val="000000"/>
      </w:rPr>
    </w:lvl>
    <w:lvl w:ilvl="1">
      <w:start w:val="1"/>
      <w:numFmt w:val="decimal"/>
      <w:lvlText w:val="%2)"/>
      <w:lvlJc w:val="left"/>
      <w:pPr>
        <w:tabs>
          <w:tab w:val="num" w:pos="1440"/>
        </w:tabs>
        <w:ind w:left="1440" w:hanging="360"/>
      </w:pPr>
      <w:rPr>
        <w:rFonts w:hint="default"/>
        <w:b w:val="0"/>
        <w:i w:val="0"/>
        <w:sz w:val="24"/>
      </w:rPr>
    </w:lvl>
    <w:lvl w:ilvl="2">
      <w:start w:val="1"/>
      <w:numFmt w:val="lowerLetter"/>
      <w:lvlText w:val="%3."/>
      <w:lvlJc w:val="left"/>
      <w:pPr>
        <w:tabs>
          <w:tab w:val="num" w:pos="785"/>
        </w:tabs>
        <w:ind w:left="785" w:hanging="360"/>
      </w:pPr>
      <w:rPr>
        <w:rFonts w:eastAsia="Times New Roman" w:cs="Times New Roman" w:hint="default"/>
        <w:b w:val="0"/>
        <w:i w:val="0"/>
        <w:color w:val="auto"/>
        <w:sz w:val="24"/>
        <w:szCs w:val="24"/>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221A03B6"/>
    <w:multiLevelType w:val="hybridMultilevel"/>
    <w:tmpl w:val="35821ED6"/>
    <w:lvl w:ilvl="0" w:tplc="35BA7EC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29157B8"/>
    <w:multiLevelType w:val="hybridMultilevel"/>
    <w:tmpl w:val="0D4213E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55C0357"/>
    <w:multiLevelType w:val="multilevel"/>
    <w:tmpl w:val="8CB6CAD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15:restartNumberingAfterBreak="0">
    <w:nsid w:val="277A3706"/>
    <w:multiLevelType w:val="hybridMultilevel"/>
    <w:tmpl w:val="3CB8E3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93B63E3"/>
    <w:multiLevelType w:val="hybridMultilevel"/>
    <w:tmpl w:val="0FDE26A4"/>
    <w:lvl w:ilvl="0" w:tplc="0415000F">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12" w15:restartNumberingAfterBreak="0">
    <w:nsid w:val="29832FCF"/>
    <w:multiLevelType w:val="hybridMultilevel"/>
    <w:tmpl w:val="C4743A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024166E"/>
    <w:multiLevelType w:val="hybridMultilevel"/>
    <w:tmpl w:val="767C13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510168"/>
    <w:multiLevelType w:val="multilevel"/>
    <w:tmpl w:val="54E8D142"/>
    <w:lvl w:ilvl="0">
      <w:start w:val="12"/>
      <w:numFmt w:val="decimal"/>
      <w:lvlText w:val="§ %1"/>
      <w:lvlJc w:val="left"/>
      <w:pPr>
        <w:tabs>
          <w:tab w:val="num" w:pos="0"/>
        </w:tabs>
        <w:ind w:left="720" w:hanging="360"/>
      </w:pPr>
      <w:rPr>
        <w:rFonts w:hint="default"/>
        <w:b/>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5" w15:restartNumberingAfterBreak="0">
    <w:nsid w:val="32680661"/>
    <w:multiLevelType w:val="multilevel"/>
    <w:tmpl w:val="FFC01360"/>
    <w:lvl w:ilvl="0">
      <w:start w:val="1"/>
      <w:numFmt w:val="decimal"/>
      <w:lvlText w:val="§ %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35372A9D"/>
    <w:multiLevelType w:val="multilevel"/>
    <w:tmpl w:val="1E18CE1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37962AB9"/>
    <w:multiLevelType w:val="hybridMultilevel"/>
    <w:tmpl w:val="56A2DF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9CA2E00"/>
    <w:multiLevelType w:val="hybridMultilevel"/>
    <w:tmpl w:val="D8CCB132"/>
    <w:lvl w:ilvl="0" w:tplc="1458BEF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C828BD"/>
    <w:multiLevelType w:val="hybridMultilevel"/>
    <w:tmpl w:val="37F4F9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19D58C9"/>
    <w:multiLevelType w:val="multilevel"/>
    <w:tmpl w:val="D05A979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44732A4C"/>
    <w:multiLevelType w:val="multilevel"/>
    <w:tmpl w:val="D42E9BE6"/>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22" w15:restartNumberingAfterBreak="0">
    <w:nsid w:val="46543C1E"/>
    <w:multiLevelType w:val="multilevel"/>
    <w:tmpl w:val="9D7AFF6A"/>
    <w:lvl w:ilvl="0">
      <w:start w:val="2"/>
      <w:numFmt w:val="decimal"/>
      <w:lvlText w:val="%1."/>
      <w:lvlJc w:val="left"/>
      <w:pPr>
        <w:tabs>
          <w:tab w:val="num" w:pos="360"/>
        </w:tabs>
        <w:ind w:left="360" w:hanging="360"/>
      </w:pPr>
      <w:rPr>
        <w:rFonts w:hint="default"/>
        <w:b w:val="0"/>
        <w:bCs w:val="0"/>
        <w:color w:val="000000"/>
      </w:rPr>
    </w:lvl>
    <w:lvl w:ilvl="1">
      <w:start w:val="1"/>
      <w:numFmt w:val="decimal"/>
      <w:lvlText w:val="%2)"/>
      <w:lvlJc w:val="left"/>
      <w:pPr>
        <w:tabs>
          <w:tab w:val="num" w:pos="1440"/>
        </w:tabs>
        <w:ind w:left="1440" w:hanging="360"/>
      </w:pPr>
      <w:rPr>
        <w:rFonts w:hint="default"/>
        <w:b w:val="0"/>
        <w:i w:val="0"/>
        <w:sz w:val="24"/>
      </w:rPr>
    </w:lvl>
    <w:lvl w:ilvl="2">
      <w:start w:val="1"/>
      <w:numFmt w:val="lowerLetter"/>
      <w:lvlText w:val="%3."/>
      <w:lvlJc w:val="left"/>
      <w:pPr>
        <w:tabs>
          <w:tab w:val="num" w:pos="785"/>
        </w:tabs>
        <w:ind w:left="785" w:hanging="360"/>
      </w:pPr>
      <w:rPr>
        <w:rFonts w:eastAsia="Times New Roman" w:cs="Times New Roman" w:hint="default"/>
        <w:b w:val="0"/>
        <w:i w:val="0"/>
        <w:color w:val="auto"/>
        <w:sz w:val="24"/>
        <w:szCs w:val="24"/>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552A7336"/>
    <w:multiLevelType w:val="multilevel"/>
    <w:tmpl w:val="615090F4"/>
    <w:lvl w:ilvl="0">
      <w:start w:val="1"/>
      <w:numFmt w:val="decimal"/>
      <w:lvlText w:val="%1."/>
      <w:lvlJc w:val="left"/>
      <w:pPr>
        <w:tabs>
          <w:tab w:val="num" w:pos="360"/>
        </w:tabs>
        <w:ind w:left="360" w:hanging="360"/>
      </w:pPr>
      <w:rPr>
        <w:b w:val="0"/>
        <w:color w:val="auto"/>
      </w:r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24" w15:restartNumberingAfterBreak="0">
    <w:nsid w:val="59025A35"/>
    <w:multiLevelType w:val="multilevel"/>
    <w:tmpl w:val="DF789D6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5D0F644F"/>
    <w:multiLevelType w:val="multilevel"/>
    <w:tmpl w:val="90CC5000"/>
    <w:lvl w:ilvl="0">
      <w:start w:val="1"/>
      <w:numFmt w:val="decimal"/>
      <w:lvlText w:val="%1."/>
      <w:lvlJc w:val="left"/>
      <w:pPr>
        <w:tabs>
          <w:tab w:val="num" w:pos="360"/>
        </w:tabs>
        <w:ind w:left="360" w:hanging="360"/>
      </w:pPr>
      <w:rPr>
        <w:b w:val="0"/>
        <w:bCs w:val="0"/>
        <w:color w:val="000000"/>
      </w:rPr>
    </w:lvl>
    <w:lvl w:ilvl="1">
      <w:start w:val="1"/>
      <w:numFmt w:val="decimal"/>
      <w:lvlText w:val="%2)"/>
      <w:lvlJc w:val="left"/>
      <w:pPr>
        <w:tabs>
          <w:tab w:val="num" w:pos="1440"/>
        </w:tabs>
        <w:ind w:left="1440" w:hanging="360"/>
      </w:pPr>
      <w:rPr>
        <w:b w:val="0"/>
        <w:i w:val="0"/>
        <w:sz w:val="24"/>
      </w:rPr>
    </w:lvl>
    <w:lvl w:ilvl="2">
      <w:start w:val="1"/>
      <w:numFmt w:val="lowerLetter"/>
      <w:lvlText w:val="%3."/>
      <w:lvlJc w:val="left"/>
      <w:pPr>
        <w:tabs>
          <w:tab w:val="num" w:pos="785"/>
        </w:tabs>
        <w:ind w:left="785" w:hanging="360"/>
      </w:pPr>
      <w:rPr>
        <w:rFonts w:eastAsia="Times New Roman" w:cs="Times New Roman"/>
        <w:b w:val="0"/>
        <w:i w:val="0"/>
        <w:color w:val="auto"/>
        <w:sz w:val="24"/>
        <w:szCs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E5F2B37"/>
    <w:multiLevelType w:val="multilevel"/>
    <w:tmpl w:val="5F8C0FBC"/>
    <w:lvl w:ilvl="0">
      <w:start w:val="3"/>
      <w:numFmt w:val="decimal"/>
      <w:lvlText w:val="%1"/>
      <w:lvlJc w:val="left"/>
      <w:pPr>
        <w:ind w:left="360" w:hanging="360"/>
      </w:pPr>
    </w:lvl>
    <w:lvl w:ilvl="1">
      <w:start w:val="1"/>
      <w:numFmt w:val="decimal"/>
      <w:lvlText w:val="%2)"/>
      <w:lvlJc w:val="left"/>
      <w:pPr>
        <w:ind w:left="644" w:hanging="360"/>
      </w:pPr>
      <w:rPr>
        <w:rFonts w:ascii="Times New Roman" w:eastAsia="Calibri" w:hAnsi="Times New Roman" w:cs="Times New Roman" w:hint="default"/>
      </w:rPr>
    </w:lvl>
    <w:lvl w:ilvl="2">
      <w:start w:val="1"/>
      <w:numFmt w:val="decimal"/>
      <w:lvlText w:val="%1.%2.%3"/>
      <w:lvlJc w:val="left"/>
      <w:pPr>
        <w:ind w:left="1288" w:hanging="720"/>
      </w:pPr>
    </w:lvl>
    <w:lvl w:ilvl="3">
      <w:start w:val="1"/>
      <w:numFmt w:val="decimal"/>
      <w:lvlText w:val="%1.%2.%3.%4"/>
      <w:lvlJc w:val="left"/>
      <w:pPr>
        <w:ind w:left="1572" w:hanging="720"/>
      </w:pPr>
    </w:lvl>
    <w:lvl w:ilvl="4">
      <w:start w:val="1"/>
      <w:numFmt w:val="decimal"/>
      <w:lvlText w:val="%1.%2.%3.%4.%5"/>
      <w:lvlJc w:val="left"/>
      <w:pPr>
        <w:ind w:left="1856" w:hanging="720"/>
      </w:pPr>
    </w:lvl>
    <w:lvl w:ilvl="5">
      <w:start w:val="1"/>
      <w:numFmt w:val="decimal"/>
      <w:lvlText w:val="%1.%2.%3.%4.%5.%6"/>
      <w:lvlJc w:val="left"/>
      <w:pPr>
        <w:ind w:left="2500" w:hanging="1080"/>
      </w:pPr>
    </w:lvl>
    <w:lvl w:ilvl="6">
      <w:start w:val="1"/>
      <w:numFmt w:val="decimal"/>
      <w:lvlText w:val="%1.%2.%3.%4.%5.%6.%7"/>
      <w:lvlJc w:val="left"/>
      <w:pPr>
        <w:ind w:left="2784" w:hanging="1080"/>
      </w:pPr>
    </w:lvl>
    <w:lvl w:ilvl="7">
      <w:start w:val="1"/>
      <w:numFmt w:val="decimal"/>
      <w:lvlText w:val="%1.%2.%3.%4.%5.%6.%7.%8"/>
      <w:lvlJc w:val="left"/>
      <w:pPr>
        <w:ind w:left="3428" w:hanging="1440"/>
      </w:pPr>
    </w:lvl>
    <w:lvl w:ilvl="8">
      <w:start w:val="1"/>
      <w:numFmt w:val="decimal"/>
      <w:lvlText w:val="%1.%2.%3.%4.%5.%6.%7.%8.%9"/>
      <w:lvlJc w:val="left"/>
      <w:pPr>
        <w:ind w:left="3712" w:hanging="1440"/>
      </w:pPr>
    </w:lvl>
  </w:abstractNum>
  <w:abstractNum w:abstractNumId="27" w15:restartNumberingAfterBreak="0">
    <w:nsid w:val="60E2167A"/>
    <w:multiLevelType w:val="hybridMultilevel"/>
    <w:tmpl w:val="4502D684"/>
    <w:lvl w:ilvl="0" w:tplc="45C86974">
      <w:start w:val="1"/>
      <w:numFmt w:val="lowerLetter"/>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3D11CE2"/>
    <w:multiLevelType w:val="hybridMultilevel"/>
    <w:tmpl w:val="635636B2"/>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9" w15:restartNumberingAfterBreak="0">
    <w:nsid w:val="667C5F06"/>
    <w:multiLevelType w:val="multilevel"/>
    <w:tmpl w:val="54E8D142"/>
    <w:lvl w:ilvl="0">
      <w:start w:val="12"/>
      <w:numFmt w:val="decimal"/>
      <w:lvlText w:val="§ %1"/>
      <w:lvlJc w:val="left"/>
      <w:pPr>
        <w:tabs>
          <w:tab w:val="num" w:pos="0"/>
        </w:tabs>
        <w:ind w:left="720" w:hanging="360"/>
      </w:pPr>
      <w:rPr>
        <w:rFonts w:hint="default"/>
        <w:b/>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0" w15:restartNumberingAfterBreak="0">
    <w:nsid w:val="67957A7D"/>
    <w:multiLevelType w:val="multilevel"/>
    <w:tmpl w:val="D14844F2"/>
    <w:lvl w:ilvl="0">
      <w:start w:val="1"/>
      <w:numFmt w:val="decimal"/>
      <w:lvlText w:val="%1."/>
      <w:lvlJc w:val="left"/>
      <w:pPr>
        <w:tabs>
          <w:tab w:val="num" w:pos="360"/>
        </w:tabs>
        <w:ind w:left="360" w:hanging="360"/>
      </w:pPr>
      <w:rPr>
        <w:b w:val="0"/>
        <w:color w:val="auto"/>
      </w:r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31" w15:restartNumberingAfterBreak="0">
    <w:nsid w:val="6CD61AB5"/>
    <w:multiLevelType w:val="hybridMultilevel"/>
    <w:tmpl w:val="72F0CD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1DA15A9"/>
    <w:multiLevelType w:val="multilevel"/>
    <w:tmpl w:val="9D7AFF6A"/>
    <w:lvl w:ilvl="0">
      <w:start w:val="2"/>
      <w:numFmt w:val="decimal"/>
      <w:lvlText w:val="%1."/>
      <w:lvlJc w:val="left"/>
      <w:pPr>
        <w:tabs>
          <w:tab w:val="num" w:pos="360"/>
        </w:tabs>
        <w:ind w:left="360" w:hanging="360"/>
      </w:pPr>
      <w:rPr>
        <w:rFonts w:hint="default"/>
        <w:b w:val="0"/>
        <w:bCs w:val="0"/>
        <w:color w:val="000000"/>
      </w:rPr>
    </w:lvl>
    <w:lvl w:ilvl="1">
      <w:start w:val="1"/>
      <w:numFmt w:val="decimal"/>
      <w:lvlText w:val="%2)"/>
      <w:lvlJc w:val="left"/>
      <w:pPr>
        <w:tabs>
          <w:tab w:val="num" w:pos="1440"/>
        </w:tabs>
        <w:ind w:left="1440" w:hanging="360"/>
      </w:pPr>
      <w:rPr>
        <w:rFonts w:hint="default"/>
        <w:b w:val="0"/>
        <w:i w:val="0"/>
        <w:sz w:val="24"/>
      </w:rPr>
    </w:lvl>
    <w:lvl w:ilvl="2">
      <w:start w:val="1"/>
      <w:numFmt w:val="lowerLetter"/>
      <w:lvlText w:val="%3."/>
      <w:lvlJc w:val="left"/>
      <w:pPr>
        <w:tabs>
          <w:tab w:val="num" w:pos="785"/>
        </w:tabs>
        <w:ind w:left="785" w:hanging="360"/>
      </w:pPr>
      <w:rPr>
        <w:rFonts w:eastAsia="Times New Roman" w:cs="Times New Roman" w:hint="default"/>
        <w:b w:val="0"/>
        <w:i w:val="0"/>
        <w:color w:val="auto"/>
        <w:sz w:val="24"/>
        <w:szCs w:val="24"/>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75F930EE"/>
    <w:multiLevelType w:val="hybridMultilevel"/>
    <w:tmpl w:val="7B003A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88017BA"/>
    <w:multiLevelType w:val="multilevel"/>
    <w:tmpl w:val="90CC5000"/>
    <w:lvl w:ilvl="0">
      <w:start w:val="1"/>
      <w:numFmt w:val="decimal"/>
      <w:lvlText w:val="%1."/>
      <w:lvlJc w:val="left"/>
      <w:pPr>
        <w:tabs>
          <w:tab w:val="num" w:pos="360"/>
        </w:tabs>
        <w:ind w:left="360" w:hanging="360"/>
      </w:pPr>
      <w:rPr>
        <w:b w:val="0"/>
        <w:bCs w:val="0"/>
        <w:color w:val="000000"/>
      </w:rPr>
    </w:lvl>
    <w:lvl w:ilvl="1">
      <w:start w:val="1"/>
      <w:numFmt w:val="decimal"/>
      <w:lvlText w:val="%2)"/>
      <w:lvlJc w:val="left"/>
      <w:pPr>
        <w:tabs>
          <w:tab w:val="num" w:pos="1440"/>
        </w:tabs>
        <w:ind w:left="1440" w:hanging="360"/>
      </w:pPr>
      <w:rPr>
        <w:b w:val="0"/>
        <w:i w:val="0"/>
        <w:sz w:val="24"/>
      </w:rPr>
    </w:lvl>
    <w:lvl w:ilvl="2">
      <w:start w:val="1"/>
      <w:numFmt w:val="lowerLetter"/>
      <w:lvlText w:val="%3."/>
      <w:lvlJc w:val="left"/>
      <w:pPr>
        <w:tabs>
          <w:tab w:val="num" w:pos="785"/>
        </w:tabs>
        <w:ind w:left="785" w:hanging="360"/>
      </w:pPr>
      <w:rPr>
        <w:rFonts w:eastAsia="Times New Roman" w:cs="Times New Roman"/>
        <w:b w:val="0"/>
        <w:i w:val="0"/>
        <w:color w:val="auto"/>
        <w:sz w:val="24"/>
        <w:szCs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7D2B2369"/>
    <w:multiLevelType w:val="hybridMultilevel"/>
    <w:tmpl w:val="6A1C453A"/>
    <w:lvl w:ilvl="0" w:tplc="92343A4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23"/>
  </w:num>
  <w:num w:numId="3">
    <w:abstractNumId w:val="20"/>
  </w:num>
  <w:num w:numId="4">
    <w:abstractNumId w:val="3"/>
  </w:num>
  <w:num w:numId="5">
    <w:abstractNumId w:val="24"/>
  </w:num>
  <w:num w:numId="6">
    <w:abstractNumId w:val="30"/>
  </w:num>
  <w:num w:numId="7">
    <w:abstractNumId w:val="16"/>
  </w:num>
  <w:num w:numId="8">
    <w:abstractNumId w:val="2"/>
  </w:num>
  <w:num w:numId="9">
    <w:abstractNumId w:val="4"/>
  </w:num>
  <w:num w:numId="10">
    <w:abstractNumId w:val="21"/>
  </w:num>
  <w:num w:numId="11">
    <w:abstractNumId w:val="9"/>
  </w:num>
  <w:num w:numId="12">
    <w:abstractNumId w:val="13"/>
  </w:num>
  <w:num w:numId="13">
    <w:abstractNumId w:val="27"/>
  </w:num>
  <w:num w:numId="14">
    <w:abstractNumId w:val="17"/>
  </w:num>
  <w:num w:numId="15">
    <w:abstractNumId w:val="1"/>
  </w:num>
  <w:num w:numId="16">
    <w:abstractNumId w:val="34"/>
  </w:num>
  <w:num w:numId="17">
    <w:abstractNumId w:val="15"/>
  </w:num>
  <w:num w:numId="18">
    <w:abstractNumId w:val="33"/>
  </w:num>
  <w:num w:numId="19">
    <w:abstractNumId w:val="19"/>
  </w:num>
  <w:num w:numId="20">
    <w:abstractNumId w:val="31"/>
  </w:num>
  <w:num w:numId="21">
    <w:abstractNumId w:val="0"/>
  </w:num>
  <w:num w:numId="22">
    <w:abstractNumId w:val="14"/>
  </w:num>
  <w:num w:numId="23">
    <w:abstractNumId w:val="29"/>
  </w:num>
  <w:num w:numId="24">
    <w:abstractNumId w:val="25"/>
  </w:num>
  <w:num w:numId="25">
    <w:abstractNumId w:val="7"/>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 w:numId="30">
    <w:abstractNumId w:val="28"/>
  </w:num>
  <w:num w:numId="31">
    <w:abstractNumId w:val="12"/>
  </w:num>
  <w:num w:numId="32">
    <w:abstractNumId w:val="10"/>
  </w:num>
  <w:num w:numId="33">
    <w:abstractNumId w:val="18"/>
  </w:num>
  <w:num w:numId="34">
    <w:abstractNumId w:val="35"/>
  </w:num>
  <w:num w:numId="35">
    <w:abstractNumId w:val="32"/>
  </w:num>
  <w:num w:numId="36">
    <w:abstractNumId w:val="22"/>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727C"/>
    <w:rsid w:val="00093360"/>
    <w:rsid w:val="001239B8"/>
    <w:rsid w:val="001450F6"/>
    <w:rsid w:val="00155974"/>
    <w:rsid w:val="001F72A6"/>
    <w:rsid w:val="003426C7"/>
    <w:rsid w:val="003920E5"/>
    <w:rsid w:val="003B0908"/>
    <w:rsid w:val="003F5E81"/>
    <w:rsid w:val="004E22D5"/>
    <w:rsid w:val="0050306D"/>
    <w:rsid w:val="0050485C"/>
    <w:rsid w:val="0052438D"/>
    <w:rsid w:val="00570716"/>
    <w:rsid w:val="005E2977"/>
    <w:rsid w:val="006B727C"/>
    <w:rsid w:val="0075365C"/>
    <w:rsid w:val="00A92212"/>
    <w:rsid w:val="00AC6162"/>
    <w:rsid w:val="00AD663D"/>
    <w:rsid w:val="00BD0129"/>
    <w:rsid w:val="00C423CF"/>
    <w:rsid w:val="00D16E41"/>
    <w:rsid w:val="00D60B38"/>
    <w:rsid w:val="00DA41EC"/>
    <w:rsid w:val="00E76CEF"/>
    <w:rsid w:val="00EA48E0"/>
    <w:rsid w:val="00EB16FD"/>
    <w:rsid w:val="00F3529E"/>
    <w:rsid w:val="00F51DAA"/>
    <w:rsid w:val="00FB0F05"/>
    <w:rsid w:val="00FE0D0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FED1C"/>
  <w15:docId w15:val="{9D5D2435-DDC6-4485-B99D-16D55FE59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7E179C"/>
    <w:rPr>
      <w:sz w:val="24"/>
      <w:szCs w:val="24"/>
    </w:rPr>
  </w:style>
  <w:style w:type="paragraph" w:styleId="Nagwek2">
    <w:name w:val="heading 2"/>
    <w:basedOn w:val="Normalny"/>
    <w:next w:val="Normalny"/>
    <w:qFormat/>
    <w:rsid w:val="00DC44CA"/>
    <w:pPr>
      <w:keepNext/>
      <w:numPr>
        <w:numId w:val="1"/>
      </w:numPr>
      <w:tabs>
        <w:tab w:val="clear" w:pos="720"/>
        <w:tab w:val="left" w:pos="284"/>
        <w:tab w:val="left" w:pos="1004"/>
      </w:tabs>
      <w:ind w:left="1004" w:firstLine="0"/>
      <w:outlineLvl w:val="1"/>
    </w:pPr>
    <w:rPr>
      <w:b/>
      <w:sz w:val="18"/>
      <w:szCs w:val="20"/>
    </w:rPr>
  </w:style>
  <w:style w:type="paragraph" w:styleId="Nagwek3">
    <w:name w:val="heading 3"/>
    <w:basedOn w:val="Normalny"/>
    <w:next w:val="Normalny"/>
    <w:qFormat/>
    <w:rsid w:val="00142982"/>
    <w:pPr>
      <w:keepNext/>
      <w:spacing w:before="240" w:after="60"/>
      <w:outlineLvl w:val="2"/>
    </w:pPr>
    <w:rPr>
      <w:rFonts w:ascii="Arial" w:hAnsi="Arial" w:cs="Arial"/>
      <w:b/>
      <w:bCs/>
      <w:sz w:val="26"/>
      <w:szCs w:val="26"/>
    </w:rPr>
  </w:style>
  <w:style w:type="paragraph" w:styleId="Nagwek4">
    <w:name w:val="heading 4"/>
    <w:basedOn w:val="Normalny"/>
    <w:next w:val="Normalny"/>
    <w:qFormat/>
    <w:rsid w:val="00EB0012"/>
    <w:pPr>
      <w:keepNext/>
      <w:spacing w:before="240" w:after="60"/>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qFormat/>
    <w:rsid w:val="00141548"/>
  </w:style>
  <w:style w:type="character" w:styleId="Odwoaniedokomentarza">
    <w:name w:val="annotation reference"/>
    <w:uiPriority w:val="99"/>
    <w:qFormat/>
    <w:rsid w:val="000012B6"/>
    <w:rPr>
      <w:sz w:val="16"/>
      <w:szCs w:val="16"/>
    </w:rPr>
  </w:style>
  <w:style w:type="character" w:customStyle="1" w:styleId="TekstpodstawowyZnak">
    <w:name w:val="Tekst podstawowy Znak"/>
    <w:link w:val="Tekstpodstawowy"/>
    <w:qFormat/>
    <w:rsid w:val="00F8742A"/>
    <w:rPr>
      <w:sz w:val="24"/>
      <w:szCs w:val="24"/>
    </w:rPr>
  </w:style>
  <w:style w:type="character" w:customStyle="1" w:styleId="ZnakZnak">
    <w:name w:val="Znak Znak"/>
    <w:qFormat/>
    <w:locked/>
    <w:rsid w:val="00142982"/>
    <w:rPr>
      <w:sz w:val="24"/>
      <w:szCs w:val="24"/>
      <w:lang w:val="pl-PL" w:eastAsia="pl-PL" w:bidi="ar-SA"/>
    </w:rPr>
  </w:style>
  <w:style w:type="character" w:customStyle="1" w:styleId="Hipercze1">
    <w:name w:val="Hiperłącze1"/>
    <w:rsid w:val="008C4488"/>
    <w:rPr>
      <w:color w:val="0000FF"/>
      <w:u w:val="single"/>
    </w:rPr>
  </w:style>
  <w:style w:type="character" w:customStyle="1" w:styleId="StopkaZnak">
    <w:name w:val="Stopka Znak"/>
    <w:link w:val="Stopka"/>
    <w:qFormat/>
    <w:rsid w:val="00DA7D68"/>
    <w:rPr>
      <w:sz w:val="24"/>
      <w:szCs w:val="24"/>
    </w:rPr>
  </w:style>
  <w:style w:type="character" w:customStyle="1" w:styleId="TekstkomentarzaZnak">
    <w:name w:val="Tekst komentarza Znak"/>
    <w:basedOn w:val="Domylnaczcionkaakapitu"/>
    <w:link w:val="Tekstkomentarza"/>
    <w:uiPriority w:val="99"/>
    <w:qFormat/>
    <w:rsid w:val="000F65D1"/>
  </w:style>
  <w:style w:type="character" w:customStyle="1" w:styleId="NagwekZnak">
    <w:name w:val="Nagłówek Znak"/>
    <w:basedOn w:val="Domylnaczcionkaakapitu"/>
    <w:link w:val="Nagwek"/>
    <w:qFormat/>
    <w:rsid w:val="00E57F29"/>
    <w:rPr>
      <w:sz w:val="24"/>
      <w:szCs w:val="24"/>
    </w:rPr>
  </w:style>
  <w:style w:type="character" w:customStyle="1" w:styleId="Tekstpodstawowy3Znak">
    <w:name w:val="Tekst podstawowy 3 Znak"/>
    <w:basedOn w:val="Domylnaczcionkaakapitu"/>
    <w:link w:val="Tekstpodstawowy3"/>
    <w:qFormat/>
    <w:rsid w:val="00945789"/>
    <w:rPr>
      <w:sz w:val="24"/>
    </w:rPr>
  </w:style>
  <w:style w:type="character" w:customStyle="1" w:styleId="AkapitzlistZnak">
    <w:name w:val="Akapit z listą Znak"/>
    <w:link w:val="Akapitzlist"/>
    <w:uiPriority w:val="34"/>
    <w:qFormat/>
    <w:locked/>
    <w:rsid w:val="003762C8"/>
    <w:rPr>
      <w:sz w:val="24"/>
      <w:szCs w:val="24"/>
    </w:rPr>
  </w:style>
  <w:style w:type="paragraph" w:styleId="Nagwek">
    <w:name w:val="header"/>
    <w:basedOn w:val="Normalny"/>
    <w:next w:val="Tekstpodstawowy"/>
    <w:link w:val="NagwekZnak"/>
    <w:rsid w:val="00141548"/>
    <w:pPr>
      <w:tabs>
        <w:tab w:val="center" w:pos="4536"/>
        <w:tab w:val="right" w:pos="9072"/>
      </w:tabs>
    </w:pPr>
  </w:style>
  <w:style w:type="paragraph" w:styleId="Tekstpodstawowy">
    <w:name w:val="Body Text"/>
    <w:basedOn w:val="Normalny"/>
    <w:link w:val="TekstpodstawowyZnak"/>
    <w:rsid w:val="00F8742A"/>
    <w:pPr>
      <w:spacing w:after="12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Tekstpodstawowy3">
    <w:name w:val="Body Text 3"/>
    <w:basedOn w:val="Normalny"/>
    <w:link w:val="Tekstpodstawowy3Znak"/>
    <w:qFormat/>
    <w:rsid w:val="00AA5ADC"/>
    <w:pPr>
      <w:jc w:val="both"/>
    </w:pPr>
    <w:rPr>
      <w:szCs w:val="20"/>
    </w:rPr>
  </w:style>
  <w:style w:type="paragraph" w:styleId="Tekstpodstawowywcity2">
    <w:name w:val="Body Text Indent 2"/>
    <w:basedOn w:val="Normalny"/>
    <w:qFormat/>
    <w:rsid w:val="00326432"/>
    <w:pPr>
      <w:spacing w:after="120" w:line="480" w:lineRule="auto"/>
      <w:ind w:left="283"/>
    </w:pPr>
  </w:style>
  <w:style w:type="paragraph" w:styleId="Stopka">
    <w:name w:val="footer"/>
    <w:basedOn w:val="Normalny"/>
    <w:link w:val="StopkaZnak"/>
    <w:rsid w:val="00141548"/>
    <w:pPr>
      <w:tabs>
        <w:tab w:val="center" w:pos="4536"/>
        <w:tab w:val="right" w:pos="9072"/>
      </w:tabs>
    </w:pPr>
  </w:style>
  <w:style w:type="paragraph" w:styleId="Tekstpodstawowywcity">
    <w:name w:val="Body Text Indent"/>
    <w:basedOn w:val="Normalny"/>
    <w:rsid w:val="00B73E3D"/>
    <w:pPr>
      <w:spacing w:after="120"/>
      <w:ind w:left="283"/>
    </w:pPr>
  </w:style>
  <w:style w:type="paragraph" w:styleId="Tekstkomentarza">
    <w:name w:val="annotation text"/>
    <w:basedOn w:val="Normalny"/>
    <w:link w:val="TekstkomentarzaZnak"/>
    <w:uiPriority w:val="99"/>
    <w:qFormat/>
    <w:rsid w:val="000012B6"/>
    <w:rPr>
      <w:sz w:val="20"/>
      <w:szCs w:val="20"/>
    </w:rPr>
  </w:style>
  <w:style w:type="paragraph" w:styleId="Tekstdymka">
    <w:name w:val="Balloon Text"/>
    <w:basedOn w:val="Normalny"/>
    <w:semiHidden/>
    <w:qFormat/>
    <w:rsid w:val="000012B6"/>
    <w:rPr>
      <w:rFonts w:ascii="Tahoma" w:hAnsi="Tahoma" w:cs="Tahoma"/>
      <w:sz w:val="16"/>
      <w:szCs w:val="16"/>
    </w:rPr>
  </w:style>
  <w:style w:type="paragraph" w:styleId="Tematkomentarza">
    <w:name w:val="annotation subject"/>
    <w:basedOn w:val="Tekstkomentarza"/>
    <w:next w:val="Tekstkomentarza"/>
    <w:semiHidden/>
    <w:qFormat/>
    <w:rsid w:val="0045034A"/>
    <w:rPr>
      <w:b/>
      <w:bCs/>
    </w:rPr>
  </w:style>
  <w:style w:type="paragraph" w:customStyle="1" w:styleId="ust">
    <w:name w:val="ust"/>
    <w:qFormat/>
    <w:rsid w:val="00F81EF9"/>
    <w:pPr>
      <w:spacing w:before="60" w:after="60"/>
      <w:ind w:left="426" w:hanging="284"/>
      <w:jc w:val="both"/>
    </w:pPr>
    <w:rPr>
      <w:sz w:val="24"/>
    </w:rPr>
  </w:style>
  <w:style w:type="paragraph" w:customStyle="1" w:styleId="FR4">
    <w:name w:val="FR4"/>
    <w:qFormat/>
    <w:rsid w:val="00EB0012"/>
    <w:pPr>
      <w:widowControl w:val="0"/>
      <w:spacing w:line="379" w:lineRule="auto"/>
      <w:jc w:val="both"/>
    </w:pPr>
    <w:rPr>
      <w:rFonts w:ascii="Courier New" w:hAnsi="Courier New"/>
      <w:sz w:val="18"/>
    </w:rPr>
  </w:style>
  <w:style w:type="paragraph" w:customStyle="1" w:styleId="Tekstpodstawowy21">
    <w:name w:val="Tekst podstawowy 21"/>
    <w:basedOn w:val="Normalny"/>
    <w:qFormat/>
    <w:rsid w:val="00EB0012"/>
    <w:pPr>
      <w:ind w:left="1080"/>
      <w:jc w:val="both"/>
      <w:textAlignment w:val="baseline"/>
    </w:pPr>
    <w:rPr>
      <w:sz w:val="22"/>
      <w:szCs w:val="20"/>
    </w:rPr>
  </w:style>
  <w:style w:type="paragraph" w:styleId="Tytu">
    <w:name w:val="Title"/>
    <w:basedOn w:val="Normalny"/>
    <w:uiPriority w:val="10"/>
    <w:qFormat/>
    <w:rsid w:val="00352094"/>
    <w:pPr>
      <w:spacing w:line="240" w:lineRule="atLeast"/>
      <w:ind w:left="426" w:hanging="1"/>
      <w:jc w:val="center"/>
    </w:pPr>
    <w:rPr>
      <w:rFonts w:ascii="Arial" w:hAnsi="Arial"/>
      <w:b/>
      <w:sz w:val="34"/>
      <w:szCs w:val="20"/>
    </w:rPr>
  </w:style>
  <w:style w:type="paragraph" w:customStyle="1" w:styleId="Domylnie">
    <w:name w:val="Domyślnie"/>
    <w:qFormat/>
    <w:rsid w:val="00352094"/>
    <w:pPr>
      <w:widowControl w:val="0"/>
    </w:pPr>
    <w:rPr>
      <w:color w:val="000000"/>
      <w:sz w:val="24"/>
    </w:rPr>
  </w:style>
  <w:style w:type="paragraph" w:styleId="NormalnyWeb">
    <w:name w:val="Normal (Web)"/>
    <w:basedOn w:val="Normalny"/>
    <w:uiPriority w:val="99"/>
    <w:qFormat/>
    <w:rsid w:val="00DA7D68"/>
    <w:pPr>
      <w:spacing w:beforeAutospacing="1" w:afterAutospacing="1"/>
    </w:pPr>
  </w:style>
  <w:style w:type="paragraph" w:customStyle="1" w:styleId="Tekstpodstawowy31">
    <w:name w:val="Tekst podstawowy 31"/>
    <w:basedOn w:val="Normalny"/>
    <w:qFormat/>
    <w:rsid w:val="00610778"/>
    <w:pPr>
      <w:jc w:val="both"/>
      <w:textAlignment w:val="baseline"/>
    </w:pPr>
    <w:rPr>
      <w:rFonts w:ascii="Arial" w:hAnsi="Arial"/>
      <w:szCs w:val="20"/>
    </w:rPr>
  </w:style>
  <w:style w:type="paragraph" w:styleId="Poprawka">
    <w:name w:val="Revision"/>
    <w:uiPriority w:val="99"/>
    <w:semiHidden/>
    <w:qFormat/>
    <w:rsid w:val="00741915"/>
    <w:rPr>
      <w:sz w:val="24"/>
      <w:szCs w:val="24"/>
    </w:rPr>
  </w:style>
  <w:style w:type="paragraph" w:styleId="Akapitzlist">
    <w:name w:val="List Paragraph"/>
    <w:basedOn w:val="Normalny"/>
    <w:link w:val="AkapitzlistZnak"/>
    <w:uiPriority w:val="34"/>
    <w:qFormat/>
    <w:rsid w:val="00F56DE7"/>
    <w:pPr>
      <w:ind w:left="720"/>
      <w:contextualSpacing/>
    </w:pPr>
  </w:style>
  <w:style w:type="paragraph" w:customStyle="1" w:styleId="Default">
    <w:name w:val="Default"/>
    <w:qFormat/>
    <w:rsid w:val="00C65B0F"/>
    <w:rPr>
      <w:color w:val="000000"/>
      <w:sz w:val="24"/>
      <w:szCs w:val="24"/>
    </w:rPr>
  </w:style>
  <w:style w:type="paragraph" w:customStyle="1" w:styleId="Zawartoramki">
    <w:name w:val="Zawartość ramki"/>
    <w:basedOn w:val="Normalny"/>
    <w:qFormat/>
  </w:style>
  <w:style w:type="table" w:styleId="Tabela-Siatka">
    <w:name w:val="Table Grid"/>
    <w:basedOn w:val="Standardowy"/>
    <w:rsid w:val="000C52D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
    <w:name w:val="Standard"/>
    <w:qFormat/>
    <w:rsid w:val="00AD663D"/>
    <w:pPr>
      <w:textAlignment w:val="baseline"/>
    </w:pPr>
    <w:rPr>
      <w:rFonts w:ascii="Liberation Serif" w:eastAsia="SimSun" w:hAnsi="Liberation Serif" w:cs="Mangal"/>
      <w:kern w:val="2"/>
      <w:sz w:val="24"/>
      <w:szCs w:val="24"/>
      <w:lang w:val="en-US" w:eastAsia="zh-CN" w:bidi="hi-IN"/>
    </w:rPr>
  </w:style>
  <w:style w:type="paragraph" w:customStyle="1" w:styleId="Styl">
    <w:name w:val="Styl"/>
    <w:uiPriority w:val="99"/>
    <w:qFormat/>
    <w:rsid w:val="00DA41EC"/>
    <w:pPr>
      <w:widowControl w:val="0"/>
    </w:pPr>
    <w:rPr>
      <w:rFonts w:ascii="Arial" w:hAnsi="Arial" w:cs="Arial"/>
      <w:sz w:val="24"/>
      <w:szCs w:val="24"/>
    </w:rPr>
  </w:style>
  <w:style w:type="paragraph" w:customStyle="1" w:styleId="Akapitzlist2">
    <w:name w:val="Akapit z listą2"/>
    <w:basedOn w:val="Normalny"/>
    <w:uiPriority w:val="99"/>
    <w:rsid w:val="00DA41EC"/>
    <w:pPr>
      <w:widowControl w:val="0"/>
      <w:ind w:left="720"/>
      <w:contextualSpacing/>
    </w:pPr>
    <w:rPr>
      <w:lang w:eastAsia="en-US"/>
    </w:rPr>
  </w:style>
  <w:style w:type="paragraph" w:customStyle="1" w:styleId="CMSHeadL7">
    <w:name w:val="CMS Head L7"/>
    <w:basedOn w:val="Normalny"/>
    <w:rsid w:val="00DA41EC"/>
    <w:pPr>
      <w:suppressAutoHyphens w:val="0"/>
      <w:spacing w:after="240"/>
    </w:pPr>
    <w:rPr>
      <w:rFonts w:eastAsia="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20507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45ECB5-769B-498C-8DF9-90FEEBEAA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2901</Words>
  <Characters>17412</Characters>
  <Application>Microsoft Office Word</Application>
  <DocSecurity>0</DocSecurity>
  <Lines>145</Lines>
  <Paragraphs>40</Paragraphs>
  <ScaleCrop>false</ScaleCrop>
  <HeadingPairs>
    <vt:vector size="2" baseType="variant">
      <vt:variant>
        <vt:lpstr>Tytuł</vt:lpstr>
      </vt:variant>
      <vt:variant>
        <vt:i4>1</vt:i4>
      </vt:variant>
    </vt:vector>
  </HeadingPairs>
  <TitlesOfParts>
    <vt:vector size="1" baseType="lpstr">
      <vt:lpstr>Załącznik nr 3 do SIWZ</vt:lpstr>
    </vt:vector>
  </TitlesOfParts>
  <Company>Hewlett-Packard Company</Company>
  <LinksUpToDate>false</LinksUpToDate>
  <CharactersWithSpaces>20273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 do SIWZ</dc:title>
  <dc:subject/>
  <dc:creator>Marta Kozłowska</dc:creator>
  <dc:description/>
  <cp:lastModifiedBy>Justyna Wiatrak</cp:lastModifiedBy>
  <cp:revision>2</cp:revision>
  <cp:lastPrinted>2022-11-18T08:26:00Z</cp:lastPrinted>
  <dcterms:created xsi:type="dcterms:W3CDTF">2026-01-26T12:30:00Z</dcterms:created>
  <dcterms:modified xsi:type="dcterms:W3CDTF">2026-01-26T12:30:00Z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