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301" w:rsidRPr="00627301" w:rsidRDefault="00627301" w:rsidP="0062730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627301">
        <w:rPr>
          <w:rFonts w:eastAsia="Times New Roman" w:cstheme="minorHAnsi"/>
          <w:b/>
          <w:bCs/>
          <w:sz w:val="28"/>
          <w:szCs w:val="28"/>
          <w:lang w:eastAsia="pl-PL"/>
        </w:rPr>
        <w:t>Szczegółowy opis przedmiotu zamówienia</w:t>
      </w:r>
    </w:p>
    <w:p w:rsidR="00627301" w:rsidRPr="00627301" w:rsidRDefault="00627301" w:rsidP="00627301">
      <w:pPr>
        <w:numPr>
          <w:ilvl w:val="0"/>
          <w:numId w:val="1"/>
        </w:numPr>
        <w:spacing w:before="100" w:beforeAutospacing="1" w:after="100" w:afterAutospacing="1" w:line="24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627301">
        <w:rPr>
          <w:rFonts w:eastAsia="Times New Roman" w:cstheme="minorHAnsi"/>
          <w:sz w:val="24"/>
          <w:szCs w:val="24"/>
          <w:lang w:eastAsia="pl-PL"/>
        </w:rPr>
        <w:t xml:space="preserve">Przedmiotem zapytania jest </w:t>
      </w:r>
      <w:r w:rsidR="00A152A4">
        <w:rPr>
          <w:rFonts w:eastAsia="Times New Roman" w:cstheme="minorHAnsi"/>
          <w:sz w:val="24"/>
          <w:szCs w:val="24"/>
          <w:lang w:eastAsia="pl-PL"/>
        </w:rPr>
        <w:t>dostawa nowej</w:t>
      </w:r>
      <w:r w:rsidRPr="0062730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27301">
        <w:rPr>
          <w:rFonts w:eastAsia="Times New Roman" w:cstheme="minorHAnsi"/>
          <w:bCs/>
          <w:sz w:val="24"/>
          <w:szCs w:val="24"/>
          <w:lang w:eastAsia="pl-PL"/>
        </w:rPr>
        <w:t>prasy roboczej do wyprasowania pierścieni zewnętrznych łożysk tocznych z maźnic</w:t>
      </w:r>
      <w:r w:rsidRPr="00627301">
        <w:rPr>
          <w:rFonts w:eastAsia="Times New Roman" w:cstheme="minorHAnsi"/>
          <w:sz w:val="24"/>
          <w:szCs w:val="24"/>
          <w:lang w:eastAsia="pl-PL"/>
        </w:rPr>
        <w:t xml:space="preserve"> z dostawą do Sekcji Utrzymania Taboru w Toruniu ul. Kluczyki 17-21 Toruń.</w:t>
      </w:r>
    </w:p>
    <w:p w:rsidR="00627301" w:rsidRPr="00627301" w:rsidRDefault="00627301" w:rsidP="00627301">
      <w:pPr>
        <w:numPr>
          <w:ilvl w:val="0"/>
          <w:numId w:val="1"/>
        </w:numPr>
        <w:spacing w:before="100" w:beforeAutospacing="1" w:after="100" w:afterAutospacing="1" w:line="240" w:lineRule="auto"/>
        <w:ind w:left="357" w:hanging="357"/>
        <w:rPr>
          <w:rFonts w:cstheme="minorHAnsi"/>
          <w:sz w:val="24"/>
          <w:szCs w:val="24"/>
        </w:rPr>
      </w:pPr>
      <w:r w:rsidRPr="00627301">
        <w:rPr>
          <w:rFonts w:eastAsia="Times New Roman" w:cstheme="minorHAnsi"/>
          <w:bCs/>
          <w:sz w:val="24"/>
          <w:szCs w:val="24"/>
          <w:lang w:eastAsia="pl-PL"/>
        </w:rPr>
        <w:t>Prasa robocza do wyprasowania pierścieni zewnętrznych łożysk tocznych z maźnic</w:t>
      </w:r>
      <w:r w:rsidRPr="00627301">
        <w:rPr>
          <w:rFonts w:eastAsia="Times New Roman" w:cstheme="minorHAnsi"/>
          <w:sz w:val="24"/>
          <w:szCs w:val="24"/>
          <w:lang w:eastAsia="pl-PL"/>
        </w:rPr>
        <w:t>, na której można dokonać montażu i demontażu pierścieni zewnętrznych łożysk. Urządzenie oparte jest na konstrukcji ramowej obejmującej element poddawany obróbce. Procesy wykonuje się z wykorzystaniem układu hydraulicznego wyposażonego w system wskazujący siłę nacisku.</w:t>
      </w:r>
    </w:p>
    <w:p w:rsidR="00627301" w:rsidRPr="00627301" w:rsidRDefault="00627301" w:rsidP="00627301">
      <w:pPr>
        <w:numPr>
          <w:ilvl w:val="0"/>
          <w:numId w:val="1"/>
        </w:numPr>
        <w:spacing w:before="100" w:beforeAutospacing="1" w:after="100" w:afterAutospacing="1" w:line="240" w:lineRule="auto"/>
        <w:ind w:left="357" w:hanging="357"/>
        <w:rPr>
          <w:rFonts w:cstheme="minorHAnsi"/>
          <w:sz w:val="24"/>
          <w:szCs w:val="24"/>
        </w:rPr>
      </w:pPr>
      <w:r w:rsidRPr="00627301">
        <w:rPr>
          <w:rFonts w:cstheme="minorHAnsi"/>
          <w:bCs/>
          <w:sz w:val="24"/>
          <w:szCs w:val="24"/>
        </w:rPr>
        <w:t>Opis:</w:t>
      </w:r>
    </w:p>
    <w:p w:rsidR="00627301" w:rsidRPr="00627301" w:rsidRDefault="00627301" w:rsidP="00627301">
      <w:pPr>
        <w:pStyle w:val="NormalnyWeb"/>
        <w:spacing w:before="0" w:beforeAutospacing="0" w:after="0" w:afterAutospacing="0"/>
        <w:ind w:left="567"/>
        <w:rPr>
          <w:rFonts w:asciiTheme="minorHAnsi" w:hAnsiTheme="minorHAnsi" w:cstheme="minorHAnsi"/>
          <w:sz w:val="22"/>
          <w:szCs w:val="22"/>
        </w:rPr>
      </w:pPr>
      <w:r w:rsidRPr="00627301">
        <w:rPr>
          <w:rFonts w:asciiTheme="minorHAnsi" w:hAnsiTheme="minorHAnsi" w:cstheme="minorHAnsi"/>
          <w:sz w:val="22"/>
          <w:szCs w:val="22"/>
        </w:rPr>
        <w:t>Stanowisko umożliwia przeprowadzanie m. in. następujących operacji:</w:t>
      </w:r>
    </w:p>
    <w:p w:rsidR="00627301" w:rsidRPr="00627301" w:rsidRDefault="00627301" w:rsidP="00627301">
      <w:pPr>
        <w:pStyle w:val="NormalnyWeb"/>
        <w:numPr>
          <w:ilvl w:val="0"/>
          <w:numId w:val="2"/>
        </w:numPr>
        <w:spacing w:before="0" w:beforeAutospacing="0" w:after="0" w:afterAutospacing="0"/>
        <w:ind w:left="567"/>
        <w:rPr>
          <w:rFonts w:asciiTheme="minorHAnsi" w:hAnsiTheme="minorHAnsi" w:cstheme="minorHAnsi"/>
          <w:sz w:val="22"/>
          <w:szCs w:val="22"/>
        </w:rPr>
      </w:pPr>
      <w:r w:rsidRPr="00627301">
        <w:rPr>
          <w:rFonts w:asciiTheme="minorHAnsi" w:hAnsiTheme="minorHAnsi" w:cstheme="minorHAnsi"/>
          <w:sz w:val="22"/>
          <w:szCs w:val="22"/>
        </w:rPr>
        <w:t>wprasowanie pierścieni zewnętrznych łożysk tocznych,</w:t>
      </w:r>
    </w:p>
    <w:p w:rsidR="00627301" w:rsidRPr="00627301" w:rsidRDefault="00627301" w:rsidP="00627301">
      <w:pPr>
        <w:pStyle w:val="NormalnyWeb"/>
        <w:numPr>
          <w:ilvl w:val="0"/>
          <w:numId w:val="2"/>
        </w:numPr>
        <w:spacing w:before="0" w:beforeAutospacing="0" w:after="0" w:afterAutospacing="0"/>
        <w:ind w:left="567"/>
        <w:rPr>
          <w:rFonts w:asciiTheme="minorHAnsi" w:hAnsiTheme="minorHAnsi" w:cstheme="minorHAnsi"/>
          <w:sz w:val="22"/>
          <w:szCs w:val="22"/>
        </w:rPr>
      </w:pPr>
      <w:r w:rsidRPr="00627301">
        <w:rPr>
          <w:rFonts w:asciiTheme="minorHAnsi" w:hAnsiTheme="minorHAnsi" w:cstheme="minorHAnsi"/>
          <w:sz w:val="22"/>
          <w:szCs w:val="22"/>
        </w:rPr>
        <w:t>wyprasowanie pierścieni zewnętrznych łożysk tocznych z maźnic,</w:t>
      </w:r>
    </w:p>
    <w:p w:rsidR="00627301" w:rsidRPr="00627301" w:rsidRDefault="00627301" w:rsidP="00627301">
      <w:pPr>
        <w:pStyle w:val="NormalnyWeb"/>
        <w:numPr>
          <w:ilvl w:val="0"/>
          <w:numId w:val="2"/>
        </w:numPr>
        <w:spacing w:before="0" w:beforeAutospacing="0" w:after="0" w:afterAutospacing="0"/>
        <w:ind w:left="567"/>
        <w:rPr>
          <w:rFonts w:asciiTheme="minorHAnsi" w:hAnsiTheme="minorHAnsi" w:cstheme="minorHAnsi"/>
          <w:sz w:val="22"/>
          <w:szCs w:val="22"/>
        </w:rPr>
      </w:pPr>
      <w:r w:rsidRPr="00627301">
        <w:rPr>
          <w:rFonts w:asciiTheme="minorHAnsi" w:hAnsiTheme="minorHAnsi" w:cstheme="minorHAnsi"/>
          <w:sz w:val="22"/>
          <w:szCs w:val="22"/>
        </w:rPr>
        <w:t>bieżące monitorowanie siły nacisku podczas procesu prasowania.</w:t>
      </w:r>
    </w:p>
    <w:p w:rsidR="00627301" w:rsidRPr="00627301" w:rsidRDefault="00627301" w:rsidP="00627301">
      <w:pPr>
        <w:pStyle w:val="NormalnyWeb"/>
        <w:spacing w:before="0" w:beforeAutospacing="0" w:after="0" w:afterAutospacing="0"/>
        <w:ind w:left="567"/>
        <w:rPr>
          <w:rFonts w:asciiTheme="minorHAnsi" w:hAnsiTheme="minorHAnsi" w:cstheme="minorHAnsi"/>
          <w:sz w:val="22"/>
          <w:szCs w:val="22"/>
        </w:rPr>
      </w:pPr>
      <w:r w:rsidRPr="00627301">
        <w:rPr>
          <w:rFonts w:asciiTheme="minorHAnsi" w:hAnsiTheme="minorHAnsi" w:cstheme="minorHAnsi"/>
          <w:b/>
          <w:bCs/>
          <w:sz w:val="22"/>
          <w:szCs w:val="22"/>
        </w:rPr>
        <w:t>Parametry techniczne:</w:t>
      </w:r>
    </w:p>
    <w:p w:rsidR="00627301" w:rsidRPr="00627301" w:rsidRDefault="00627301" w:rsidP="00627301">
      <w:pPr>
        <w:pStyle w:val="NormalnyWeb"/>
        <w:numPr>
          <w:ilvl w:val="0"/>
          <w:numId w:val="3"/>
        </w:numPr>
        <w:spacing w:before="0" w:beforeAutospacing="0" w:after="0" w:afterAutospacing="0"/>
        <w:ind w:left="567"/>
        <w:rPr>
          <w:rFonts w:asciiTheme="minorHAnsi" w:hAnsiTheme="minorHAnsi" w:cstheme="minorHAnsi"/>
          <w:sz w:val="22"/>
          <w:szCs w:val="22"/>
        </w:rPr>
      </w:pPr>
      <w:r w:rsidRPr="00627301">
        <w:rPr>
          <w:rFonts w:asciiTheme="minorHAnsi" w:hAnsiTheme="minorHAnsi" w:cstheme="minorHAnsi"/>
          <w:b/>
          <w:bCs/>
          <w:sz w:val="22"/>
          <w:szCs w:val="22"/>
        </w:rPr>
        <w:t>Maksymalny nacisk prasy:</w:t>
      </w:r>
      <w:r w:rsidRPr="00627301">
        <w:rPr>
          <w:rFonts w:asciiTheme="minorHAnsi" w:hAnsiTheme="minorHAnsi" w:cstheme="minorHAnsi"/>
          <w:sz w:val="22"/>
          <w:szCs w:val="22"/>
        </w:rPr>
        <w:t xml:space="preserve"> 120 </w:t>
      </w:r>
      <w:proofErr w:type="spellStart"/>
      <w:r w:rsidRPr="00627301">
        <w:rPr>
          <w:rFonts w:asciiTheme="minorHAnsi" w:hAnsiTheme="minorHAnsi" w:cstheme="minorHAnsi"/>
          <w:sz w:val="22"/>
          <w:szCs w:val="22"/>
        </w:rPr>
        <w:t>kN</w:t>
      </w:r>
      <w:proofErr w:type="spellEnd"/>
    </w:p>
    <w:p w:rsidR="00627301" w:rsidRPr="00627301" w:rsidRDefault="00627301" w:rsidP="00627301">
      <w:pPr>
        <w:pStyle w:val="NormalnyWeb"/>
        <w:numPr>
          <w:ilvl w:val="0"/>
          <w:numId w:val="3"/>
        </w:numPr>
        <w:spacing w:before="0" w:beforeAutospacing="0" w:after="0" w:afterAutospacing="0"/>
        <w:ind w:left="567"/>
        <w:rPr>
          <w:rFonts w:asciiTheme="minorHAnsi" w:hAnsiTheme="minorHAnsi" w:cstheme="minorHAnsi"/>
          <w:sz w:val="22"/>
          <w:szCs w:val="22"/>
        </w:rPr>
      </w:pPr>
      <w:r w:rsidRPr="00627301">
        <w:rPr>
          <w:rFonts w:asciiTheme="minorHAnsi" w:hAnsiTheme="minorHAnsi" w:cstheme="minorHAnsi"/>
          <w:b/>
          <w:bCs/>
          <w:sz w:val="22"/>
          <w:szCs w:val="22"/>
        </w:rPr>
        <w:t>Wysokość stanowiska:</w:t>
      </w:r>
      <w:r w:rsidRPr="00627301">
        <w:rPr>
          <w:rFonts w:asciiTheme="minorHAnsi" w:hAnsiTheme="minorHAnsi" w:cstheme="minorHAnsi"/>
          <w:sz w:val="22"/>
          <w:szCs w:val="22"/>
        </w:rPr>
        <w:t xml:space="preserve"> 2 000 mm</w:t>
      </w:r>
    </w:p>
    <w:p w:rsidR="00627301" w:rsidRPr="00627301" w:rsidRDefault="00627301" w:rsidP="00627301">
      <w:pPr>
        <w:pStyle w:val="NormalnyWeb"/>
        <w:numPr>
          <w:ilvl w:val="0"/>
          <w:numId w:val="3"/>
        </w:numPr>
        <w:spacing w:before="0" w:beforeAutospacing="0" w:after="0" w:afterAutospacing="0"/>
        <w:ind w:left="567"/>
        <w:rPr>
          <w:rFonts w:asciiTheme="minorHAnsi" w:hAnsiTheme="minorHAnsi" w:cstheme="minorHAnsi"/>
          <w:sz w:val="22"/>
          <w:szCs w:val="22"/>
        </w:rPr>
      </w:pPr>
      <w:r w:rsidRPr="00627301">
        <w:rPr>
          <w:rFonts w:asciiTheme="minorHAnsi" w:hAnsiTheme="minorHAnsi" w:cstheme="minorHAnsi"/>
          <w:b/>
          <w:bCs/>
          <w:sz w:val="22"/>
          <w:szCs w:val="22"/>
        </w:rPr>
        <w:t>Długość stanowiska:</w:t>
      </w:r>
      <w:r w:rsidRPr="00627301">
        <w:rPr>
          <w:rFonts w:asciiTheme="minorHAnsi" w:hAnsiTheme="minorHAnsi" w:cstheme="minorHAnsi"/>
          <w:sz w:val="22"/>
          <w:szCs w:val="22"/>
        </w:rPr>
        <w:t xml:space="preserve"> 700 mm</w:t>
      </w:r>
    </w:p>
    <w:p w:rsidR="00627301" w:rsidRPr="00627301" w:rsidRDefault="00627301" w:rsidP="00627301">
      <w:pPr>
        <w:pStyle w:val="NormalnyWeb"/>
        <w:numPr>
          <w:ilvl w:val="0"/>
          <w:numId w:val="3"/>
        </w:numPr>
        <w:spacing w:before="0" w:beforeAutospacing="0" w:after="0" w:afterAutospacing="0"/>
        <w:ind w:left="567"/>
        <w:rPr>
          <w:rFonts w:asciiTheme="minorHAnsi" w:hAnsiTheme="minorHAnsi" w:cstheme="minorHAnsi"/>
          <w:sz w:val="22"/>
          <w:szCs w:val="22"/>
        </w:rPr>
      </w:pPr>
      <w:r w:rsidRPr="00627301">
        <w:rPr>
          <w:rFonts w:asciiTheme="minorHAnsi" w:hAnsiTheme="minorHAnsi" w:cstheme="minorHAnsi"/>
          <w:b/>
          <w:bCs/>
          <w:sz w:val="22"/>
          <w:szCs w:val="22"/>
        </w:rPr>
        <w:t>Szerokość stanowiska:</w:t>
      </w:r>
      <w:r w:rsidRPr="00627301">
        <w:rPr>
          <w:rFonts w:asciiTheme="minorHAnsi" w:hAnsiTheme="minorHAnsi" w:cstheme="minorHAnsi"/>
          <w:sz w:val="22"/>
          <w:szCs w:val="22"/>
        </w:rPr>
        <w:t xml:space="preserve"> 1 200 mm</w:t>
      </w:r>
    </w:p>
    <w:p w:rsidR="00627301" w:rsidRPr="00627301" w:rsidRDefault="00627301" w:rsidP="00627301">
      <w:pPr>
        <w:pStyle w:val="NormalnyWeb"/>
        <w:spacing w:before="0" w:beforeAutospacing="0" w:after="0" w:afterAutospacing="0"/>
        <w:ind w:left="567"/>
        <w:rPr>
          <w:rFonts w:asciiTheme="minorHAnsi" w:hAnsiTheme="minorHAnsi" w:cstheme="minorHAnsi"/>
          <w:sz w:val="22"/>
          <w:szCs w:val="22"/>
        </w:rPr>
      </w:pPr>
      <w:r w:rsidRPr="00627301">
        <w:rPr>
          <w:rFonts w:asciiTheme="minorHAnsi" w:hAnsiTheme="minorHAnsi" w:cstheme="minorHAnsi"/>
          <w:b/>
          <w:bCs/>
          <w:sz w:val="22"/>
          <w:szCs w:val="22"/>
        </w:rPr>
        <w:t>Stanowisko wyposażone jest w:</w:t>
      </w:r>
    </w:p>
    <w:p w:rsidR="00627301" w:rsidRPr="00627301" w:rsidRDefault="00627301" w:rsidP="00627301">
      <w:pPr>
        <w:pStyle w:val="NormalnyWeb"/>
        <w:numPr>
          <w:ilvl w:val="0"/>
          <w:numId w:val="4"/>
        </w:numPr>
        <w:spacing w:before="0" w:beforeAutospacing="0" w:after="0" w:afterAutospacing="0"/>
        <w:ind w:left="567"/>
        <w:rPr>
          <w:rFonts w:asciiTheme="minorHAnsi" w:hAnsiTheme="minorHAnsi" w:cstheme="minorHAnsi"/>
          <w:sz w:val="22"/>
          <w:szCs w:val="22"/>
        </w:rPr>
      </w:pPr>
      <w:r w:rsidRPr="00627301">
        <w:rPr>
          <w:rFonts w:asciiTheme="minorHAnsi" w:hAnsiTheme="minorHAnsi" w:cstheme="minorHAnsi"/>
          <w:sz w:val="22"/>
          <w:szCs w:val="22"/>
        </w:rPr>
        <w:t>Konstrukcję ramową, zaprojektowaną do stabilnego obejmowania elementów maźnic,</w:t>
      </w:r>
    </w:p>
    <w:p w:rsidR="00627301" w:rsidRPr="00627301" w:rsidRDefault="00627301" w:rsidP="00627301">
      <w:pPr>
        <w:pStyle w:val="NormalnyWeb"/>
        <w:numPr>
          <w:ilvl w:val="0"/>
          <w:numId w:val="4"/>
        </w:numPr>
        <w:spacing w:before="0" w:beforeAutospacing="0" w:after="0" w:afterAutospacing="0"/>
        <w:ind w:left="567"/>
        <w:rPr>
          <w:rFonts w:asciiTheme="minorHAnsi" w:hAnsiTheme="minorHAnsi" w:cstheme="minorHAnsi"/>
          <w:sz w:val="22"/>
          <w:szCs w:val="22"/>
        </w:rPr>
      </w:pPr>
      <w:r w:rsidRPr="00627301">
        <w:rPr>
          <w:rFonts w:asciiTheme="minorHAnsi" w:hAnsiTheme="minorHAnsi" w:cstheme="minorHAnsi"/>
          <w:sz w:val="22"/>
          <w:szCs w:val="22"/>
        </w:rPr>
        <w:t>Układ hydrauliczny generujący wymaganą siłę nacisku,</w:t>
      </w:r>
    </w:p>
    <w:p w:rsidR="00627301" w:rsidRPr="00627301" w:rsidRDefault="00627301" w:rsidP="00627301">
      <w:pPr>
        <w:pStyle w:val="NormalnyWeb"/>
        <w:numPr>
          <w:ilvl w:val="0"/>
          <w:numId w:val="4"/>
        </w:numPr>
        <w:spacing w:before="0" w:beforeAutospacing="0" w:after="0" w:afterAutospacing="0"/>
        <w:ind w:left="567"/>
        <w:rPr>
          <w:rFonts w:asciiTheme="minorHAnsi" w:hAnsiTheme="minorHAnsi" w:cstheme="minorHAnsi"/>
          <w:sz w:val="22"/>
          <w:szCs w:val="22"/>
        </w:rPr>
      </w:pPr>
      <w:r w:rsidRPr="00627301">
        <w:rPr>
          <w:rFonts w:asciiTheme="minorHAnsi" w:hAnsiTheme="minorHAnsi" w:cstheme="minorHAnsi"/>
          <w:sz w:val="22"/>
          <w:szCs w:val="22"/>
        </w:rPr>
        <w:t>System pomiarowy (układ wskazujący) siłę prasowania elementu,</w:t>
      </w:r>
    </w:p>
    <w:p w:rsidR="00627301" w:rsidRPr="00627301" w:rsidRDefault="00627301" w:rsidP="00627301">
      <w:pPr>
        <w:pStyle w:val="NormalnyWeb"/>
        <w:numPr>
          <w:ilvl w:val="0"/>
          <w:numId w:val="4"/>
        </w:numPr>
        <w:spacing w:before="0" w:beforeAutospacing="0" w:after="0" w:afterAutospacing="0"/>
        <w:ind w:left="567"/>
        <w:rPr>
          <w:rFonts w:asciiTheme="minorHAnsi" w:hAnsiTheme="minorHAnsi" w:cstheme="minorHAnsi"/>
          <w:sz w:val="22"/>
          <w:szCs w:val="22"/>
        </w:rPr>
      </w:pPr>
      <w:r w:rsidRPr="00627301">
        <w:rPr>
          <w:rFonts w:asciiTheme="minorHAnsi" w:hAnsiTheme="minorHAnsi" w:cstheme="minorHAnsi"/>
          <w:sz w:val="22"/>
          <w:szCs w:val="22"/>
        </w:rPr>
        <w:t>Kompletny zestaw oprzyrządowania do obsługi pierścieni łożysk.</w:t>
      </w:r>
    </w:p>
    <w:p w:rsidR="00627301" w:rsidRPr="00627301" w:rsidRDefault="00627301" w:rsidP="00627301">
      <w:pPr>
        <w:pStyle w:val="NormalnyWeb"/>
        <w:spacing w:before="0" w:beforeAutospacing="0" w:after="0" w:afterAutospacing="0"/>
        <w:ind w:left="567"/>
        <w:rPr>
          <w:rFonts w:asciiTheme="minorHAnsi" w:hAnsiTheme="minorHAnsi" w:cstheme="minorHAnsi"/>
          <w:sz w:val="22"/>
          <w:szCs w:val="22"/>
        </w:rPr>
      </w:pPr>
      <w:r w:rsidRPr="00627301">
        <w:rPr>
          <w:rFonts w:asciiTheme="minorHAnsi" w:hAnsiTheme="minorHAnsi" w:cstheme="minorHAnsi"/>
          <w:b/>
          <w:bCs/>
          <w:sz w:val="22"/>
          <w:szCs w:val="22"/>
        </w:rPr>
        <w:t>Zakres zamówienia obejmuje również:</w:t>
      </w:r>
      <w:r w:rsidRPr="00627301">
        <w:rPr>
          <w:rFonts w:asciiTheme="minorHAnsi" w:hAnsiTheme="minorHAnsi" w:cstheme="minorHAnsi"/>
          <w:sz w:val="22"/>
          <w:szCs w:val="22"/>
        </w:rPr>
        <w:t xml:space="preserve"> Wykonanie, dostawę, montaż i uruchomienie stanowiska oraz szkolenie do 10 Pracowników Zamawiającego z zakresu jego poprawnej obsługi i konserwacji.</w:t>
      </w:r>
    </w:p>
    <w:p w:rsidR="00627301" w:rsidRPr="00627301" w:rsidRDefault="00627301" w:rsidP="00627301">
      <w:pPr>
        <w:pStyle w:val="NormalnyWeb"/>
        <w:spacing w:before="0" w:beforeAutospacing="0" w:after="0" w:afterAutospacing="0"/>
        <w:ind w:left="567"/>
        <w:rPr>
          <w:rFonts w:asciiTheme="minorHAnsi" w:hAnsiTheme="minorHAnsi" w:cstheme="minorHAnsi"/>
          <w:sz w:val="22"/>
          <w:szCs w:val="22"/>
        </w:rPr>
      </w:pPr>
      <w:r w:rsidRPr="00627301">
        <w:rPr>
          <w:rFonts w:asciiTheme="minorHAnsi" w:hAnsiTheme="minorHAnsi" w:cstheme="minorHAnsi"/>
          <w:b/>
          <w:bCs/>
          <w:sz w:val="22"/>
          <w:szCs w:val="22"/>
        </w:rPr>
        <w:t>Do urządzeń standardowo dołączona jest n/w dokumentacja (w formie papierowej):</w:t>
      </w:r>
    </w:p>
    <w:p w:rsidR="00627301" w:rsidRPr="00627301" w:rsidRDefault="00627301" w:rsidP="00627301">
      <w:pPr>
        <w:pStyle w:val="NormalnyWeb"/>
        <w:numPr>
          <w:ilvl w:val="0"/>
          <w:numId w:val="5"/>
        </w:numPr>
        <w:spacing w:before="0" w:beforeAutospacing="0" w:after="0" w:afterAutospacing="0"/>
        <w:ind w:left="567"/>
        <w:rPr>
          <w:rFonts w:asciiTheme="minorHAnsi" w:hAnsiTheme="minorHAnsi" w:cstheme="minorHAnsi"/>
          <w:sz w:val="22"/>
          <w:szCs w:val="22"/>
        </w:rPr>
      </w:pPr>
      <w:r w:rsidRPr="00627301">
        <w:rPr>
          <w:rFonts w:asciiTheme="minorHAnsi" w:hAnsiTheme="minorHAnsi" w:cstheme="minorHAnsi"/>
          <w:sz w:val="22"/>
          <w:szCs w:val="22"/>
        </w:rPr>
        <w:t>Instrukcja obsługi,</w:t>
      </w:r>
    </w:p>
    <w:p w:rsidR="00627301" w:rsidRPr="00627301" w:rsidRDefault="00627301" w:rsidP="00627301">
      <w:pPr>
        <w:pStyle w:val="NormalnyWeb"/>
        <w:numPr>
          <w:ilvl w:val="0"/>
          <w:numId w:val="5"/>
        </w:numPr>
        <w:spacing w:before="0" w:beforeAutospacing="0" w:after="0" w:afterAutospacing="0"/>
        <w:ind w:left="567"/>
        <w:rPr>
          <w:rFonts w:asciiTheme="minorHAnsi" w:hAnsiTheme="minorHAnsi" w:cstheme="minorHAnsi"/>
          <w:sz w:val="22"/>
          <w:szCs w:val="22"/>
        </w:rPr>
      </w:pPr>
      <w:r w:rsidRPr="00627301">
        <w:rPr>
          <w:rFonts w:asciiTheme="minorHAnsi" w:hAnsiTheme="minorHAnsi" w:cstheme="minorHAnsi"/>
          <w:sz w:val="22"/>
          <w:szCs w:val="22"/>
        </w:rPr>
        <w:t>Dokumentacja Techniczno-Ruchowa (DTR),</w:t>
      </w:r>
    </w:p>
    <w:p w:rsidR="00627301" w:rsidRPr="00627301" w:rsidRDefault="00627301" w:rsidP="00627301">
      <w:pPr>
        <w:pStyle w:val="NormalnyWeb"/>
        <w:numPr>
          <w:ilvl w:val="0"/>
          <w:numId w:val="5"/>
        </w:numPr>
        <w:spacing w:before="0" w:beforeAutospacing="0" w:after="0" w:afterAutospacing="0"/>
        <w:ind w:left="567"/>
        <w:rPr>
          <w:rFonts w:asciiTheme="minorHAnsi" w:hAnsiTheme="minorHAnsi" w:cstheme="minorHAnsi"/>
          <w:sz w:val="22"/>
          <w:szCs w:val="22"/>
        </w:rPr>
      </w:pPr>
      <w:r w:rsidRPr="00627301">
        <w:rPr>
          <w:rFonts w:asciiTheme="minorHAnsi" w:hAnsiTheme="minorHAnsi" w:cstheme="minorHAnsi"/>
          <w:sz w:val="22"/>
          <w:szCs w:val="22"/>
        </w:rPr>
        <w:t>Świadectwo zgodności CE,</w:t>
      </w:r>
    </w:p>
    <w:p w:rsidR="00627301" w:rsidRPr="00627301" w:rsidRDefault="00627301" w:rsidP="00627301">
      <w:pPr>
        <w:pStyle w:val="NormalnyWeb"/>
        <w:numPr>
          <w:ilvl w:val="0"/>
          <w:numId w:val="5"/>
        </w:numPr>
        <w:spacing w:before="0" w:beforeAutospacing="0" w:after="0" w:afterAutospacing="0"/>
        <w:ind w:left="567"/>
        <w:rPr>
          <w:rFonts w:asciiTheme="minorHAnsi" w:hAnsiTheme="minorHAnsi" w:cstheme="minorHAnsi"/>
          <w:sz w:val="22"/>
          <w:szCs w:val="22"/>
        </w:rPr>
      </w:pPr>
      <w:r w:rsidRPr="00627301">
        <w:rPr>
          <w:rFonts w:asciiTheme="minorHAnsi" w:hAnsiTheme="minorHAnsi" w:cstheme="minorHAnsi"/>
          <w:sz w:val="22"/>
          <w:szCs w:val="22"/>
        </w:rPr>
        <w:t>Karta gwarancyjna,</w:t>
      </w:r>
    </w:p>
    <w:p w:rsidR="00627301" w:rsidRPr="00627301" w:rsidRDefault="00627301" w:rsidP="00627301">
      <w:pPr>
        <w:pStyle w:val="NormalnyWeb"/>
        <w:numPr>
          <w:ilvl w:val="0"/>
          <w:numId w:val="5"/>
        </w:numPr>
        <w:spacing w:before="0" w:beforeAutospacing="0" w:after="0" w:afterAutospacing="0"/>
        <w:ind w:left="567"/>
        <w:rPr>
          <w:rFonts w:asciiTheme="minorHAnsi" w:hAnsiTheme="minorHAnsi" w:cstheme="minorHAnsi"/>
          <w:sz w:val="22"/>
          <w:szCs w:val="22"/>
        </w:rPr>
      </w:pPr>
      <w:r w:rsidRPr="00627301">
        <w:rPr>
          <w:rFonts w:asciiTheme="minorHAnsi" w:hAnsiTheme="minorHAnsi" w:cstheme="minorHAnsi"/>
          <w:sz w:val="22"/>
          <w:szCs w:val="22"/>
        </w:rPr>
        <w:t>Świadectwo wzorcowania (Producenta) dla układu pomiarowego,</w:t>
      </w:r>
    </w:p>
    <w:p w:rsidR="00627301" w:rsidRPr="00627301" w:rsidRDefault="00627301" w:rsidP="00627301">
      <w:pPr>
        <w:pStyle w:val="NormalnyWeb"/>
        <w:numPr>
          <w:ilvl w:val="0"/>
          <w:numId w:val="5"/>
        </w:numPr>
        <w:spacing w:before="0" w:beforeAutospacing="0" w:after="0" w:afterAutospacing="0"/>
        <w:ind w:left="567"/>
        <w:rPr>
          <w:rFonts w:asciiTheme="minorHAnsi" w:hAnsiTheme="minorHAnsi" w:cstheme="minorHAnsi"/>
          <w:sz w:val="22"/>
          <w:szCs w:val="22"/>
        </w:rPr>
      </w:pPr>
      <w:r w:rsidRPr="00627301">
        <w:rPr>
          <w:rFonts w:asciiTheme="minorHAnsi" w:hAnsiTheme="minorHAnsi" w:cstheme="minorHAnsi"/>
          <w:sz w:val="22"/>
          <w:szCs w:val="22"/>
        </w:rPr>
        <w:t>Świadectwo przeszkolenia Pracowników.</w:t>
      </w:r>
    </w:p>
    <w:p w:rsidR="00627301" w:rsidRPr="00627301" w:rsidRDefault="00627301" w:rsidP="00627301">
      <w:pPr>
        <w:numPr>
          <w:ilvl w:val="0"/>
          <w:numId w:val="1"/>
        </w:numPr>
        <w:spacing w:before="100" w:beforeAutospacing="1" w:after="100" w:afterAutospacing="1" w:line="24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627301">
        <w:rPr>
          <w:rFonts w:eastAsia="Times New Roman" w:cstheme="minorHAnsi"/>
          <w:sz w:val="24"/>
          <w:szCs w:val="24"/>
          <w:lang w:eastAsia="pl-PL"/>
        </w:rPr>
        <w:t xml:space="preserve">Czas realizacji zadania: </w:t>
      </w:r>
      <w:r>
        <w:rPr>
          <w:rFonts w:eastAsia="Times New Roman" w:cstheme="minorHAnsi"/>
          <w:sz w:val="24"/>
          <w:szCs w:val="24"/>
          <w:lang w:eastAsia="pl-PL"/>
        </w:rPr>
        <w:t xml:space="preserve">4 </w:t>
      </w:r>
      <w:proofErr w:type="spellStart"/>
      <w:r>
        <w:rPr>
          <w:rFonts w:eastAsia="Times New Roman" w:cstheme="minorHAnsi"/>
          <w:sz w:val="24"/>
          <w:szCs w:val="24"/>
          <w:lang w:eastAsia="pl-PL"/>
        </w:rPr>
        <w:t>miesięce</w:t>
      </w:r>
      <w:proofErr w:type="spellEnd"/>
      <w:r w:rsidRPr="00627301">
        <w:rPr>
          <w:rFonts w:eastAsia="Times New Roman" w:cstheme="minorHAnsi"/>
          <w:sz w:val="24"/>
          <w:szCs w:val="24"/>
          <w:lang w:eastAsia="pl-PL"/>
        </w:rPr>
        <w:t xml:space="preserve"> od podpisania umowy.</w:t>
      </w:r>
    </w:p>
    <w:p w:rsidR="00627301" w:rsidRPr="00627301" w:rsidRDefault="00627301" w:rsidP="00627301">
      <w:pPr>
        <w:numPr>
          <w:ilvl w:val="0"/>
          <w:numId w:val="1"/>
        </w:numPr>
        <w:spacing w:before="100" w:beforeAutospacing="1" w:after="100" w:afterAutospacing="1" w:line="24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bookmarkStart w:id="0" w:name="_GoBack"/>
      <w:bookmarkEnd w:id="0"/>
      <w:r w:rsidRPr="00627301">
        <w:rPr>
          <w:rFonts w:eastAsia="Times New Roman" w:cstheme="minorHAnsi"/>
          <w:sz w:val="24"/>
          <w:szCs w:val="24"/>
          <w:lang w:eastAsia="pl-PL"/>
        </w:rPr>
        <w:t>Termin płatności – 30 dni od otrzymania prawidłowo wystawionej faktury.</w:t>
      </w:r>
    </w:p>
    <w:p w:rsidR="00627301" w:rsidRPr="00627301" w:rsidRDefault="00627301" w:rsidP="00627301">
      <w:pPr>
        <w:numPr>
          <w:ilvl w:val="0"/>
          <w:numId w:val="1"/>
        </w:numPr>
        <w:spacing w:before="100" w:beforeAutospacing="1" w:after="100" w:afterAutospacing="1" w:line="24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627301">
        <w:rPr>
          <w:rFonts w:eastAsia="Times New Roman" w:cstheme="minorHAnsi"/>
          <w:sz w:val="24"/>
          <w:szCs w:val="24"/>
          <w:lang w:eastAsia="pl-PL"/>
        </w:rPr>
        <w:t>Sposób płatności – przelew.</w:t>
      </w:r>
    </w:p>
    <w:p w:rsidR="00627301" w:rsidRPr="00627301" w:rsidRDefault="00627301" w:rsidP="00627301">
      <w:pPr>
        <w:numPr>
          <w:ilvl w:val="0"/>
          <w:numId w:val="1"/>
        </w:numPr>
        <w:spacing w:before="100" w:beforeAutospacing="1" w:after="100" w:afterAutospacing="1" w:line="24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627301">
        <w:rPr>
          <w:rFonts w:eastAsia="Times New Roman" w:cstheme="minorHAnsi"/>
          <w:sz w:val="24"/>
          <w:szCs w:val="24"/>
          <w:lang w:eastAsia="pl-PL"/>
        </w:rPr>
        <w:t>Gwarancja 24 miesiące.</w:t>
      </w:r>
    </w:p>
    <w:p w:rsidR="00A86964" w:rsidRPr="00627301" w:rsidRDefault="00A86964" w:rsidP="00627301">
      <w:pPr>
        <w:rPr>
          <w:rFonts w:cstheme="minorHAnsi"/>
        </w:rPr>
      </w:pPr>
    </w:p>
    <w:sectPr w:rsidR="00A86964" w:rsidRPr="006273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4120A"/>
    <w:multiLevelType w:val="multilevel"/>
    <w:tmpl w:val="7EAAA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E056F8"/>
    <w:multiLevelType w:val="multilevel"/>
    <w:tmpl w:val="4C469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EC14A5"/>
    <w:multiLevelType w:val="multilevel"/>
    <w:tmpl w:val="4F26E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5F32ED"/>
    <w:multiLevelType w:val="multilevel"/>
    <w:tmpl w:val="EDB6E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B746D7"/>
    <w:multiLevelType w:val="multilevel"/>
    <w:tmpl w:val="DB54B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3B9"/>
    <w:rsid w:val="00627301"/>
    <w:rsid w:val="009D22B6"/>
    <w:rsid w:val="00A152A4"/>
    <w:rsid w:val="00A86964"/>
    <w:rsid w:val="00E0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CF133"/>
  <w15:chartTrackingRefBased/>
  <w15:docId w15:val="{ADD87FF6-48D9-464F-80B4-E4C54EE75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6273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62730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273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7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272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Biechowski</dc:creator>
  <cp:keywords/>
  <dc:description/>
  <cp:lastModifiedBy>Bartłomiej Biechowski</cp:lastModifiedBy>
  <cp:revision>4</cp:revision>
  <dcterms:created xsi:type="dcterms:W3CDTF">2026-01-12T11:20:00Z</dcterms:created>
  <dcterms:modified xsi:type="dcterms:W3CDTF">2026-01-13T07:27:00Z</dcterms:modified>
</cp:coreProperties>
</file>