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75DD5" w14:textId="77777777" w:rsidR="006125D1" w:rsidRDefault="006125D1" w:rsidP="006125D1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177722831"/>
      <w:bookmarkStart w:id="1" w:name="_GoBack"/>
      <w:r>
        <w:rPr>
          <w:rFonts w:ascii="Arial" w:hAnsi="Arial" w:cs="Arial"/>
          <w:b/>
          <w:bCs/>
          <w:sz w:val="20"/>
          <w:szCs w:val="20"/>
        </w:rPr>
        <w:t>OPIS PRZEDMIOTU ZAMÓWIENIA</w:t>
      </w:r>
    </w:p>
    <w:bookmarkEnd w:id="1"/>
    <w:p w14:paraId="4BDE0146" w14:textId="0542B35B" w:rsidR="00A01387" w:rsidRPr="001E1180" w:rsidRDefault="00A01387" w:rsidP="00A01387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E1180">
        <w:rPr>
          <w:rFonts w:ascii="Arial" w:hAnsi="Arial" w:cs="Arial"/>
          <w:b/>
          <w:bCs/>
          <w:sz w:val="20"/>
          <w:szCs w:val="20"/>
        </w:rPr>
        <w:t xml:space="preserve">Wynajem przenośnych kabin i urządzeń sanitarnych wraz z serwisem sanitarnym i technicznym na potrzeby Zakładu </w:t>
      </w:r>
      <w:r w:rsidR="00B22197">
        <w:rPr>
          <w:rFonts w:ascii="Arial" w:hAnsi="Arial" w:cs="Arial"/>
          <w:b/>
          <w:bCs/>
          <w:sz w:val="20"/>
          <w:szCs w:val="20"/>
        </w:rPr>
        <w:t>Czajka</w:t>
      </w:r>
    </w:p>
    <w:bookmarkEnd w:id="0"/>
    <w:p w14:paraId="445D58B7" w14:textId="34660D22" w:rsidR="000E3789" w:rsidRPr="00CD645E" w:rsidRDefault="000E3789" w:rsidP="000E378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D645E">
        <w:rPr>
          <w:rFonts w:ascii="Arial" w:hAnsi="Arial" w:cs="Arial"/>
          <w:b/>
          <w:bCs/>
          <w:sz w:val="20"/>
          <w:szCs w:val="20"/>
        </w:rPr>
        <w:t>Opis przedmiotu zamówienia: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D645E">
        <w:rPr>
          <w:rFonts w:ascii="Arial" w:hAnsi="Arial" w:cs="Arial"/>
          <w:sz w:val="20"/>
          <w:szCs w:val="20"/>
        </w:rPr>
        <w:t xml:space="preserve">Wynajem </w:t>
      </w:r>
      <w:r w:rsidR="00783E80">
        <w:rPr>
          <w:rFonts w:ascii="Arial" w:hAnsi="Arial" w:cs="Arial"/>
          <w:sz w:val="20"/>
          <w:szCs w:val="20"/>
        </w:rPr>
        <w:t>2</w:t>
      </w:r>
      <w:r w:rsidRPr="00CD645E">
        <w:rPr>
          <w:rFonts w:ascii="Arial" w:hAnsi="Arial" w:cs="Arial"/>
          <w:sz w:val="20"/>
          <w:szCs w:val="20"/>
        </w:rPr>
        <w:t xml:space="preserve"> szt. kabin i urządzeń sanitarnych wraz z serwisem sanitarnym oraz technicznym</w:t>
      </w:r>
      <w:r>
        <w:rPr>
          <w:rFonts w:ascii="Arial" w:hAnsi="Arial" w:cs="Arial"/>
          <w:sz w:val="20"/>
          <w:szCs w:val="20"/>
        </w:rPr>
        <w:t>.</w:t>
      </w:r>
    </w:p>
    <w:p w14:paraId="4C213FBE" w14:textId="77777777" w:rsidR="000E3789" w:rsidRPr="00CD645E" w:rsidRDefault="000E3789" w:rsidP="000E378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Parametry kabin:</w:t>
      </w:r>
    </w:p>
    <w:p w14:paraId="32973F01" w14:textId="77777777" w:rsidR="000E3789" w:rsidRPr="00CD645E" w:rsidRDefault="000E3789" w:rsidP="000E3789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drzwi o profilu zamkniętym,</w:t>
      </w:r>
    </w:p>
    <w:p w14:paraId="6F58E12D" w14:textId="77777777" w:rsidR="000E3789" w:rsidRPr="00CD645E" w:rsidRDefault="000E3789" w:rsidP="000E3789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półprzezroczysty dach,</w:t>
      </w:r>
    </w:p>
    <w:p w14:paraId="3FC3770E" w14:textId="77777777" w:rsidR="000E3789" w:rsidRPr="00CD645E" w:rsidRDefault="000E3789" w:rsidP="000E3789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dwa niezależne systemy wentylacji,</w:t>
      </w:r>
    </w:p>
    <w:p w14:paraId="48BB29BB" w14:textId="77777777" w:rsidR="000E3789" w:rsidRPr="00CD645E" w:rsidRDefault="000E3789" w:rsidP="000E3789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pisuar,</w:t>
      </w:r>
    </w:p>
    <w:p w14:paraId="4F3CB603" w14:textId="77777777" w:rsidR="000E3789" w:rsidRPr="00CD645E" w:rsidRDefault="000E3789" w:rsidP="000E3789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podłoga przeciwpoślizgowa,</w:t>
      </w:r>
    </w:p>
    <w:p w14:paraId="671F6B14" w14:textId="77777777" w:rsidR="000E3789" w:rsidRPr="00CD645E" w:rsidRDefault="000E3789" w:rsidP="000E3789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zamek "wolne/zajęte",</w:t>
      </w:r>
    </w:p>
    <w:p w14:paraId="3B5BBDE0" w14:textId="77777777" w:rsidR="000E3789" w:rsidRDefault="000E3789" w:rsidP="000E3789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pojemnik na 2 rolki papieru toaletowego,</w:t>
      </w:r>
    </w:p>
    <w:p w14:paraId="49900B86" w14:textId="77777777" w:rsidR="000E3789" w:rsidRDefault="000E3789" w:rsidP="000E3789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umywalka,</w:t>
      </w:r>
    </w:p>
    <w:p w14:paraId="3616E2A8" w14:textId="77777777" w:rsidR="000E3789" w:rsidRPr="00CD645E" w:rsidRDefault="000E3789" w:rsidP="000E3789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podajnik ręczników papierowych,</w:t>
      </w:r>
    </w:p>
    <w:p w14:paraId="27020BBE" w14:textId="39BA2166" w:rsidR="000E3789" w:rsidRPr="00CD645E" w:rsidRDefault="000E3789" w:rsidP="000E3789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zbiornik na fekalia o pojemności 200-3</w:t>
      </w:r>
      <w:r w:rsidR="00A563EC">
        <w:rPr>
          <w:rFonts w:ascii="Arial" w:hAnsi="Arial" w:cs="Arial"/>
          <w:sz w:val="20"/>
          <w:szCs w:val="20"/>
        </w:rPr>
        <w:t>2</w:t>
      </w:r>
      <w:r w:rsidRPr="00CD645E">
        <w:rPr>
          <w:rFonts w:ascii="Arial" w:hAnsi="Arial" w:cs="Arial"/>
          <w:sz w:val="20"/>
          <w:szCs w:val="20"/>
        </w:rPr>
        <w:t>0l,</w:t>
      </w:r>
    </w:p>
    <w:p w14:paraId="14894128" w14:textId="77777777" w:rsidR="000E3789" w:rsidRPr="00CD645E" w:rsidRDefault="000E3789" w:rsidP="000E3789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wyposażona w artykuły higieniczne w niezbędnych ilościach (środki myjące i dezynfekujące powinny posiadać atest dopuszczający do stosowania na terytorium Polski),</w:t>
      </w:r>
    </w:p>
    <w:p w14:paraId="709559CB" w14:textId="77777777" w:rsidR="000E3789" w:rsidRPr="00CD645E" w:rsidRDefault="000E3789" w:rsidP="000E3789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muszą być dostarczone we właściwym stanie technicznym i eksploatacyjnym, tego samego typu i w jednakowej kolorystyce,</w:t>
      </w:r>
    </w:p>
    <w:p w14:paraId="2CA2BEC7" w14:textId="77777777" w:rsidR="000E3789" w:rsidRPr="00CD645E" w:rsidRDefault="000E3789" w:rsidP="000E3789">
      <w:pPr>
        <w:pStyle w:val="Akapitzlist"/>
        <w:spacing w:line="276" w:lineRule="auto"/>
        <w:ind w:left="1440"/>
        <w:jc w:val="both"/>
        <w:rPr>
          <w:rFonts w:ascii="Arial" w:hAnsi="Arial" w:cs="Arial"/>
          <w:sz w:val="20"/>
          <w:szCs w:val="20"/>
        </w:rPr>
      </w:pPr>
    </w:p>
    <w:p w14:paraId="7A7D9FD9" w14:textId="77777777" w:rsidR="000E3789" w:rsidRPr="000E3789" w:rsidRDefault="000E3789" w:rsidP="000E378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D645E">
        <w:rPr>
          <w:rFonts w:ascii="Arial" w:hAnsi="Arial" w:cs="Arial"/>
          <w:b/>
          <w:bCs/>
          <w:sz w:val="20"/>
          <w:szCs w:val="20"/>
        </w:rPr>
        <w:t>Zakres przedmiotu zamówienia: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0E3789">
        <w:rPr>
          <w:rFonts w:ascii="Arial" w:hAnsi="Arial" w:cs="Arial"/>
          <w:sz w:val="20"/>
          <w:szCs w:val="20"/>
        </w:rPr>
        <w:t>Wynajem przenośnych kabin i urządzeń sanitarnych wraz z serwisem sanitarnym.</w:t>
      </w:r>
    </w:p>
    <w:p w14:paraId="406A3394" w14:textId="77777777" w:rsidR="000E3789" w:rsidRPr="00CD645E" w:rsidRDefault="000E3789" w:rsidP="000E3789">
      <w:pPr>
        <w:pStyle w:val="Akapitzlist"/>
        <w:spacing w:line="276" w:lineRule="auto"/>
        <w:ind w:left="1080"/>
        <w:jc w:val="both"/>
        <w:rPr>
          <w:rFonts w:ascii="Arial" w:hAnsi="Arial" w:cs="Arial"/>
          <w:b/>
          <w:bCs/>
          <w:sz w:val="20"/>
          <w:szCs w:val="20"/>
        </w:rPr>
      </w:pPr>
    </w:p>
    <w:p w14:paraId="45499666" w14:textId="77777777" w:rsidR="000E3789" w:rsidRPr="00047D4A" w:rsidRDefault="000E3789" w:rsidP="000E378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D645E">
        <w:rPr>
          <w:rFonts w:ascii="Arial" w:hAnsi="Arial" w:cs="Arial"/>
          <w:b/>
          <w:bCs/>
          <w:sz w:val="20"/>
          <w:szCs w:val="20"/>
        </w:rPr>
        <w:t>Warunki realizacji:</w:t>
      </w:r>
    </w:p>
    <w:p w14:paraId="331B9488" w14:textId="77777777" w:rsidR="000E3789" w:rsidRPr="00047D4A" w:rsidRDefault="000E3789" w:rsidP="000E3789">
      <w:pPr>
        <w:numPr>
          <w:ilvl w:val="0"/>
          <w:numId w:val="12"/>
        </w:numPr>
        <w:spacing w:after="12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047D4A">
        <w:rPr>
          <w:rFonts w:ascii="Arial" w:hAnsi="Arial" w:cs="Arial"/>
          <w:sz w:val="20"/>
          <w:szCs w:val="20"/>
        </w:rPr>
        <w:t xml:space="preserve">Wykonawca zobowiązany jest do </w:t>
      </w:r>
      <w:r w:rsidRPr="00047D4A">
        <w:rPr>
          <w:rFonts w:ascii="Arial" w:eastAsia="Arial Unicode MS" w:hAnsi="Arial" w:cs="Arial"/>
          <w:sz w:val="20"/>
          <w:szCs w:val="20"/>
        </w:rPr>
        <w:t>podstawienia kabin na miejsce wskazane przez Zamawiającego oraz do usunięcia kabin po zakończeniu eksploatacji własnym transportem.</w:t>
      </w:r>
    </w:p>
    <w:p w14:paraId="441DF834" w14:textId="77777777" w:rsidR="000E3789" w:rsidRPr="00047D4A" w:rsidRDefault="000E3789" w:rsidP="000E3789">
      <w:pPr>
        <w:numPr>
          <w:ilvl w:val="0"/>
          <w:numId w:val="12"/>
        </w:numPr>
        <w:spacing w:after="12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047D4A">
        <w:rPr>
          <w:rFonts w:ascii="Arial" w:eastAsia="Arial Unicode MS" w:hAnsi="Arial" w:cs="Arial"/>
          <w:sz w:val="20"/>
          <w:szCs w:val="20"/>
        </w:rPr>
        <w:t xml:space="preserve">Kabiny muszą być dostarczone we właściwym stanie technicznym i eksploatacyjnym, muszą być tego samego typu i w jednakowej kolorystyce. </w:t>
      </w:r>
    </w:p>
    <w:p w14:paraId="4CC7B1B7" w14:textId="77777777" w:rsidR="000E3789" w:rsidRPr="00047D4A" w:rsidRDefault="000E3789" w:rsidP="000E3789">
      <w:pPr>
        <w:numPr>
          <w:ilvl w:val="0"/>
          <w:numId w:val="12"/>
        </w:numPr>
        <w:spacing w:after="120" w:line="240" w:lineRule="auto"/>
        <w:ind w:left="1418" w:hanging="284"/>
        <w:jc w:val="both"/>
        <w:rPr>
          <w:rFonts w:ascii="Arial" w:eastAsia="Arial Unicode MS" w:hAnsi="Arial" w:cs="Arial"/>
          <w:b/>
          <w:sz w:val="20"/>
          <w:szCs w:val="20"/>
        </w:rPr>
      </w:pPr>
      <w:r w:rsidRPr="00047D4A">
        <w:rPr>
          <w:rFonts w:ascii="Arial" w:eastAsia="Arial Unicode MS" w:hAnsi="Arial" w:cs="Arial"/>
          <w:sz w:val="20"/>
          <w:szCs w:val="20"/>
        </w:rPr>
        <w:t>Termin podstawienia i usunięcia kabin zostanie ustalony i potwierdzony na adres email podany przez Wykonawcę w zamówieniu zakupu, w terminie nieprzekraczalnym 5 dni roboczych od zamówienia po uzgodnieniu z Zamawiającym.</w:t>
      </w:r>
    </w:p>
    <w:p w14:paraId="23F9969E" w14:textId="77777777" w:rsidR="000E3789" w:rsidRDefault="000E3789" w:rsidP="000E3789">
      <w:pPr>
        <w:numPr>
          <w:ilvl w:val="0"/>
          <w:numId w:val="12"/>
        </w:numPr>
        <w:spacing w:after="120" w:line="240" w:lineRule="auto"/>
        <w:ind w:left="1418" w:hanging="284"/>
        <w:jc w:val="both"/>
        <w:rPr>
          <w:rFonts w:ascii="Arial" w:eastAsia="Arial Unicode MS" w:hAnsi="Arial" w:cs="Arial"/>
          <w:b/>
          <w:sz w:val="20"/>
          <w:szCs w:val="20"/>
        </w:rPr>
      </w:pPr>
      <w:r w:rsidRPr="00047D4A">
        <w:rPr>
          <w:rFonts w:ascii="Arial" w:eastAsia="Arial Unicode MS" w:hAnsi="Arial" w:cs="Arial"/>
          <w:sz w:val="20"/>
          <w:szCs w:val="20"/>
        </w:rPr>
        <w:t>Wykonawca zobowiązany jest do wykonywania serwisu sanitarnego i technicznego. Częstotliwość i termin serwisu zostanie ustalony każdorazowo bezpośrednio z właściwym Przedstawicielem Zamawiającego wskazanym w Zamówieniu.</w:t>
      </w:r>
    </w:p>
    <w:p w14:paraId="3913FCC5" w14:textId="41D2F0D0" w:rsidR="000E3789" w:rsidRPr="00047D4A" w:rsidRDefault="000E3789" w:rsidP="000E3789">
      <w:pPr>
        <w:numPr>
          <w:ilvl w:val="0"/>
          <w:numId w:val="12"/>
        </w:numPr>
        <w:spacing w:after="120" w:line="240" w:lineRule="auto"/>
        <w:ind w:left="1418" w:hanging="284"/>
        <w:jc w:val="both"/>
        <w:rPr>
          <w:rFonts w:ascii="Arial" w:eastAsia="Arial Unicode MS" w:hAnsi="Arial" w:cs="Arial"/>
          <w:b/>
          <w:sz w:val="20"/>
          <w:szCs w:val="20"/>
        </w:rPr>
      </w:pPr>
      <w:r w:rsidRPr="00047D4A">
        <w:rPr>
          <w:rFonts w:ascii="Arial" w:hAnsi="Arial" w:cs="Arial"/>
          <w:sz w:val="20"/>
          <w:szCs w:val="20"/>
        </w:rPr>
        <w:t xml:space="preserve">Wykonawca </w:t>
      </w:r>
      <w:r w:rsidRPr="00675099">
        <w:rPr>
          <w:rFonts w:ascii="Arial" w:hAnsi="Arial" w:cs="Arial"/>
          <w:sz w:val="20"/>
          <w:szCs w:val="20"/>
        </w:rPr>
        <w:t xml:space="preserve">powinien spełniać wymagania prawne wynikające z Ustawy z dnia 13 września 1996 t. o utrzymaniu czystości i porządku w gminach (t. j. </w:t>
      </w:r>
      <w:r w:rsidR="00E33CAE" w:rsidRPr="00E33CAE">
        <w:rPr>
          <w:rFonts w:ascii="Arial" w:hAnsi="Arial" w:cs="Arial"/>
          <w:bCs/>
          <w:sz w:val="20"/>
          <w:szCs w:val="20"/>
        </w:rPr>
        <w:t xml:space="preserve">Dz.U. z roku 2025 poz. 733 z </w:t>
      </w:r>
      <w:proofErr w:type="spellStart"/>
      <w:r w:rsidR="00E33CAE" w:rsidRPr="00E33CAE">
        <w:rPr>
          <w:rFonts w:ascii="Arial" w:hAnsi="Arial" w:cs="Arial"/>
          <w:bCs/>
          <w:sz w:val="20"/>
          <w:szCs w:val="20"/>
        </w:rPr>
        <w:t>późn</w:t>
      </w:r>
      <w:proofErr w:type="spellEnd"/>
      <w:r w:rsidR="00E33CAE" w:rsidRPr="00E33CAE">
        <w:rPr>
          <w:rFonts w:ascii="Arial" w:hAnsi="Arial" w:cs="Arial"/>
          <w:bCs/>
          <w:sz w:val="20"/>
          <w:szCs w:val="20"/>
        </w:rPr>
        <w:t>. zm.</w:t>
      </w:r>
      <w:r w:rsidRPr="00675099">
        <w:rPr>
          <w:rFonts w:ascii="Arial" w:hAnsi="Arial" w:cs="Arial"/>
          <w:sz w:val="20"/>
          <w:szCs w:val="20"/>
        </w:rPr>
        <w:t>) do</w:t>
      </w:r>
      <w:r w:rsidRPr="00047D4A">
        <w:rPr>
          <w:rFonts w:ascii="Arial" w:hAnsi="Arial" w:cs="Arial"/>
          <w:sz w:val="20"/>
          <w:szCs w:val="20"/>
        </w:rPr>
        <w:t xml:space="preserve"> których jest zobowiązany i przepisów wykonawczych do tej ustawy.</w:t>
      </w:r>
    </w:p>
    <w:p w14:paraId="4ED4F572" w14:textId="77777777" w:rsidR="000E3789" w:rsidRPr="00CD645E" w:rsidRDefault="000E3789" w:rsidP="000E3789">
      <w:pPr>
        <w:pStyle w:val="Akapitzlist"/>
        <w:spacing w:line="276" w:lineRule="auto"/>
        <w:ind w:left="1440"/>
        <w:jc w:val="both"/>
        <w:rPr>
          <w:rFonts w:ascii="Arial" w:hAnsi="Arial" w:cs="Arial"/>
          <w:sz w:val="20"/>
          <w:szCs w:val="20"/>
        </w:rPr>
      </w:pPr>
    </w:p>
    <w:p w14:paraId="5AD8F51F" w14:textId="77777777" w:rsidR="000E3789" w:rsidRPr="00CD645E" w:rsidRDefault="000E3789" w:rsidP="000E378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D645E">
        <w:rPr>
          <w:rFonts w:ascii="Arial" w:hAnsi="Arial" w:cs="Arial"/>
          <w:b/>
          <w:bCs/>
          <w:sz w:val="20"/>
          <w:szCs w:val="20"/>
        </w:rPr>
        <w:t>Zakres prac w ramach serwisu sanitarnego i technicznego:</w:t>
      </w:r>
    </w:p>
    <w:p w14:paraId="504096E1" w14:textId="77777777" w:rsidR="000E3789" w:rsidRPr="00CD645E" w:rsidRDefault="000E3789" w:rsidP="000E3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całkowite opróżnienie zbiorników z nieczystościami ciekłymi, umycie ich i napełnienie preparatem dezynfekującym zapobiegającym odorom i hamującym rozkład fekaliów, a w okresie zimowym również płynem mrozoodpornym,</w:t>
      </w:r>
    </w:p>
    <w:p w14:paraId="58E90FCD" w14:textId="77777777" w:rsidR="000E3789" w:rsidRPr="00CD645E" w:rsidRDefault="000E3789" w:rsidP="000E3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posprzątanie kabin wewnątrz i na zewnątrz,</w:t>
      </w:r>
    </w:p>
    <w:p w14:paraId="0010120E" w14:textId="77777777" w:rsidR="000E3789" w:rsidRPr="00CD645E" w:rsidRDefault="000E3789" w:rsidP="000E3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zmycie i zdezynfekowanie kabin wewnątrz i na zewnątrz środkami posiadającymi atest dopuszczający do stosowania na terytorium Polski,</w:t>
      </w:r>
    </w:p>
    <w:p w14:paraId="039149C1" w14:textId="77777777" w:rsidR="000E3789" w:rsidRPr="00CD645E" w:rsidRDefault="000E3789" w:rsidP="000E3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lastRenderedPageBreak/>
        <w:t>usunięcie i utylizacja wszelkich zanieczyszczeń wynikających z przeprowadzonych serwisów,</w:t>
      </w:r>
    </w:p>
    <w:p w14:paraId="77C71A19" w14:textId="77777777" w:rsidR="000E3789" w:rsidRPr="00CD645E" w:rsidRDefault="000E3789" w:rsidP="000E3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naprawa niesprawnych kabin lub ich wyposażenia tak, aby nie zagrażały zdrowiu osób korzystających,</w:t>
      </w:r>
    </w:p>
    <w:p w14:paraId="2C41264A" w14:textId="77777777" w:rsidR="000E3789" w:rsidRPr="00CD645E" w:rsidRDefault="000E3789" w:rsidP="000E3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wyposażenie i systematyczne uzupełnianie papieru toaletowego,</w:t>
      </w:r>
    </w:p>
    <w:p w14:paraId="5A66BA3A" w14:textId="77777777" w:rsidR="000E3789" w:rsidRPr="00CD645E" w:rsidRDefault="000E3789" w:rsidP="000E3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645E">
        <w:rPr>
          <w:rFonts w:ascii="Arial" w:hAnsi="Arial" w:cs="Arial"/>
          <w:sz w:val="20"/>
          <w:szCs w:val="20"/>
        </w:rPr>
        <w:t>uzupełnianiu zbiorników wody czystej w umywalkach wolnostojących i toaletach oraz opróżnianie zbiornika wody brudnej w umywalkach wolnostojących,</w:t>
      </w:r>
    </w:p>
    <w:p w14:paraId="320318A4" w14:textId="77777777" w:rsidR="000E3789" w:rsidRPr="0025515B" w:rsidRDefault="000E3789" w:rsidP="000E3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47D4A">
        <w:rPr>
          <w:rFonts w:ascii="Arial" w:hAnsi="Arial" w:cs="Arial"/>
          <w:sz w:val="20"/>
          <w:szCs w:val="20"/>
        </w:rPr>
        <w:t>Zamawiający będzie każdorazowo wskazywał zakres serwisu w zgłoszeniu</w:t>
      </w:r>
      <w:r>
        <w:rPr>
          <w:rFonts w:ascii="Arial" w:hAnsi="Arial" w:cs="Arial"/>
          <w:sz w:val="20"/>
          <w:szCs w:val="20"/>
        </w:rPr>
        <w:t>,</w:t>
      </w:r>
    </w:p>
    <w:p w14:paraId="3BD50FB0" w14:textId="5E95EC24" w:rsidR="000E3789" w:rsidRPr="006429A0" w:rsidRDefault="000E3789" w:rsidP="000E3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bookmarkStart w:id="2" w:name="_Hlk184116264"/>
      <w:r w:rsidRPr="006429A0">
        <w:rPr>
          <w:rFonts w:ascii="Arial" w:hAnsi="Arial" w:cs="Arial"/>
          <w:bCs/>
          <w:sz w:val="20"/>
          <w:szCs w:val="20"/>
        </w:rPr>
        <w:t xml:space="preserve">częstotliwość serwisu: minimum co </w:t>
      </w:r>
      <w:r w:rsidR="00E04A2B">
        <w:rPr>
          <w:rFonts w:ascii="Arial" w:hAnsi="Arial" w:cs="Arial"/>
          <w:bCs/>
          <w:sz w:val="20"/>
          <w:szCs w:val="20"/>
        </w:rPr>
        <w:t>1 tydzień</w:t>
      </w:r>
      <w:r w:rsidRPr="006429A0">
        <w:rPr>
          <w:rFonts w:ascii="Arial" w:hAnsi="Arial" w:cs="Arial"/>
          <w:bCs/>
          <w:sz w:val="20"/>
          <w:szCs w:val="20"/>
        </w:rPr>
        <w:t>, lecz nie więcej niż 5 razy w miesiącu</w:t>
      </w:r>
    </w:p>
    <w:bookmarkEnd w:id="2"/>
    <w:p w14:paraId="77C7B10B" w14:textId="77777777" w:rsidR="000E3789" w:rsidRDefault="000E3789" w:rsidP="000E3789">
      <w:pPr>
        <w:pStyle w:val="Akapitzlist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2DFF898" w14:textId="77777777" w:rsidR="000E3789" w:rsidRPr="00600AFE" w:rsidRDefault="000E3789" w:rsidP="000E378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D645E">
        <w:rPr>
          <w:rFonts w:ascii="Arial" w:hAnsi="Arial" w:cs="Arial"/>
          <w:b/>
          <w:bCs/>
          <w:sz w:val="20"/>
          <w:szCs w:val="20"/>
        </w:rPr>
        <w:t xml:space="preserve">Termin realizacji: </w:t>
      </w:r>
      <w:r w:rsidRPr="00CD645E">
        <w:rPr>
          <w:rFonts w:ascii="Arial" w:hAnsi="Arial" w:cs="Arial"/>
          <w:sz w:val="20"/>
          <w:szCs w:val="20"/>
        </w:rPr>
        <w:t>Wykonawca zobowiązuje się wykonać przedmiot zamówienia w terminie: od daty wysłania zamówienia, lecz nie wcześniej, niż od dnia 01.01.202</w:t>
      </w:r>
      <w:r>
        <w:rPr>
          <w:rFonts w:ascii="Arial" w:hAnsi="Arial" w:cs="Arial"/>
          <w:sz w:val="20"/>
          <w:szCs w:val="20"/>
        </w:rPr>
        <w:t>6</w:t>
      </w:r>
      <w:r w:rsidRPr="00CD645E">
        <w:rPr>
          <w:rFonts w:ascii="Arial" w:hAnsi="Arial" w:cs="Arial"/>
          <w:sz w:val="20"/>
          <w:szCs w:val="20"/>
        </w:rPr>
        <w:t xml:space="preserve"> do 31.12.202</w:t>
      </w:r>
      <w:r>
        <w:rPr>
          <w:rFonts w:ascii="Arial" w:hAnsi="Arial" w:cs="Arial"/>
          <w:sz w:val="20"/>
          <w:szCs w:val="20"/>
        </w:rPr>
        <w:t>6</w:t>
      </w:r>
      <w:r w:rsidRPr="00CD645E">
        <w:rPr>
          <w:rFonts w:ascii="Arial" w:hAnsi="Arial" w:cs="Arial"/>
          <w:sz w:val="20"/>
          <w:szCs w:val="20"/>
        </w:rPr>
        <w:t xml:space="preserve"> r. </w:t>
      </w:r>
    </w:p>
    <w:p w14:paraId="2550B3F7" w14:textId="5DECD6BB" w:rsidR="000E3789" w:rsidRPr="00CD645E" w:rsidRDefault="000E3789" w:rsidP="000E378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Miejsce realizacji zamówienia: </w:t>
      </w:r>
      <w:r>
        <w:rPr>
          <w:rFonts w:ascii="Arial" w:hAnsi="Arial" w:cs="Arial"/>
          <w:bCs/>
          <w:sz w:val="20"/>
          <w:szCs w:val="20"/>
        </w:rPr>
        <w:t>Zakład C</w:t>
      </w:r>
      <w:r w:rsidR="00942BB6">
        <w:rPr>
          <w:rFonts w:ascii="Arial" w:hAnsi="Arial" w:cs="Arial"/>
          <w:bCs/>
          <w:sz w:val="20"/>
          <w:szCs w:val="20"/>
        </w:rPr>
        <w:t>zajka</w:t>
      </w:r>
      <w:r>
        <w:rPr>
          <w:rFonts w:ascii="Arial" w:hAnsi="Arial" w:cs="Arial"/>
          <w:bCs/>
          <w:sz w:val="20"/>
          <w:szCs w:val="20"/>
        </w:rPr>
        <w:t xml:space="preserve">, ul. </w:t>
      </w:r>
      <w:r w:rsidR="00942BB6">
        <w:rPr>
          <w:rFonts w:ascii="Arial" w:hAnsi="Arial" w:cs="Arial"/>
          <w:bCs/>
          <w:sz w:val="20"/>
          <w:szCs w:val="20"/>
        </w:rPr>
        <w:t>Czajki 4/6</w:t>
      </w:r>
      <w:r>
        <w:rPr>
          <w:rFonts w:ascii="Arial" w:hAnsi="Arial" w:cs="Arial"/>
          <w:bCs/>
          <w:sz w:val="20"/>
          <w:szCs w:val="20"/>
        </w:rPr>
        <w:t xml:space="preserve">, </w:t>
      </w:r>
      <w:r w:rsidR="00942BB6">
        <w:rPr>
          <w:rFonts w:ascii="Arial" w:hAnsi="Arial" w:cs="Arial"/>
          <w:bCs/>
          <w:sz w:val="20"/>
          <w:szCs w:val="20"/>
        </w:rPr>
        <w:t>03-054</w:t>
      </w:r>
      <w:r>
        <w:rPr>
          <w:rFonts w:ascii="Arial" w:hAnsi="Arial" w:cs="Arial"/>
          <w:bCs/>
          <w:sz w:val="20"/>
          <w:szCs w:val="20"/>
        </w:rPr>
        <w:t xml:space="preserve"> Warszawa</w:t>
      </w:r>
    </w:p>
    <w:p w14:paraId="2414CEEB" w14:textId="77777777" w:rsidR="000E3789" w:rsidRPr="000E3789" w:rsidRDefault="000E3789" w:rsidP="000E378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0E3789" w:rsidRPr="000E37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41B1A"/>
    <w:multiLevelType w:val="hybridMultilevel"/>
    <w:tmpl w:val="C2723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910E3"/>
    <w:multiLevelType w:val="hybridMultilevel"/>
    <w:tmpl w:val="33B4D38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38FC4B2F"/>
    <w:multiLevelType w:val="hybridMultilevel"/>
    <w:tmpl w:val="03BCB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3214A4"/>
    <w:multiLevelType w:val="hybridMultilevel"/>
    <w:tmpl w:val="74125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8F6B7D"/>
    <w:multiLevelType w:val="hybridMultilevel"/>
    <w:tmpl w:val="740C524C"/>
    <w:lvl w:ilvl="0" w:tplc="17D813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A95B10"/>
    <w:multiLevelType w:val="hybridMultilevel"/>
    <w:tmpl w:val="CD0CF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2620AE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22486"/>
    <w:multiLevelType w:val="hybridMultilevel"/>
    <w:tmpl w:val="EFFC4F10"/>
    <w:lvl w:ilvl="0" w:tplc="17D813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8820B34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A34318"/>
    <w:multiLevelType w:val="hybridMultilevel"/>
    <w:tmpl w:val="EFFC4F10"/>
    <w:lvl w:ilvl="0" w:tplc="17D813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8820B34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CC5969"/>
    <w:multiLevelType w:val="hybridMultilevel"/>
    <w:tmpl w:val="A3FEE8E4"/>
    <w:lvl w:ilvl="0" w:tplc="42620AE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A1539F"/>
    <w:multiLevelType w:val="hybridMultilevel"/>
    <w:tmpl w:val="C21C45E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A1321BF"/>
    <w:multiLevelType w:val="hybridMultilevel"/>
    <w:tmpl w:val="5652DE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12B20"/>
    <w:multiLevelType w:val="hybridMultilevel"/>
    <w:tmpl w:val="16ECDFAA"/>
    <w:lvl w:ilvl="0" w:tplc="17D813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523CE3"/>
    <w:multiLevelType w:val="hybridMultilevel"/>
    <w:tmpl w:val="C21C45E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DCD222E"/>
    <w:multiLevelType w:val="hybridMultilevel"/>
    <w:tmpl w:val="044E790A"/>
    <w:lvl w:ilvl="0" w:tplc="90C083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2619A"/>
    <w:multiLevelType w:val="hybridMultilevel"/>
    <w:tmpl w:val="3A461F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0"/>
  </w:num>
  <w:num w:numId="5">
    <w:abstractNumId w:val="3"/>
  </w:num>
  <w:num w:numId="6">
    <w:abstractNumId w:val="6"/>
  </w:num>
  <w:num w:numId="7">
    <w:abstractNumId w:val="5"/>
  </w:num>
  <w:num w:numId="8">
    <w:abstractNumId w:val="14"/>
  </w:num>
  <w:num w:numId="9">
    <w:abstractNumId w:val="11"/>
  </w:num>
  <w:num w:numId="10">
    <w:abstractNumId w:val="9"/>
  </w:num>
  <w:num w:numId="11">
    <w:abstractNumId w:val="1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DC4"/>
    <w:rsid w:val="000B187C"/>
    <w:rsid w:val="000E05EC"/>
    <w:rsid w:val="000E3789"/>
    <w:rsid w:val="006125D1"/>
    <w:rsid w:val="00675099"/>
    <w:rsid w:val="0071051A"/>
    <w:rsid w:val="00783E80"/>
    <w:rsid w:val="008B4325"/>
    <w:rsid w:val="00942BB6"/>
    <w:rsid w:val="00A01387"/>
    <w:rsid w:val="00A03174"/>
    <w:rsid w:val="00A563EC"/>
    <w:rsid w:val="00B22197"/>
    <w:rsid w:val="00B44D7A"/>
    <w:rsid w:val="00E04A2B"/>
    <w:rsid w:val="00E33CAE"/>
    <w:rsid w:val="00E62DC4"/>
    <w:rsid w:val="00FD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30D7A"/>
  <w15:chartTrackingRefBased/>
  <w15:docId w15:val="{AEDE884E-3726-4FA9-8F7D-ECE49A50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1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138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B18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18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18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18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187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1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8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Hejmej Justyna</dc:creator>
  <cp:keywords/>
  <dc:description/>
  <cp:lastModifiedBy>Hejmej Justyna</cp:lastModifiedBy>
  <cp:revision>16</cp:revision>
  <dcterms:created xsi:type="dcterms:W3CDTF">2025-11-13T14:02:00Z</dcterms:created>
  <dcterms:modified xsi:type="dcterms:W3CDTF">2025-12-19T12:49:00Z</dcterms:modified>
</cp:coreProperties>
</file>