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A6329" w14:textId="3F2085D6" w:rsidR="000569A5" w:rsidRPr="00DF1762" w:rsidRDefault="005B4235" w:rsidP="001E5B4E">
      <w:pPr>
        <w:jc w:val="center"/>
        <w:rPr>
          <w:rFonts w:ascii="Arial" w:hAnsi="Arial" w:cs="Arial"/>
          <w:b/>
          <w:sz w:val="24"/>
          <w:szCs w:val="24"/>
        </w:rPr>
      </w:pPr>
      <w:r w:rsidRPr="00DF1762">
        <w:rPr>
          <w:rFonts w:ascii="Arial" w:hAnsi="Arial" w:cs="Arial"/>
          <w:b/>
          <w:sz w:val="24"/>
          <w:szCs w:val="24"/>
        </w:rPr>
        <w:t xml:space="preserve">Formularz </w:t>
      </w:r>
      <w:r w:rsidR="003D289E">
        <w:rPr>
          <w:rFonts w:ascii="Arial" w:hAnsi="Arial" w:cs="Arial"/>
          <w:b/>
          <w:sz w:val="24"/>
          <w:szCs w:val="24"/>
        </w:rPr>
        <w:t>ofertowy</w:t>
      </w:r>
    </w:p>
    <w:p w14:paraId="4B9E2ABE" w14:textId="77777777" w:rsidR="00923EDA" w:rsidRPr="00EB34CD" w:rsidRDefault="00923EDA" w:rsidP="00923EDA">
      <w:pPr>
        <w:pStyle w:val="Akapitzlist"/>
        <w:spacing w:line="276" w:lineRule="auto"/>
        <w:ind w:left="0"/>
        <w:contextualSpacing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B34CD">
        <w:rPr>
          <w:rFonts w:ascii="Arial" w:hAnsi="Arial" w:cs="Arial"/>
          <w:b/>
          <w:i/>
          <w:sz w:val="22"/>
          <w:szCs w:val="22"/>
        </w:rPr>
        <w:t xml:space="preserve">Dostawa </w:t>
      </w:r>
      <w:r>
        <w:rPr>
          <w:rFonts w:ascii="Arial" w:hAnsi="Arial" w:cs="Arial"/>
          <w:b/>
          <w:bCs/>
          <w:sz w:val="22"/>
          <w:szCs w:val="22"/>
        </w:rPr>
        <w:t>lamp oświetleniowych</w:t>
      </w:r>
    </w:p>
    <w:p w14:paraId="0DDAA414" w14:textId="77777777" w:rsidR="00923EDA" w:rsidRPr="00EB34CD" w:rsidRDefault="00923EDA" w:rsidP="00923EDA">
      <w:pPr>
        <w:pStyle w:val="Akapitzlist"/>
        <w:spacing w:line="276" w:lineRule="auto"/>
        <w:ind w:left="0"/>
        <w:contextualSpacing w:val="0"/>
        <w:jc w:val="center"/>
        <w:rPr>
          <w:rFonts w:ascii="Arial" w:eastAsia="Calibri" w:hAnsi="Arial" w:cs="Arial"/>
          <w:sz w:val="22"/>
          <w:szCs w:val="22"/>
        </w:rPr>
      </w:pPr>
    </w:p>
    <w:p w14:paraId="533CAEF7" w14:textId="77777777" w:rsidR="00923EDA" w:rsidRPr="00EB34CD" w:rsidRDefault="00923EDA" w:rsidP="00923EDA">
      <w:pPr>
        <w:pStyle w:val="Akapitzlist"/>
        <w:spacing w:line="276" w:lineRule="auto"/>
        <w:ind w:left="0"/>
        <w:contextualSpacing w:val="0"/>
        <w:jc w:val="center"/>
        <w:rPr>
          <w:rFonts w:ascii="Arial" w:eastAsia="Calibri" w:hAnsi="Arial" w:cs="Arial"/>
          <w:sz w:val="22"/>
          <w:szCs w:val="22"/>
        </w:rPr>
      </w:pPr>
    </w:p>
    <w:p w14:paraId="5A112434" w14:textId="77777777" w:rsidR="00923EDA" w:rsidRPr="00EB34CD" w:rsidRDefault="00923EDA" w:rsidP="00923EDA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5EA6BD00" w14:textId="77777777" w:rsidR="00923EDA" w:rsidRPr="00EB34CD" w:rsidRDefault="00923EDA" w:rsidP="00923EDA">
      <w:pPr>
        <w:pStyle w:val="Akapitzlist"/>
        <w:numPr>
          <w:ilvl w:val="0"/>
          <w:numId w:val="8"/>
        </w:numPr>
        <w:spacing w:line="276" w:lineRule="auto"/>
        <w:ind w:left="426" w:hanging="426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EB34CD">
        <w:rPr>
          <w:rFonts w:ascii="Arial" w:eastAsia="Calibri" w:hAnsi="Arial" w:cs="Arial"/>
          <w:b/>
          <w:sz w:val="22"/>
          <w:szCs w:val="22"/>
        </w:rPr>
        <w:t>Przedmiot zamówienia:</w:t>
      </w:r>
    </w:p>
    <w:p w14:paraId="3BDA8E38" w14:textId="3DAD883C" w:rsidR="00C82D55" w:rsidRDefault="00C82D55" w:rsidP="00923EDA">
      <w:pPr>
        <w:pStyle w:val="Akapitzlist"/>
        <w:spacing w:line="276" w:lineRule="auto"/>
        <w:ind w:left="426"/>
        <w:contextualSpacing w:val="0"/>
        <w:jc w:val="center"/>
        <w:rPr>
          <w:rFonts w:ascii="Arial" w:hAnsi="Arial" w:cs="Arial"/>
          <w:b/>
          <w:i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48"/>
        <w:gridCol w:w="4203"/>
        <w:gridCol w:w="730"/>
        <w:gridCol w:w="1670"/>
        <w:gridCol w:w="1621"/>
      </w:tblGrid>
      <w:tr w:rsidR="00B36229" w14:paraId="48E6096D" w14:textId="6D14C38A" w:rsidTr="00923EDA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1B2DE" w14:textId="77777777" w:rsidR="00B36229" w:rsidRDefault="00B36229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7AABE" w14:textId="77777777" w:rsidR="00B36229" w:rsidRDefault="00B36229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Asortyment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E086D" w14:textId="77777777" w:rsidR="00B36229" w:rsidRDefault="00B36229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Ilość (szt.)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1BCF" w14:textId="66476B3F" w:rsidR="00B36229" w:rsidRDefault="00B36229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A0C7E">
              <w:rPr>
                <w:rFonts w:ascii="Arial" w:hAnsi="Arial" w:cs="Arial"/>
                <w:b/>
              </w:rPr>
              <w:t>Wartość jednostkowa netto [zł]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72C1" w14:textId="743A8E61" w:rsidR="00B36229" w:rsidRPr="00CA0C7E" w:rsidRDefault="00B36229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CA0C7E">
              <w:rPr>
                <w:rFonts w:ascii="Arial" w:hAnsi="Arial" w:cs="Arial"/>
                <w:b/>
              </w:rPr>
              <w:t>Łączna wartość netto [zł]</w:t>
            </w:r>
          </w:p>
        </w:tc>
      </w:tr>
      <w:tr w:rsidR="00B36229" w14:paraId="4F030830" w14:textId="69A53CFD" w:rsidTr="00923EDA">
        <w:trPr>
          <w:trHeight w:val="68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46D8B" w14:textId="77777777" w:rsidR="00B36229" w:rsidRDefault="00B36229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9ADF" w14:textId="7D2B5F5B" w:rsidR="00B36229" w:rsidRPr="00923EDA" w:rsidRDefault="00341F99" w:rsidP="00923EDA">
            <w:pPr>
              <w:spacing w:before="120" w:afterLines="120" w:after="288"/>
              <w:jc w:val="both"/>
              <w:rPr>
                <w:rFonts w:ascii="Arial" w:hAnsi="Arial" w:cs="Arial"/>
                <w:b/>
                <w:bCs/>
              </w:rPr>
            </w:pPr>
            <w:r w:rsidRPr="00FF4B38">
              <w:rPr>
                <w:rFonts w:ascii="Arial" w:hAnsi="Arial" w:cs="Arial"/>
                <w:bCs/>
              </w:rPr>
              <w:t>Lampa LED DeWALT DCL040 z akumulatorem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FF4B38">
              <w:rPr>
                <w:rFonts w:ascii="Arial" w:hAnsi="Arial" w:cs="Arial"/>
              </w:rPr>
              <w:t>18V XR 5,0Ah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2F23" w14:textId="66ACB3A7" w:rsidR="00B36229" w:rsidRPr="00F47528" w:rsidRDefault="00923EDA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AA6D" w14:textId="77777777" w:rsidR="00B36229" w:rsidRDefault="00B36229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9ED0" w14:textId="77777777" w:rsidR="00B36229" w:rsidRDefault="00B36229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923EDA" w14:paraId="31645E49" w14:textId="77777777" w:rsidTr="00923EDA">
        <w:trPr>
          <w:trHeight w:val="68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0FC5" w14:textId="094D2B98" w:rsidR="00923EDA" w:rsidRDefault="00923EDA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BD6C" w14:textId="33A09FDE" w:rsidR="00923EDA" w:rsidRPr="00923EDA" w:rsidRDefault="00341F99" w:rsidP="00923EDA">
            <w:pPr>
              <w:spacing w:before="120" w:afterLines="120" w:after="288"/>
              <w:jc w:val="both"/>
              <w:rPr>
                <w:rFonts w:ascii="Arial" w:hAnsi="Arial" w:cs="Arial"/>
                <w:b/>
                <w:bCs/>
              </w:rPr>
            </w:pPr>
            <w:r w:rsidRPr="00FF4B38">
              <w:rPr>
                <w:rFonts w:ascii="Arial" w:hAnsi="Arial" w:cs="Arial"/>
                <w:bCs/>
              </w:rPr>
              <w:t>Lampa przegubowa LED DeWALT DCL050 z akumulatorem 18V XR 5,0Ah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D5AA" w14:textId="0857ADCA" w:rsidR="00923EDA" w:rsidRPr="00F47528" w:rsidRDefault="00923EDA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B724" w14:textId="77777777" w:rsidR="00923EDA" w:rsidRDefault="00923EDA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DEDB" w14:textId="77777777" w:rsidR="00923EDA" w:rsidRDefault="00923EDA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923EDA" w14:paraId="5524FE75" w14:textId="77777777" w:rsidTr="00923EDA">
        <w:trPr>
          <w:trHeight w:val="68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AFDE" w14:textId="3C92BD4D" w:rsidR="00923EDA" w:rsidRDefault="00923EDA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AB1E" w14:textId="1984DC0F" w:rsidR="00923EDA" w:rsidRPr="00923EDA" w:rsidRDefault="00341F99" w:rsidP="00923EDA">
            <w:pPr>
              <w:spacing w:before="120" w:afterLines="120" w:after="288"/>
              <w:jc w:val="both"/>
              <w:rPr>
                <w:rFonts w:ascii="Arial" w:hAnsi="Arial" w:cs="Arial"/>
                <w:b/>
                <w:bCs/>
              </w:rPr>
            </w:pPr>
            <w:r w:rsidRPr="00FF4B38">
              <w:rPr>
                <w:rFonts w:ascii="Arial" w:hAnsi="Arial" w:cs="Arial"/>
                <w:bCs/>
              </w:rPr>
              <w:t>Lampa robocza – reflektor – DeWALT DCL077 z akumulatorem 18V XR 5,0Ah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8512" w14:textId="559F128E" w:rsidR="00923EDA" w:rsidRPr="00F47528" w:rsidRDefault="00923EDA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084F" w14:textId="77777777" w:rsidR="00923EDA" w:rsidRDefault="00923EDA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B9CF" w14:textId="77777777" w:rsidR="00923EDA" w:rsidRDefault="00923EDA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923EDA" w14:paraId="0693F0BE" w14:textId="77777777" w:rsidTr="00923EDA">
        <w:trPr>
          <w:trHeight w:val="68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BA8E" w14:textId="017E6B77" w:rsidR="00923EDA" w:rsidRDefault="00923EDA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8A37" w14:textId="501BA06D" w:rsidR="00923EDA" w:rsidRPr="00923EDA" w:rsidRDefault="00341F99" w:rsidP="00923EDA">
            <w:pPr>
              <w:spacing w:before="120" w:afterLines="120" w:after="288"/>
              <w:jc w:val="both"/>
              <w:rPr>
                <w:rFonts w:ascii="Arial" w:hAnsi="Arial" w:cs="Arial"/>
                <w:b/>
                <w:bCs/>
              </w:rPr>
            </w:pPr>
            <w:r w:rsidRPr="00FF4B38">
              <w:rPr>
                <w:rFonts w:ascii="Arial" w:hAnsi="Arial" w:cs="Arial"/>
                <w:bCs/>
              </w:rPr>
              <w:t>Ładowarka do akumulatorów serii XR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3566" w14:textId="234FBB77" w:rsidR="00923EDA" w:rsidRPr="00F47528" w:rsidRDefault="00923EDA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6698" w14:textId="77777777" w:rsidR="00923EDA" w:rsidRDefault="00923EDA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9536" w14:textId="77777777" w:rsidR="00923EDA" w:rsidRDefault="00923EDA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923EDA" w14:paraId="45C25503" w14:textId="77777777" w:rsidTr="00923EDA">
        <w:trPr>
          <w:trHeight w:val="680"/>
        </w:trPr>
        <w:tc>
          <w:tcPr>
            <w:tcW w:w="7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7239" w14:textId="4ED5FD75" w:rsidR="00923EDA" w:rsidRDefault="00923EDA" w:rsidP="00923EDA">
            <w:pPr>
              <w:pStyle w:val="Akapitzlist"/>
              <w:spacing w:line="276" w:lineRule="auto"/>
              <w:ind w:left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FB81" w14:textId="77777777" w:rsidR="00923EDA" w:rsidRDefault="00923EDA">
            <w:pPr>
              <w:pStyle w:val="Akapitzlist"/>
              <w:spacing w:line="276" w:lineRule="auto"/>
              <w:ind w:left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0C3F2353" w14:textId="179AF398" w:rsidR="00BC252A" w:rsidRDefault="00BC252A" w:rsidP="00BC252A">
      <w:pPr>
        <w:rPr>
          <w:rFonts w:ascii="Arial" w:hAnsi="Arial" w:cs="Arial"/>
          <w:b/>
          <w:bCs/>
          <w:sz w:val="21"/>
          <w:szCs w:val="21"/>
        </w:rPr>
      </w:pPr>
    </w:p>
    <w:p w14:paraId="39264402" w14:textId="77777777" w:rsidR="00843DE3" w:rsidRPr="006910ED" w:rsidRDefault="00843DE3" w:rsidP="00843DE3">
      <w:pPr>
        <w:pStyle w:val="Tekstpodstawowy"/>
        <w:spacing w:before="120"/>
        <w:jc w:val="both"/>
        <w:rPr>
          <w:rFonts w:cs="Arial"/>
          <w:kern w:val="2"/>
          <w:szCs w:val="22"/>
        </w:rPr>
      </w:pPr>
      <w:r w:rsidRPr="006910ED">
        <w:rPr>
          <w:rFonts w:cs="Arial"/>
          <w:szCs w:val="22"/>
        </w:rPr>
        <w:t xml:space="preserve">podatek VAT wynosi: ….………..……zł wg stawki …..….%; </w:t>
      </w:r>
    </w:p>
    <w:p w14:paraId="0C0BDD6B" w14:textId="77777777" w:rsidR="00843DE3" w:rsidRDefault="00843DE3" w:rsidP="00843DE3">
      <w:pPr>
        <w:pStyle w:val="Tekstpodstawowy"/>
        <w:jc w:val="both"/>
        <w:rPr>
          <w:rFonts w:cs="Arial"/>
          <w:szCs w:val="22"/>
        </w:rPr>
      </w:pPr>
      <w:r w:rsidRPr="006910ED">
        <w:rPr>
          <w:rFonts w:cs="Arial"/>
          <w:szCs w:val="22"/>
        </w:rPr>
        <w:t>Cena oferty brutto (z podatkiem VAT): …………… ….……zł</w:t>
      </w:r>
    </w:p>
    <w:p w14:paraId="1B936FD9" w14:textId="77777777" w:rsidR="00923EDA" w:rsidRDefault="00923EDA" w:rsidP="00843DE3">
      <w:pPr>
        <w:jc w:val="both"/>
        <w:rPr>
          <w:rFonts w:ascii="Arial" w:hAnsi="Arial" w:cs="Arial"/>
          <w:b/>
        </w:rPr>
      </w:pPr>
    </w:p>
    <w:p w14:paraId="5122ED91" w14:textId="44D78844" w:rsidR="00843DE3" w:rsidRPr="006910ED" w:rsidRDefault="00843DE3" w:rsidP="00843DE3">
      <w:pPr>
        <w:jc w:val="both"/>
        <w:rPr>
          <w:rFonts w:ascii="Arial" w:hAnsi="Arial" w:cs="Arial"/>
          <w:b/>
        </w:rPr>
      </w:pPr>
      <w:r w:rsidRPr="006910ED">
        <w:rPr>
          <w:rFonts w:ascii="Arial" w:hAnsi="Arial" w:cs="Arial"/>
          <w:b/>
        </w:rPr>
        <w:t xml:space="preserve">Oferta powinna zawierać: </w:t>
      </w:r>
    </w:p>
    <w:p w14:paraId="4400B023" w14:textId="77777777" w:rsidR="00843DE3" w:rsidRPr="006910ED" w:rsidRDefault="00843DE3" w:rsidP="00843DE3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910ED">
        <w:rPr>
          <w:rFonts w:ascii="Arial" w:hAnsi="Arial" w:cs="Arial"/>
        </w:rPr>
        <w:t xml:space="preserve">Cenę oferty brutto w [zł], cena winna obejmować wszystkie koszty związane z dostawą, w tym koszty </w:t>
      </w:r>
      <w:r w:rsidRPr="006910ED">
        <w:rPr>
          <w:rFonts w:ascii="Arial" w:hAnsi="Arial" w:cs="Arial"/>
          <w:b/>
        </w:rPr>
        <w:t>załadunku, transportu i rozładunku</w:t>
      </w:r>
      <w:r w:rsidRPr="006910ED">
        <w:rPr>
          <w:rFonts w:ascii="Arial" w:hAnsi="Arial" w:cs="Arial"/>
        </w:rPr>
        <w:t xml:space="preserve"> oraz inne czynniki cenotwórcze, podatek VAT</w:t>
      </w:r>
      <w:r>
        <w:rPr>
          <w:rFonts w:ascii="Arial" w:hAnsi="Arial" w:cs="Arial"/>
        </w:rPr>
        <w:t>,</w:t>
      </w:r>
    </w:p>
    <w:p w14:paraId="69720E19" w14:textId="77777777" w:rsidR="00843DE3" w:rsidRPr="006910ED" w:rsidRDefault="00843DE3" w:rsidP="00843DE3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910ED">
        <w:rPr>
          <w:rFonts w:ascii="Arial" w:hAnsi="Arial" w:cs="Arial"/>
        </w:rPr>
        <w:t>Wartość oferty</w:t>
      </w:r>
      <w:r>
        <w:rPr>
          <w:rFonts w:ascii="Arial" w:hAnsi="Arial" w:cs="Arial"/>
        </w:rPr>
        <w:t>,</w:t>
      </w:r>
      <w:r w:rsidRPr="006910ED">
        <w:rPr>
          <w:rFonts w:ascii="Arial" w:hAnsi="Arial" w:cs="Arial"/>
        </w:rPr>
        <w:t xml:space="preserve"> </w:t>
      </w:r>
    </w:p>
    <w:p w14:paraId="5793B7B0" w14:textId="77777777" w:rsidR="00843DE3" w:rsidRPr="006910ED" w:rsidRDefault="00843DE3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910ED">
        <w:rPr>
          <w:rFonts w:ascii="Arial" w:hAnsi="Arial" w:cs="Arial"/>
        </w:rPr>
        <w:t>Warunki i termin płatności: przelew do 30 dni od daty doręczenia Zamawiającemu prawidłowo wystawionej faktury VAT</w:t>
      </w:r>
      <w:r>
        <w:rPr>
          <w:rFonts w:ascii="Arial" w:hAnsi="Arial" w:cs="Arial"/>
        </w:rPr>
        <w:t>,</w:t>
      </w:r>
    </w:p>
    <w:p w14:paraId="58FAB646" w14:textId="4ED6D3D9" w:rsidR="00843DE3" w:rsidRPr="006910ED" w:rsidRDefault="00DB7D5D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Termin </w:t>
      </w:r>
      <w:r w:rsidR="00690331">
        <w:rPr>
          <w:rFonts w:ascii="Arial" w:hAnsi="Arial" w:cs="Arial"/>
        </w:rPr>
        <w:t>związania ofertą</w:t>
      </w:r>
      <w:r>
        <w:rPr>
          <w:rFonts w:ascii="Arial" w:hAnsi="Arial" w:cs="Arial"/>
        </w:rPr>
        <w:t xml:space="preserve">: </w:t>
      </w:r>
      <w:r w:rsidR="00843DE3">
        <w:rPr>
          <w:rFonts w:ascii="Arial" w:hAnsi="Arial" w:cs="Arial"/>
        </w:rPr>
        <w:t>30 dni,</w:t>
      </w:r>
    </w:p>
    <w:p w14:paraId="252F8561" w14:textId="2CC0E7C2" w:rsidR="00843DE3" w:rsidRPr="006910ED" w:rsidRDefault="00843DE3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6910ED">
        <w:rPr>
          <w:rFonts w:ascii="Arial" w:hAnsi="Arial" w:cs="Arial"/>
        </w:rPr>
        <w:t>Termin dostawy</w:t>
      </w:r>
      <w:r w:rsidR="00844F5E">
        <w:rPr>
          <w:rFonts w:ascii="Arial" w:hAnsi="Arial" w:cs="Arial"/>
          <w:b/>
        </w:rPr>
        <w:t xml:space="preserve">: </w:t>
      </w:r>
      <w:r w:rsidR="00844F5E" w:rsidRPr="00844F5E">
        <w:rPr>
          <w:rFonts w:ascii="Arial" w:hAnsi="Arial" w:cs="Arial"/>
          <w:bCs/>
        </w:rPr>
        <w:t>zgodnie z OPZ</w:t>
      </w:r>
    </w:p>
    <w:p w14:paraId="7A54F80F" w14:textId="7430358F" w:rsidR="008C4BB7" w:rsidRDefault="00843DE3" w:rsidP="00F910E0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6910ED">
        <w:rPr>
          <w:rFonts w:ascii="Arial" w:hAnsi="Arial" w:cs="Arial"/>
        </w:rPr>
        <w:t>Miejsce dostawy</w:t>
      </w:r>
      <w:r w:rsidRPr="00844F5E">
        <w:rPr>
          <w:rFonts w:ascii="Arial" w:hAnsi="Arial" w:cs="Arial"/>
        </w:rPr>
        <w:t>:</w:t>
      </w:r>
      <w:r w:rsidR="006279C0" w:rsidRPr="00844F5E">
        <w:rPr>
          <w:rFonts w:ascii="Arial" w:hAnsi="Arial" w:cs="Arial"/>
        </w:rPr>
        <w:t xml:space="preserve"> </w:t>
      </w:r>
      <w:r w:rsidR="00844F5E" w:rsidRPr="00844F5E">
        <w:rPr>
          <w:rFonts w:ascii="Arial" w:hAnsi="Arial" w:cs="Arial"/>
          <w:color w:val="000000" w:themeColor="text1"/>
        </w:rPr>
        <w:t>zgodnie z OPZ</w:t>
      </w:r>
      <w:r w:rsidR="006279C0" w:rsidRPr="00844F5E">
        <w:rPr>
          <w:rFonts w:ascii="Arial" w:hAnsi="Arial" w:cs="Arial"/>
          <w:color w:val="000000" w:themeColor="text1"/>
        </w:rPr>
        <w:t>.</w:t>
      </w:r>
    </w:p>
    <w:p w14:paraId="7883AE79" w14:textId="77777777" w:rsidR="00F910E0" w:rsidRPr="00F910E0" w:rsidRDefault="00F910E0" w:rsidP="00F910E0">
      <w:pPr>
        <w:tabs>
          <w:tab w:val="num" w:pos="1080"/>
        </w:tabs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04F0AF07" w14:textId="2D7C9EA5" w:rsidR="00BC252A" w:rsidRDefault="00843DE3" w:rsidP="00DC4B51">
      <w:pPr>
        <w:spacing w:before="120" w:after="120"/>
        <w:jc w:val="both"/>
        <w:rPr>
          <w:rFonts w:ascii="Arial" w:hAnsi="Arial" w:cs="Arial"/>
        </w:rPr>
      </w:pPr>
      <w:r w:rsidRPr="006910ED">
        <w:rPr>
          <w:rFonts w:ascii="Arial" w:hAnsi="Arial" w:cs="Arial"/>
        </w:rPr>
        <w:t>Prosimy o zapoznanie się z „</w:t>
      </w:r>
      <w:r w:rsidRPr="006910ED">
        <w:rPr>
          <w:rFonts w:ascii="Arial" w:hAnsi="Arial" w:cs="Arial"/>
          <w:b/>
        </w:rPr>
        <w:t>Ogólnymi Warunkami Zamówienia</w:t>
      </w:r>
      <w:r>
        <w:rPr>
          <w:rFonts w:ascii="Arial" w:hAnsi="Arial" w:cs="Arial"/>
          <w:b/>
        </w:rPr>
        <w:t xml:space="preserve"> dla dostaw</w:t>
      </w:r>
      <w:r w:rsidRPr="006910ED">
        <w:rPr>
          <w:rFonts w:ascii="Arial" w:hAnsi="Arial" w:cs="Arial"/>
        </w:rPr>
        <w:t>”, które stanowią załącznik do każdego z wysyłanych przez nas zamówień.</w:t>
      </w:r>
    </w:p>
    <w:p w14:paraId="20E86FF5" w14:textId="77777777" w:rsidR="005868D2" w:rsidRPr="009D1379" w:rsidRDefault="005868D2" w:rsidP="005868D2">
      <w:pPr>
        <w:spacing w:before="120"/>
        <w:jc w:val="both"/>
        <w:rPr>
          <w:rFonts w:ascii="Arial" w:hAnsi="Arial" w:cs="Arial"/>
          <w:b/>
          <w:bCs/>
          <w:sz w:val="21"/>
          <w:szCs w:val="21"/>
        </w:rPr>
      </w:pPr>
      <w:r w:rsidRPr="009D1379">
        <w:rPr>
          <w:rFonts w:ascii="Arial" w:hAnsi="Arial" w:cs="Arial"/>
          <w:b/>
          <w:bCs/>
          <w:sz w:val="21"/>
          <w:szCs w:val="21"/>
        </w:rPr>
        <w:t>Informujemy, iż odpowiedź na niniejsze zapytanie ofertowe będzie traktowana, jako oferta cenowa, na podstawie której może zostać udzielone zamówienie zakupu.</w:t>
      </w:r>
    </w:p>
    <w:p w14:paraId="04B42E16" w14:textId="769B1AC7" w:rsidR="00DC4B51" w:rsidRDefault="00DC4B51" w:rsidP="00DC4B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oświadcza, iż:</w:t>
      </w:r>
    </w:p>
    <w:p w14:paraId="375F44B9" w14:textId="77777777" w:rsidR="00DB7D5D" w:rsidRPr="001B126F" w:rsidRDefault="00DB7D5D" w:rsidP="00DC4B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7AB8E79" w14:textId="6175C04C" w:rsidR="00DB7D5D" w:rsidRPr="00DB7D5D" w:rsidRDefault="00DB7D5D" w:rsidP="00DB7D5D">
      <w:pPr>
        <w:pStyle w:val="Akapitzlist"/>
        <w:numPr>
          <w:ilvl w:val="1"/>
          <w:numId w:val="5"/>
        </w:numPr>
        <w:rPr>
          <w:rFonts w:ascii="Arial" w:hAnsi="Arial" w:cs="Arial"/>
          <w:spacing w:val="4"/>
          <w:sz w:val="20"/>
          <w:szCs w:val="20"/>
        </w:rPr>
      </w:pPr>
      <w:r w:rsidRPr="00DB7D5D">
        <w:rPr>
          <w:rFonts w:ascii="Arial" w:hAnsi="Arial" w:cs="Arial"/>
          <w:spacing w:val="4"/>
          <w:sz w:val="20"/>
          <w:szCs w:val="20"/>
        </w:rPr>
        <w:lastRenderedPageBreak/>
        <w:t xml:space="preserve">akceptuje zapisy </w:t>
      </w:r>
      <w:r>
        <w:rPr>
          <w:rFonts w:ascii="Arial" w:hAnsi="Arial" w:cs="Arial"/>
          <w:spacing w:val="4"/>
          <w:sz w:val="20"/>
          <w:szCs w:val="20"/>
        </w:rPr>
        <w:t>zawarte w Opisie</w:t>
      </w:r>
      <w:r w:rsidRPr="00DB7D5D">
        <w:rPr>
          <w:rFonts w:ascii="Arial" w:hAnsi="Arial" w:cs="Arial"/>
          <w:spacing w:val="4"/>
          <w:sz w:val="20"/>
          <w:szCs w:val="20"/>
        </w:rPr>
        <w:t xml:space="preserve"> Przedmiotu Zamówienia, Ogólnych Warunków Zamówienia dla </w:t>
      </w:r>
      <w:r w:rsidRPr="00844F5E">
        <w:rPr>
          <w:rFonts w:ascii="Arial" w:hAnsi="Arial" w:cs="Arial"/>
          <w:spacing w:val="4"/>
          <w:sz w:val="20"/>
          <w:szCs w:val="20"/>
        </w:rPr>
        <w:t xml:space="preserve">dostaw oraz </w:t>
      </w:r>
      <w:r w:rsidR="00851ED3" w:rsidRPr="00844F5E">
        <w:rPr>
          <w:rFonts w:ascii="Arial" w:hAnsi="Arial" w:cs="Arial"/>
          <w:spacing w:val="4"/>
          <w:sz w:val="20"/>
          <w:szCs w:val="20"/>
        </w:rPr>
        <w:t>Projektem zamówienia zakupu</w:t>
      </w:r>
      <w:r w:rsidRPr="00844F5E">
        <w:rPr>
          <w:rFonts w:ascii="Arial" w:hAnsi="Arial" w:cs="Arial"/>
          <w:spacing w:val="4"/>
          <w:sz w:val="20"/>
          <w:szCs w:val="20"/>
        </w:rPr>
        <w:t>;</w:t>
      </w:r>
    </w:p>
    <w:p w14:paraId="0F58A523" w14:textId="05CD1502" w:rsidR="00DC4B51" w:rsidRPr="001B126F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nie podlega wykluczeniu </w:t>
      </w:r>
      <w:r w:rsidRPr="001B126F">
        <w:rPr>
          <w:rFonts w:ascii="Arial" w:eastAsia="Times New Roman" w:hAnsi="Arial" w:cs="Arial"/>
          <w:sz w:val="20"/>
          <w:szCs w:val="20"/>
          <w:lang w:eastAsia="pl-PL"/>
        </w:rPr>
        <w:t>na podstawie § 17 ust. 1 Regulaminu</w:t>
      </w:r>
      <w:r w:rsidRPr="004343D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posiada wiedzę i doświadczenie niezbędne do realizacji przedmiotowego zamówienia;</w:t>
      </w:r>
    </w:p>
    <w:p w14:paraId="56C3EA75" w14:textId="77777777" w:rsidR="00DC4B51" w:rsidRPr="001B126F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350673EE" w14:textId="77777777" w:rsidR="00DC4B51" w:rsidRPr="001B126F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539A3ABD" w14:textId="77777777" w:rsidR="00DC4B51" w:rsidRPr="001B126F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5ECC5739" w14:textId="77777777" w:rsidR="00DC4B51" w:rsidRPr="001B126F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603B1B7E" w14:textId="77777777" w:rsidR="00DC4B51" w:rsidRPr="001B126F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569A9F4B" w14:textId="77777777" w:rsidR="00DC4B51" w:rsidRPr="001B126F" w:rsidRDefault="00DC4B51" w:rsidP="00DC4B5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CCFB775" w14:textId="32AFD5E7" w:rsidR="00BC252A" w:rsidRDefault="00BC252A" w:rsidP="00BC252A">
      <w:pPr>
        <w:rPr>
          <w:rFonts w:ascii="Arial" w:hAnsi="Arial" w:cs="Arial"/>
        </w:rPr>
      </w:pP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341F99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211020AF"/>
    <w:multiLevelType w:val="hybridMultilevel"/>
    <w:tmpl w:val="443413FE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E19D9"/>
    <w:multiLevelType w:val="hybridMultilevel"/>
    <w:tmpl w:val="90467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54C93"/>
    <w:multiLevelType w:val="hybridMultilevel"/>
    <w:tmpl w:val="15F47C2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496481"/>
    <w:multiLevelType w:val="hybridMultilevel"/>
    <w:tmpl w:val="0486E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1632B"/>
    <w:rsid w:val="000176EB"/>
    <w:rsid w:val="000569A5"/>
    <w:rsid w:val="000E5AA3"/>
    <w:rsid w:val="00123A94"/>
    <w:rsid w:val="00183542"/>
    <w:rsid w:val="001E5B4E"/>
    <w:rsid w:val="002901CC"/>
    <w:rsid w:val="002C603E"/>
    <w:rsid w:val="00332434"/>
    <w:rsid w:val="00341F99"/>
    <w:rsid w:val="00344E21"/>
    <w:rsid w:val="00346994"/>
    <w:rsid w:val="003D289E"/>
    <w:rsid w:val="003E3174"/>
    <w:rsid w:val="00416D79"/>
    <w:rsid w:val="00434716"/>
    <w:rsid w:val="00455ABF"/>
    <w:rsid w:val="00461F0B"/>
    <w:rsid w:val="004A15D7"/>
    <w:rsid w:val="004D2BE2"/>
    <w:rsid w:val="00563DCA"/>
    <w:rsid w:val="005868D2"/>
    <w:rsid w:val="005B4235"/>
    <w:rsid w:val="005C21B9"/>
    <w:rsid w:val="00600A79"/>
    <w:rsid w:val="00611766"/>
    <w:rsid w:val="006279C0"/>
    <w:rsid w:val="00667788"/>
    <w:rsid w:val="00690331"/>
    <w:rsid w:val="006F1B0E"/>
    <w:rsid w:val="00724FDA"/>
    <w:rsid w:val="007B6E0D"/>
    <w:rsid w:val="00843DE3"/>
    <w:rsid w:val="00844F5E"/>
    <w:rsid w:val="00851ED3"/>
    <w:rsid w:val="008C4BB7"/>
    <w:rsid w:val="008F40D0"/>
    <w:rsid w:val="00923EDA"/>
    <w:rsid w:val="009543F5"/>
    <w:rsid w:val="009A586D"/>
    <w:rsid w:val="009C251B"/>
    <w:rsid w:val="00A7733D"/>
    <w:rsid w:val="00AC4D2C"/>
    <w:rsid w:val="00AD4E1A"/>
    <w:rsid w:val="00B36229"/>
    <w:rsid w:val="00B575A1"/>
    <w:rsid w:val="00B57BDD"/>
    <w:rsid w:val="00B65C78"/>
    <w:rsid w:val="00BC252A"/>
    <w:rsid w:val="00BC4C61"/>
    <w:rsid w:val="00C06D0C"/>
    <w:rsid w:val="00C82D55"/>
    <w:rsid w:val="00CA0C7E"/>
    <w:rsid w:val="00D25D0D"/>
    <w:rsid w:val="00DB7D5D"/>
    <w:rsid w:val="00DC4B51"/>
    <w:rsid w:val="00DF1762"/>
    <w:rsid w:val="00E83709"/>
    <w:rsid w:val="00EC353E"/>
    <w:rsid w:val="00F47528"/>
    <w:rsid w:val="00F910E0"/>
    <w:rsid w:val="00FA1030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99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Miszczuk Michał</cp:lastModifiedBy>
  <cp:revision>4</cp:revision>
  <dcterms:created xsi:type="dcterms:W3CDTF">2025-12-09T12:47:00Z</dcterms:created>
  <dcterms:modified xsi:type="dcterms:W3CDTF">2025-12-18T07:11:00Z</dcterms:modified>
</cp:coreProperties>
</file>