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E0" w:rsidRPr="00147F71" w:rsidRDefault="000D5BE0" w:rsidP="000D5BE0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Wzór formularza ofertowego, </w:t>
      </w:r>
      <w:r w:rsidRPr="00147F71">
        <w:rPr>
          <w:rFonts w:ascii="Verdana" w:hAnsi="Verdana"/>
          <w:b/>
          <w:color w:val="000000"/>
          <w:sz w:val="18"/>
          <w:szCs w:val="18"/>
          <w:lang w:val="pl-PL"/>
        </w:rPr>
        <w:t>załącznik nr 1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</w:t>
      </w:r>
    </w:p>
    <w:p w:rsidR="000D5BE0" w:rsidRPr="00147F71" w:rsidRDefault="000D5BE0" w:rsidP="000D5BE0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  <w:t xml:space="preserve"> </w:t>
      </w:r>
    </w:p>
    <w:p w:rsidR="000D5BE0" w:rsidRPr="00147F71" w:rsidRDefault="000D5BE0" w:rsidP="000D5BE0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jc w:val="right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…….................., dnia ...................202</w:t>
      </w:r>
      <w:r>
        <w:rPr>
          <w:rFonts w:ascii="Verdana" w:hAnsi="Verdana"/>
          <w:color w:val="000000"/>
          <w:sz w:val="18"/>
          <w:szCs w:val="18"/>
          <w:lang w:val="pl-PL"/>
        </w:rPr>
        <w:t>5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r.</w:t>
      </w:r>
    </w:p>
    <w:p w:rsidR="000D5BE0" w:rsidRPr="00147F71" w:rsidRDefault="000D5BE0" w:rsidP="000D5BE0">
      <w:pPr>
        <w:rPr>
          <w:color w:val="000000"/>
          <w:lang w:val="pl-PL"/>
        </w:rPr>
      </w:pPr>
    </w:p>
    <w:p w:rsidR="000D5BE0" w:rsidRPr="00147F71" w:rsidRDefault="000D5BE0" w:rsidP="000D5BE0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Krajowy Ośrodek Wsparcia Rolnictwa</w:t>
      </w:r>
    </w:p>
    <w:p w:rsidR="000D5BE0" w:rsidRPr="00147F71" w:rsidRDefault="000D5BE0" w:rsidP="000D5BE0">
      <w:pPr>
        <w:pStyle w:val="Nagwek6"/>
        <w:spacing w:before="0" w:after="0"/>
        <w:ind w:left="5245" w:firstLine="284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Plac Bankowy 2</w:t>
      </w:r>
    </w:p>
    <w:p w:rsidR="000D5BE0" w:rsidRPr="00147F71" w:rsidRDefault="000D5BE0" w:rsidP="000D5BE0">
      <w:pPr>
        <w:pStyle w:val="Nagwek6"/>
        <w:spacing w:before="0" w:after="0"/>
        <w:ind w:left="5245" w:firstLine="284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  <w:t>00-095 Warszawa</w:t>
      </w:r>
    </w:p>
    <w:p w:rsidR="000D5BE0" w:rsidRPr="00147F71" w:rsidRDefault="000D5BE0" w:rsidP="000D5BE0">
      <w:pPr>
        <w:rPr>
          <w:rFonts w:ascii="Verdana" w:hAnsi="Verdana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pStyle w:val="Tekstpodstawowy"/>
        <w:spacing w:before="120" w:after="0"/>
        <w:rPr>
          <w:rFonts w:ascii="Verdana" w:hAnsi="Verdana"/>
          <w:b/>
          <w:color w:val="000000"/>
          <w:sz w:val="18"/>
          <w:szCs w:val="18"/>
        </w:rPr>
      </w:pPr>
    </w:p>
    <w:p w:rsidR="000D5BE0" w:rsidRDefault="000D5BE0" w:rsidP="000D5BE0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</w:p>
    <w:p w:rsidR="000D5BE0" w:rsidRDefault="000D5BE0" w:rsidP="000D5BE0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</w:p>
    <w:p w:rsidR="000D5BE0" w:rsidRPr="00147F71" w:rsidRDefault="000D5BE0" w:rsidP="000D5BE0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  <w:r w:rsidRPr="00147F71">
        <w:rPr>
          <w:rFonts w:ascii="Verdana" w:hAnsi="Verdana"/>
          <w:b/>
          <w:sz w:val="18"/>
          <w:szCs w:val="18"/>
          <w:lang w:val="pl-PL"/>
        </w:rPr>
        <w:t xml:space="preserve">OFERTA WYKONAWCY   </w:t>
      </w:r>
    </w:p>
    <w:p w:rsidR="000D5BE0" w:rsidRPr="00147F71" w:rsidRDefault="000D5BE0" w:rsidP="000D5BE0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Pełna nazwa i adres siedziby wykonawcy ……………………………………………………………………………………………</w:t>
      </w:r>
    </w:p>
    <w:p w:rsidR="000D5BE0" w:rsidRPr="00147F71" w:rsidRDefault="000D5BE0" w:rsidP="000D5BE0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</w:t>
      </w:r>
    </w:p>
    <w:p w:rsidR="000D5BE0" w:rsidRPr="00147F71" w:rsidRDefault="000D5BE0" w:rsidP="000D5BE0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Adres korespondencyjny………………………………………………………………………………………………………………………</w:t>
      </w:r>
    </w:p>
    <w:p w:rsidR="000D5BE0" w:rsidRPr="00147F71" w:rsidRDefault="000D5BE0" w:rsidP="000D5BE0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0D5BE0" w:rsidRPr="00147F71" w:rsidRDefault="000D5BE0" w:rsidP="000D5BE0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telefonu………………………………………….……….,   E mail: …………………………………………………………………</w:t>
      </w:r>
    </w:p>
    <w:p w:rsidR="000D5BE0" w:rsidRPr="00147F71" w:rsidRDefault="000D5BE0" w:rsidP="000D5BE0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REGON …………………………………………………….,   NIP ………………………………..…………………………………….</w:t>
      </w:r>
    </w:p>
    <w:p w:rsidR="000D5BE0" w:rsidRPr="00147F71" w:rsidRDefault="000D5BE0" w:rsidP="000D5BE0">
      <w:pPr>
        <w:pStyle w:val="Tekstpodstawowy"/>
        <w:tabs>
          <w:tab w:val="left" w:pos="426"/>
        </w:tabs>
        <w:spacing w:before="120" w:after="0"/>
        <w:ind w:left="426" w:right="20"/>
        <w:jc w:val="both"/>
        <w:rPr>
          <w:rFonts w:ascii="Verdana" w:hAnsi="Verdana"/>
          <w:sz w:val="18"/>
          <w:szCs w:val="18"/>
        </w:rPr>
      </w:pPr>
    </w:p>
    <w:p w:rsidR="000D5BE0" w:rsidRPr="00D970E2" w:rsidRDefault="000D5BE0" w:rsidP="000D5BE0">
      <w:pPr>
        <w:pStyle w:val="Tekstpodstawowy"/>
        <w:numPr>
          <w:ilvl w:val="0"/>
          <w:numId w:val="1"/>
        </w:numPr>
        <w:tabs>
          <w:tab w:val="clear" w:pos="2340"/>
          <w:tab w:val="left" w:pos="426"/>
        </w:tabs>
        <w:spacing w:before="120" w:line="360" w:lineRule="auto"/>
        <w:ind w:left="426" w:right="20" w:hanging="426"/>
        <w:jc w:val="both"/>
        <w:rPr>
          <w:rFonts w:ascii="Verdana" w:hAnsi="Verdana"/>
          <w:b/>
          <w:sz w:val="18"/>
          <w:szCs w:val="18"/>
        </w:rPr>
      </w:pPr>
      <w:r w:rsidRPr="00147F71">
        <w:rPr>
          <w:rFonts w:ascii="Verdana" w:hAnsi="Verdana"/>
          <w:b/>
          <w:sz w:val="18"/>
          <w:szCs w:val="18"/>
        </w:rPr>
        <w:t xml:space="preserve">Odpowiadając na </w:t>
      </w:r>
      <w:r w:rsidRPr="00D970E2">
        <w:rPr>
          <w:rFonts w:ascii="Verdana" w:hAnsi="Verdana"/>
          <w:b/>
          <w:sz w:val="18"/>
          <w:szCs w:val="18"/>
        </w:rPr>
        <w:t xml:space="preserve">zapytanie </w:t>
      </w:r>
      <w:r w:rsidRPr="00665D1A">
        <w:rPr>
          <w:rFonts w:ascii="Verdana" w:hAnsi="Verdana"/>
          <w:b/>
          <w:sz w:val="18"/>
          <w:szCs w:val="18"/>
        </w:rPr>
        <w:t xml:space="preserve">ofertowe na wykonanie </w:t>
      </w:r>
      <w:r w:rsidRPr="00665D1A">
        <w:rPr>
          <w:rFonts w:ascii="Verdana" w:hAnsi="Verdana" w:cs="Arial"/>
          <w:b/>
          <w:sz w:val="18"/>
          <w:szCs w:val="18"/>
        </w:rPr>
        <w:t xml:space="preserve">usług, których przedmiotem jest uprzątnięcie </w:t>
      </w:r>
      <w:r w:rsidRPr="00D46077">
        <w:rPr>
          <w:rFonts w:ascii="Verdana" w:hAnsi="Verdana" w:cs="Arial"/>
          <w:b/>
          <w:sz w:val="18"/>
          <w:szCs w:val="18"/>
        </w:rPr>
        <w:t>oraz zabezpieczenie wjazdu na nieruchomość o nr ew. 24/4 zn</w:t>
      </w:r>
      <w:r>
        <w:rPr>
          <w:rFonts w:ascii="Verdana" w:hAnsi="Verdana" w:cs="Arial"/>
          <w:b/>
          <w:sz w:val="18"/>
          <w:szCs w:val="18"/>
        </w:rPr>
        <w:t>ajdującą się w obrębie Chylice</w:t>
      </w:r>
      <w:bookmarkStart w:id="0" w:name="_GoBack"/>
      <w:bookmarkEnd w:id="0"/>
      <w:r w:rsidRPr="00D46077">
        <w:rPr>
          <w:rFonts w:ascii="Verdana" w:hAnsi="Verdana" w:cs="Arial"/>
          <w:b/>
          <w:sz w:val="18"/>
          <w:szCs w:val="18"/>
        </w:rPr>
        <w:t xml:space="preserve"> w gminie Piaseczno, powiat piaseczyński, woj. mazowieckie</w:t>
      </w:r>
      <w:r w:rsidRPr="00511309">
        <w:rPr>
          <w:rFonts w:ascii="Verdana" w:hAnsi="Verdana" w:cs="Arial"/>
          <w:b/>
          <w:sz w:val="18"/>
          <w:szCs w:val="18"/>
        </w:rPr>
        <w:t>,</w:t>
      </w:r>
      <w:r w:rsidRPr="00665D1A">
        <w:rPr>
          <w:rFonts w:ascii="Verdana" w:hAnsi="Verdana" w:cs="Arial"/>
          <w:b/>
          <w:sz w:val="18"/>
          <w:szCs w:val="18"/>
        </w:rPr>
        <w:t xml:space="preserve"> </w:t>
      </w:r>
      <w:r w:rsidRPr="00665D1A">
        <w:rPr>
          <w:rFonts w:ascii="Verdana" w:hAnsi="Verdana" w:cs="Arial"/>
          <w:sz w:val="18"/>
          <w:szCs w:val="18"/>
        </w:rPr>
        <w:t>ofertujemy ich wykonanie za cenę brutto (z VAT) wynoszącą:</w:t>
      </w:r>
      <w:r w:rsidRPr="00665D1A">
        <w:rPr>
          <w:rFonts w:ascii="Verdana" w:hAnsi="Verdana"/>
          <w:b/>
          <w:sz w:val="18"/>
          <w:szCs w:val="18"/>
        </w:rPr>
        <w:t xml:space="preserve"> ...................................</w:t>
      </w:r>
      <w:r w:rsidRPr="00D970E2">
        <w:rPr>
          <w:rFonts w:ascii="Verdana" w:hAnsi="Verdana"/>
          <w:b/>
          <w:sz w:val="18"/>
          <w:szCs w:val="18"/>
        </w:rPr>
        <w:t xml:space="preserve"> zł. </w:t>
      </w:r>
    </w:p>
    <w:p w:rsidR="000D5BE0" w:rsidRPr="006F4BF3" w:rsidRDefault="000D5BE0" w:rsidP="000D5BE0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w oferowanej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cenie zostały uwzględnione wszystkie koszty wykonania zamówienia i realizacji przyszłego świadczenia umownego, w tym także koszty </w:t>
      </w:r>
      <w:r w:rsidRPr="006F4BF3">
        <w:rPr>
          <w:rFonts w:ascii="Verdana" w:hAnsi="Verdana"/>
          <w:sz w:val="18"/>
          <w:szCs w:val="18"/>
          <w:lang w:val="pl-PL"/>
        </w:rPr>
        <w:t>oględzin nieruchomości</w:t>
      </w:r>
      <w:r w:rsidRPr="006F4BF3">
        <w:rPr>
          <w:rFonts w:ascii="Verdana" w:hAnsi="Verdana" w:cs="Arial"/>
          <w:sz w:val="18"/>
          <w:szCs w:val="18"/>
          <w:lang w:val="pl-PL"/>
        </w:rPr>
        <w:t>.</w:t>
      </w:r>
    </w:p>
    <w:p w:rsidR="000D5BE0" w:rsidRPr="006F4BF3" w:rsidRDefault="000D5BE0" w:rsidP="000D5BE0">
      <w:pPr>
        <w:numPr>
          <w:ilvl w:val="0"/>
          <w:numId w:val="1"/>
        </w:numPr>
        <w:tabs>
          <w:tab w:val="clear" w:pos="2340"/>
          <w:tab w:val="num" w:pos="426"/>
          <w:tab w:val="num" w:pos="1701"/>
        </w:tabs>
        <w:spacing w:before="120" w:line="276" w:lineRule="auto"/>
        <w:ind w:left="426" w:hanging="426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sz w:val="18"/>
          <w:szCs w:val="18"/>
          <w:lang w:val="pl-PL"/>
        </w:rPr>
        <w:t xml:space="preserve">Oświadczamy, że zrealizujemy zamówienie w terminie </w:t>
      </w:r>
      <w:r>
        <w:rPr>
          <w:rFonts w:ascii="Verdana" w:hAnsi="Verdana" w:cs="Arial"/>
          <w:sz w:val="18"/>
          <w:szCs w:val="18"/>
          <w:lang w:val="pl-PL"/>
        </w:rPr>
        <w:t>14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dni kalendarzowych licząc od dnia podpisania umowy.</w:t>
      </w:r>
    </w:p>
    <w:p w:rsidR="000D5BE0" w:rsidRPr="006F4BF3" w:rsidRDefault="000D5BE0" w:rsidP="000D5BE0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zapytaniem ofertowym</w:t>
      </w:r>
      <w:r w:rsidRPr="006F4BF3">
        <w:rPr>
          <w:rFonts w:ascii="Verdana" w:hAnsi="Verdana"/>
          <w:color w:val="000000"/>
          <w:sz w:val="18"/>
          <w:szCs w:val="18"/>
          <w:lang w:val="pl-PL"/>
        </w:rPr>
        <w:t xml:space="preserve"> i nie wnosimy do tego zapytania żadnych zastrzeżeń oraz uzyskaliśmy konieczne informacje do przygotowania oferty.</w:t>
      </w:r>
    </w:p>
    <w:p w:rsidR="000D5BE0" w:rsidRPr="006F4BF3" w:rsidRDefault="000D5BE0" w:rsidP="000D5BE0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Istotnymi postanowieniami umowy, akceptujemy ich treść i nie wnosimy w stosunku do nich żadnych uwag, a w przypadku wyboru naszej oferty podpiszemy umowę w miejscu i terminie wyznaczonym przez Zamawiającego.</w:t>
      </w:r>
    </w:p>
    <w:p w:rsidR="000D5BE0" w:rsidRPr="00F90DF5" w:rsidRDefault="000D5BE0" w:rsidP="000D5BE0">
      <w:pPr>
        <w:numPr>
          <w:ilvl w:val="0"/>
          <w:numId w:val="1"/>
        </w:numPr>
        <w:tabs>
          <w:tab w:val="clear" w:pos="2340"/>
          <w:tab w:val="num" w:pos="426"/>
          <w:tab w:val="num" w:pos="1985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Nasza oferta jest ważna przez okres związania ofertą, wynoszący 30 dni kalendarzowych od terminu składania ofert.</w:t>
      </w:r>
    </w:p>
    <w:p w:rsidR="000D5BE0" w:rsidRPr="009F7259" w:rsidRDefault="000D5BE0" w:rsidP="000D5BE0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Oświadczamy, że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nie podlega</w:t>
      </w:r>
      <w:r>
        <w:rPr>
          <w:rFonts w:ascii="Verdana" w:hAnsi="Verdana" w:cs="Arial"/>
          <w:color w:val="000000"/>
          <w:sz w:val="18"/>
          <w:szCs w:val="18"/>
          <w:lang w:val="pl-PL"/>
        </w:rPr>
        <w:t>my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 xml:space="preserve"> wykluczeniu z ubiegania się o udzielenie zamówienia publicznego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na podstawie art. 7 ust. 1 i ust. 9 ustawy z dnia 13 kwietnia 2022 r. o szczególnych rozwiązaniach w zakresie przeciwdziałania wspieraniu agresji na Ukrainę oraz służących ochronie bezpieczeństwa narodowego</w:t>
      </w:r>
    </w:p>
    <w:p w:rsidR="000D5BE0" w:rsidRPr="00147F71" w:rsidRDefault="000D5BE0" w:rsidP="000D5BE0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0D5BE0" w:rsidRPr="00147F71" w:rsidRDefault="000D5BE0" w:rsidP="000D5BE0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0D5BE0" w:rsidRPr="00147F71" w:rsidRDefault="000D5BE0" w:rsidP="000D5BE0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Miejscowość ...............data..........                              . . . . . . . . . . . . . . . . . . . . . . . . . . . . </w:t>
      </w:r>
    </w:p>
    <w:p w:rsidR="000D5BE0" w:rsidRPr="00147F71" w:rsidRDefault="000D5BE0" w:rsidP="000D5BE0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(pieczątka imienna i podpis/podpisy </w:t>
      </w:r>
    </w:p>
    <w:p w:rsidR="000D5BE0" w:rsidRPr="00147F71" w:rsidRDefault="000D5BE0" w:rsidP="000D5BE0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uprawnionych/upełnomocnionych</w:t>
      </w:r>
    </w:p>
    <w:p w:rsidR="000D5BE0" w:rsidRPr="00147F71" w:rsidRDefault="000D5BE0" w:rsidP="000D5BE0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 przedstawicieli Wykonawcy)</w:t>
      </w:r>
    </w:p>
    <w:p w:rsidR="0026128A" w:rsidRDefault="0026128A" w:rsidP="000D5BE0"/>
    <w:sectPr w:rsidR="0026128A" w:rsidSect="000D5BE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80EFD"/>
    <w:multiLevelType w:val="hybridMultilevel"/>
    <w:tmpl w:val="E4845900"/>
    <w:lvl w:ilvl="0" w:tplc="CD5A80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E0"/>
    <w:rsid w:val="000D5BE0"/>
    <w:rsid w:val="002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00FE"/>
  <w15:chartTrackingRefBased/>
  <w15:docId w15:val="{1F99370C-048F-44C7-BF8B-8DBCEC83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BE0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qFormat/>
    <w:rsid w:val="000D5BE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D5BE0"/>
    <w:rPr>
      <w:rFonts w:ascii="Times New Roman" w:eastAsia="Times New Roman" w:hAnsi="Times New Roman" w:cs="Times New Roman"/>
      <w:b/>
      <w:bCs/>
      <w:lang w:val="en-GB" w:eastAsia="pl-PL"/>
    </w:rPr>
  </w:style>
  <w:style w:type="paragraph" w:styleId="Tekstpodstawowy">
    <w:name w:val="Body Text"/>
    <w:basedOn w:val="Normalny"/>
    <w:link w:val="TekstpodstawowyZnak"/>
    <w:rsid w:val="000D5BE0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0D5BE0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0D5BE0"/>
    <w:rPr>
      <w:rFonts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Rykaczewski Wiktor</dc:creator>
  <cp:keywords/>
  <dc:description/>
  <cp:lastModifiedBy>Rykaczewski Wiktor</cp:lastModifiedBy>
  <cp:revision>1</cp:revision>
  <dcterms:created xsi:type="dcterms:W3CDTF">2025-12-15T14:40:00Z</dcterms:created>
  <dcterms:modified xsi:type="dcterms:W3CDTF">2025-12-15T14:41:00Z</dcterms:modified>
</cp:coreProperties>
</file>