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3C668" w14:textId="39C584E8" w:rsidR="005C546B" w:rsidRPr="00CF24CD" w:rsidRDefault="008C01AC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Załącznik nr 3 do Zapytania</w:t>
      </w:r>
    </w:p>
    <w:p w14:paraId="0730F8DD" w14:textId="77777777" w:rsidR="008C01AC" w:rsidRPr="00CF24CD" w:rsidRDefault="008C01AC" w:rsidP="001277CA">
      <w:pPr>
        <w:spacing w:after="120" w:line="276" w:lineRule="auto"/>
        <w:jc w:val="center"/>
        <w:rPr>
          <w:rFonts w:ascii="Arial" w:hAnsi="Arial" w:cs="Arial"/>
          <w:color w:val="auto"/>
          <w:szCs w:val="20"/>
        </w:rPr>
      </w:pPr>
    </w:p>
    <w:bookmarkStart w:id="0" w:name="OLE_LINK2" w:displacedByCustomXml="next"/>
    <w:bookmarkStart w:id="1" w:name="OLE_LINK1" w:displacedByCustomXml="next"/>
    <w:sdt>
      <w:sdtPr>
        <w:rPr>
          <w:rFonts w:ascii="Arial" w:hAnsi="Arial" w:cs="Arial"/>
          <w:sz w:val="20"/>
          <w:szCs w:val="20"/>
        </w:rPr>
        <w:id w:val="620729691"/>
        <w:placeholder>
          <w:docPart w:val="ECA40498AE7E4471A7E2B279764FA63E"/>
        </w:placeholder>
      </w:sdtPr>
      <w:sdtEndPr/>
      <w:sdtContent>
        <w:bookmarkEnd w:id="1" w:displacedByCustomXml="prev"/>
        <w:bookmarkEnd w:id="0" w:displacedByCustomXml="prev"/>
        <w:p w14:paraId="66AF75FE" w14:textId="77777777" w:rsidR="008C01AC" w:rsidRPr="00CF24CD" w:rsidRDefault="005C546B" w:rsidP="001277CA">
          <w:pPr>
            <w:pStyle w:val="Tytu"/>
            <w:spacing w:after="12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CF24CD">
            <w:rPr>
              <w:rFonts w:ascii="Arial" w:hAnsi="Arial" w:cs="Arial"/>
              <w:sz w:val="20"/>
              <w:szCs w:val="20"/>
            </w:rPr>
            <w:t xml:space="preserve">OŚWIADCZENIA WYKONAWCY DOTYCZĄCE PRZESŁANEK WYKLUCZENIA Z ART. 7 UST. 1 </w:t>
          </w:r>
        </w:p>
        <w:p w14:paraId="2F7F5441" w14:textId="06117483" w:rsidR="005C546B" w:rsidRPr="00CF24CD" w:rsidRDefault="005C546B" w:rsidP="001277CA">
          <w:pPr>
            <w:pStyle w:val="Tytu"/>
            <w:spacing w:after="120" w:line="276" w:lineRule="auto"/>
            <w:jc w:val="center"/>
            <w:rPr>
              <w:rFonts w:ascii="Arial" w:hAnsi="Arial" w:cs="Arial"/>
              <w:sz w:val="20"/>
              <w:szCs w:val="20"/>
            </w:rPr>
          </w:pPr>
          <w:r w:rsidRPr="00CF24CD">
            <w:rPr>
              <w:rFonts w:ascii="Arial" w:hAnsi="Arial" w:cs="Arial"/>
              <w:sz w:val="20"/>
              <w:szCs w:val="20"/>
            </w:rPr>
            <w:t>USTAWY O SZCZEGÓLNYCH ROZWIĄZANIACH W ZAKRESIE PRZECIWDZIAŁANIA WSPIERANIU AGRESJI NA UKRAINĘ ORAZ SŁUŻĄCYCH OCHRONIE BEZPIECZEŃSTWA NARODOWEGO</w:t>
          </w:r>
        </w:p>
      </w:sdtContent>
    </w:sdt>
    <w:p w14:paraId="42D01E99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</w:p>
    <w:p w14:paraId="4532BD61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ZAMAWIAJĄCY:</w:t>
      </w:r>
    </w:p>
    <w:p w14:paraId="46981E5C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NASK-PIB</w:t>
      </w:r>
    </w:p>
    <w:p w14:paraId="54D18D62" w14:textId="77777777" w:rsidR="005C546B" w:rsidRPr="00CF24CD" w:rsidRDefault="005C546B" w:rsidP="001277CA">
      <w:pPr>
        <w:pStyle w:val="Tytu"/>
        <w:spacing w:after="120" w:line="276" w:lineRule="auto"/>
        <w:jc w:val="right"/>
        <w:rPr>
          <w:rFonts w:ascii="Arial" w:hAnsi="Arial" w:cs="Arial"/>
          <w:sz w:val="20"/>
          <w:szCs w:val="20"/>
        </w:rPr>
      </w:pPr>
      <w:r w:rsidRPr="00CF24CD">
        <w:rPr>
          <w:rFonts w:ascii="Arial" w:hAnsi="Arial" w:cs="Arial"/>
          <w:sz w:val="20"/>
          <w:szCs w:val="20"/>
        </w:rPr>
        <w:t>ul. Kolska 12, 01-045 Warszawa</w:t>
      </w:r>
    </w:p>
    <w:p w14:paraId="77AB6B8F" w14:textId="77777777" w:rsidR="00700858" w:rsidRPr="00C01A95" w:rsidRDefault="00700858" w:rsidP="00700858">
      <w:pPr>
        <w:spacing w:after="120" w:line="276" w:lineRule="auto"/>
        <w:contextualSpacing/>
        <w:jc w:val="right"/>
        <w:rPr>
          <w:rFonts w:ascii="Arial" w:eastAsia="Times New Roman" w:hAnsi="Arial"/>
          <w:color w:val="auto"/>
          <w:spacing w:val="-10"/>
          <w:kern w:val="2"/>
          <w:szCs w:val="20"/>
        </w:rPr>
      </w:pPr>
    </w:p>
    <w:p w14:paraId="064A4ECE" w14:textId="77777777" w:rsidR="00700858" w:rsidRPr="0050785A" w:rsidRDefault="00700858" w:rsidP="0070085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50785A">
        <w:rPr>
          <w:rFonts w:ascii="Arial" w:eastAsia="Century Gothic" w:hAnsi="Arial"/>
          <w:b/>
          <w:bCs/>
          <w:color w:val="auto"/>
          <w:szCs w:val="20"/>
        </w:rPr>
        <w:t xml:space="preserve">Dotyczy: </w:t>
      </w:r>
      <w:r>
        <w:rPr>
          <w:rFonts w:ascii="Arial" w:eastAsia="Century Gothic" w:hAnsi="Arial"/>
          <w:b/>
          <w:bCs/>
          <w:color w:val="auto"/>
          <w:szCs w:val="20"/>
        </w:rPr>
        <w:t>Zakup telefonów komórkowych</w:t>
      </w:r>
    </w:p>
    <w:p w14:paraId="6BBDE011" w14:textId="7B714570" w:rsidR="00700858" w:rsidRDefault="00700858" w:rsidP="0070085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after="120" w:line="276" w:lineRule="auto"/>
        <w:ind w:left="-15"/>
        <w:jc w:val="left"/>
        <w:rPr>
          <w:rFonts w:ascii="Arial" w:eastAsia="Century Gothic" w:hAnsi="Arial"/>
          <w:b/>
          <w:bCs/>
          <w:color w:val="auto"/>
          <w:szCs w:val="20"/>
        </w:rPr>
      </w:pPr>
      <w:r w:rsidRPr="0050785A">
        <w:rPr>
          <w:rFonts w:ascii="Arial" w:eastAsia="Century Gothic" w:hAnsi="Arial"/>
          <w:b/>
          <w:bCs/>
          <w:color w:val="auto"/>
          <w:szCs w:val="20"/>
        </w:rPr>
        <w:t xml:space="preserve">znak postępowania: </w:t>
      </w:r>
      <w:r w:rsidR="00595EA6" w:rsidRPr="00595EA6">
        <w:rPr>
          <w:rFonts w:ascii="Arial" w:eastAsia="Century Gothic" w:hAnsi="Arial"/>
          <w:b/>
          <w:bCs/>
          <w:color w:val="auto"/>
          <w:szCs w:val="20"/>
        </w:rPr>
        <w:t>ZZPiZ.2620.107.2025.673.AFG</w:t>
      </w:r>
    </w:p>
    <w:p w14:paraId="0BAAA6E3" w14:textId="77777777" w:rsidR="009D0C83" w:rsidRDefault="009D0C83" w:rsidP="009D0C83">
      <w:pPr>
        <w:tabs>
          <w:tab w:val="left" w:pos="4802"/>
        </w:tabs>
        <w:spacing w:after="120" w:line="276" w:lineRule="auto"/>
        <w:ind w:left="-15" w:right="5330"/>
        <w:rPr>
          <w:rFonts w:ascii="Arial" w:eastAsia="Century Gothic" w:hAnsi="Arial"/>
          <w:b/>
          <w:bCs/>
          <w:color w:val="auto"/>
          <w:szCs w:val="20"/>
        </w:rPr>
      </w:pPr>
    </w:p>
    <w:p w14:paraId="2C0D98B1" w14:textId="21606FB8" w:rsidR="005C546B" w:rsidRPr="00CF24CD" w:rsidRDefault="005C546B" w:rsidP="009D0C83">
      <w:pPr>
        <w:tabs>
          <w:tab w:val="left" w:pos="4802"/>
        </w:tabs>
        <w:spacing w:after="120" w:line="276" w:lineRule="auto"/>
        <w:ind w:left="-15" w:right="5330"/>
        <w:rPr>
          <w:rFonts w:ascii="Arial" w:hAnsi="Arial" w:cs="Arial"/>
          <w:b/>
          <w:color w:val="auto"/>
          <w:szCs w:val="20"/>
        </w:rPr>
      </w:pPr>
      <w:r w:rsidRPr="00CF24CD">
        <w:rPr>
          <w:rFonts w:ascii="Arial" w:hAnsi="Arial" w:cs="Arial"/>
          <w:b/>
          <w:color w:val="auto"/>
          <w:szCs w:val="20"/>
        </w:rPr>
        <w:t>WYKONAWCA:</w:t>
      </w:r>
    </w:p>
    <w:tbl>
      <w:tblPr>
        <w:tblStyle w:val="TableGrid1"/>
        <w:tblW w:w="977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70" w:type="dxa"/>
          <w:right w:w="97" w:type="dxa"/>
        </w:tblCellMar>
        <w:tblLook w:val="04A0" w:firstRow="1" w:lastRow="0" w:firstColumn="1" w:lastColumn="0" w:noHBand="0" w:noVBand="1"/>
      </w:tblPr>
      <w:tblGrid>
        <w:gridCol w:w="3676"/>
        <w:gridCol w:w="2835"/>
        <w:gridCol w:w="3260"/>
      </w:tblGrid>
      <w:tr w:rsidR="008C01AC" w:rsidRPr="00CF24CD" w14:paraId="22E2FE72" w14:textId="77777777" w:rsidTr="001277CA">
        <w:trPr>
          <w:trHeight w:val="223"/>
        </w:trPr>
        <w:tc>
          <w:tcPr>
            <w:tcW w:w="3676" w:type="dxa"/>
            <w:hideMark/>
          </w:tcPr>
          <w:p w14:paraId="20A79BE3" w14:textId="77777777" w:rsidR="005C546B" w:rsidRPr="00CF24CD" w:rsidRDefault="005C546B" w:rsidP="001277CA">
            <w:pPr>
              <w:spacing w:after="120" w:line="276" w:lineRule="auto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Nazwa Wykonawcy </w:t>
            </w:r>
          </w:p>
        </w:tc>
        <w:tc>
          <w:tcPr>
            <w:tcW w:w="2835" w:type="dxa"/>
            <w:hideMark/>
          </w:tcPr>
          <w:p w14:paraId="59142848" w14:textId="77777777" w:rsidR="005C546B" w:rsidRPr="00CF24CD" w:rsidRDefault="005C546B" w:rsidP="001277CA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Adres Wykonawcy </w:t>
            </w:r>
          </w:p>
        </w:tc>
        <w:tc>
          <w:tcPr>
            <w:tcW w:w="3260" w:type="dxa"/>
          </w:tcPr>
          <w:p w14:paraId="755A43AB" w14:textId="77777777" w:rsidR="005C546B" w:rsidRPr="00CF24CD" w:rsidRDefault="005C546B" w:rsidP="001277CA">
            <w:pPr>
              <w:tabs>
                <w:tab w:val="left" w:pos="4802"/>
              </w:tabs>
              <w:spacing w:after="120" w:line="276" w:lineRule="auto"/>
              <w:ind w:left="30"/>
              <w:jc w:val="left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>Numer NIP Wykonawcy</w:t>
            </w:r>
          </w:p>
        </w:tc>
      </w:tr>
      <w:tr w:rsidR="005C546B" w:rsidRPr="00CF24CD" w14:paraId="4550EAA9" w14:textId="77777777" w:rsidTr="001277CA">
        <w:trPr>
          <w:trHeight w:val="242"/>
        </w:trPr>
        <w:tc>
          <w:tcPr>
            <w:tcW w:w="3676" w:type="dxa"/>
            <w:hideMark/>
          </w:tcPr>
          <w:p w14:paraId="794810AF" w14:textId="77777777" w:rsidR="005C546B" w:rsidRPr="00CF24CD" w:rsidRDefault="005C546B" w:rsidP="001277CA">
            <w:pPr>
              <w:spacing w:after="120" w:line="276" w:lineRule="auto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  </w:t>
            </w:r>
          </w:p>
        </w:tc>
        <w:tc>
          <w:tcPr>
            <w:tcW w:w="2835" w:type="dxa"/>
            <w:hideMark/>
          </w:tcPr>
          <w:p w14:paraId="5CB50F65" w14:textId="77777777" w:rsidR="005C546B" w:rsidRPr="00CF24CD" w:rsidRDefault="005C546B" w:rsidP="001277CA">
            <w:pPr>
              <w:spacing w:after="120" w:line="276" w:lineRule="auto"/>
              <w:ind w:left="2"/>
              <w:rPr>
                <w:rFonts w:ascii="Arial" w:hAnsi="Arial" w:cs="Arial"/>
                <w:b/>
                <w:bCs/>
                <w:color w:val="auto"/>
                <w:szCs w:val="20"/>
              </w:rPr>
            </w:pPr>
            <w:r w:rsidRPr="00CF24CD">
              <w:rPr>
                <w:rFonts w:ascii="Arial" w:hAnsi="Arial" w:cs="Arial"/>
                <w:b/>
                <w:bCs/>
                <w:color w:val="auto"/>
                <w:szCs w:val="20"/>
              </w:rPr>
              <w:t xml:space="preserve"> </w:t>
            </w:r>
          </w:p>
        </w:tc>
        <w:tc>
          <w:tcPr>
            <w:tcW w:w="3260" w:type="dxa"/>
          </w:tcPr>
          <w:p w14:paraId="291C7F6B" w14:textId="77777777" w:rsidR="005C546B" w:rsidRPr="00CF24CD" w:rsidRDefault="005C546B" w:rsidP="001277CA">
            <w:pPr>
              <w:spacing w:after="120" w:line="276" w:lineRule="auto"/>
              <w:ind w:left="2"/>
              <w:rPr>
                <w:rFonts w:ascii="Arial" w:hAnsi="Arial" w:cs="Arial"/>
                <w:b/>
                <w:bCs/>
                <w:color w:val="auto"/>
                <w:szCs w:val="20"/>
              </w:rPr>
            </w:pPr>
          </w:p>
        </w:tc>
      </w:tr>
    </w:tbl>
    <w:p w14:paraId="6328143E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>Na potrzeby postępowania prowadzonego przez Naukową i Akademicką Sieć Komputerową – Państwowy Instytut Badawczy (NASK PIB)</w:t>
      </w:r>
      <w:r w:rsidRPr="00CF24CD">
        <w:rPr>
          <w:rFonts w:ascii="Arial" w:hAnsi="Arial" w:cs="Arial"/>
          <w:i/>
          <w:color w:val="auto"/>
          <w:szCs w:val="20"/>
        </w:rPr>
        <w:t xml:space="preserve">, </w:t>
      </w:r>
      <w:r w:rsidRPr="00CF24CD">
        <w:rPr>
          <w:rFonts w:ascii="Arial" w:hAnsi="Arial" w:cs="Arial"/>
          <w:color w:val="auto"/>
          <w:szCs w:val="20"/>
        </w:rPr>
        <w:t>oświadczam, co następuje:</w:t>
      </w:r>
    </w:p>
    <w:p w14:paraId="19B67E14" w14:textId="77777777" w:rsidR="005C546B" w:rsidRPr="00CF24CD" w:rsidRDefault="005C546B" w:rsidP="001277CA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color w:val="auto"/>
          <w:szCs w:val="20"/>
        </w:rPr>
      </w:pPr>
      <w:r w:rsidRPr="00CF24CD">
        <w:rPr>
          <w:rFonts w:ascii="Arial" w:hAnsi="Arial" w:cs="Arial"/>
          <w:b/>
          <w:color w:val="auto"/>
          <w:szCs w:val="20"/>
        </w:rPr>
        <w:t>OŚWIADCZENIA DOTYCZĄCE PODSTAW WYKLUCZENIA:</w:t>
      </w:r>
    </w:p>
    <w:p w14:paraId="090F8D47" w14:textId="60736DE5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 xml:space="preserve">Oświadczam, że nie zachodzą w stosunku do mnie przesłanki wykluczenia z postępowania na podstawie art. 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 xml:space="preserve">7 ust. 1 ustawy </w:t>
      </w:r>
      <w:r w:rsidRPr="00CF24CD">
        <w:rPr>
          <w:rFonts w:ascii="Arial" w:hAnsi="Arial" w:cs="Arial"/>
          <w:color w:val="auto"/>
          <w:szCs w:val="20"/>
        </w:rPr>
        <w:t>z dnia 13 kwietnia 2022 r. o szczególnych rozwiązaniach w zakresie przeciwdziałania wspieraniu agresji na Ukrainę oraz służących ochronie bezpieczeństwa narodowego (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>Dz.U. 202</w:t>
      </w:r>
      <w:r w:rsidR="00CF24CD">
        <w:rPr>
          <w:rFonts w:ascii="Arial" w:eastAsia="Times New Roman" w:hAnsi="Arial" w:cs="Arial"/>
          <w:color w:val="auto"/>
          <w:szCs w:val="20"/>
          <w:lang w:eastAsia="pl-PL"/>
        </w:rPr>
        <w:t>5</w:t>
      </w:r>
      <w:r w:rsidRPr="00CF24CD">
        <w:rPr>
          <w:rFonts w:ascii="Arial" w:eastAsia="Times New Roman" w:hAnsi="Arial" w:cs="Arial"/>
          <w:color w:val="auto"/>
          <w:szCs w:val="20"/>
          <w:lang w:eastAsia="pl-PL"/>
        </w:rPr>
        <w:t xml:space="preserve"> poz. 5</w:t>
      </w:r>
      <w:r w:rsidR="00CF24CD">
        <w:rPr>
          <w:rFonts w:ascii="Arial" w:eastAsia="Times New Roman" w:hAnsi="Arial" w:cs="Arial"/>
          <w:color w:val="auto"/>
          <w:szCs w:val="20"/>
          <w:lang w:eastAsia="pl-PL"/>
        </w:rPr>
        <w:t>14</w:t>
      </w:r>
      <w:r w:rsidR="00700858">
        <w:rPr>
          <w:rFonts w:ascii="Arial" w:eastAsia="Times New Roman" w:hAnsi="Arial" w:cs="Arial"/>
          <w:color w:val="auto"/>
          <w:szCs w:val="20"/>
          <w:lang w:eastAsia="pl-PL"/>
        </w:rPr>
        <w:t xml:space="preserve"> ze zm.</w:t>
      </w:r>
      <w:r w:rsidRPr="00CF24CD">
        <w:rPr>
          <w:rFonts w:ascii="Arial" w:hAnsi="Arial" w:cs="Arial"/>
          <w:color w:val="auto"/>
          <w:szCs w:val="20"/>
        </w:rPr>
        <w:t>)</w:t>
      </w:r>
      <w:r w:rsidRPr="00CF24CD">
        <w:rPr>
          <w:rFonts w:ascii="Arial" w:hAnsi="Arial" w:cs="Arial"/>
          <w:color w:val="auto"/>
          <w:szCs w:val="20"/>
          <w:vertAlign w:val="superscript"/>
        </w:rPr>
        <w:footnoteReference w:id="1"/>
      </w:r>
      <w:r w:rsidRPr="00CF24CD">
        <w:rPr>
          <w:rFonts w:ascii="Arial" w:hAnsi="Arial" w:cs="Arial"/>
          <w:color w:val="auto"/>
          <w:szCs w:val="20"/>
        </w:rPr>
        <w:t xml:space="preserve">. </w:t>
      </w:r>
    </w:p>
    <w:p w14:paraId="323DF619" w14:textId="77777777" w:rsidR="005C546B" w:rsidRPr="00CF24CD" w:rsidRDefault="005C546B" w:rsidP="001277CA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color w:val="auto"/>
          <w:szCs w:val="20"/>
        </w:rPr>
      </w:pPr>
      <w:bookmarkStart w:id="2" w:name="_Hlk99009560"/>
      <w:r w:rsidRPr="00CF24CD">
        <w:rPr>
          <w:rFonts w:ascii="Arial" w:hAnsi="Arial" w:cs="Arial"/>
          <w:b/>
          <w:color w:val="auto"/>
          <w:szCs w:val="20"/>
        </w:rPr>
        <w:t>OŚWIADCZENIE DOTYCZĄCE PODANYCH INFORMACJI:</w:t>
      </w:r>
    </w:p>
    <w:bookmarkEnd w:id="2"/>
    <w:p w14:paraId="0E16DEDF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  <w:r w:rsidRPr="00CF24CD">
        <w:rPr>
          <w:rFonts w:ascii="Arial" w:hAnsi="Arial" w:cs="Arial"/>
          <w:color w:val="auto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70D6EC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</w:p>
    <w:p w14:paraId="69F1E144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t>Uwaga!</w:t>
      </w:r>
    </w:p>
    <w:p w14:paraId="7F5BDD1E" w14:textId="77777777" w:rsidR="005C546B" w:rsidRPr="00CF24CD" w:rsidRDefault="005C546B" w:rsidP="001277CA">
      <w:pPr>
        <w:spacing w:after="120" w:line="276" w:lineRule="auto"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t>Plik sporządza się:</w:t>
      </w:r>
    </w:p>
    <w:p w14:paraId="023ECBED" w14:textId="77777777" w:rsidR="005C546B" w:rsidRPr="00CF24CD" w:rsidRDefault="005C546B" w:rsidP="001277CA">
      <w:pPr>
        <w:numPr>
          <w:ilvl w:val="0"/>
          <w:numId w:val="14"/>
        </w:numPr>
        <w:spacing w:after="120" w:line="276" w:lineRule="auto"/>
        <w:ind w:left="426"/>
        <w:contextualSpacing/>
        <w:rPr>
          <w:rFonts w:ascii="Arial" w:hAnsi="Arial" w:cs="Arial"/>
          <w:b/>
          <w:bCs/>
          <w:color w:val="auto"/>
          <w:szCs w:val="20"/>
        </w:rPr>
      </w:pPr>
      <w:r w:rsidRPr="00CF24CD">
        <w:rPr>
          <w:rFonts w:ascii="Arial" w:hAnsi="Arial" w:cs="Arial"/>
          <w:b/>
          <w:bCs/>
          <w:color w:val="auto"/>
          <w:szCs w:val="20"/>
        </w:rPr>
        <w:lastRenderedPageBreak/>
        <w:t xml:space="preserve">w formie elektronicznej (postaci elektronicznej opatrzonej kwalifikowalnym podpisem elektronicznym/podpisem zaufanym/podpisem osobistym podpisane przez osobę uprawnioną do reprezentacji </w:t>
      </w:r>
    </w:p>
    <w:p w14:paraId="3E21F8AC" w14:textId="77777777" w:rsidR="005C546B" w:rsidRPr="00CF24CD" w:rsidRDefault="005C546B" w:rsidP="001277CA">
      <w:pPr>
        <w:spacing w:after="120" w:line="276" w:lineRule="auto"/>
        <w:ind w:left="426"/>
        <w:contextualSpacing/>
        <w:rPr>
          <w:rFonts w:ascii="Arial" w:hAnsi="Arial" w:cs="Arial"/>
          <w:color w:val="auto"/>
          <w:szCs w:val="20"/>
        </w:rPr>
      </w:pPr>
    </w:p>
    <w:p w14:paraId="27535D25" w14:textId="77777777" w:rsidR="00017F84" w:rsidRPr="00CF24CD" w:rsidRDefault="00017F84" w:rsidP="001277CA">
      <w:pPr>
        <w:spacing w:after="120" w:line="276" w:lineRule="auto"/>
        <w:rPr>
          <w:rFonts w:ascii="Arial" w:hAnsi="Arial" w:cs="Arial"/>
          <w:color w:val="auto"/>
          <w:szCs w:val="20"/>
        </w:rPr>
      </w:pPr>
    </w:p>
    <w:sectPr w:rsidR="00017F84" w:rsidRPr="00CF24CD" w:rsidSect="00DF2083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2" w:right="992" w:bottom="1985" w:left="992" w:header="85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7DB4B" w14:textId="77777777" w:rsidR="009B651B" w:rsidRDefault="009B651B" w:rsidP="00C7677C">
      <w:pPr>
        <w:spacing w:after="0"/>
      </w:pPr>
      <w:r>
        <w:separator/>
      </w:r>
    </w:p>
  </w:endnote>
  <w:endnote w:type="continuationSeparator" w:id="0">
    <w:p w14:paraId="1F820E53" w14:textId="77777777" w:rsidR="009B651B" w:rsidRDefault="009B651B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C1536E" w14:paraId="4AA86FBB" w14:textId="77777777" w:rsidTr="00FB5B84">
      <w:trPr>
        <w:trHeight w:val="495"/>
      </w:trPr>
      <w:tc>
        <w:tcPr>
          <w:tcW w:w="904" w:type="pct"/>
          <w:vAlign w:val="center"/>
        </w:tcPr>
        <w:p w14:paraId="67C9891C" w14:textId="77777777" w:rsidR="00C1536E" w:rsidRPr="0008344C" w:rsidRDefault="00C1536E" w:rsidP="0008344C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 w:rsidR="0045196B"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399DF188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7B47B9A2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09A963C8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4265A0BC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4FD42529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18A28012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2D17F4C7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0B163FA7" w14:textId="77777777" w:rsidR="00C1536E" w:rsidRPr="0008344C" w:rsidRDefault="00C1536E" w:rsidP="0008344C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6F949679" w14:textId="77777777" w:rsidR="00C1536E" w:rsidRPr="006F0FF4" w:rsidRDefault="00C1536E" w:rsidP="00C1536E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325D91A0" w14:textId="77777777" w:rsidR="00C1536E" w:rsidRPr="00C1536E" w:rsidRDefault="00C1536E" w:rsidP="00C1536E">
          <w:pPr>
            <w:jc w:val="right"/>
            <w:rPr>
              <w:b/>
              <w:bCs/>
              <w:color w:val="0750BE" w:themeColor="accent2"/>
            </w:rPr>
          </w:pPr>
          <w:r w:rsidRPr="003B4D84">
            <w:rPr>
              <w:b/>
              <w:bCs/>
              <w:color w:val="0750BE" w:themeColor="accent2"/>
            </w:rPr>
            <w:t>nask.pl</w:t>
          </w:r>
        </w:p>
      </w:tc>
    </w:tr>
  </w:tbl>
  <w:p w14:paraId="3AD33326" w14:textId="77777777" w:rsidR="006761B2" w:rsidRDefault="006761B2" w:rsidP="009B65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94"/>
      <w:gridCol w:w="1891"/>
      <w:gridCol w:w="1701"/>
      <w:gridCol w:w="3685"/>
      <w:gridCol w:w="851"/>
    </w:tblGrid>
    <w:tr w:rsidR="00DF2083" w14:paraId="3E5E1D2E" w14:textId="77777777" w:rsidTr="00873EF5">
      <w:trPr>
        <w:trHeight w:val="495"/>
      </w:trPr>
      <w:tc>
        <w:tcPr>
          <w:tcW w:w="904" w:type="pct"/>
          <w:vAlign w:val="center"/>
        </w:tcPr>
        <w:p w14:paraId="1EBEACD8" w14:textId="77777777" w:rsidR="00DF2083" w:rsidRPr="0008344C" w:rsidRDefault="00DF2083" w:rsidP="00DF2083">
          <w:pPr>
            <w:rPr>
              <w:b/>
              <w:bCs/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NASK</w:t>
          </w:r>
          <w:r>
            <w:rPr>
              <w:b/>
              <w:bCs/>
              <w:sz w:val="16"/>
              <w:szCs w:val="18"/>
            </w:rPr>
            <w:t>-</w:t>
          </w:r>
          <w:r w:rsidRPr="0008344C">
            <w:rPr>
              <w:b/>
              <w:bCs/>
              <w:sz w:val="16"/>
              <w:szCs w:val="18"/>
            </w:rPr>
            <w:t>PIB</w:t>
          </w:r>
        </w:p>
        <w:p w14:paraId="13F99E5B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ul. Kolska 12</w:t>
          </w:r>
        </w:p>
        <w:p w14:paraId="6A3CD243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01–045 Warszawa</w:t>
          </w:r>
        </w:p>
      </w:tc>
      <w:tc>
        <w:tcPr>
          <w:tcW w:w="953" w:type="pct"/>
          <w:vAlign w:val="center"/>
        </w:tcPr>
        <w:p w14:paraId="3A5B3FF0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NIP:</w:t>
          </w:r>
          <w:r w:rsidRPr="0008344C">
            <w:rPr>
              <w:sz w:val="16"/>
              <w:szCs w:val="18"/>
            </w:rPr>
            <w:t xml:space="preserve"> 521 04 17 157</w:t>
          </w:r>
        </w:p>
        <w:p w14:paraId="59B0ADBB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Regon:</w:t>
          </w:r>
          <w:r w:rsidRPr="0008344C">
            <w:rPr>
              <w:sz w:val="16"/>
              <w:szCs w:val="18"/>
            </w:rPr>
            <w:t xml:space="preserve"> 010464542</w:t>
          </w:r>
        </w:p>
        <w:p w14:paraId="6A05CD13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b/>
              <w:bCs/>
              <w:sz w:val="16"/>
              <w:szCs w:val="18"/>
            </w:rPr>
            <w:t>KRS:</w:t>
          </w:r>
          <w:r w:rsidRPr="0008344C">
            <w:rPr>
              <w:sz w:val="16"/>
              <w:szCs w:val="18"/>
            </w:rPr>
            <w:t xml:space="preserve"> 0000012938</w:t>
          </w:r>
        </w:p>
      </w:tc>
      <w:tc>
        <w:tcPr>
          <w:tcW w:w="857" w:type="pct"/>
          <w:vAlign w:val="center"/>
        </w:tcPr>
        <w:p w14:paraId="7B99528D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nask@nask.pl</w:t>
          </w:r>
        </w:p>
        <w:p w14:paraId="4400E6B4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+48 22 380 82 00</w:t>
          </w:r>
        </w:p>
        <w:p w14:paraId="719F6E6A" w14:textId="77777777" w:rsidR="00DF2083" w:rsidRPr="0008344C" w:rsidRDefault="00DF2083" w:rsidP="00DF2083">
          <w:pPr>
            <w:rPr>
              <w:sz w:val="16"/>
              <w:szCs w:val="18"/>
            </w:rPr>
          </w:pPr>
          <w:r w:rsidRPr="0008344C">
            <w:rPr>
              <w:sz w:val="16"/>
              <w:szCs w:val="18"/>
            </w:rPr>
            <w:t>+48 22 380 82 01</w:t>
          </w:r>
        </w:p>
      </w:tc>
      <w:tc>
        <w:tcPr>
          <w:tcW w:w="1857" w:type="pct"/>
          <w:vAlign w:val="center"/>
        </w:tcPr>
        <w:p w14:paraId="0C5BCF59" w14:textId="77777777" w:rsidR="00DF2083" w:rsidRPr="006F0FF4" w:rsidRDefault="00DF2083" w:rsidP="00DF2083">
          <w:pPr>
            <w:pStyle w:val="Nagwek"/>
            <w:jc w:val="center"/>
            <w:rPr>
              <w:sz w:val="16"/>
              <w:szCs w:val="18"/>
            </w:rPr>
          </w:pPr>
        </w:p>
      </w:tc>
      <w:tc>
        <w:tcPr>
          <w:tcW w:w="429" w:type="pct"/>
          <w:vAlign w:val="bottom"/>
        </w:tcPr>
        <w:p w14:paraId="392E401B" w14:textId="77777777" w:rsidR="00DF2083" w:rsidRPr="00C1536E" w:rsidRDefault="00DF2083" w:rsidP="00DF2083">
          <w:pPr>
            <w:jc w:val="right"/>
            <w:rPr>
              <w:b/>
              <w:bCs/>
              <w:color w:val="0750BE" w:themeColor="accent2"/>
            </w:rPr>
          </w:pPr>
          <w:r w:rsidRPr="003B4D84">
            <w:rPr>
              <w:b/>
              <w:bCs/>
              <w:color w:val="0750BE" w:themeColor="accent2"/>
            </w:rPr>
            <w:t>nask.pl</w:t>
          </w:r>
        </w:p>
      </w:tc>
    </w:tr>
  </w:tbl>
  <w:p w14:paraId="3B925197" w14:textId="77777777" w:rsidR="00DF2083" w:rsidRDefault="00DF20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775C6" w14:textId="77777777" w:rsidR="009B651B" w:rsidRDefault="009B651B" w:rsidP="00C7677C">
      <w:pPr>
        <w:spacing w:after="0"/>
      </w:pPr>
      <w:r>
        <w:separator/>
      </w:r>
    </w:p>
  </w:footnote>
  <w:footnote w:type="continuationSeparator" w:id="0">
    <w:p w14:paraId="2F83B5EC" w14:textId="77777777" w:rsidR="009B651B" w:rsidRDefault="009B651B" w:rsidP="00C7677C">
      <w:pPr>
        <w:spacing w:after="0"/>
      </w:pPr>
      <w:r>
        <w:continuationSeparator/>
      </w:r>
    </w:p>
  </w:footnote>
  <w:footnote w:id="1">
    <w:p w14:paraId="384DB375" w14:textId="77777777" w:rsidR="005C546B" w:rsidRPr="001277CA" w:rsidRDefault="005C546B" w:rsidP="005C546B">
      <w:pPr>
        <w:spacing w:after="0"/>
        <w:rPr>
          <w:rFonts w:ascii="Arial" w:hAnsi="Arial" w:cs="Arial"/>
          <w:color w:val="222222"/>
          <w:sz w:val="14"/>
          <w:szCs w:val="14"/>
        </w:rPr>
      </w:pPr>
      <w:r w:rsidRPr="001277C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1277CA">
        <w:rPr>
          <w:rFonts w:ascii="Arial" w:hAnsi="Arial" w:cs="Arial"/>
          <w:sz w:val="14"/>
          <w:szCs w:val="14"/>
        </w:rPr>
        <w:t xml:space="preserve"> </w:t>
      </w:r>
      <w:r w:rsidRPr="001277C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1277CA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1277C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postępowania o udzielenie zamówienia publicznego lub konkursu prowadzonego na podstawie ustawy Pzp wyklucza się:</w:t>
      </w:r>
    </w:p>
    <w:p w14:paraId="17EA593C" w14:textId="77777777" w:rsidR="005C546B" w:rsidRPr="001277CA" w:rsidRDefault="005C546B" w:rsidP="005C546B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1277CA">
        <w:rPr>
          <w:rFonts w:ascii="Arial" w:eastAsia="Times New Roman" w:hAnsi="Arial" w:cs="Arial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6E2273" w14:textId="5838AC16" w:rsidR="005C546B" w:rsidRPr="001277CA" w:rsidRDefault="005C546B" w:rsidP="005C546B">
      <w:pPr>
        <w:spacing w:after="0"/>
        <w:rPr>
          <w:rFonts w:ascii="Arial" w:hAnsi="Arial" w:cs="Arial"/>
          <w:color w:val="222222"/>
          <w:sz w:val="14"/>
          <w:szCs w:val="14"/>
        </w:rPr>
      </w:pPr>
      <w:r w:rsidRPr="001277CA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5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r. poz. 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>64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2C4C79" w14:textId="46F19153" w:rsidR="005C546B" w:rsidRPr="000B3739" w:rsidRDefault="005C546B" w:rsidP="005C546B">
      <w:pPr>
        <w:spacing w:after="0"/>
        <w:rPr>
          <w:rFonts w:ascii="Arial" w:eastAsia="Times New Roman" w:hAnsi="Arial" w:cs="Arial"/>
          <w:color w:val="222222"/>
          <w:sz w:val="14"/>
          <w:szCs w:val="14"/>
        </w:rPr>
      </w:pPr>
      <w:r w:rsidRPr="001277CA">
        <w:rPr>
          <w:rFonts w:ascii="Arial" w:eastAsia="Times New Roman" w:hAnsi="Arial" w:cs="Arial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2023 r. poz. 120</w:t>
      </w:r>
      <w:r w:rsidR="00CF24CD" w:rsidRPr="001277CA">
        <w:rPr>
          <w:rFonts w:ascii="Arial" w:eastAsia="Times New Roman" w:hAnsi="Arial" w:cs="Arial"/>
          <w:color w:val="222222"/>
          <w:sz w:val="14"/>
          <w:szCs w:val="14"/>
        </w:rPr>
        <w:t xml:space="preserve"> z późn. zm.</w:t>
      </w:r>
      <w:r w:rsidRPr="001277CA">
        <w:rPr>
          <w:rFonts w:ascii="Arial" w:eastAsia="Times New Roman" w:hAnsi="Arial" w:cs="Arial"/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70165" w14:textId="77777777" w:rsidR="00C7677C" w:rsidRDefault="00C1536E">
    <w:pPr>
      <w:pStyle w:val="Nagwek"/>
    </w:pPr>
    <w:r>
      <w:rPr>
        <w:noProof/>
      </w:rPr>
      <w:drawing>
        <wp:anchor distT="0" distB="0" distL="114300" distR="114300" simplePos="0" relativeHeight="251660288" behindDoc="1" locked="1" layoutInCell="1" allowOverlap="1" wp14:anchorId="1717C49A" wp14:editId="05DE0F3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9675" cy="10684510"/>
          <wp:effectExtent l="0" t="0" r="3175" b="2540"/>
          <wp:wrapNone/>
          <wp:docPr id="1479276602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9276602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5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DA9C9" w14:textId="32AC13A6" w:rsidR="00DF2083" w:rsidRDefault="00D91741" w:rsidP="00DF2083">
    <w:r w:rsidRPr="00D91741">
      <w:rPr>
        <w:rFonts w:ascii="Arial" w:eastAsia="Arial" w:hAnsi="Arial" w:cs="Arial"/>
        <w:noProof/>
        <w:color w:val="1E1E1E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81EDEE" wp14:editId="29A56F68">
              <wp:simplePos x="0" y="0"/>
              <wp:positionH relativeFrom="page">
                <wp:posOffset>4559300</wp:posOffset>
              </wp:positionH>
              <wp:positionV relativeFrom="paragraph">
                <wp:posOffset>-262256</wp:posOffset>
              </wp:positionV>
              <wp:extent cx="2747533" cy="397131"/>
              <wp:effectExtent l="0" t="0" r="0" b="0"/>
              <wp:wrapNone/>
              <wp:docPr id="112265171" name="pole tekstow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47533" cy="397131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34DF4A" w14:textId="77777777" w:rsidR="00D91741" w:rsidRPr="003F320C" w:rsidRDefault="00D91741" w:rsidP="00D91741">
                          <w:pPr>
                            <w:rPr>
                              <w:rFonts w:cs="Calibri"/>
                              <w:b/>
                              <w:bCs/>
                              <w:color w:val="000000"/>
                              <w:kern w:val="24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wps:txbx>
                    <wps:bodyPr wrap="square" lIns="0" tIns="0" rIns="0" bIns="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1EDEE" id="_x0000_t202" coordsize="21600,21600" o:spt="202" path="m,l,21600r21600,l21600,xe">
              <v:stroke joinstyle="miter"/>
              <v:path gradientshapeok="t" o:connecttype="rect"/>
            </v:shapetype>
            <v:shape id="pole tekstowe 14" o:spid="_x0000_s1026" type="#_x0000_t202" style="position:absolute;left:0;text-align:left;margin-left:359pt;margin-top:-20.65pt;width:216.35pt;height:31.2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" filled="f" stroked="f">
              <v:textbox inset="0,0,0,0">
                <w:txbxContent>
                  <w:p w14:paraId="1234DF4A" w14:textId="77777777" w:rsidR="00D91741" w:rsidRPr="003F320C" w:rsidRDefault="00D91741" w:rsidP="00D91741">
                    <w:pPr>
                      <w:rPr>
                        <w:rFonts w:cs="Calibri"/>
                        <w:b/>
                        <w:bCs/>
                        <w:color w:val="000000"/>
                        <w:kern w:val="24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F2083">
      <w:rPr>
        <w:noProof/>
      </w:rPr>
      <w:drawing>
        <wp:inline distT="0" distB="0" distL="0" distR="0" wp14:anchorId="32FA0DC4" wp14:editId="0E7A85F3">
          <wp:extent cx="1800000" cy="306000"/>
          <wp:effectExtent l="0" t="0" r="0" b="0"/>
          <wp:docPr id="254479137" name="Grafika 254479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a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0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2083">
      <w:rPr>
        <w:noProof/>
      </w:rPr>
      <w:drawing>
        <wp:anchor distT="0" distB="0" distL="114300" distR="114300" simplePos="0" relativeHeight="251662336" behindDoc="1" locked="1" layoutInCell="1" allowOverlap="1" wp14:anchorId="10A63A3E" wp14:editId="54151F49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675" cy="10684510"/>
          <wp:effectExtent l="0" t="0" r="3175" b="2540"/>
          <wp:wrapNone/>
          <wp:docPr id="605644055" name="Obraz 5" descr="Obraz zawierający zrzut ekranu, biały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644055" name="Obraz 5" descr="Obraz zawierający zrzut ekranu, biały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8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A77A7C" w14:textId="66076CBE" w:rsidR="00DF2083" w:rsidRPr="00DF2083" w:rsidRDefault="00DF2083" w:rsidP="00DF2083">
    <w:pPr>
      <w:rPr>
        <w:color w:val="000000" w:themeColor="text1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72349"/>
    <w:multiLevelType w:val="multilevel"/>
    <w:tmpl w:val="447E1DCC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79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7B0480"/>
    <w:multiLevelType w:val="multilevel"/>
    <w:tmpl w:val="55D8B74E"/>
    <w:lvl w:ilvl="0">
      <w:start w:val="1"/>
      <w:numFmt w:val="bullet"/>
      <w:pStyle w:val="Bullet"/>
      <w:lvlText w:val=""/>
      <w:lvlJc w:val="left"/>
      <w:pPr>
        <w:ind w:left="425" w:hanging="425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2" w15:restartNumberingAfterBreak="0">
    <w:nsid w:val="103735CC"/>
    <w:multiLevelType w:val="hybridMultilevel"/>
    <w:tmpl w:val="0D967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</w:lvl>
    <w:lvl w:ilvl="3" w:tplc="26B092F0">
      <w:start w:val="1"/>
      <w:numFmt w:val="bullet"/>
      <w:lvlText w:val=""/>
      <w:lvlJc w:val="left"/>
      <w:pPr>
        <w:ind w:left="743" w:hanging="743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85518"/>
    <w:multiLevelType w:val="multilevel"/>
    <w:tmpl w:val="7718328E"/>
    <w:lvl w:ilvl="0">
      <w:numFmt w:val="decimalZero"/>
      <w:lvlText w:val="%1"/>
      <w:lvlJc w:val="left"/>
      <w:pPr>
        <w:ind w:left="743" w:hanging="743"/>
      </w:pPr>
      <w:rPr>
        <w:rFonts w:hint="default"/>
      </w:rPr>
    </w:lvl>
    <w:lvl w:ilvl="1">
      <w:numFmt w:val="decimalZero"/>
      <w:lvlText w:val="%1.%2.0"/>
      <w:lvlJc w:val="left"/>
      <w:pPr>
        <w:ind w:left="743" w:hanging="743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43" w:hanging="74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3" w:hanging="74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3" w:hanging="74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6E3DCF"/>
    <w:multiLevelType w:val="hybridMultilevel"/>
    <w:tmpl w:val="DE04F746"/>
    <w:lvl w:ilvl="0" w:tplc="E6FE32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A306C"/>
    <w:multiLevelType w:val="hybridMultilevel"/>
    <w:tmpl w:val="D47887E4"/>
    <w:lvl w:ilvl="0" w:tplc="055CFE2E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 w15:restartNumberingAfterBreak="0">
    <w:nsid w:val="5D781D0F"/>
    <w:multiLevelType w:val="multilevel"/>
    <w:tmpl w:val="7DE068D4"/>
    <w:lvl w:ilvl="0">
      <w:start w:val="1"/>
      <w:numFmt w:val="bullet"/>
      <w:lvlText w:val=""/>
      <w:lvlJc w:val="left"/>
      <w:pPr>
        <w:ind w:left="425" w:hanging="425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7" w15:restartNumberingAfterBreak="0">
    <w:nsid w:val="5E594247"/>
    <w:multiLevelType w:val="multilevel"/>
    <w:tmpl w:val="CFB600AE"/>
    <w:lvl w:ilvl="0">
      <w:start w:val="1"/>
      <w:numFmt w:val="decimal"/>
      <w:pStyle w:val="Wypunktowanie"/>
      <w:lvlText w:val="%1."/>
      <w:lvlJc w:val="left"/>
      <w:pPr>
        <w:ind w:left="425" w:hanging="425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75" w:hanging="425"/>
      </w:pPr>
      <w:rPr>
        <w:rFonts w:ascii="Symbol" w:hAnsi="Symbol" w:hint="default"/>
        <w:color w:val="1B3961" w:themeColor="accent1"/>
      </w:rPr>
    </w:lvl>
    <w:lvl w:ilvl="3">
      <w:start w:val="1"/>
      <w:numFmt w:val="bullet"/>
      <w:lvlText w:val=""/>
      <w:lvlJc w:val="left"/>
      <w:pPr>
        <w:ind w:left="1700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"/>
      <w:lvlJc w:val="left"/>
      <w:pPr>
        <w:ind w:left="2125" w:hanging="425"/>
      </w:pPr>
      <w:rPr>
        <w:rFonts w:ascii="Symbol" w:hAnsi="Symbol" w:hint="default"/>
        <w:color w:val="1B3961" w:themeColor="accent1"/>
      </w:rPr>
    </w:lvl>
    <w:lvl w:ilvl="5">
      <w:start w:val="1"/>
      <w:numFmt w:val="bullet"/>
      <w:lvlText w:val=""/>
      <w:lvlJc w:val="left"/>
      <w:pPr>
        <w:ind w:left="2550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2975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400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3825" w:hanging="425"/>
      </w:pPr>
      <w:rPr>
        <w:rFonts w:ascii="Symbol" w:hAnsi="Symbol" w:hint="default"/>
        <w:color w:val="1B3961" w:themeColor="accent1"/>
      </w:rPr>
    </w:lvl>
  </w:abstractNum>
  <w:abstractNum w:abstractNumId="8" w15:restartNumberingAfterBreak="0">
    <w:nsid w:val="61D44763"/>
    <w:multiLevelType w:val="hybridMultilevel"/>
    <w:tmpl w:val="27509EDE"/>
    <w:lvl w:ilvl="0" w:tplc="B70865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E32171"/>
    <w:multiLevelType w:val="hybridMultilevel"/>
    <w:tmpl w:val="FD58E70A"/>
    <w:lvl w:ilvl="0" w:tplc="285CAC44">
      <w:start w:val="1"/>
      <w:numFmt w:val="bullet"/>
      <w:lvlText w:val="-"/>
      <w:lvlJc w:val="left"/>
      <w:pPr>
        <w:ind w:left="780" w:hanging="360"/>
      </w:pPr>
      <w:rPr>
        <w:rFonts w:ascii="Century Gothic" w:hAnsi="Century Gothic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43C75B6"/>
    <w:multiLevelType w:val="multilevel"/>
    <w:tmpl w:val="D88C055E"/>
    <w:lvl w:ilvl="0">
      <w:start w:val="1"/>
      <w:numFmt w:val="bullet"/>
      <w:lvlText w:val=""/>
      <w:lvlJc w:val="left"/>
      <w:pPr>
        <w:ind w:left="709" w:hanging="425"/>
      </w:pPr>
      <w:rPr>
        <w:rFonts w:ascii="Symbol" w:hAnsi="Symbol" w:hint="default"/>
      </w:rPr>
    </w:lvl>
    <w:lvl w:ilvl="1">
      <w:start w:val="1"/>
      <w:numFmt w:val="ordinal"/>
      <w:lvlText w:val="%2"/>
      <w:lvlJc w:val="left"/>
      <w:pPr>
        <w:ind w:left="1134" w:hanging="425"/>
      </w:pPr>
      <w:rPr>
        <w:rFonts w:hint="default"/>
        <w:b/>
        <w:i w:val="0"/>
      </w:rPr>
    </w:lvl>
    <w:lvl w:ilvl="2">
      <w:start w:val="1"/>
      <w:numFmt w:val="lowerLetter"/>
      <w:lvlText w:val="%3)"/>
      <w:lvlJc w:val="left"/>
      <w:pPr>
        <w:ind w:left="1559" w:hanging="425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984" w:hanging="425"/>
      </w:pPr>
      <w:rPr>
        <w:rFonts w:ascii="Symbol" w:hAnsi="Symbol" w:hint="default"/>
        <w:color w:val="1B3961" w:themeColor="accent1"/>
      </w:rPr>
    </w:lvl>
    <w:lvl w:ilvl="4">
      <w:start w:val="1"/>
      <w:numFmt w:val="bullet"/>
      <w:lvlText w:val=""/>
      <w:lvlJc w:val="left"/>
      <w:pPr>
        <w:ind w:left="2409" w:hanging="425"/>
      </w:pPr>
      <w:rPr>
        <w:rFonts w:ascii="Wingdings" w:hAnsi="Wingdings" w:hint="default"/>
      </w:rPr>
    </w:lvl>
    <w:lvl w:ilvl="5">
      <w:start w:val="1"/>
      <w:numFmt w:val="bullet"/>
      <w:lvlText w:val=""/>
      <w:lvlJc w:val="left"/>
      <w:pPr>
        <w:ind w:left="2834" w:hanging="425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ind w:left="3259" w:hanging="425"/>
      </w:pPr>
      <w:rPr>
        <w:rFonts w:ascii="Symbol" w:hAnsi="Symbol" w:hint="default"/>
        <w:color w:val="1B3961" w:themeColor="accent1"/>
      </w:rPr>
    </w:lvl>
    <w:lvl w:ilvl="7">
      <w:start w:val="1"/>
      <w:numFmt w:val="bullet"/>
      <w:lvlText w:val=""/>
      <w:lvlJc w:val="left"/>
      <w:pPr>
        <w:ind w:left="3684" w:hanging="425"/>
      </w:pPr>
      <w:rPr>
        <w:rFonts w:ascii="Symbol" w:hAnsi="Symbol" w:hint="default"/>
        <w:color w:val="1B3961" w:themeColor="accent1"/>
      </w:rPr>
    </w:lvl>
    <w:lvl w:ilvl="8">
      <w:start w:val="1"/>
      <w:numFmt w:val="bullet"/>
      <w:lvlText w:val=""/>
      <w:lvlJc w:val="left"/>
      <w:pPr>
        <w:ind w:left="4109" w:hanging="425"/>
      </w:pPr>
      <w:rPr>
        <w:rFonts w:ascii="Symbol" w:hAnsi="Symbol" w:hint="default"/>
        <w:color w:val="1B3961" w:themeColor="accent1"/>
      </w:rPr>
    </w:lvl>
  </w:abstractNum>
  <w:num w:numId="1" w16cid:durableId="1439181781">
    <w:abstractNumId w:val="5"/>
  </w:num>
  <w:num w:numId="2" w16cid:durableId="1366254364">
    <w:abstractNumId w:val="3"/>
  </w:num>
  <w:num w:numId="3" w16cid:durableId="2111274434">
    <w:abstractNumId w:val="5"/>
  </w:num>
  <w:num w:numId="4" w16cid:durableId="1023942881">
    <w:abstractNumId w:val="4"/>
  </w:num>
  <w:num w:numId="5" w16cid:durableId="2094356230">
    <w:abstractNumId w:val="2"/>
  </w:num>
  <w:num w:numId="6" w16cid:durableId="787040803">
    <w:abstractNumId w:val="8"/>
  </w:num>
  <w:num w:numId="7" w16cid:durableId="1012996953">
    <w:abstractNumId w:val="7"/>
  </w:num>
  <w:num w:numId="8" w16cid:durableId="988555026">
    <w:abstractNumId w:val="0"/>
  </w:num>
  <w:num w:numId="9" w16cid:durableId="1012412612">
    <w:abstractNumId w:val="10"/>
  </w:num>
  <w:num w:numId="10" w16cid:durableId="976108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92118417">
    <w:abstractNumId w:val="1"/>
  </w:num>
  <w:num w:numId="12" w16cid:durableId="221869875">
    <w:abstractNumId w:val="6"/>
  </w:num>
  <w:num w:numId="13" w16cid:durableId="7717067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6550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46B"/>
    <w:rsid w:val="00017F84"/>
    <w:rsid w:val="00031875"/>
    <w:rsid w:val="000373BE"/>
    <w:rsid w:val="00047A38"/>
    <w:rsid w:val="00055F1B"/>
    <w:rsid w:val="000662B8"/>
    <w:rsid w:val="0008344C"/>
    <w:rsid w:val="000B6715"/>
    <w:rsid w:val="000D1822"/>
    <w:rsid w:val="000D5E7B"/>
    <w:rsid w:val="000F7DC5"/>
    <w:rsid w:val="001277CA"/>
    <w:rsid w:val="00132F1E"/>
    <w:rsid w:val="001B1951"/>
    <w:rsid w:val="001C2CA8"/>
    <w:rsid w:val="001E08D8"/>
    <w:rsid w:val="001E1E06"/>
    <w:rsid w:val="001F4D0D"/>
    <w:rsid w:val="00202FE0"/>
    <w:rsid w:val="00222F21"/>
    <w:rsid w:val="00235D5D"/>
    <w:rsid w:val="00236C7B"/>
    <w:rsid w:val="002424D4"/>
    <w:rsid w:val="0025265C"/>
    <w:rsid w:val="002C40D5"/>
    <w:rsid w:val="002F0D94"/>
    <w:rsid w:val="002F690B"/>
    <w:rsid w:val="00313FF3"/>
    <w:rsid w:val="00330C16"/>
    <w:rsid w:val="00371339"/>
    <w:rsid w:val="00374C48"/>
    <w:rsid w:val="003776D2"/>
    <w:rsid w:val="00395291"/>
    <w:rsid w:val="003A3773"/>
    <w:rsid w:val="003B4D84"/>
    <w:rsid w:val="003E1D61"/>
    <w:rsid w:val="003E2369"/>
    <w:rsid w:val="003E35E5"/>
    <w:rsid w:val="003E3F4B"/>
    <w:rsid w:val="00402409"/>
    <w:rsid w:val="00410A7A"/>
    <w:rsid w:val="00414C3D"/>
    <w:rsid w:val="004241BB"/>
    <w:rsid w:val="0045196B"/>
    <w:rsid w:val="00455810"/>
    <w:rsid w:val="00464B82"/>
    <w:rsid w:val="00465F29"/>
    <w:rsid w:val="00471E91"/>
    <w:rsid w:val="00476D5D"/>
    <w:rsid w:val="004839E6"/>
    <w:rsid w:val="00490DE3"/>
    <w:rsid w:val="004B5C61"/>
    <w:rsid w:val="004D4928"/>
    <w:rsid w:val="004E1709"/>
    <w:rsid w:val="004E332B"/>
    <w:rsid w:val="004F7362"/>
    <w:rsid w:val="00505E0A"/>
    <w:rsid w:val="00515413"/>
    <w:rsid w:val="005224DA"/>
    <w:rsid w:val="00560185"/>
    <w:rsid w:val="0056351D"/>
    <w:rsid w:val="0059016B"/>
    <w:rsid w:val="00595EA6"/>
    <w:rsid w:val="005A1E67"/>
    <w:rsid w:val="005C546B"/>
    <w:rsid w:val="005C73CC"/>
    <w:rsid w:val="005F5CA3"/>
    <w:rsid w:val="0061296B"/>
    <w:rsid w:val="00630437"/>
    <w:rsid w:val="00631967"/>
    <w:rsid w:val="006474D8"/>
    <w:rsid w:val="0067102F"/>
    <w:rsid w:val="006723F1"/>
    <w:rsid w:val="006761B2"/>
    <w:rsid w:val="006976F6"/>
    <w:rsid w:val="006B286F"/>
    <w:rsid w:val="006B2D94"/>
    <w:rsid w:val="006B6A68"/>
    <w:rsid w:val="006C2482"/>
    <w:rsid w:val="006D25AB"/>
    <w:rsid w:val="006F0FF4"/>
    <w:rsid w:val="00700858"/>
    <w:rsid w:val="00731A80"/>
    <w:rsid w:val="00735601"/>
    <w:rsid w:val="007416C9"/>
    <w:rsid w:val="00752AB0"/>
    <w:rsid w:val="00762004"/>
    <w:rsid w:val="0077184F"/>
    <w:rsid w:val="0077452C"/>
    <w:rsid w:val="007A1E8C"/>
    <w:rsid w:val="007B750C"/>
    <w:rsid w:val="007C7A84"/>
    <w:rsid w:val="007E3F8C"/>
    <w:rsid w:val="007E4383"/>
    <w:rsid w:val="0081049C"/>
    <w:rsid w:val="00837FFB"/>
    <w:rsid w:val="00844E4C"/>
    <w:rsid w:val="00850AFD"/>
    <w:rsid w:val="008838E3"/>
    <w:rsid w:val="008974E0"/>
    <w:rsid w:val="008B37B8"/>
    <w:rsid w:val="008C01AC"/>
    <w:rsid w:val="008C0FAA"/>
    <w:rsid w:val="008C1BB6"/>
    <w:rsid w:val="00925658"/>
    <w:rsid w:val="009748CB"/>
    <w:rsid w:val="009934AB"/>
    <w:rsid w:val="009B6516"/>
    <w:rsid w:val="009B651B"/>
    <w:rsid w:val="009D0C83"/>
    <w:rsid w:val="009E0727"/>
    <w:rsid w:val="009F440A"/>
    <w:rsid w:val="00A05166"/>
    <w:rsid w:val="00A30517"/>
    <w:rsid w:val="00A407AF"/>
    <w:rsid w:val="00A41F00"/>
    <w:rsid w:val="00A43DE4"/>
    <w:rsid w:val="00A549A0"/>
    <w:rsid w:val="00A862B7"/>
    <w:rsid w:val="00A97FF6"/>
    <w:rsid w:val="00AD16E7"/>
    <w:rsid w:val="00AE7C3C"/>
    <w:rsid w:val="00B5013A"/>
    <w:rsid w:val="00B502A1"/>
    <w:rsid w:val="00B818DD"/>
    <w:rsid w:val="00BA00F9"/>
    <w:rsid w:val="00BB226C"/>
    <w:rsid w:val="00C048C6"/>
    <w:rsid w:val="00C1034E"/>
    <w:rsid w:val="00C1536E"/>
    <w:rsid w:val="00C33086"/>
    <w:rsid w:val="00C37C33"/>
    <w:rsid w:val="00C46CA5"/>
    <w:rsid w:val="00C673CE"/>
    <w:rsid w:val="00C7677C"/>
    <w:rsid w:val="00CC2B3A"/>
    <w:rsid w:val="00CE0432"/>
    <w:rsid w:val="00CF24CD"/>
    <w:rsid w:val="00D0748F"/>
    <w:rsid w:val="00D15CC3"/>
    <w:rsid w:val="00D21D46"/>
    <w:rsid w:val="00D31063"/>
    <w:rsid w:val="00D334F1"/>
    <w:rsid w:val="00D44AFE"/>
    <w:rsid w:val="00D7332E"/>
    <w:rsid w:val="00D91741"/>
    <w:rsid w:val="00DF2083"/>
    <w:rsid w:val="00E0329B"/>
    <w:rsid w:val="00E31705"/>
    <w:rsid w:val="00E35C3B"/>
    <w:rsid w:val="00E6129C"/>
    <w:rsid w:val="00E750A6"/>
    <w:rsid w:val="00E76A60"/>
    <w:rsid w:val="00EB0466"/>
    <w:rsid w:val="00EB5BA2"/>
    <w:rsid w:val="00EB6485"/>
    <w:rsid w:val="00ED0ADD"/>
    <w:rsid w:val="00ED7FAA"/>
    <w:rsid w:val="00EE23F3"/>
    <w:rsid w:val="00EE6F38"/>
    <w:rsid w:val="00EE7F7C"/>
    <w:rsid w:val="00EF7C40"/>
    <w:rsid w:val="00F04A7F"/>
    <w:rsid w:val="00F14B99"/>
    <w:rsid w:val="00F2501D"/>
    <w:rsid w:val="00F26FE5"/>
    <w:rsid w:val="00FB5B84"/>
    <w:rsid w:val="00FD6050"/>
    <w:rsid w:val="00FE42AC"/>
    <w:rsid w:val="00FF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0F32F"/>
  <w15:chartTrackingRefBased/>
  <w15:docId w15:val="{344066CC-D8F4-4B8F-BD28-446E7FEBB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46B"/>
    <w:pPr>
      <w:spacing w:line="240" w:lineRule="auto"/>
      <w:jc w:val="both"/>
    </w:pPr>
    <w:rPr>
      <w:rFonts w:ascii="Century Gothic" w:hAnsi="Century Gothic"/>
      <w:color w:val="1B3961" w:themeColor="accent1"/>
      <w:sz w:val="20"/>
    </w:rPr>
  </w:style>
  <w:style w:type="paragraph" w:styleId="Nagwek1">
    <w:name w:val="heading 1"/>
    <w:next w:val="Normalny"/>
    <w:link w:val="Nagwek1Znak"/>
    <w:uiPriority w:val="9"/>
    <w:qFormat/>
    <w:rsid w:val="006B2D94"/>
    <w:pPr>
      <w:keepNext/>
      <w:keepLines/>
      <w:numPr>
        <w:numId w:val="8"/>
      </w:numPr>
      <w:spacing w:before="360" w:after="80" w:line="312" w:lineRule="auto"/>
      <w:ind w:left="567" w:hanging="567"/>
      <w:outlineLvl w:val="0"/>
    </w:pPr>
    <w:rPr>
      <w:rFonts w:ascii="Arial" w:eastAsiaTheme="majorEastAsia" w:hAnsi="Arial" w:cstheme="majorBidi"/>
      <w:b/>
      <w:bCs/>
      <w:color w:val="1E1E1E"/>
      <w:sz w:val="36"/>
      <w:szCs w:val="36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5F5CA3"/>
    <w:pPr>
      <w:numPr>
        <w:ilvl w:val="1"/>
        <w:numId w:val="8"/>
      </w:numPr>
      <w:ind w:left="709" w:hanging="709"/>
      <w:outlineLvl w:val="1"/>
    </w:pPr>
    <w:rPr>
      <w:b/>
      <w:bCs/>
      <w:sz w:val="28"/>
      <w:szCs w:val="28"/>
    </w:r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5F5CA3"/>
    <w:pPr>
      <w:numPr>
        <w:ilvl w:val="2"/>
        <w:numId w:val="8"/>
      </w:numPr>
      <w:ind w:left="851" w:hanging="851"/>
      <w:outlineLvl w:val="2"/>
    </w:pPr>
    <w:rPr>
      <w:b/>
      <w:bCs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rsid w:val="00CE0432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6B2D94"/>
    <w:rPr>
      <w:rFonts w:ascii="Arial" w:eastAsiaTheme="majorEastAsia" w:hAnsi="Arial" w:cstheme="majorBidi"/>
      <w:b/>
      <w:bCs/>
      <w:color w:val="1E1E1E"/>
      <w:sz w:val="36"/>
      <w:szCs w:val="36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basedOn w:val="Normalny"/>
    <w:link w:val="BezodstpwZnak"/>
    <w:uiPriority w:val="1"/>
    <w:qFormat/>
    <w:rsid w:val="006723F1"/>
    <w:pPr>
      <w:spacing w:after="0"/>
    </w:pPr>
  </w:style>
  <w:style w:type="character" w:customStyle="1" w:styleId="Nagwek2Znak">
    <w:name w:val="Nagłówek 2 Znak"/>
    <w:basedOn w:val="Domylnaczcionkaakapitu"/>
    <w:link w:val="Nagwek2"/>
    <w:uiPriority w:val="9"/>
    <w:rsid w:val="005F5CA3"/>
    <w:rPr>
      <w:rFonts w:ascii="Arial" w:hAnsi="Arial"/>
      <w:b/>
      <w:bCs/>
      <w:color w:val="1E1E1E"/>
      <w:sz w:val="28"/>
      <w:szCs w:val="28"/>
    </w:rPr>
  </w:style>
  <w:style w:type="paragraph" w:styleId="Tytu">
    <w:name w:val="Title"/>
    <w:basedOn w:val="Normalny"/>
    <w:next w:val="Normalny"/>
    <w:link w:val="TytuZnak"/>
    <w:uiPriority w:val="10"/>
    <w:qFormat/>
    <w:rsid w:val="003E3F4B"/>
    <w:pPr>
      <w:spacing w:after="0"/>
      <w:contextualSpacing/>
    </w:pPr>
    <w:rPr>
      <w:rFonts w:eastAsiaTheme="majorEastAsia" w:cstheme="majorBidi"/>
      <w:color w:val="auto"/>
      <w:spacing w:val="-10"/>
      <w:kern w:val="28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3E3F4B"/>
    <w:rPr>
      <w:rFonts w:ascii="Arial" w:eastAsiaTheme="majorEastAsia" w:hAnsi="Arial" w:cstheme="majorBidi"/>
      <w:spacing w:val="-10"/>
      <w:kern w:val="28"/>
      <w:sz w:val="48"/>
      <w:szCs w:val="48"/>
    </w:rPr>
  </w:style>
  <w:style w:type="character" w:customStyle="1" w:styleId="Nagwek3Znak">
    <w:name w:val="Nagłówek 3 Znak"/>
    <w:basedOn w:val="Domylnaczcionkaakapitu"/>
    <w:link w:val="Nagwek3"/>
    <w:uiPriority w:val="9"/>
    <w:rsid w:val="005F5CA3"/>
    <w:rPr>
      <w:rFonts w:ascii="Arial" w:hAnsi="Arial"/>
      <w:b/>
      <w:bCs/>
      <w:color w:val="1E1E1E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CE0432"/>
    <w:rPr>
      <w:rFonts w:asciiTheme="majorHAnsi" w:eastAsiaTheme="majorEastAsia" w:hAnsiTheme="majorHAnsi" w:cstheme="majorBidi"/>
      <w:b/>
      <w:iCs/>
      <w:color w:val="1B3961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34"/>
    <w:rsid w:val="00A41F00"/>
    <w:pPr>
      <w:ind w:left="720"/>
      <w:contextualSpacing/>
    </w:pPr>
  </w:style>
  <w:style w:type="paragraph" w:customStyle="1" w:styleId="Wypunktowanie">
    <w:name w:val="Wypunktowanie"/>
    <w:basedOn w:val="Akapitzlist"/>
    <w:link w:val="WypunktowanieZnak"/>
    <w:qFormat/>
    <w:rsid w:val="00BA00F9"/>
    <w:pPr>
      <w:numPr>
        <w:numId w:val="7"/>
      </w:numPr>
      <w:contextualSpacing w:val="0"/>
    </w:pPr>
    <w:rPr>
      <w:lang w:val="en-US"/>
    </w:rPr>
  </w:style>
  <w:style w:type="character" w:styleId="Hipercze">
    <w:name w:val="Hyperlink"/>
    <w:basedOn w:val="Domylnaczcionkaakapitu"/>
    <w:uiPriority w:val="99"/>
    <w:unhideWhenUsed/>
    <w:rsid w:val="008974E0"/>
    <w:rPr>
      <w:color w:val="0750BE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rsid w:val="00222F21"/>
    <w:pPr>
      <w:spacing w:after="0" w:line="259" w:lineRule="auto"/>
      <w:outlineLvl w:val="9"/>
    </w:pPr>
    <w:rPr>
      <w:rFonts w:asciiTheme="majorHAnsi" w:hAnsiTheme="majorHAnsi"/>
      <w:b w:val="0"/>
      <w:bCs w:val="0"/>
      <w:color w:val="142A48" w:themeColor="accent1" w:themeShade="BF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134" w:hanging="567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15CC3"/>
    <w:pPr>
      <w:tabs>
        <w:tab w:val="left" w:pos="567"/>
        <w:tab w:val="right" w:pos="9912"/>
      </w:tabs>
      <w:spacing w:after="100" w:line="259" w:lineRule="auto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D15CC3"/>
    <w:pPr>
      <w:tabs>
        <w:tab w:val="right" w:pos="9912"/>
      </w:tabs>
      <w:spacing w:after="100" w:line="259" w:lineRule="auto"/>
      <w:ind w:left="1701" w:hanging="850"/>
    </w:pPr>
    <w:rPr>
      <w:rFonts w:asciiTheme="minorHAnsi" w:eastAsiaTheme="minorEastAsia" w:hAnsiTheme="minorHAnsi"/>
      <w:noProof/>
      <w:color w:val="auto"/>
      <w:kern w:val="2"/>
      <w:sz w:val="24"/>
      <w:szCs w:val="24"/>
      <w:lang w:eastAsia="pl-PL"/>
      <w14:ligatures w14:val="standardContextual"/>
    </w:rPr>
  </w:style>
  <w:style w:type="character" w:customStyle="1" w:styleId="BezodstpwZnak">
    <w:name w:val="Bez odstępów Znak"/>
    <w:basedOn w:val="Domylnaczcionkaakapitu"/>
    <w:link w:val="Bezodstpw"/>
    <w:uiPriority w:val="1"/>
    <w:rsid w:val="006723F1"/>
    <w:rPr>
      <w:rFonts w:ascii="Arial" w:hAnsi="Arial"/>
      <w:color w:val="1E1E1E"/>
      <w:sz w:val="20"/>
    </w:rPr>
  </w:style>
  <w:style w:type="character" w:styleId="Tekstzastpczy">
    <w:name w:val="Placeholder Text"/>
    <w:basedOn w:val="Domylnaczcionkaakapitu"/>
    <w:uiPriority w:val="99"/>
    <w:semiHidden/>
    <w:rsid w:val="00515413"/>
    <w:rPr>
      <w:color w:val="808080"/>
    </w:rPr>
  </w:style>
  <w:style w:type="paragraph" w:customStyle="1" w:styleId="Tytutabeli">
    <w:name w:val="Tytuł tabeli"/>
    <w:basedOn w:val="Normalny"/>
    <w:link w:val="TytutabeliZnak"/>
    <w:qFormat/>
    <w:rsid w:val="00BA00F9"/>
    <w:rPr>
      <w:b/>
      <w:bCs/>
      <w:color w:val="0750BE" w:themeColor="accent2"/>
    </w:rPr>
  </w:style>
  <w:style w:type="character" w:customStyle="1" w:styleId="TytutabeliZnak">
    <w:name w:val="Tytuł tabeli Znak"/>
    <w:basedOn w:val="Domylnaczcionkaakapitu"/>
    <w:link w:val="Tytutabeli"/>
    <w:rsid w:val="00BA00F9"/>
    <w:rPr>
      <w:rFonts w:ascii="Arial" w:hAnsi="Arial"/>
      <w:b/>
      <w:bCs/>
      <w:color w:val="0750BE" w:themeColor="accent2"/>
      <w:sz w:val="20"/>
    </w:rPr>
  </w:style>
  <w:style w:type="paragraph" w:customStyle="1" w:styleId="Bullet">
    <w:name w:val="Bullet"/>
    <w:basedOn w:val="Wypunktowanie"/>
    <w:link w:val="BulletZnak"/>
    <w:qFormat/>
    <w:rsid w:val="008C0FAA"/>
    <w:pPr>
      <w:numPr>
        <w:numId w:val="11"/>
      </w:numPr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8C0FAA"/>
    <w:rPr>
      <w:rFonts w:ascii="Arial" w:hAnsi="Arial"/>
      <w:color w:val="1E1E1E"/>
      <w:sz w:val="20"/>
    </w:rPr>
  </w:style>
  <w:style w:type="character" w:customStyle="1" w:styleId="WypunktowanieZnak">
    <w:name w:val="Wypunktowanie Znak"/>
    <w:basedOn w:val="AkapitzlistZnak"/>
    <w:link w:val="Wypunktowanie"/>
    <w:rsid w:val="008C0FAA"/>
    <w:rPr>
      <w:rFonts w:ascii="Arial" w:hAnsi="Arial"/>
      <w:color w:val="1E1E1E"/>
      <w:sz w:val="20"/>
      <w:lang w:val="en-US"/>
    </w:rPr>
  </w:style>
  <w:style w:type="character" w:customStyle="1" w:styleId="BulletZnak">
    <w:name w:val="Bullet Znak"/>
    <w:basedOn w:val="WypunktowanieZnak"/>
    <w:link w:val="Bullet"/>
    <w:rsid w:val="008C0FAA"/>
    <w:rPr>
      <w:rFonts w:ascii="Arial" w:hAnsi="Arial"/>
      <w:color w:val="1E1E1E"/>
      <w:sz w:val="20"/>
      <w:lang w:val="en-US"/>
    </w:rPr>
  </w:style>
  <w:style w:type="paragraph" w:customStyle="1" w:styleId="NormalnyTabela">
    <w:name w:val="Normalny (Tabela)"/>
    <w:basedOn w:val="Bezodstpw"/>
    <w:link w:val="NormalnyTabelaZnak"/>
    <w:qFormat/>
    <w:rsid w:val="000662B8"/>
  </w:style>
  <w:style w:type="character" w:customStyle="1" w:styleId="NormalnyTabelaZnak">
    <w:name w:val="Normalny (Tabela) Znak"/>
    <w:basedOn w:val="BezodstpwZnak"/>
    <w:link w:val="NormalnyTabela"/>
    <w:rsid w:val="000662B8"/>
    <w:rPr>
      <w:rFonts w:ascii="Arial" w:hAnsi="Arial"/>
      <w:color w:val="1E1E1E"/>
      <w:sz w:val="20"/>
    </w:rPr>
  </w:style>
  <w:style w:type="table" w:customStyle="1" w:styleId="TableGrid1">
    <w:name w:val="TableGrid1"/>
    <w:rsid w:val="005C546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5C54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af\AppData\Local\Temp\2db7a5f3-f129-43ef-8906-debbbfb1ed38_Szablony_papieru_firmowego.zip.d38\Szablony_papieru_firmowego\NASK_PapierFirmowy_Korespondencja_12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CA40498AE7E4471A7E2B279764FA6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F78944-75E3-41F7-90DA-78584148EEBC}"/>
      </w:docPartPr>
      <w:docPartBody>
        <w:p w:rsidR="001453B1" w:rsidRDefault="001453B1" w:rsidP="001453B1">
          <w:pPr>
            <w:pStyle w:val="ECA40498AE7E4471A7E2B279764FA63E"/>
          </w:pPr>
          <w:r w:rsidRPr="002F1B5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3B1"/>
    <w:rsid w:val="001453B1"/>
    <w:rsid w:val="0025265C"/>
    <w:rsid w:val="003E2369"/>
    <w:rsid w:val="00402409"/>
    <w:rsid w:val="00490DE3"/>
    <w:rsid w:val="00491F1E"/>
    <w:rsid w:val="005224DA"/>
    <w:rsid w:val="0056351D"/>
    <w:rsid w:val="0061296B"/>
    <w:rsid w:val="006B6A68"/>
    <w:rsid w:val="007B750C"/>
    <w:rsid w:val="00A549A0"/>
    <w:rsid w:val="00D31063"/>
    <w:rsid w:val="00E7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453B1"/>
    <w:rPr>
      <w:color w:val="808080"/>
    </w:rPr>
  </w:style>
  <w:style w:type="paragraph" w:customStyle="1" w:styleId="ECA40498AE7E4471A7E2B279764FA63E">
    <w:name w:val="ECA40498AE7E4471A7E2B279764FA63E"/>
    <w:rsid w:val="001453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ASK24">
      <a:dk1>
        <a:srgbClr val="000000"/>
      </a:dk1>
      <a:lt1>
        <a:srgbClr val="FFFFFF"/>
      </a:lt1>
      <a:dk2>
        <a:srgbClr val="1B3961"/>
      </a:dk2>
      <a:lt2>
        <a:srgbClr val="F2F6FF"/>
      </a:lt2>
      <a:accent1>
        <a:srgbClr val="1B3961"/>
      </a:accent1>
      <a:accent2>
        <a:srgbClr val="0750BE"/>
      </a:accent2>
      <a:accent3>
        <a:srgbClr val="598AD3"/>
      </a:accent3>
      <a:accent4>
        <a:srgbClr val="042C69"/>
      </a:accent4>
      <a:accent5>
        <a:srgbClr val="667A95"/>
      </a:accent5>
      <a:accent6>
        <a:srgbClr val="0F1F35"/>
      </a:accent6>
      <a:hlink>
        <a:srgbClr val="0750BE"/>
      </a:hlink>
      <a:folHlink>
        <a:srgbClr val="053987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98A58B9AC96E45ABD8238E15DF2DCA" ma:contentTypeVersion="12" ma:contentTypeDescription="Utwórz nowy dokument." ma:contentTypeScope="" ma:versionID="5a3fdb0a08acf013d0217475f9c70159">
  <xsd:schema xmlns:xsd="http://www.w3.org/2001/XMLSchema" xmlns:xs="http://www.w3.org/2001/XMLSchema" xmlns:p="http://schemas.microsoft.com/office/2006/metadata/properties" xmlns:ns2="811dc542-d2fd-4ccb-924c-8083e9a5ca75" xmlns:ns3="22f25482-c3aa-4415-b982-625057a7de60" targetNamespace="http://schemas.microsoft.com/office/2006/metadata/properties" ma:root="true" ma:fieldsID="e16c86273741e81e329b2f35abcc922c" ns2:_="" ns3:_="">
    <xsd:import namespace="811dc542-d2fd-4ccb-924c-8083e9a5ca75"/>
    <xsd:import namespace="22f25482-c3aa-4415-b982-625057a7de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dc542-d2fd-4ccb-924c-8083e9a5ca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deb849dd-928f-47ae-af17-9dc8508e76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5482-c3aa-4415-b982-625057a7de60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a1aedbe9-352d-4a2d-b545-65ca0e14a1a0}" ma:internalName="TaxCatchAll" ma:showField="CatchAllData" ma:web="22f25482-c3aa-4415-b982-625057a7de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25482-c3aa-4415-b982-625057a7de60" xsi:nil="true"/>
    <lcf76f155ced4ddcb4097134ff3c332f xmlns="811dc542-d2fd-4ccb-924c-8083e9a5ca7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8AC1F8-A384-4431-AB7F-58CD348D1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dc542-d2fd-4ccb-924c-8083e9a5ca75"/>
    <ds:schemaRef ds:uri="22f25482-c3aa-4415-b982-625057a7de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3027458-8C6E-468E-B907-3FCFDCFE26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FE9F48-72D3-475A-9A2E-420E55856223}">
  <ds:schemaRefs>
    <ds:schemaRef ds:uri="http://schemas.microsoft.com/office/2006/metadata/properties"/>
    <ds:schemaRef ds:uri="http://schemas.microsoft.com/office/infopath/2007/PartnerControls"/>
    <ds:schemaRef ds:uri="22f25482-c3aa-4415-b982-625057a7de60"/>
    <ds:schemaRef ds:uri="811dc542-d2fd-4ccb-924c-8083e9a5ca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NASK_PapierFirmowy_Korespondencja_122024.dotx</Template>
  <TotalTime>53</TotalTime>
  <Pages>2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Filipczak-Gomułka</dc:creator>
  <cp:keywords/>
  <dc:description/>
  <cp:lastModifiedBy>Anna Filipczak-Gomułka</cp:lastModifiedBy>
  <cp:revision>3</cp:revision>
  <cp:lastPrinted>2024-07-24T15:00:00Z</cp:lastPrinted>
  <dcterms:created xsi:type="dcterms:W3CDTF">2025-10-28T13:33:00Z</dcterms:created>
  <dcterms:modified xsi:type="dcterms:W3CDTF">2025-12-03T12:52:00Z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0x010100AD98A58B9AC96E45ABD8238E15DF2DCA</vt:lpwstr>
  </property>
</Properties>
</file>