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2F739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8931AE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ZAMAWIAJĄCY:</w:t>
      </w:r>
    </w:p>
    <w:p w14:paraId="2E7BD78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60090893" w14:textId="77777777" w:rsidR="004201C7" w:rsidRPr="004201C7" w:rsidRDefault="004201C7" w:rsidP="004201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Miejskie Przedsiębiorstwo Wodociągów i Kanalizacji</w:t>
      </w:r>
    </w:p>
    <w:p w14:paraId="559ACCC3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m. st. Warszawie Spółka Akcyjna</w:t>
      </w:r>
    </w:p>
    <w:p w14:paraId="2EAE3B1E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02-015 Warszawa</w:t>
      </w:r>
    </w:p>
    <w:p w14:paraId="6D1EC56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Pl. Starynkiewicza 5</w:t>
      </w:r>
    </w:p>
    <w:p w14:paraId="5088535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F216B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A5EF3E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7BEC073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BE9E11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66CAC48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21A354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27AA69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655680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5850D2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C56F3A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ECF118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DF840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1D8548F" w14:textId="77777777" w:rsidR="004201C7" w:rsidRPr="004201C7" w:rsidRDefault="004201C7" w:rsidP="004201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4201C7">
        <w:rPr>
          <w:rFonts w:ascii="Arial" w:eastAsia="Times New Roman" w:hAnsi="Arial" w:cs="Arial"/>
          <w:b/>
          <w:sz w:val="26"/>
          <w:szCs w:val="26"/>
          <w:lang w:eastAsia="pl-PL"/>
        </w:rPr>
        <w:t>Przetarg na:</w:t>
      </w:r>
    </w:p>
    <w:p w14:paraId="7330DA3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</w:pPr>
    </w:p>
    <w:p w14:paraId="503EAEFC" w14:textId="77777777" w:rsidR="00C87530" w:rsidRPr="00C87530" w:rsidRDefault="00C87530" w:rsidP="00C8753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C87530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Serwisowanie urządzeń do wykrywania gazu - detektorów firmy BW Technologies z podziałem na Zadania</w:t>
      </w:r>
    </w:p>
    <w:p w14:paraId="34319D19" w14:textId="599F7D28" w:rsidR="004201C7" w:rsidRPr="00C87530" w:rsidRDefault="004201C7" w:rsidP="00C8753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C87530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(postępowanie nr</w:t>
      </w:r>
      <w:r w:rsidR="00C87530" w:rsidRPr="00C87530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02167/WS/PN/PZP-DRZ-WRO/U/2025</w:t>
      </w:r>
      <w:r w:rsidRPr="00C87530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)</w:t>
      </w:r>
    </w:p>
    <w:p w14:paraId="6E648572" w14:textId="77777777" w:rsidR="004201C7" w:rsidRPr="00C87530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1605D8D" w14:textId="77777777" w:rsidR="004201C7" w:rsidRPr="00C87530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8F1BCDF" w14:textId="77777777" w:rsidR="004201C7" w:rsidRPr="00C87530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C87530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14:paraId="3CE777E6" w14:textId="77777777" w:rsidR="004201C7" w:rsidRPr="00C87530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C87530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14:paraId="16EF97E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0A47C7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1470C56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DB120CC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F442A7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51D265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A53AF3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776B1B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F8DA629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82C2818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10AF935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D0753F2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1D2C681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BA334D1" w14:textId="77777777" w:rsidR="007902DE" w:rsidRDefault="007902DE">
      <w:pPr>
        <w:rPr>
          <w:rFonts w:ascii="Arial" w:eastAsia="Times New Roman" w:hAnsi="Arial" w:cs="Arial"/>
          <w:b/>
          <w:lang w:eastAsia="pl-PL"/>
        </w:rPr>
      </w:pPr>
    </w:p>
    <w:p w14:paraId="4F2E21AC" w14:textId="77777777" w:rsidR="00F75BA7" w:rsidRDefault="00F75BA7">
      <w:pPr>
        <w:rPr>
          <w:rFonts w:ascii="Arial" w:eastAsia="Times New Roman" w:hAnsi="Arial" w:cs="Arial"/>
          <w:b/>
          <w:lang w:eastAsia="pl-PL"/>
        </w:rPr>
      </w:pPr>
    </w:p>
    <w:p w14:paraId="37CEA4F8" w14:textId="77777777" w:rsidR="00F75BA7" w:rsidRDefault="00F75BA7">
      <w:pPr>
        <w:rPr>
          <w:rFonts w:ascii="Arial" w:eastAsia="Times New Roman" w:hAnsi="Arial" w:cs="Arial"/>
          <w:b/>
          <w:lang w:eastAsia="pl-PL"/>
        </w:rPr>
      </w:pPr>
    </w:p>
    <w:p w14:paraId="0D9B7DA3" w14:textId="77777777" w:rsidR="00F75BA7" w:rsidRDefault="00F75BA7">
      <w:pPr>
        <w:rPr>
          <w:rFonts w:ascii="Arial" w:eastAsia="Times New Roman" w:hAnsi="Arial" w:cs="Arial"/>
          <w:b/>
          <w:lang w:eastAsia="pl-PL"/>
        </w:rPr>
      </w:pPr>
    </w:p>
    <w:p w14:paraId="212F8AE4" w14:textId="5605B59D" w:rsidR="00682BDB" w:rsidRDefault="00682BDB">
      <w:r>
        <w:br w:type="page"/>
      </w:r>
    </w:p>
    <w:p w14:paraId="1144F41A" w14:textId="372B2064" w:rsidR="004201C7" w:rsidRPr="00B4556E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ZAMAWIAJĄCY</w:t>
      </w:r>
    </w:p>
    <w:p w14:paraId="73770D65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Miejskie Przedsiębiorstwo Wodociągów i Kanalizacji</w:t>
      </w:r>
    </w:p>
    <w:p w14:paraId="3949C8F0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w m. st. Warszawie, Spółka Akcyjna</w:t>
      </w:r>
    </w:p>
    <w:p w14:paraId="5EAE72BB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Pl. Starynkiewicza 5, 02 – 015 Warszawa</w:t>
      </w:r>
    </w:p>
    <w:p w14:paraId="65745E14" w14:textId="77777777" w:rsidR="00B4556E" w:rsidRPr="00F42549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 xml:space="preserve">zarejestrowana w </w:t>
      </w:r>
      <w:r w:rsidRPr="00F42549">
        <w:rPr>
          <w:rFonts w:ascii="Arial" w:eastAsia="Times New Roman" w:hAnsi="Arial" w:cs="Arial"/>
          <w:sz w:val="20"/>
          <w:szCs w:val="20"/>
          <w:lang w:eastAsia="pl-PL"/>
        </w:rPr>
        <w:t>Sądzie Rejonowym dla m.st. Warszawy w Warszawie, XII Wydział Gospodarczy Krajowego Rejestru Sądowego pod numerem KRS: 0000146138</w:t>
      </w:r>
    </w:p>
    <w:p w14:paraId="3C49FF8E" w14:textId="77777777" w:rsidR="00B4556E" w:rsidRPr="00F42549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42549">
        <w:rPr>
          <w:rFonts w:ascii="Arial" w:eastAsia="Times New Roman" w:hAnsi="Arial" w:cs="Arial"/>
          <w:sz w:val="20"/>
          <w:szCs w:val="20"/>
          <w:lang w:eastAsia="pl-PL"/>
        </w:rPr>
        <w:t>Regon: 015314758; NIP: 525-000-56-62; BDO: 000020307</w:t>
      </w:r>
    </w:p>
    <w:p w14:paraId="0C866503" w14:textId="4B27AB81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42549">
        <w:rPr>
          <w:rFonts w:ascii="Arial" w:eastAsia="Times New Roman" w:hAnsi="Arial" w:cs="Arial"/>
          <w:sz w:val="20"/>
          <w:szCs w:val="20"/>
          <w:lang w:eastAsia="pl-PL"/>
        </w:rPr>
        <w:t>Kapitał zakładowy: 2 7</w:t>
      </w:r>
      <w:r w:rsidR="00B23AEF" w:rsidRPr="00F42549">
        <w:rPr>
          <w:rFonts w:ascii="Arial" w:eastAsia="Times New Roman" w:hAnsi="Arial" w:cs="Arial"/>
          <w:sz w:val="20"/>
          <w:szCs w:val="20"/>
          <w:lang w:eastAsia="pl-PL"/>
        </w:rPr>
        <w:t>72 250 100</w:t>
      </w:r>
      <w:r w:rsidRPr="00F42549">
        <w:rPr>
          <w:rFonts w:ascii="Arial" w:eastAsia="Times New Roman" w:hAnsi="Arial" w:cs="Arial"/>
          <w:sz w:val="20"/>
          <w:szCs w:val="20"/>
          <w:lang w:eastAsia="pl-PL"/>
        </w:rPr>
        <w:t>,00 zł (wpłacony w całości)</w:t>
      </w:r>
    </w:p>
    <w:p w14:paraId="658C0FAE" w14:textId="77777777" w:rsidR="00B4556E" w:rsidRPr="004201C7" w:rsidRDefault="00B4556E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ORGANIZATOR POSTĘPOWANIA</w:t>
      </w:r>
    </w:p>
    <w:p w14:paraId="6AE1E215" w14:textId="77777777" w:rsidR="004201C7" w:rsidRPr="004201C7" w:rsidRDefault="004201C7" w:rsidP="00B4556E">
      <w:pPr>
        <w:spacing w:before="12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Pion Zamówień Publicznych - Dział Realizacji Zamówień</w:t>
      </w:r>
    </w:p>
    <w:p w14:paraId="1FC8A211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OGÓLNE</w:t>
      </w:r>
    </w:p>
    <w:p w14:paraId="6EFE22F1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right="357" w:hanging="35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Niniejsza SWZ określa wymagania i tryb oceny ofert. </w:t>
      </w:r>
    </w:p>
    <w:p w14:paraId="268F5D4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14:paraId="64FB4696" w14:textId="20F6A271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kwestiach nie omówionych w niniejszej SWZ zastosowanie mają przepisy regulaminu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F4A90" w:rsidRPr="002E7780">
        <w:rPr>
          <w:rFonts w:ascii="Arial" w:eastAsia="Times New Roman" w:hAnsi="Arial" w:cs="Arial"/>
          <w:sz w:val="20"/>
          <w:szCs w:val="20"/>
          <w:lang w:eastAsia="pl-PL"/>
        </w:rPr>
        <w:t>R-PZP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-02 Udzielanie przez Miejskie Przedsiębio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t>rstwo Wodociągów i Kanalizacji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w m.st. Warszawie S.A. zamówień publicznych nieobjętych obowiązkiem stosowania ustawy Prawo z</w:t>
      </w:r>
      <w:r w:rsidR="007F4A90" w:rsidRPr="002E7780">
        <w:rPr>
          <w:rFonts w:ascii="Arial" w:eastAsia="Times New Roman" w:hAnsi="Arial" w:cs="Arial"/>
          <w:sz w:val="20"/>
          <w:szCs w:val="20"/>
          <w:lang w:eastAsia="pl-PL"/>
        </w:rPr>
        <w:t>amówień publicznych – wydanie 01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 (opublikowanego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stronie internetowej www.mpwik.com.pl), zwanego „Regulaminem” oraz Kodeksu cywilnego.</w:t>
      </w:r>
    </w:p>
    <w:p w14:paraId="16CFCCC0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Platformę zakupową Spółki przyjmuje się jako narzędzie wiodące do porozumiewania się pomiędzy Zamawiającym i Wykonawcą. Wszelką korespondencję, ofertę, oświadczenia, wnioski, zawiadomienia oraz informacje, Zamawiający i Wykonawca przekazują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za pośrednictwem Platformy zakupowej.</w:t>
      </w:r>
    </w:p>
    <w:p w14:paraId="3CEE9693" w14:textId="77777777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Wszelkie dokumenty wymagające podpisów osób reprezentujących Wykonawcę muszą być złożone:</w:t>
      </w:r>
    </w:p>
    <w:p w14:paraId="2813616B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14:paraId="0A8CFB73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lub </w:t>
      </w:r>
    </w:p>
    <w:p w14:paraId="5D971962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- w formie elektronicznej opatrzonej kwalifikowanym podpisem elektronicznym.</w:t>
      </w:r>
    </w:p>
    <w:p w14:paraId="08B59DB2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Dokumenty muszą być odpowiedniej jakości minimum 150 dpi (umożliwiające odczytanie treści zawartej w dokumencie).</w:t>
      </w:r>
    </w:p>
    <w:p w14:paraId="3A6F6804" w14:textId="77777777" w:rsidR="004201C7" w:rsidRPr="002E7780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Zamawiający przed udzieleniem zamówienia, w terminie nie krótszym niż</w:t>
      </w:r>
      <w:r w:rsidR="002B7188"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 trzy dni robocze, może wezwać W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ykonawcę, którego oferta została wybrana jako najkorzystniejsza, do złożenia w formie pisemnej: oferty, aktualnych oświadczeń lub dokumentów wymaganych w postępowaniu.</w:t>
      </w:r>
    </w:p>
    <w:p w14:paraId="5EF63DB0" w14:textId="34224D69" w:rsidR="004201C7" w:rsidRPr="002E7780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przypadku niedostarczenia powyższych dokumentów Zamawiający uznaje,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br/>
        <w:t>że Wykonawca odmówił podpisania umowy, a w przypadku zamówienia zakupu odmówił jego przyjęcia i może wybrać ofertę najkorzystniejszą spośród pozostałych ofert bez przeprowadzania ich po</w:t>
      </w:r>
      <w:r w:rsidR="002E7780"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nownego badania i oceny, chyba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że zachodzą przesłanki zamknięcia postępowania bez dokonywania wyboru.</w:t>
      </w:r>
    </w:p>
    <w:p w14:paraId="2BB1B643" w14:textId="77777777" w:rsidR="004201C7" w:rsidRPr="00E42538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E425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PRZEDMIOT ZAMÓWIENIA</w:t>
      </w:r>
    </w:p>
    <w:p w14:paraId="5BAA028D" w14:textId="7AF4AD2C" w:rsidR="004201C7" w:rsidRPr="00E42538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42538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objętym niniejszym postępowaniem jest: </w:t>
      </w:r>
      <w:r w:rsidR="00A34F42" w:rsidRPr="00E425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Serwisowanie urządzeń do wykrywania gazu - detektorów firmy BW Technologies z podziałem na Zadania</w:t>
      </w:r>
    </w:p>
    <w:p w14:paraId="2430CFBD" w14:textId="78D55BB1" w:rsidR="004201C7" w:rsidRPr="00E42538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42538">
        <w:rPr>
          <w:rFonts w:ascii="Arial" w:eastAsia="Times New Roman" w:hAnsi="Arial" w:cs="Arial"/>
          <w:sz w:val="20"/>
          <w:szCs w:val="20"/>
          <w:lang w:eastAsia="pl-PL"/>
        </w:rPr>
        <w:t>Opis przedmiotu zamó</w:t>
      </w:r>
      <w:r w:rsidRPr="00E4253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wienia zawiera </w:t>
      </w:r>
      <w:r w:rsidR="002B7188" w:rsidRPr="00E425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A34F42" w:rsidRPr="00E425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E4253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niniejsz</w:t>
      </w:r>
      <w:r w:rsidRPr="00E42538">
        <w:rPr>
          <w:rFonts w:ascii="Arial" w:eastAsia="Times New Roman" w:hAnsi="Arial" w:cs="Arial"/>
          <w:sz w:val="20"/>
          <w:szCs w:val="20"/>
          <w:lang w:eastAsia="pl-PL"/>
        </w:rPr>
        <w:t>ej SWZ.</w:t>
      </w:r>
    </w:p>
    <w:p w14:paraId="7F9E4A71" w14:textId="577B1121" w:rsidR="004201C7" w:rsidRPr="00E42538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42538">
        <w:rPr>
          <w:rFonts w:ascii="Arial" w:eastAsia="Times New Roman" w:hAnsi="Arial" w:cs="Arial"/>
          <w:sz w:val="20"/>
          <w:szCs w:val="20"/>
          <w:lang w:eastAsia="pl-PL"/>
        </w:rPr>
        <w:t>Wykonanie przedmiotu zamówienia musi być zgodne z opisem przedmiotu zamówi</w:t>
      </w:r>
      <w:r w:rsidR="002E7780" w:rsidRPr="00E42538">
        <w:rPr>
          <w:rFonts w:ascii="Arial" w:eastAsia="Times New Roman" w:hAnsi="Arial" w:cs="Arial"/>
          <w:sz w:val="20"/>
          <w:szCs w:val="20"/>
          <w:lang w:eastAsia="pl-PL"/>
        </w:rPr>
        <w:t>enia oraz z</w:t>
      </w:r>
      <w:r w:rsidR="00E42538" w:rsidRPr="00E425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E7780" w:rsidRPr="00E42538">
        <w:rPr>
          <w:rFonts w:ascii="Arial" w:eastAsia="Times New Roman" w:hAnsi="Arial" w:cs="Arial"/>
          <w:sz w:val="20"/>
          <w:szCs w:val="20"/>
          <w:lang w:eastAsia="pl-PL"/>
        </w:rPr>
        <w:t>projektem zamówienia zakupu</w:t>
      </w:r>
      <w:r w:rsidR="00430D14" w:rsidRPr="00E425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42538">
        <w:rPr>
          <w:rFonts w:ascii="Arial" w:eastAsia="Times New Roman" w:hAnsi="Arial" w:cs="Arial"/>
          <w:sz w:val="20"/>
          <w:szCs w:val="20"/>
          <w:lang w:eastAsia="pl-PL"/>
        </w:rPr>
        <w:t xml:space="preserve">stanowiącym </w:t>
      </w:r>
      <w:r w:rsidR="00400DD7" w:rsidRPr="00E425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E42538" w:rsidRPr="00E425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 </w:t>
      </w:r>
      <w:r w:rsidRPr="00E42538">
        <w:rPr>
          <w:rFonts w:ascii="Arial" w:eastAsia="Times New Roman" w:hAnsi="Arial" w:cs="Arial"/>
          <w:sz w:val="20"/>
          <w:szCs w:val="20"/>
          <w:lang w:eastAsia="pl-PL"/>
        </w:rPr>
        <w:t>do niniejszej SWZ.</w:t>
      </w:r>
    </w:p>
    <w:p w14:paraId="5D8897EA" w14:textId="7BE2C18E" w:rsidR="004201C7" w:rsidRPr="00E42538" w:rsidRDefault="00813BC6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42538">
        <w:rPr>
          <w:rFonts w:ascii="Arial" w:eastAsia="Times New Roman" w:hAnsi="Arial" w:cs="Arial"/>
          <w:sz w:val="20"/>
          <w:szCs w:val="20"/>
          <w:lang w:eastAsia="pl-PL"/>
        </w:rPr>
        <w:t xml:space="preserve">Miejsce realizacji zamówienia: </w:t>
      </w:r>
      <w:r w:rsidR="004A5BB2" w:rsidRPr="00E42538">
        <w:rPr>
          <w:rFonts w:ascii="Arial" w:eastAsia="Times New Roman" w:hAnsi="Arial" w:cs="Arial"/>
          <w:sz w:val="20"/>
          <w:szCs w:val="20"/>
          <w:lang w:eastAsia="pl-PL"/>
        </w:rPr>
        <w:t>zgodnie z załączonym opisem p</w:t>
      </w:r>
      <w:r w:rsidR="002F3FA9" w:rsidRPr="00E42538">
        <w:rPr>
          <w:rFonts w:ascii="Arial" w:eastAsia="Times New Roman" w:hAnsi="Arial" w:cs="Arial"/>
          <w:sz w:val="20"/>
          <w:szCs w:val="20"/>
          <w:lang w:eastAsia="pl-PL"/>
        </w:rPr>
        <w:t xml:space="preserve">rzedmiotu </w:t>
      </w:r>
      <w:r w:rsidR="004A5BB2" w:rsidRPr="00E42538">
        <w:rPr>
          <w:rFonts w:ascii="Arial" w:eastAsia="Times New Roman" w:hAnsi="Arial" w:cs="Arial"/>
          <w:sz w:val="20"/>
          <w:szCs w:val="20"/>
          <w:lang w:eastAsia="pl-PL"/>
        </w:rPr>
        <w:t>zamówienia</w:t>
      </w:r>
    </w:p>
    <w:p w14:paraId="0A3B99CD" w14:textId="77777777" w:rsidR="004201C7" w:rsidRPr="00E42538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E425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WYMAGANY TERMIN WYKONANIA PRZEDMIOTU ZAMÓWIENIA</w:t>
      </w:r>
    </w:p>
    <w:p w14:paraId="2B87F1AA" w14:textId="3767E54F" w:rsidR="004201C7" w:rsidRPr="00E42538" w:rsidRDefault="004201C7" w:rsidP="00B4556E">
      <w:pPr>
        <w:tabs>
          <w:tab w:val="left" w:pos="8080"/>
          <w:tab w:val="left" w:pos="8505"/>
          <w:tab w:val="left" w:pos="8647"/>
          <w:tab w:val="left" w:pos="9072"/>
        </w:tabs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42538">
        <w:rPr>
          <w:rFonts w:ascii="Arial" w:eastAsia="Times New Roman" w:hAnsi="Arial" w:cs="Arial"/>
          <w:sz w:val="20"/>
          <w:szCs w:val="20"/>
          <w:lang w:eastAsia="pl-PL"/>
        </w:rPr>
        <w:t>Termin realizacji</w:t>
      </w:r>
      <w:r w:rsidR="00813BC6" w:rsidRPr="00E42538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E42538">
        <w:rPr>
          <w:rFonts w:ascii="Arial" w:eastAsia="Times New Roman" w:hAnsi="Arial" w:cs="Arial"/>
          <w:sz w:val="20"/>
          <w:szCs w:val="20"/>
          <w:lang w:eastAsia="pl-PL"/>
        </w:rPr>
        <w:t xml:space="preserve"> zgodnie z załączonym </w:t>
      </w:r>
      <w:r w:rsidR="00864A7F" w:rsidRPr="00E42538">
        <w:rPr>
          <w:rFonts w:ascii="Arial" w:eastAsia="Times New Roman" w:hAnsi="Arial" w:cs="Arial"/>
          <w:sz w:val="20"/>
          <w:szCs w:val="20"/>
          <w:lang w:eastAsia="pl-PL"/>
        </w:rPr>
        <w:t>opisem przedmiotu zamówienia</w:t>
      </w:r>
    </w:p>
    <w:p w14:paraId="008150FA" w14:textId="77777777" w:rsidR="004201C7" w:rsidRPr="00E42538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E425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SPOSOBU PRZYGOTOWANIA I ZŁOŻENIA OFERTY</w:t>
      </w:r>
    </w:p>
    <w:p w14:paraId="7C0C2EFB" w14:textId="27D4D9AC" w:rsidR="004201C7" w:rsidRPr="00654A3D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42538">
        <w:rPr>
          <w:rFonts w:ascii="Arial" w:eastAsia="Times New Roman" w:hAnsi="Arial" w:cs="Arial"/>
          <w:b/>
          <w:sz w:val="20"/>
          <w:szCs w:val="24"/>
          <w:lang w:eastAsia="pl-PL"/>
        </w:rPr>
        <w:t>Ofertę należy złożyć za pośrednictwem Platformy</w:t>
      </w:r>
      <w:r w:rsidRPr="00E425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zakupowej Spółki</w:t>
      </w:r>
      <w:r w:rsidR="008D0E0C" w:rsidRPr="00E425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wyłącznie ze swojego profilu zarejestrowanego na Platformie zakupowej </w:t>
      </w:r>
      <w:r w:rsidRPr="00E425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poprzez zapisanie </w:t>
      </w:r>
      <w:r w:rsidRPr="00E42538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w systemie </w:t>
      </w:r>
      <w:r w:rsidR="004A1B5B" w:rsidRPr="00E42538">
        <w:rPr>
          <w:rFonts w:ascii="Arial" w:eastAsia="Times New Roman" w:hAnsi="Arial" w:cs="Arial"/>
          <w:b/>
          <w:sz w:val="20"/>
          <w:szCs w:val="20"/>
          <w:lang w:eastAsia="pl-PL"/>
        </w:rPr>
        <w:t>jej wartości</w:t>
      </w:r>
      <w:r w:rsidR="00C626AF" w:rsidRPr="00E42538">
        <w:t xml:space="preserve"> </w:t>
      </w:r>
      <w:r w:rsidR="00113E7A" w:rsidRPr="00E42538">
        <w:rPr>
          <w:rFonts w:ascii="Arial" w:eastAsia="Times New Roman" w:hAnsi="Arial" w:cs="Arial"/>
          <w:b/>
          <w:sz w:val="20"/>
          <w:szCs w:val="20"/>
          <w:lang w:eastAsia="pl-PL"/>
        </w:rPr>
        <w:t>przez uprawnionego</w:t>
      </w:r>
      <w:r w:rsidRPr="00E425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pracownika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Wykonawcy, z zastrzeżeniem pkt. 6.7. </w:t>
      </w:r>
    </w:p>
    <w:p w14:paraId="53FB2FB3" w14:textId="79E71CFF" w:rsidR="00113E7A" w:rsidRPr="00654A3D" w:rsidRDefault="00113E7A" w:rsidP="00B4556E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Uznaje s</w:t>
      </w:r>
      <w:r w:rsidR="00965CDA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ię, że osoba zamieszczająca na P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latformie zakupowej Spółki wszelkie dokumenty, wnioski, zawiadomienia oraz oferty jest upoważniona przez Wykonawcę i działa w jego imieniu.</w:t>
      </w:r>
    </w:p>
    <w:p w14:paraId="7A733ACF" w14:textId="77777777" w:rsidR="004201C7" w:rsidRPr="00654A3D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Zapisanie</w:t>
      </w:r>
      <w:r w:rsidR="005A3A7F"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oferty w platformie zakupowej S</w:t>
      </w: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półki jest oświadczeniem woli Wykonawcy. Poprzez zapisanie oferty Wykonawca oświadcza, iż:</w:t>
      </w:r>
    </w:p>
    <w:p w14:paraId="31A404AC" w14:textId="5015A4F8" w:rsidR="00CE543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spełnia wszys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tkie warunki określone SWZ,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na podstawie § 17 ust. 1 Regulaminu</w:t>
      </w:r>
      <w:r w:rsidR="00186C98" w:rsidRPr="00654A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po</w:t>
      </w:r>
      <w:r w:rsidR="00B02D95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siada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wiedzę i doświadczenie niezbędne do realizacji przedmiotowego zamówienia;</w:t>
      </w:r>
    </w:p>
    <w:p w14:paraId="7C53FC7E" w14:textId="02748E02" w:rsidR="00CE543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na podstawie art. 7 ust. 1 ustawy z dnia </w:t>
      </w:r>
      <w:r w:rsidR="00B4556E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13 kwietnia 2022 r. o szczególnych rozwiązaniach w zakresie przeciwdziałania wspieraniu agresji na Ukrainę oraz służących ochronie bezpieczeństwa narodowego;</w:t>
      </w:r>
    </w:p>
    <w:p w14:paraId="3D0A6EF3" w14:textId="77777777" w:rsidR="004201C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544F3FCF" w14:textId="77777777" w:rsidR="00CE5437" w:rsidRPr="00654A3D" w:rsidRDefault="00CE5437" w:rsidP="005D0D51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7F4FD8BD" w14:textId="01C7A0AA" w:rsidR="00CE5437" w:rsidRPr="00654A3D" w:rsidRDefault="00CE5437" w:rsidP="005D0D51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53AC41F" w14:textId="3AF47079" w:rsidR="00CE5437" w:rsidRPr="00654A3D" w:rsidRDefault="00CE5437" w:rsidP="005D0D51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b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2A829DAC" w14:textId="5025905C" w:rsidR="00CE5437" w:rsidRPr="00F97A25" w:rsidRDefault="00CE5437" w:rsidP="00B4556E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oraz </w:t>
      </w:r>
      <w:r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nie będzie realizować niniejszego zamówienia z udziałem podmiotów, o których mowa w lit. a</w:t>
      </w:r>
      <w:r w:rsidR="00452943"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452943"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, (w tym w szczególności w roli podwykonawcy lub dostawcy), chyba że udział w realizacji zamówienia przypadający na podmioty, o których mowa w lit. a</w:t>
      </w:r>
      <w:r w:rsidR="00452943"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452943"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, nie będące wykonawcą wynosi nie więcej niż 10 % wartości zamówienia;</w:t>
      </w:r>
    </w:p>
    <w:p w14:paraId="6FE7A31A" w14:textId="1F2D74B4" w:rsidR="004201C7" w:rsidRPr="00F97A25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 zawiera wszystkie koszty wykonania zamówienia i nie będzie podlegała waloryzacji przez czas trwania </w:t>
      </w:r>
      <w:r w:rsidR="005A3A7F"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zamówienia zakupu</w:t>
      </w:r>
      <w:r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o ile nie zastrzeżono inaczej w </w:t>
      </w:r>
      <w:r w:rsidR="00634DEC"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zakupu;</w:t>
      </w:r>
    </w:p>
    <w:p w14:paraId="2469118F" w14:textId="0357603E" w:rsidR="00CE5437" w:rsidRPr="00F97A25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zaoferowany przedmiot zamówienia spełnia wszystkie wymogi określone przez Zamawiającego w SWZ, a w szczególności w opisie przedmi</w:t>
      </w:r>
      <w:r w:rsidR="004F41BF"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otu zamówienia</w:t>
      </w:r>
      <w:r w:rsidR="00F97A25"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</w:t>
      </w:r>
      <w:r w:rsidR="00634DEC"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zakupu;</w:t>
      </w:r>
    </w:p>
    <w:p w14:paraId="6DD37130" w14:textId="27540D50" w:rsidR="004201C7" w:rsidRPr="00F97A25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akceptuje postanowieni</w:t>
      </w:r>
      <w:r w:rsidR="004F41BF"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 zawarte w </w:t>
      </w:r>
      <w:r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 i w przypadku wyboru oferty zobowi</w:t>
      </w:r>
      <w:r w:rsidR="004F41BF"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ązuje się do </w:t>
      </w:r>
      <w:r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przyjęcia zamówienia zakup</w:t>
      </w:r>
      <w:r w:rsidR="00E03D27"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 złożonego przez Zamawiającego, na warunkach określonych w </w:t>
      </w:r>
      <w:r w:rsidR="004F41BF"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</w:t>
      </w:r>
      <w:r w:rsidR="00E03D27"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, w miejscu i terminie określonym przez Zamawiającego.</w:t>
      </w:r>
    </w:p>
    <w:p w14:paraId="63AA4143" w14:textId="77777777" w:rsidR="004201C7" w:rsidRPr="00F97A25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F97A25">
        <w:rPr>
          <w:rFonts w:ascii="Arial" w:eastAsia="Times New Roman" w:hAnsi="Arial" w:cs="Arial"/>
          <w:sz w:val="20"/>
          <w:szCs w:val="24"/>
          <w:lang w:eastAsia="pl-PL"/>
        </w:rPr>
        <w:t xml:space="preserve">Zamawiający może przed terminem składania ofert przedłużyć termin ich składania </w:t>
      </w:r>
      <w:r w:rsidRPr="00F97A25">
        <w:rPr>
          <w:rFonts w:ascii="Arial" w:eastAsia="Times New Roman" w:hAnsi="Arial" w:cs="Arial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14:paraId="159686E0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może, przed upływem terminu do składania ofert, zmienić lub wycofać złożoną przez siebie ofertę.</w:t>
      </w:r>
    </w:p>
    <w:p w14:paraId="4AC1098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nie może wycofać oferty po upływie terminu składania ofert.</w:t>
      </w:r>
    </w:p>
    <w:p w14:paraId="6A985FA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Treść złożonej oferty powinna być zgodna z treścią niniejszej SWZ.</w:t>
      </w:r>
    </w:p>
    <w:p w14:paraId="729B80E8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Do zapisanej w systemie oferty Wykonawca zobowiązany jest załączyć wymagane dokumenty w postaci plików elektronicznych. </w:t>
      </w:r>
      <w:r w:rsidRPr="004201C7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  <w:t xml:space="preserve"> </w:t>
      </w:r>
    </w:p>
    <w:p w14:paraId="52AD374C" w14:textId="0587CAD2" w:rsidR="004201C7" w:rsidRPr="00F97A25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Postępowanie prowadzone będzie w języku polskim. Wszelkie oświadczenia, zawiadomienia i </w:t>
      </w:r>
      <w:r w:rsidRPr="00F97A25">
        <w:rPr>
          <w:rFonts w:ascii="Arial" w:eastAsia="Times New Roman" w:hAnsi="Arial" w:cs="Arial"/>
          <w:sz w:val="20"/>
          <w:szCs w:val="20"/>
          <w:lang w:eastAsia="pl-PL"/>
        </w:rPr>
        <w:t xml:space="preserve">inne dokumenty będą składane w postępowaniu w języku polskim. </w:t>
      </w:r>
      <w:r w:rsidRPr="00F97A25">
        <w:rPr>
          <w:rFonts w:ascii="Arial" w:eastAsia="Times New Roman" w:hAnsi="Arial" w:cs="Arial"/>
          <w:bCs/>
          <w:sz w:val="20"/>
          <w:szCs w:val="20"/>
          <w:lang w:eastAsia="pl-PL"/>
        </w:rPr>
        <w:t>Dokumenty sporządzone w języku obcym winny być złożone wraz z tłumaczeniem na język polski. Umowa w sprawie zamówienia publicznego</w:t>
      </w:r>
      <w:r w:rsidR="00E743A7" w:rsidRPr="00F97A25">
        <w:rPr>
          <w:rFonts w:ascii="Arial" w:eastAsia="Times New Roman" w:hAnsi="Arial" w:cs="Arial"/>
          <w:sz w:val="20"/>
          <w:szCs w:val="20"/>
          <w:lang w:eastAsia="pl-PL"/>
        </w:rPr>
        <w:t xml:space="preserve"> lub zamówienie</w:t>
      </w:r>
      <w:r w:rsidRPr="00F97A25">
        <w:rPr>
          <w:rFonts w:ascii="Arial" w:eastAsia="Times New Roman" w:hAnsi="Arial" w:cs="Arial"/>
          <w:sz w:val="20"/>
          <w:szCs w:val="20"/>
          <w:lang w:eastAsia="pl-PL"/>
        </w:rPr>
        <w:t xml:space="preserve"> zakupu</w:t>
      </w:r>
      <w:r w:rsidRPr="00F97A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zostan</w:t>
      </w:r>
      <w:r w:rsidR="00E743A7" w:rsidRPr="00F97A25">
        <w:rPr>
          <w:rFonts w:ascii="Arial" w:eastAsia="Times New Roman" w:hAnsi="Arial" w:cs="Arial"/>
          <w:bCs/>
          <w:sz w:val="20"/>
          <w:szCs w:val="20"/>
          <w:lang w:eastAsia="pl-PL"/>
        </w:rPr>
        <w:t>ie sporządzone</w:t>
      </w:r>
      <w:r w:rsidRPr="00F97A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języku polskim.</w:t>
      </w:r>
    </w:p>
    <w:p w14:paraId="5A2F318E" w14:textId="31609D41" w:rsidR="006253CC" w:rsidRPr="00F97A25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7A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dopuszcza się składania ofert </w:t>
      </w:r>
      <w:r w:rsidRPr="00F97A2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wariantowych</w:t>
      </w:r>
      <w:r w:rsidR="00F97A25" w:rsidRPr="00F97A2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</w:t>
      </w:r>
      <w:r w:rsidRPr="00F97A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Dopuszcza się składanie </w:t>
      </w:r>
      <w:r w:rsidRPr="00F97A2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ofert częściowych</w:t>
      </w:r>
    </w:p>
    <w:p w14:paraId="5F8CF158" w14:textId="72E8BE5C" w:rsidR="008677FB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97A25">
        <w:rPr>
          <w:rFonts w:ascii="Arial" w:eastAsia="Times New Roman" w:hAnsi="Arial" w:cs="Arial"/>
          <w:bCs/>
          <w:sz w:val="20"/>
          <w:szCs w:val="20"/>
          <w:lang w:eastAsia="pl-PL"/>
        </w:rPr>
        <w:t>Oferty oraz wszelkie oświadczenia i z</w:t>
      </w:r>
      <w:r w:rsidR="005A3A7F" w:rsidRPr="00F97A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aświadczenia składane w trakcie </w:t>
      </w:r>
      <w:r w:rsidRPr="00F97A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postępowania są </w:t>
      </w:r>
      <w:r w:rsidR="005A3A7F" w:rsidRPr="00F97A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F97A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jawne, z wyjątkiem informacji stanowiących tajemnicę przedsiębiorstwa w rozumieniu przepisów o zwalczaniu nieuczciwej konkurencji, jeżeli Wykonawca, nie później niż w terminie składania ofert, zastrzegł, że nie 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mogą być one udostępniane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oraz wykazał,</w:t>
      </w:r>
      <w:r w:rsidR="00C76149">
        <w:rPr>
          <w:rFonts w:ascii="Arial" w:eastAsia="Times New Roman" w:hAnsi="Arial" w:cs="Arial"/>
          <w:spacing w:val="4"/>
          <w:sz w:val="20"/>
          <w:szCs w:val="24"/>
          <w:lang w:eastAsia="pl-PL"/>
        </w:rPr>
        <w:t xml:space="preserve">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iż zastrzeżone informacje stanowią tajemnicę przedsiębiorstwa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3D13B83A" w14:textId="77777777" w:rsidR="008677FB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Year" w:val="1993"/>
          <w:attr w:name="Day" w:val="16"/>
          <w:attr w:name="Month" w:val="4"/>
          <w:attr w:name="ls" w:val="trans"/>
        </w:smartTagPr>
        <w:r w:rsidRPr="008677FB">
          <w:rPr>
            <w:rFonts w:ascii="Arial" w:eastAsia="Times New Roman" w:hAnsi="Arial" w:cs="Arial"/>
            <w:bCs/>
            <w:color w:val="000000"/>
            <w:sz w:val="20"/>
            <w:szCs w:val="20"/>
            <w:lang w:eastAsia="pl-PL"/>
          </w:rPr>
          <w:t>16 kwietnia 1993 r.</w:t>
        </w:r>
      </w:smartTag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 zwalczaniu nieucz</w:t>
      </w:r>
      <w:r w:rsidR="007078B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ciwej konkurencji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 w:rsidR="007078B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takim przypadku Wykonawca musi te informacje oznaczyć napisem „informacje objęte tajemnicą przedsiębiorstwa”. Przepis niniejszy stosuje się odpowiednio do dokumentów uzupełnianych.</w:t>
      </w:r>
      <w:r w:rsidR="008677FB"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14:paraId="388F5B31" w14:textId="0D6532FA" w:rsidR="008677FB" w:rsidRPr="008677FB" w:rsidRDefault="008677FB" w:rsidP="00B4556E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UWAGA!!!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</w:t>
      </w:r>
      <w:r w:rsidR="00C710F9"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kupowej, jako oddzielny plik.</w:t>
      </w:r>
      <w:r w:rsidR="00C7614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przypadku załączania w/w dokumentów należy przy ich załączaniu odznaczyć odpowiedni checkbox.</w:t>
      </w:r>
    </w:p>
    <w:p w14:paraId="6EAA43A2" w14:textId="18DA7736" w:rsidR="005A3A7F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imienia, nazwiska lub</w:t>
      </w:r>
      <w:r w:rsidR="004F41BF"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nazwy (firmy) oraz adresu W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ykonawcy, a także informacji dotyczących ceny, terminu wykonania zamówienia, okresu gwarancji i warunków płatności, o ile były żądane przez</w:t>
      </w:r>
      <w:r w:rsidR="00E743A7"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Z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amawiającego i są zawarte w ofertach</w:t>
      </w:r>
      <w:r w:rsidRPr="008677F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</w:t>
      </w:r>
    </w:p>
    <w:p w14:paraId="14F1A014" w14:textId="77777777" w:rsidR="006253CC" w:rsidRPr="008677FB" w:rsidRDefault="004201C7" w:rsidP="00B4556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14:paraId="1496ED6B" w14:textId="77777777" w:rsidR="005A3A7F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ponosi wszelkie koszty związane z przygotowaniem i złożeniem oferty. Wymaga się, aby Wykonawca zdobył wszystkie informacje niezbędne do przygotowania </w:t>
      </w:r>
      <w:r w:rsidR="000168BF"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oferty.</w:t>
      </w:r>
    </w:p>
    <w:p w14:paraId="7D1EE6A7" w14:textId="222C3A1A" w:rsidR="004201C7" w:rsidRPr="009374C5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rozbieżności pomiędzy 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wartością wskazaną w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skan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ie oferty, a wartością wprowadzoną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Platformy zakupowej Spółki, Zamawiający przy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jmie, iż ostateczną wartością oferty jest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wartość wprowadzona do Platformy zakupowej Spółki.</w:t>
      </w:r>
    </w:p>
    <w:p w14:paraId="2076005E" w14:textId="627DA2B3" w:rsidR="009374C5" w:rsidRPr="008677FB" w:rsidRDefault="009374C5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przypadku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gdy Wykonawca nie zapisze na P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latformie zakupowej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Spółki wartości swojej oferty</w:t>
      </w:r>
      <w:r w:rsidR="00B972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awca ten zostanie 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wyproszony z postępowania.</w:t>
      </w:r>
    </w:p>
    <w:p w14:paraId="427D5192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INFORMACJE DOTYCZĄCE WARUNKÓW WYMAGANYCH OD WYKONAWCÓW</w:t>
      </w:r>
    </w:p>
    <w:p w14:paraId="5CAF2D0C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 udzielenie zamówienia ubiegać się mogą Wykonawcy, składający ważną ofertę, którzy:</w:t>
      </w:r>
    </w:p>
    <w:p w14:paraId="47600B7D" w14:textId="77777777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14:paraId="4AA583FD" w14:textId="0A04F98A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art. 7 ust. 1 ustawy z dnia</w:t>
      </w:r>
      <w:r w:rsidR="00C76149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13 kwietnia 2022 r. o szczególnych rozwiązaniach w zakresie przeciwdziałania wspieraniu agresji na Ukrainę oraz służących ochronie bezpieczeństwa narodowego;</w:t>
      </w:r>
    </w:p>
    <w:p w14:paraId="4AC568FC" w14:textId="77777777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w ramach prowadzenia działań destabilizujących sytuację na Ukrainie, tzn. nie są:</w:t>
      </w:r>
    </w:p>
    <w:p w14:paraId="125970DA" w14:textId="77777777" w:rsidR="004201C7" w:rsidRPr="00654A3D" w:rsidRDefault="004201C7" w:rsidP="005D0D51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0C4B24DA" w14:textId="79C26513" w:rsidR="004201C7" w:rsidRPr="00654A3D" w:rsidRDefault="004201C7" w:rsidP="005D0D51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osobą prawną, podmiotem lub organem, do których prawa własności bezpośrednio lub pośrednio w ponad 50 % należą do podmiotu, o którym mowa w lit. 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a)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9D187E0" w14:textId="61C48DEF" w:rsidR="004201C7" w:rsidRPr="00654A3D" w:rsidRDefault="004201C7" w:rsidP="005D0D51">
      <w:pPr>
        <w:numPr>
          <w:ilvl w:val="0"/>
          <w:numId w:val="6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b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6567D8F" w14:textId="12239E00" w:rsidR="004201C7" w:rsidRPr="00654A3D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oraz nie będą realizować niniejszego zamówienia z udziałem podmiotów, o których mowa w 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(w tym w szczególności w roli podwykonawcy lub dostawcy), chyba że udział w realizacji zamówienia przypadający na podmioty, o których mowa w 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nie będące wykonawcą wynosi nie więcej niż 10 % wartości zamówienia;</w:t>
      </w:r>
    </w:p>
    <w:p w14:paraId="152B5815" w14:textId="24E7D81C" w:rsidR="00F97A25" w:rsidRPr="00694A55" w:rsidRDefault="00F97A25" w:rsidP="00F97A25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4A55">
        <w:rPr>
          <w:rFonts w:ascii="Arial" w:eastAsia="Times New Roman" w:hAnsi="Arial" w:cs="Arial"/>
          <w:sz w:val="20"/>
          <w:szCs w:val="20"/>
          <w:lang w:eastAsia="pl-PL"/>
        </w:rPr>
        <w:t>posiadają autor</w:t>
      </w:r>
      <w:r w:rsidR="00974404">
        <w:rPr>
          <w:rFonts w:ascii="Arial" w:eastAsia="Times New Roman" w:hAnsi="Arial" w:cs="Arial"/>
          <w:sz w:val="20"/>
          <w:szCs w:val="20"/>
          <w:lang w:eastAsia="pl-PL"/>
        </w:rPr>
        <w:t xml:space="preserve">yzowany serwis producenta urządzeń firmy </w:t>
      </w:r>
      <w:r w:rsidR="00830348">
        <w:rPr>
          <w:rFonts w:ascii="Arial" w:eastAsia="Times New Roman" w:hAnsi="Arial" w:cs="Arial"/>
          <w:sz w:val="20"/>
          <w:szCs w:val="20"/>
          <w:lang w:eastAsia="pl-PL"/>
        </w:rPr>
        <w:t>BW Technologies</w:t>
      </w:r>
      <w:bookmarkStart w:id="0" w:name="_GoBack"/>
      <w:bookmarkEnd w:id="0"/>
    </w:p>
    <w:p w14:paraId="6E12973C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3366FF"/>
          <w:sz w:val="20"/>
          <w:szCs w:val="24"/>
          <w:lang w:eastAsia="pl-PL"/>
        </w:rPr>
      </w:pPr>
      <w:r w:rsidRPr="00E82854">
        <w:rPr>
          <w:rFonts w:ascii="Arial" w:eastAsia="Times New Roman" w:hAnsi="Arial" w:cs="Arial"/>
          <w:sz w:val="20"/>
          <w:szCs w:val="20"/>
          <w:lang w:eastAsia="pl-PL"/>
        </w:rPr>
        <w:t>Ocena spełnienia przedstawionych warunków zostanie dokonana wg formuły „spełnia-nie spełnia”, na podstawie dokumentów wymienionych w pkt 8.1</w:t>
      </w:r>
      <w:r w:rsidR="000168BF" w:rsidRPr="00E8285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5A40C597" w14:textId="48A0C498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przypadku wspólnego ubiegania się o udzielenie niniejszego zamó</w:t>
      </w:r>
      <w:r w:rsidR="009B5F93">
        <w:rPr>
          <w:rFonts w:ascii="Arial" w:eastAsia="Times New Roman" w:hAnsi="Arial" w:cs="Arial"/>
          <w:sz w:val="20"/>
          <w:szCs w:val="20"/>
          <w:lang w:eastAsia="pl-PL"/>
        </w:rPr>
        <w:t xml:space="preserve">wienia przez dwóch lub </w:t>
      </w:r>
      <w:r w:rsidR="009B5F93" w:rsidRPr="00D511E0">
        <w:rPr>
          <w:rFonts w:ascii="Arial" w:eastAsia="Times New Roman" w:hAnsi="Arial" w:cs="Arial"/>
          <w:sz w:val="20"/>
          <w:szCs w:val="20"/>
          <w:lang w:eastAsia="pl-PL"/>
        </w:rPr>
        <w:t>więcej W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 xml:space="preserve">ykonawców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Zamawiający będzie oceniał: posiadaną przez nich łącznie wiedzę i doświadczenie, </w:t>
      </w:r>
      <w:r w:rsidRPr="00F97A25">
        <w:rPr>
          <w:rFonts w:ascii="Arial" w:eastAsia="Times New Roman" w:hAnsi="Arial" w:cs="Arial"/>
          <w:sz w:val="20"/>
          <w:szCs w:val="20"/>
          <w:lang w:eastAsia="pl-PL"/>
        </w:rPr>
        <w:t>zdolności techniczne, zdolności zawo</w:t>
      </w:r>
      <w:r w:rsidR="00D511E0" w:rsidRPr="00F97A25">
        <w:rPr>
          <w:rFonts w:ascii="Arial" w:eastAsia="Times New Roman" w:hAnsi="Arial" w:cs="Arial"/>
          <w:sz w:val="20"/>
          <w:szCs w:val="20"/>
          <w:lang w:eastAsia="pl-PL"/>
        </w:rPr>
        <w:t>dowe (</w:t>
      </w:r>
      <w:r w:rsidRPr="00F97A25">
        <w:rPr>
          <w:rFonts w:ascii="Arial" w:eastAsia="Times New Roman" w:hAnsi="Arial" w:cs="Arial"/>
          <w:sz w:val="20"/>
          <w:szCs w:val="20"/>
          <w:lang w:eastAsia="pl-PL"/>
        </w:rPr>
        <w:t xml:space="preserve">w zależności od warunku), natomiast brak podstaw wykluczenia w zakresie okoliczności wskazanych w </w:t>
      </w:r>
      <w:r w:rsidRPr="00F97A25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§ 17 ust. 1 Regulaminu oraz w pkt 7.1.2</w:t>
      </w:r>
      <w:r w:rsidR="000168BF" w:rsidRPr="00F97A25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.</w:t>
      </w:r>
      <w:r w:rsidRPr="00F97A25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 i 7.1.3</w:t>
      </w:r>
      <w:r w:rsidR="000168BF" w:rsidRPr="00F97A25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.</w:t>
      </w:r>
      <w:r w:rsidRPr="00F97A25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 SWZ,</w:t>
      </w:r>
      <w:r w:rsidRPr="00F97A25">
        <w:rPr>
          <w:rFonts w:ascii="Arial" w:eastAsia="Times New Roman" w:hAnsi="Arial" w:cs="Arial"/>
          <w:sz w:val="20"/>
          <w:szCs w:val="20"/>
          <w:lang w:eastAsia="pl-PL"/>
        </w:rPr>
        <w:t xml:space="preserve"> będzie oceni</w:t>
      </w:r>
      <w:r w:rsidR="009B5F93" w:rsidRPr="00F97A25">
        <w:rPr>
          <w:rFonts w:ascii="Arial" w:eastAsia="Times New Roman" w:hAnsi="Arial" w:cs="Arial"/>
          <w:sz w:val="20"/>
          <w:szCs w:val="20"/>
          <w:lang w:eastAsia="pl-PL"/>
        </w:rPr>
        <w:t>any w odniesieniu do każdego z W</w:t>
      </w:r>
      <w:r w:rsidRPr="00F97A25">
        <w:rPr>
          <w:rFonts w:ascii="Arial" w:eastAsia="Times New Roman" w:hAnsi="Arial" w:cs="Arial"/>
          <w:sz w:val="20"/>
          <w:szCs w:val="20"/>
          <w:lang w:eastAsia="pl-PL"/>
        </w:rPr>
        <w:t xml:space="preserve">ykonawców niezależnie od sposobu złożenia oświadczenia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o braku podstaw wykluczenia.</w:t>
      </w:r>
    </w:p>
    <w:p w14:paraId="47C45416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DOKUMENTACH WYMAGANYCH OD WYKONAWCY</w:t>
      </w:r>
    </w:p>
    <w:p w14:paraId="51DAAA21" w14:textId="563BCE19" w:rsidR="006502F9" w:rsidRPr="006C2E1A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w celu wykazania, iż spełnia wymagane warunki, zobowiązany jest dołączyć do oferty wskazane poniżej dokumenty:</w:t>
      </w:r>
    </w:p>
    <w:p w14:paraId="10F1CB85" w14:textId="77777777" w:rsidR="00F97A25" w:rsidRPr="00F97A25" w:rsidRDefault="00F97A25" w:rsidP="00F97A25">
      <w:pPr>
        <w:pStyle w:val="Akapitzlist"/>
        <w:numPr>
          <w:ilvl w:val="2"/>
          <w:numId w:val="2"/>
        </w:numPr>
        <w:tabs>
          <w:tab w:val="clear" w:pos="1634"/>
          <w:tab w:val="num" w:pos="1418"/>
        </w:tabs>
        <w:spacing w:before="120" w:after="120" w:line="240" w:lineRule="auto"/>
        <w:ind w:left="1276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7A25">
        <w:rPr>
          <w:rFonts w:ascii="Arial" w:eastAsia="Times New Roman" w:hAnsi="Arial" w:cs="Arial"/>
          <w:sz w:val="20"/>
          <w:szCs w:val="20"/>
          <w:lang w:eastAsia="pl-PL"/>
        </w:rPr>
        <w:t xml:space="preserve">oświadczenie Wykonawcy o spełnianiu w warunku określonego w pkt 7.1.4 (zgodnie z formularzem stanowiącym </w:t>
      </w:r>
      <w:r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załącznik nr 3 do niniejszej SWZ</w:t>
      </w:r>
      <w:r w:rsidRPr="00F97A25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25D10612" w14:textId="758E70A7" w:rsidR="004201C7" w:rsidRPr="00F97A25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F97A25">
        <w:rPr>
          <w:rFonts w:ascii="Arial" w:eastAsia="Times New Roman" w:hAnsi="Arial" w:cs="Arial"/>
          <w:sz w:val="20"/>
          <w:szCs w:val="20"/>
          <w:lang w:eastAsia="pl-PL"/>
        </w:rPr>
        <w:t>Wykonawca w celu wykazania, iż zaoferowany przedmiot zamówienia spełnia wszystkie wymogi określone przez Zamawiającego, zobowiązany jest dołączyć do oferty wskazane poniżej dokumenty</w:t>
      </w:r>
      <w:r w:rsidRPr="00F97A25"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="00393C04" w:rsidRPr="00F97A25">
        <w:rPr>
          <w:rFonts w:ascii="Arial" w:eastAsia="Times New Roman" w:hAnsi="Arial" w:cs="Arial"/>
          <w:sz w:val="20"/>
          <w:szCs w:val="24"/>
          <w:lang w:eastAsia="pl-PL"/>
        </w:rPr>
        <w:t xml:space="preserve"> nie dotyczy</w:t>
      </w:r>
    </w:p>
    <w:p w14:paraId="3F078A92" w14:textId="36DB3DF3" w:rsidR="004201C7" w:rsidRPr="00F97A25" w:rsidRDefault="004201C7" w:rsidP="00F97A25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rPr>
          <w:rFonts w:ascii="Arial" w:eastAsia="Times New Roman" w:hAnsi="Arial" w:cs="Arial"/>
          <w:sz w:val="20"/>
          <w:szCs w:val="24"/>
          <w:lang w:eastAsia="pl-PL"/>
        </w:rPr>
      </w:pPr>
      <w:r w:rsidRPr="00F97A25">
        <w:rPr>
          <w:rFonts w:ascii="Arial" w:eastAsia="Times New Roman" w:hAnsi="Arial" w:cs="Arial"/>
          <w:sz w:val="20"/>
          <w:szCs w:val="24"/>
          <w:lang w:eastAsia="pl-PL"/>
        </w:rPr>
        <w:t>Wykonawca zobowiązany jest dołączyć</w:t>
      </w:r>
      <w:r w:rsidR="002A7DA9" w:rsidRPr="00F97A25">
        <w:rPr>
          <w:rFonts w:ascii="Arial" w:eastAsia="Times New Roman" w:hAnsi="Arial" w:cs="Arial"/>
          <w:sz w:val="20"/>
          <w:szCs w:val="24"/>
          <w:lang w:eastAsia="pl-PL"/>
        </w:rPr>
        <w:t xml:space="preserve"> do oferty</w:t>
      </w:r>
      <w:r w:rsidRPr="00F97A25"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="000E2E5A" w:rsidRPr="00F97A25">
        <w:t xml:space="preserve"> </w:t>
      </w:r>
      <w:r w:rsidR="000E2E5A" w:rsidRPr="00F97A25">
        <w:rPr>
          <w:rFonts w:ascii="Arial" w:eastAsia="Times New Roman" w:hAnsi="Arial" w:cs="Arial"/>
          <w:sz w:val="20"/>
          <w:szCs w:val="24"/>
          <w:lang w:eastAsia="pl-PL"/>
        </w:rPr>
        <w:t>nie dotycz</w:t>
      </w:r>
      <w:r w:rsidR="00F97A25" w:rsidRPr="00F97A25">
        <w:rPr>
          <w:rFonts w:ascii="Arial" w:eastAsia="Times New Roman" w:hAnsi="Arial" w:cs="Arial"/>
          <w:sz w:val="20"/>
          <w:szCs w:val="24"/>
          <w:lang w:eastAsia="pl-PL"/>
        </w:rPr>
        <w:t>y</w:t>
      </w:r>
    </w:p>
    <w:p w14:paraId="1F5BE293" w14:textId="77777777" w:rsidR="004201C7" w:rsidRPr="00F97A25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F97A25">
        <w:rPr>
          <w:rFonts w:ascii="Arial" w:eastAsia="Times New Roman" w:hAnsi="Arial" w:cs="Arial"/>
          <w:sz w:val="20"/>
          <w:szCs w:val="24"/>
          <w:lang w:eastAsia="pl-PL"/>
        </w:rPr>
        <w:t xml:space="preserve">W przypadku składania oferty przez </w:t>
      </w:r>
      <w:r w:rsidRPr="00F97A25">
        <w:rPr>
          <w:rFonts w:ascii="Arial" w:eastAsia="Times New Roman" w:hAnsi="Arial" w:cs="Arial"/>
          <w:b/>
          <w:sz w:val="20"/>
          <w:szCs w:val="24"/>
          <w:lang w:eastAsia="pl-PL"/>
        </w:rPr>
        <w:t>podmioty występujące wspólnie,</w:t>
      </w:r>
      <w:r w:rsidRPr="00F97A25">
        <w:rPr>
          <w:rFonts w:ascii="Arial" w:eastAsia="Times New Roman" w:hAnsi="Arial" w:cs="Arial"/>
          <w:sz w:val="20"/>
          <w:szCs w:val="24"/>
          <w:lang w:eastAsia="pl-PL"/>
        </w:rPr>
        <w:t xml:space="preserve"> należy do oferty dołączyć:</w:t>
      </w:r>
    </w:p>
    <w:p w14:paraId="230FEB95" w14:textId="4DB339C2" w:rsidR="004201C7" w:rsidRPr="00F97A25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F97A25">
        <w:rPr>
          <w:rFonts w:ascii="Arial" w:eastAsia="Times New Roman" w:hAnsi="Arial" w:cs="Arial"/>
          <w:sz w:val="20"/>
          <w:szCs w:val="24"/>
          <w:lang w:eastAsia="pl-PL"/>
        </w:rPr>
        <w:t>8.4.1.oświadczenie Wykonawców o niepodleganiu wykluczeniu na podstawie</w:t>
      </w:r>
      <w:r w:rsidR="00C76149" w:rsidRPr="00F97A25">
        <w:rPr>
          <w:rFonts w:ascii="Arial" w:eastAsia="Times New Roman" w:hAnsi="Arial" w:cs="Arial"/>
          <w:sz w:val="20"/>
          <w:szCs w:val="24"/>
          <w:lang w:eastAsia="pl-PL"/>
        </w:rPr>
        <w:br/>
      </w:r>
      <w:r w:rsidR="006502F9" w:rsidRPr="00F97A25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F97A25">
        <w:rPr>
          <w:rFonts w:ascii="Arial" w:eastAsia="Times New Roman" w:hAnsi="Arial" w:cs="Arial"/>
          <w:sz w:val="20"/>
          <w:szCs w:val="24"/>
          <w:lang w:eastAsia="pl-PL"/>
        </w:rPr>
        <w:t>§ 17 ust. 1 Regulaminu oraz pkt 7.1.2</w:t>
      </w:r>
      <w:r w:rsidR="00C60B9D" w:rsidRPr="00F97A25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F97A25">
        <w:rPr>
          <w:rFonts w:ascii="Arial" w:eastAsia="Times New Roman" w:hAnsi="Arial" w:cs="Arial"/>
          <w:sz w:val="20"/>
          <w:szCs w:val="24"/>
          <w:lang w:eastAsia="pl-PL"/>
        </w:rPr>
        <w:t xml:space="preserve"> i 7.1.3</w:t>
      </w:r>
      <w:r w:rsidR="00C60B9D" w:rsidRPr="00F97A25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F97A25">
        <w:rPr>
          <w:rFonts w:ascii="Arial" w:eastAsia="Times New Roman" w:hAnsi="Arial" w:cs="Arial"/>
          <w:sz w:val="20"/>
          <w:szCs w:val="24"/>
          <w:lang w:eastAsia="pl-PL"/>
        </w:rPr>
        <w:t xml:space="preserve"> SWZ i spełnieniu warunków określonych w pkt 7.1</w:t>
      </w:r>
      <w:r w:rsidR="00C60B9D" w:rsidRPr="00F97A25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F97A25">
        <w:rPr>
          <w:rFonts w:ascii="Arial" w:eastAsia="Times New Roman" w:hAnsi="Arial" w:cs="Arial"/>
          <w:sz w:val="20"/>
          <w:szCs w:val="24"/>
          <w:lang w:eastAsia="pl-PL"/>
        </w:rPr>
        <w:t xml:space="preserve"> SWZ na formularzu stanowiącym </w:t>
      </w:r>
      <w:r w:rsidRPr="00F97A25">
        <w:rPr>
          <w:rFonts w:ascii="Arial" w:eastAsia="Times New Roman" w:hAnsi="Arial" w:cs="Arial"/>
          <w:b/>
          <w:sz w:val="20"/>
          <w:szCs w:val="24"/>
          <w:lang w:eastAsia="pl-PL"/>
        </w:rPr>
        <w:t>załącznik</w:t>
      </w:r>
      <w:r w:rsidR="00981F3A" w:rsidRPr="00F97A25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nr</w:t>
      </w:r>
      <w:r w:rsidR="00F97A25" w:rsidRPr="00F97A25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4 </w:t>
      </w:r>
      <w:r w:rsidRPr="00F97A25">
        <w:rPr>
          <w:rFonts w:ascii="Arial" w:eastAsia="Times New Roman" w:hAnsi="Arial" w:cs="Arial"/>
          <w:b/>
          <w:sz w:val="20"/>
          <w:szCs w:val="24"/>
          <w:lang w:eastAsia="pl-PL"/>
        </w:rPr>
        <w:t>do niniejszej SWZ</w:t>
      </w:r>
      <w:r w:rsidR="001650EF" w:rsidRPr="00F97A25">
        <w:rPr>
          <w:rFonts w:ascii="Arial" w:eastAsia="Times New Roman" w:hAnsi="Arial" w:cs="Arial"/>
          <w:sz w:val="20"/>
          <w:szCs w:val="24"/>
          <w:lang w:eastAsia="pl-PL"/>
        </w:rPr>
        <w:t xml:space="preserve"> (oświadczenie </w:t>
      </w:r>
      <w:r w:rsidRPr="00F97A25">
        <w:rPr>
          <w:rFonts w:ascii="Arial" w:eastAsia="Times New Roman" w:hAnsi="Arial" w:cs="Arial"/>
          <w:sz w:val="20"/>
          <w:szCs w:val="24"/>
          <w:lang w:eastAsia="pl-PL"/>
        </w:rPr>
        <w:t>wspólne lub oświadczenie złożone przez każdy z podmiotów występujących wspólnie);</w:t>
      </w:r>
    </w:p>
    <w:p w14:paraId="34CD863A" w14:textId="0E385152" w:rsidR="004201C7" w:rsidRPr="00F97A25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F97A25">
        <w:rPr>
          <w:rFonts w:ascii="Arial" w:eastAsia="Times New Roman" w:hAnsi="Arial" w:cs="Arial"/>
          <w:sz w:val="20"/>
          <w:szCs w:val="24"/>
          <w:lang w:eastAsia="pl-PL"/>
        </w:rPr>
        <w:t>8.4.2.dokumenty wymienione w pkt 8.1.1</w:t>
      </w:r>
      <w:r w:rsidR="00C60B9D" w:rsidRPr="00F97A25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="00F97A25" w:rsidRPr="00F97A25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F97A25">
        <w:rPr>
          <w:rFonts w:ascii="Arial" w:eastAsia="Times New Roman" w:hAnsi="Arial" w:cs="Arial"/>
          <w:sz w:val="20"/>
          <w:szCs w:val="24"/>
          <w:lang w:eastAsia="pl-PL"/>
        </w:rPr>
        <w:t>wspólnie lub przez przynajmniej jeden z podmiotów występujących wspólnie (każdy dokument może dotyczyć innego p</w:t>
      </w:r>
      <w:r w:rsidR="000A2421" w:rsidRPr="00F97A25">
        <w:rPr>
          <w:rFonts w:ascii="Arial" w:eastAsia="Times New Roman" w:hAnsi="Arial" w:cs="Arial"/>
          <w:sz w:val="20"/>
          <w:szCs w:val="24"/>
          <w:lang w:eastAsia="pl-PL"/>
        </w:rPr>
        <w:t>odmiotu występującego wspólnie);</w:t>
      </w:r>
    </w:p>
    <w:p w14:paraId="4BA32368" w14:textId="36801B10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8.4.3.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ab/>
        <w:t>pełnomocnictwo do reprezentowania ich w postępowaniu o udzielenie zamówienia albo reprezentowania w postępowaniu i zawarciu umowy (dotyczy także wspólników spółki cywilnej, o ile reprezentowanie nie wynika z treści</w:t>
      </w:r>
      <w:r w:rsidR="00510267">
        <w:rPr>
          <w:rFonts w:ascii="Arial" w:eastAsia="Times New Roman" w:hAnsi="Arial" w:cs="Arial"/>
          <w:sz w:val="20"/>
          <w:szCs w:val="24"/>
          <w:lang w:eastAsia="pl-PL"/>
        </w:rPr>
        <w:t xml:space="preserve"> umowy spółki cywilnej).</w:t>
      </w:r>
    </w:p>
    <w:p w14:paraId="4C92196F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 składania oferty przez wspólników spółki cywilnej dokument, o którym mowa w pkt 8.4.1</w:t>
      </w:r>
      <w:r w:rsidR="00C60B9D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powinien być podpisany przez wszystkich wspólników.</w:t>
      </w:r>
    </w:p>
    <w:p w14:paraId="1BE68A33" w14:textId="7DD350B9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przypadku, gdy Wykonawcę reprezentuje pełnomocnik do oferty musi zostać załączo</w:t>
      </w:r>
      <w:r w:rsidR="002076B3">
        <w:rPr>
          <w:rFonts w:ascii="Arial" w:eastAsia="Times New Roman" w:hAnsi="Arial" w:cs="Arial"/>
          <w:sz w:val="20"/>
          <w:szCs w:val="24"/>
          <w:lang w:eastAsia="pl-PL"/>
        </w:rPr>
        <w:t>ne pełnomocnictwo zgodnie z pkt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3.5. SWZ, określające zakres umocowania, podpisane przez osobę/osoby uprawnione do reprezentacji Wykonawcy.</w:t>
      </w:r>
    </w:p>
    <w:p w14:paraId="07CA1106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WADIUM ORAZ ZABEZPIECZENIE NALEŻYTEGO WYKONANIA UMOWY</w:t>
      </w:r>
    </w:p>
    <w:p w14:paraId="6DFBBE90" w14:textId="77777777" w:rsidR="004201C7" w:rsidRPr="004201C7" w:rsidRDefault="004201C7" w:rsidP="000312FC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odstępuje od wymogu żądania wniesienia wadium oraz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od wymogu wniesienia przez Wykonawcę zabezpieczenia należytego wykonania umowy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BD0E2BE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ZWIĄZANIA OFERTĄ</w:t>
      </w:r>
    </w:p>
    <w:p w14:paraId="679746CC" w14:textId="3CD4C8A9" w:rsidR="004201C7" w:rsidRPr="00F97A25" w:rsidRDefault="004201C7" w:rsidP="00B4556E">
      <w:pPr>
        <w:numPr>
          <w:ilvl w:val="1"/>
          <w:numId w:val="2"/>
        </w:numPr>
        <w:tabs>
          <w:tab w:val="clear" w:pos="720"/>
          <w:tab w:val="left" w:pos="709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Term</w:t>
      </w:r>
      <w:r w:rsidR="002A7D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 związania </w:t>
      </w:r>
      <w:r w:rsidR="002A7DA9" w:rsidRPr="00F97A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ofertą </w:t>
      </w:r>
      <w:r w:rsidR="002A7DA9" w:rsidRPr="00F97A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wynosi 60 dni</w:t>
      </w:r>
      <w:r w:rsidRPr="00F97A25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3183EDA8" w14:textId="77777777" w:rsidR="004201C7" w:rsidRPr="00F97A25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7A25">
        <w:rPr>
          <w:rFonts w:ascii="Arial" w:eastAsia="Times New Roman" w:hAnsi="Arial" w:cs="Arial"/>
          <w:sz w:val="20"/>
          <w:szCs w:val="20"/>
          <w:lang w:eastAsia="pl-PL"/>
        </w:rPr>
        <w:t>Bieg terminu rozpoczyna się wraz z upływem terminu składania ofert.</w:t>
      </w:r>
    </w:p>
    <w:p w14:paraId="2D410EF0" w14:textId="77777777" w:rsidR="004201C7" w:rsidRPr="000E2E5A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7A25">
        <w:rPr>
          <w:rFonts w:ascii="Arial" w:eastAsia="Times New Roman" w:hAnsi="Arial" w:cs="Arial"/>
          <w:sz w:val="20"/>
          <w:szCs w:val="24"/>
          <w:lang w:eastAsia="pl-PL"/>
        </w:rPr>
        <w:t xml:space="preserve">Pozostałe uregulowania odnośnie 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terminu związania ofertą znajdują się w </w:t>
      </w:r>
      <w:r w:rsidRPr="000E2E5A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32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br/>
        <w:t>ust. 8-12 Regulaminu.</w:t>
      </w:r>
    </w:p>
    <w:p w14:paraId="3AB5BAAD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KRYTERIUM OCENY OFERT I JEGO ZNACZENIE</w:t>
      </w:r>
    </w:p>
    <w:p w14:paraId="68C74521" w14:textId="4A22DF93" w:rsidR="004201C7" w:rsidRPr="000B6ADC" w:rsidRDefault="004201C7" w:rsidP="000312FC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lastRenderedPageBreak/>
        <w:t xml:space="preserve">Przy ocenie oferty Zamawiający będzie oceniał oferty wg kryterium wskazanego w platformie </w:t>
      </w:r>
      <w:r w:rsidRPr="000B6ADC">
        <w:rPr>
          <w:rFonts w:ascii="Arial" w:eastAsia="Times New Roman" w:hAnsi="Arial" w:cs="Arial"/>
          <w:sz w:val="20"/>
          <w:szCs w:val="24"/>
          <w:lang w:eastAsia="pl-PL"/>
        </w:rPr>
        <w:t>zakupowej Spółki.</w:t>
      </w:r>
      <w:r w:rsidR="00260EDC" w:rsidRPr="000B6ADC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74592998" w14:textId="77777777" w:rsidR="004201C7" w:rsidRPr="000B6ADC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0B6AD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SPOSÓB OBLICZANIA CENY OFERTY</w:t>
      </w:r>
    </w:p>
    <w:p w14:paraId="2692D9E7" w14:textId="0F01342F" w:rsidR="00E52828" w:rsidRPr="00C55C3D" w:rsidRDefault="004201C7" w:rsidP="00C55C3D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6ADC">
        <w:rPr>
          <w:rFonts w:ascii="Arial" w:eastAsia="Times New Roman" w:hAnsi="Arial" w:cs="Arial"/>
          <w:sz w:val="20"/>
          <w:szCs w:val="20"/>
          <w:lang w:eastAsia="pl-PL"/>
        </w:rPr>
        <w:t>Podana przez Wykonawcę cena (wynagrodzenie) będzie wynagrodzeniem</w:t>
      </w:r>
      <w:r w:rsidR="00E52828" w:rsidRPr="000B6AD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147CC" w:rsidRPr="000B6ADC">
        <w:rPr>
          <w:rFonts w:ascii="Arial" w:eastAsia="Times New Roman" w:hAnsi="Arial" w:cs="Arial"/>
          <w:sz w:val="20"/>
          <w:szCs w:val="20"/>
          <w:lang w:eastAsia="pl-PL"/>
        </w:rPr>
        <w:t>maksymalnym</w:t>
      </w:r>
      <w:r w:rsidR="00C55C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55C3D" w:rsidRPr="00C55C3D">
        <w:rPr>
          <w:rFonts w:ascii="Arial" w:eastAsia="Times New Roman" w:hAnsi="Arial" w:cs="Arial"/>
          <w:sz w:val="20"/>
          <w:szCs w:val="20"/>
          <w:lang w:eastAsia="pl-PL"/>
        </w:rPr>
        <w:t>odnośnie przeglądów i czynności dodatkowych określonych. Zamawiający informuje, iż zamówienie zostanie udzielone na maksymalne wynagrodzenie, stanowi:</w:t>
      </w:r>
    </w:p>
    <w:p w14:paraId="7BC4E68D" w14:textId="77777777" w:rsidR="00F97A25" w:rsidRPr="000B6ADC" w:rsidRDefault="00F97A25" w:rsidP="00F97A25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6ADC">
        <w:rPr>
          <w:rFonts w:ascii="Arial" w:eastAsia="Times New Roman" w:hAnsi="Arial" w:cs="Arial"/>
          <w:sz w:val="20"/>
          <w:szCs w:val="20"/>
          <w:lang w:eastAsia="pl-PL"/>
        </w:rPr>
        <w:t>- kwota wynikająca z formularza oferty szczegółowej,</w:t>
      </w:r>
    </w:p>
    <w:p w14:paraId="4BCD97D2" w14:textId="77777777" w:rsidR="00F97A25" w:rsidRPr="000B6ADC" w:rsidRDefault="00F97A25" w:rsidP="00F97A25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6ADC">
        <w:rPr>
          <w:rFonts w:ascii="Arial" w:eastAsia="Times New Roman" w:hAnsi="Arial" w:cs="Arial"/>
          <w:sz w:val="20"/>
          <w:szCs w:val="20"/>
          <w:lang w:eastAsia="pl-PL"/>
        </w:rPr>
        <w:t>- kwota zarezerwowana przez Zamawiającego na realizację czynności nieokreślonych w OPZ.</w:t>
      </w:r>
    </w:p>
    <w:p w14:paraId="29464302" w14:textId="77777777" w:rsidR="00F97A25" w:rsidRPr="000B6ADC" w:rsidRDefault="00F97A25" w:rsidP="00F97A25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6ADC">
        <w:rPr>
          <w:rFonts w:ascii="Arial" w:eastAsia="Times New Roman" w:hAnsi="Arial" w:cs="Arial"/>
          <w:sz w:val="20"/>
          <w:szCs w:val="20"/>
          <w:lang w:eastAsia="pl-PL"/>
        </w:rPr>
        <w:t>Dotyczy zadań 1-3</w:t>
      </w:r>
    </w:p>
    <w:p w14:paraId="0BC6F328" w14:textId="56EA1608" w:rsidR="004201C7" w:rsidRPr="000B6ADC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6ADC">
        <w:rPr>
          <w:rFonts w:ascii="Arial" w:eastAsia="Times New Roman" w:hAnsi="Arial" w:cs="Times New Roman"/>
          <w:sz w:val="20"/>
          <w:szCs w:val="24"/>
          <w:lang w:eastAsia="pl-PL"/>
        </w:rPr>
        <w:t>Cena oferty musi być skalkulowana w sposób jednoznaczny, powinna zawierać wszelkie koszty związane z realizacją przedmiotu zamówienia, ze szczególnym uwzględnieniem warunków realizacji przedmiotu zamówienia</w:t>
      </w:r>
      <w:r w:rsidR="00B51450" w:rsidRPr="000B6ADC">
        <w:rPr>
          <w:rFonts w:ascii="Arial" w:eastAsia="Times New Roman" w:hAnsi="Arial" w:cs="Times New Roman"/>
          <w:sz w:val="20"/>
          <w:szCs w:val="24"/>
          <w:lang w:eastAsia="pl-PL"/>
        </w:rPr>
        <w:t xml:space="preserve"> opisanych w projekcie zamówienia zakupu</w:t>
      </w:r>
      <w:r w:rsidR="000B6ADC" w:rsidRPr="000B6ADC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="009B5F93" w:rsidRPr="000B6ADC">
        <w:rPr>
          <w:rFonts w:ascii="Arial" w:eastAsia="Times New Roman" w:hAnsi="Arial" w:cs="Times New Roman"/>
          <w:sz w:val="20"/>
          <w:szCs w:val="24"/>
          <w:lang w:eastAsia="pl-PL"/>
        </w:rPr>
        <w:t>stanowiąc</w:t>
      </w:r>
      <w:r w:rsidR="00B51450" w:rsidRPr="000B6ADC">
        <w:rPr>
          <w:rFonts w:ascii="Arial" w:eastAsia="Times New Roman" w:hAnsi="Arial" w:cs="Times New Roman"/>
          <w:sz w:val="20"/>
          <w:szCs w:val="24"/>
          <w:lang w:eastAsia="pl-PL"/>
        </w:rPr>
        <w:t>ym</w:t>
      </w:r>
      <w:r w:rsidRPr="000B6ADC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="002A7DA9" w:rsidRPr="000B6ADC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załącznik nr </w:t>
      </w:r>
      <w:r w:rsidR="000B6ADC" w:rsidRPr="000B6ADC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2 </w:t>
      </w:r>
      <w:r w:rsidRPr="000B6ADC">
        <w:rPr>
          <w:rFonts w:ascii="Arial" w:eastAsia="Times New Roman" w:hAnsi="Arial" w:cs="Times New Roman"/>
          <w:b/>
          <w:sz w:val="20"/>
          <w:szCs w:val="24"/>
          <w:lang w:eastAsia="pl-PL"/>
        </w:rPr>
        <w:t>do SWZ.</w:t>
      </w:r>
    </w:p>
    <w:p w14:paraId="6A6AF93B" w14:textId="77777777" w:rsidR="004201C7" w:rsidRPr="000B6ADC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1134" w:right="357" w:hanging="7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6ADC">
        <w:rPr>
          <w:rFonts w:ascii="Arial" w:eastAsia="Times New Roman" w:hAnsi="Arial" w:cs="Times New Roman"/>
          <w:sz w:val="20"/>
          <w:szCs w:val="24"/>
          <w:lang w:eastAsia="pl-PL"/>
        </w:rPr>
        <w:t>Walutą ceny oferowanej jest złoty polski.</w:t>
      </w:r>
    </w:p>
    <w:p w14:paraId="24E83303" w14:textId="78363C93" w:rsidR="004201C7" w:rsidRPr="00565EFE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14:paraId="7AF9C71D" w14:textId="6852CE37" w:rsidR="0072020F" w:rsidRPr="00565EFE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65EFE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Wszelkie rozliczenia dotyczące realizacji zamówienia opisanego</w:t>
      </w:r>
      <w:r w:rsidRPr="00565EFE">
        <w:rPr>
          <w:rFonts w:ascii="Arial" w:eastAsia="Times New Roman" w:hAnsi="Arial" w:cs="Times New Roman"/>
          <w:sz w:val="20"/>
          <w:szCs w:val="24"/>
          <w:lang w:eastAsia="pl-PL"/>
        </w:rPr>
        <w:t xml:space="preserve"> w niniejszej SWZ dokonywane będą w złotych polskich.</w:t>
      </w:r>
    </w:p>
    <w:p w14:paraId="70FBED83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UDZIELANIA WYJAŚNIEŃ TREŚCI SWZ</w:t>
      </w:r>
    </w:p>
    <w:p w14:paraId="0BD39C73" w14:textId="14DE597D" w:rsidR="004201C7" w:rsidRPr="004201C7" w:rsidRDefault="004201C7" w:rsidP="000312FC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Uregulowania odnośnie trybu udzielania wyjaśnień w sprawa</w:t>
      </w:r>
      <w:r w:rsidR="000312FC">
        <w:rPr>
          <w:rFonts w:ascii="Arial" w:eastAsia="Times New Roman" w:hAnsi="Arial" w:cs="Arial"/>
          <w:sz w:val="20"/>
          <w:szCs w:val="24"/>
          <w:lang w:eastAsia="pl-PL"/>
        </w:rPr>
        <w:t>ch dotyczących SWZ znajdują się</w:t>
      </w:r>
      <w:r w:rsidR="000312FC">
        <w:rPr>
          <w:rFonts w:ascii="Arial" w:eastAsia="Times New Roman" w:hAnsi="Arial" w:cs="Arial"/>
          <w:sz w:val="20"/>
          <w:szCs w:val="24"/>
          <w:lang w:eastAsia="pl-PL"/>
        </w:rPr>
        <w:br/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</w:t>
      </w:r>
      <w:r w:rsidRPr="004201C7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23 ust 1-4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Regulaminu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F0F4F48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OTWARCIA OFERT</w:t>
      </w:r>
    </w:p>
    <w:p w14:paraId="19616B3B" w14:textId="01CED422" w:rsidR="004201C7" w:rsidRPr="004201C7" w:rsidRDefault="004201C7" w:rsidP="000312FC">
      <w:pPr>
        <w:spacing w:before="120" w:after="120" w:line="240" w:lineRule="auto"/>
        <w:ind w:left="284" w:right="-142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Otwarcie ofert odbywa się automatycznie w wyznaczonym te</w:t>
      </w:r>
      <w:r w:rsidR="0082580E">
        <w:rPr>
          <w:rFonts w:ascii="Arial" w:eastAsia="Times New Roman" w:hAnsi="Arial" w:cs="Arial"/>
          <w:sz w:val="20"/>
          <w:szCs w:val="20"/>
          <w:lang w:eastAsia="pl-PL"/>
        </w:rPr>
        <w:t xml:space="preserve">rminie </w:t>
      </w:r>
      <w:r w:rsidR="0082580E" w:rsidRPr="00B51450">
        <w:rPr>
          <w:rFonts w:ascii="Arial" w:eastAsia="Times New Roman" w:hAnsi="Arial" w:cs="Arial"/>
          <w:sz w:val="20"/>
          <w:szCs w:val="20"/>
          <w:lang w:eastAsia="pl-PL"/>
        </w:rPr>
        <w:t>na P</w:t>
      </w:r>
      <w:r w:rsidR="00F75BA7" w:rsidRPr="00B51450">
        <w:rPr>
          <w:rFonts w:ascii="Arial" w:eastAsia="Times New Roman" w:hAnsi="Arial" w:cs="Arial"/>
          <w:sz w:val="20"/>
          <w:szCs w:val="20"/>
          <w:lang w:eastAsia="pl-PL"/>
        </w:rPr>
        <w:t xml:space="preserve">latformie </w:t>
      </w:r>
      <w:r w:rsidR="00F75BA7">
        <w:rPr>
          <w:rFonts w:ascii="Arial" w:eastAsia="Times New Roman" w:hAnsi="Arial" w:cs="Arial"/>
          <w:sz w:val="20"/>
          <w:szCs w:val="20"/>
          <w:lang w:eastAsia="pl-PL"/>
        </w:rPr>
        <w:t>zakupowej S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półki. </w:t>
      </w:r>
    </w:p>
    <w:p w14:paraId="5200CC91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WYBÓR OFERT</w:t>
      </w:r>
    </w:p>
    <w:p w14:paraId="2D2AE130" w14:textId="77777777" w:rsidR="00ED55D5" w:rsidRPr="00B96101" w:rsidRDefault="00ED55D5" w:rsidP="00B71786">
      <w:pPr>
        <w:pStyle w:val="Akapitzlist"/>
        <w:numPr>
          <w:ilvl w:val="1"/>
          <w:numId w:val="11"/>
        </w:numPr>
        <w:spacing w:before="120" w:after="120" w:line="240" w:lineRule="auto"/>
        <w:ind w:left="284" w:right="357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6101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wyboru oferty znajdują się w </w:t>
      </w:r>
      <w:r w:rsidRPr="00B96101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32 i 33</w:t>
      </w:r>
      <w:r w:rsidRPr="00B96101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148953D2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ŚRODKI OCHRONY PRAWNEJ</w:t>
      </w:r>
    </w:p>
    <w:p w14:paraId="736160D9" w14:textId="77777777" w:rsidR="004201C7" w:rsidRPr="004201C7" w:rsidRDefault="004201C7" w:rsidP="00197D43">
      <w:pPr>
        <w:spacing w:before="120" w:after="120" w:line="240" w:lineRule="auto"/>
        <w:ind w:right="357"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środków ochrony prawnej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53-58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574B005C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ZAMIARZE SKORZYSTANIA Z KOLEJNYCH ETAPÓW POSTĘPOWANIA</w:t>
      </w:r>
    </w:p>
    <w:p w14:paraId="73599F5D" w14:textId="77777777" w:rsidR="004201C7" w:rsidRPr="00601150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przewiduje możliwość skorzystania z kolejnych etapów postępowania </w:t>
      </w:r>
      <w:r w:rsidRPr="006011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zgodnie z § 7 ust. 5 Regulaminu. </w:t>
      </w:r>
    </w:p>
    <w:p w14:paraId="504399BC" w14:textId="16BB55DA" w:rsidR="004201C7" w:rsidRPr="00601150" w:rsidRDefault="00017E58" w:rsidP="00601150">
      <w:pPr>
        <w:numPr>
          <w:ilvl w:val="1"/>
          <w:numId w:val="2"/>
        </w:numPr>
        <w:spacing w:before="120" w:after="120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 w:rsidRPr="00601150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Oferty złożone przez W</w:t>
      </w:r>
      <w:r w:rsidR="004201C7" w:rsidRPr="00601150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ykonawców w poprzednich etapach niniejszego postępowania (nr</w:t>
      </w:r>
      <w:r w:rsidR="00601150" w:rsidRPr="00601150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 02167/WS/PN/PZP-DRZ-WRO/U/2025) </w:t>
      </w:r>
      <w:r w:rsidR="004201C7" w:rsidRPr="00601150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pozo</w:t>
      </w:r>
      <w:r w:rsidRPr="00601150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stają ważne w przypadku, jeśli W</w:t>
      </w:r>
      <w:r w:rsidR="004201C7" w:rsidRPr="00601150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ykonawca nie złoży oferty w kolejnym etapie postępowania lub jego oferta dodatkowa zostanie odrzucona.</w:t>
      </w:r>
    </w:p>
    <w:p w14:paraId="2738391C" w14:textId="77777777" w:rsidR="004201C7" w:rsidRPr="00601150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01150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WYKAZ ZAŁĄCZNIKÓW</w:t>
      </w:r>
    </w:p>
    <w:p w14:paraId="32F3A1FE" w14:textId="27BDCB30" w:rsidR="004201C7" w:rsidRPr="00601150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01150">
        <w:rPr>
          <w:rFonts w:ascii="Arial" w:eastAsia="Times New Roman" w:hAnsi="Arial" w:cs="Arial"/>
          <w:sz w:val="20"/>
          <w:szCs w:val="20"/>
          <w:lang w:eastAsia="pl-PL"/>
        </w:rPr>
        <w:t>Opis przedmiotu zamówieni</w:t>
      </w:r>
      <w:r w:rsidR="00400DD7" w:rsidRPr="0060115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400DD7"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84CF3" w:rsidRPr="0060115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</w:t>
      </w:r>
      <w:r w:rsidR="00384CF3" w:rsidRPr="00601150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 w:rsidR="00C60B9D" w:rsidRPr="00601150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>(załącznik nr 1)</w:t>
      </w:r>
    </w:p>
    <w:p w14:paraId="479A574D" w14:textId="07A5F2DD" w:rsidR="004201C7" w:rsidRPr="00601150" w:rsidRDefault="00B51450" w:rsidP="00601150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01150">
        <w:rPr>
          <w:rFonts w:ascii="Arial" w:eastAsia="Times New Roman" w:hAnsi="Arial" w:cs="Arial"/>
          <w:sz w:val="20"/>
          <w:szCs w:val="20"/>
          <w:lang w:eastAsia="pl-PL"/>
        </w:rPr>
        <w:t xml:space="preserve">Projekt </w:t>
      </w:r>
      <w:r w:rsidR="00017E58" w:rsidRPr="00601150">
        <w:rPr>
          <w:rFonts w:ascii="Arial" w:eastAsia="Times New Roman" w:hAnsi="Arial" w:cs="Arial"/>
          <w:sz w:val="20"/>
          <w:szCs w:val="20"/>
          <w:lang w:eastAsia="pl-PL"/>
        </w:rPr>
        <w:t>zamówienia zakupu</w:t>
      </w:r>
      <w:r w:rsidR="00384CF3" w:rsidRPr="0060115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</w:t>
      </w:r>
      <w:r w:rsidR="004201C7" w:rsidRPr="00601150">
        <w:rPr>
          <w:rFonts w:ascii="Arial" w:eastAsia="Times New Roman" w:hAnsi="Arial" w:cs="Arial"/>
          <w:sz w:val="20"/>
          <w:szCs w:val="20"/>
          <w:lang w:eastAsia="pl-PL"/>
        </w:rPr>
        <w:t>(załącznik nr 2)</w:t>
      </w:r>
    </w:p>
    <w:p w14:paraId="7DC0CC61" w14:textId="7FFF8228" w:rsidR="004201C7" w:rsidRPr="00601150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01150"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 w:rsidR="00D52813" w:rsidRPr="00601150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</w:t>
      </w:r>
      <w:r w:rsidR="00C60B9D" w:rsidRPr="00601150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C60B9D"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60B9D"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400DD7"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 xml:space="preserve">(załącznik nr </w:t>
      </w:r>
      <w:r w:rsidR="00601150" w:rsidRPr="00601150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686DA583" w14:textId="65264159" w:rsidR="00D52813" w:rsidRPr="00601150" w:rsidRDefault="00D52813" w:rsidP="00B4556E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601150"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(załącznik nr </w:t>
      </w:r>
      <w:r w:rsidR="00601150" w:rsidRPr="00601150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601150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5CA1B3CB" w14:textId="2FD2E0A4" w:rsidR="00682BDB" w:rsidRPr="00601150" w:rsidRDefault="00682BDB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601150">
        <w:rPr>
          <w:rFonts w:ascii="Arial" w:eastAsia="Times New Roman" w:hAnsi="Arial" w:cs="Arial"/>
          <w:sz w:val="20"/>
          <w:szCs w:val="20"/>
          <w:lang w:eastAsia="pl-PL"/>
        </w:rPr>
        <w:br w:type="page"/>
      </w:r>
    </w:p>
    <w:p w14:paraId="0281E726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7C33FEE" w14:textId="77777777" w:rsidR="006A69B2" w:rsidRPr="006A69B2" w:rsidRDefault="006A69B2" w:rsidP="006A69B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A69B2">
        <w:rPr>
          <w:rFonts w:ascii="Arial" w:hAnsi="Arial" w:cs="Arial"/>
          <w:b/>
          <w:bCs/>
          <w:sz w:val="20"/>
          <w:szCs w:val="20"/>
        </w:rPr>
        <w:t xml:space="preserve">INFORMACJA W ZAKRESIE OCHRONY DANYCH OSOBOWYCH PRZETWARZANYCH PRZEZ MIEJSKIE PRZEDSIĘBIORSTWO WODOOCIĄGÓW I KANALIZACJI </w:t>
      </w:r>
      <w:r w:rsidRPr="006A69B2">
        <w:rPr>
          <w:rFonts w:ascii="Arial" w:hAnsi="Arial" w:cs="Arial"/>
          <w:b/>
          <w:bCs/>
          <w:sz w:val="20"/>
          <w:szCs w:val="20"/>
        </w:rPr>
        <w:br/>
        <w:t>W M.ST. WARSZAWIE S.A. W PROCESIE UDZIELANIA ZAMÓWIEŃ PUBLICZNYCH</w:t>
      </w:r>
    </w:p>
    <w:p w14:paraId="587868F2" w14:textId="77777777" w:rsidR="006A69B2" w:rsidRPr="006A69B2" w:rsidRDefault="006A69B2" w:rsidP="006A69B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5F03CD" w14:textId="77777777" w:rsidR="006A69B2" w:rsidRPr="006A69B2" w:rsidRDefault="006A69B2" w:rsidP="006A69B2">
      <w:pPr>
        <w:shd w:val="clear" w:color="auto" w:fill="FFFFFF"/>
        <w:spacing w:before="6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3E219AED" w14:textId="77777777" w:rsidR="006A69B2" w:rsidRPr="006A69B2" w:rsidRDefault="006A69B2" w:rsidP="00B71786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 xml:space="preserve">Administratorem </w:t>
      </w:r>
      <w:bookmarkStart w:id="1" w:name="_Hlk164434688"/>
      <w:r w:rsidRPr="006A69B2">
        <w:rPr>
          <w:rFonts w:ascii="Arial" w:hAnsi="Arial" w:cs="Arial"/>
          <w:sz w:val="20"/>
          <w:szCs w:val="20"/>
          <w:lang w:eastAsia="pl-PL"/>
        </w:rPr>
        <w:t>Pani/Pana</w:t>
      </w:r>
      <w:bookmarkEnd w:id="1"/>
      <w:r w:rsidRPr="006A69B2">
        <w:rPr>
          <w:rFonts w:ascii="Arial" w:hAnsi="Arial" w:cs="Arial"/>
          <w:sz w:val="20"/>
          <w:szCs w:val="20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14:paraId="2A414C91" w14:textId="77777777" w:rsidR="006A69B2" w:rsidRPr="006A69B2" w:rsidRDefault="006A69B2" w:rsidP="00B71786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 </w:t>
      </w:r>
      <w:r w:rsidRPr="006A69B2">
        <w:rPr>
          <w:rFonts w:ascii="Arial" w:eastAsia="Times New Roman" w:hAnsi="Arial" w:cs="Arial"/>
          <w:sz w:val="20"/>
          <w:szCs w:val="20"/>
        </w:rPr>
        <w:t>Pl. Starynkiewicza 5, 00-015 Warszawa, adres email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.: </w:t>
      </w:r>
      <w:hyperlink r:id="rId8" w:history="1">
        <w:r w:rsidRPr="006A69B2">
          <w:rPr>
            <w:rFonts w:ascii="Arial" w:hAnsi="Arial" w:cs="Arial"/>
            <w:color w:val="0563C1"/>
            <w:sz w:val="20"/>
            <w:szCs w:val="20"/>
            <w:u w:val="single"/>
            <w:lang w:eastAsia="pl-PL"/>
          </w:rPr>
          <w:t>iodo@mpwik.com.pl</w:t>
        </w:r>
      </w:hyperlink>
      <w:r w:rsidRPr="006A69B2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262321AE" w14:textId="77777777" w:rsidR="006A69B2" w:rsidRPr="006A69B2" w:rsidRDefault="006A69B2" w:rsidP="00B71786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2CCFE33C" w14:textId="77777777" w:rsidR="006A69B2" w:rsidRPr="006A69B2" w:rsidRDefault="006A69B2" w:rsidP="00B71786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Pani/Pana dane osobowe będą przechowywane przez okres:</w:t>
      </w:r>
    </w:p>
    <w:p w14:paraId="3E4D322A" w14:textId="77777777" w:rsidR="006A69B2" w:rsidRPr="006A69B2" w:rsidRDefault="006A69B2" w:rsidP="005D0D51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przygotowania i przeprowadzenia postępowania o udzielenie zamówienia publicznego oraz okres 4 lat od dnia zakończenia postępowania o udzielenie zamówienia,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hAnsi="Arial" w:cs="Arial"/>
          <w:sz w:val="20"/>
          <w:szCs w:val="20"/>
          <w:lang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328A4608" w14:textId="77777777" w:rsidR="006A69B2" w:rsidRPr="006A69B2" w:rsidRDefault="006A69B2" w:rsidP="005D0D51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 tym czasie Pani/Pana dane mogą być przetwarzane w zakresie i przez okres niezbędny dla zabezpieczenia roszczeń.</w:t>
      </w:r>
    </w:p>
    <w:p w14:paraId="7DAD7366" w14:textId="77777777" w:rsidR="006A69B2" w:rsidRPr="006A69B2" w:rsidRDefault="006A69B2" w:rsidP="00B71786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</w:t>
      </w:r>
      <w:r w:rsidRPr="006A69B2">
        <w:rPr>
          <w:rFonts w:ascii="Arial" w:hAnsi="Arial" w:cs="Arial"/>
          <w:sz w:val="20"/>
          <w:szCs w:val="20"/>
        </w:rPr>
        <w:t xml:space="preserve">/Pana dane osobowe mogą zostać przekazane: </w:t>
      </w:r>
    </w:p>
    <w:p w14:paraId="02310FBD" w14:textId="77777777" w:rsidR="006A69B2" w:rsidRPr="006A69B2" w:rsidRDefault="006A69B2" w:rsidP="00B71786">
      <w:pPr>
        <w:numPr>
          <w:ilvl w:val="0"/>
          <w:numId w:val="10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podmiotom, którym udostępniona zostanie dokumentacja postępowania w oparciu o art. 18 oraz art. 74 ustawy z dnia 11 września 2019r. Prawo zamówień publicznych;</w:t>
      </w:r>
    </w:p>
    <w:p w14:paraId="2F35668E" w14:textId="77777777" w:rsidR="006A69B2" w:rsidRPr="006A69B2" w:rsidRDefault="006A69B2" w:rsidP="00B71786">
      <w:pPr>
        <w:numPr>
          <w:ilvl w:val="0"/>
          <w:numId w:val="10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dostawcom systemów informatycznych, z którymi współpracuje Administrator, w celu utrzymania ciągłości oraz poprawności działania systemów;</w:t>
      </w:r>
    </w:p>
    <w:p w14:paraId="2EAC2577" w14:textId="77777777" w:rsidR="006A69B2" w:rsidRPr="006A69B2" w:rsidRDefault="006A69B2" w:rsidP="00B71786">
      <w:pPr>
        <w:numPr>
          <w:ilvl w:val="0"/>
          <w:numId w:val="10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 prowadzącym działalność pocztową lub kurierską w celu dostarczenia korespondencji;</w:t>
      </w:r>
    </w:p>
    <w:p w14:paraId="1D26027A" w14:textId="77777777" w:rsidR="006A69B2" w:rsidRPr="006A69B2" w:rsidRDefault="006A69B2" w:rsidP="00B71786">
      <w:pPr>
        <w:numPr>
          <w:ilvl w:val="0"/>
          <w:numId w:val="10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 uprawnionym na podstawie przepisów prawa.</w:t>
      </w:r>
    </w:p>
    <w:p w14:paraId="5639B74B" w14:textId="77777777" w:rsidR="006A69B2" w:rsidRPr="006A69B2" w:rsidRDefault="006A69B2" w:rsidP="00B71786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Obowiązek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podania przez Panią/Pana danych osobowych jest wymogiem ustawowym określonym w przepisach ustawy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 Prawo zamówień publicznych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, w związku z udziałem Pani/Pana w postępowaniu o udzielenie zamówienia publicznego; konsekwencje niepodania przez Panią/Pana danych 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osobowych będzie brak możliwości udziału w postępowaniu o udzielenie zamówienia publicznego. </w:t>
      </w:r>
    </w:p>
    <w:p w14:paraId="7F39A231" w14:textId="77777777" w:rsidR="006A69B2" w:rsidRPr="006A69B2" w:rsidRDefault="006A69B2" w:rsidP="00B71786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Pani/</w:t>
      </w:r>
      <w:r w:rsidRPr="006A69B2">
        <w:rPr>
          <w:rFonts w:ascii="Arial" w:hAnsi="Arial" w:cs="Arial"/>
          <w:sz w:val="20"/>
          <w:szCs w:val="20"/>
          <w:lang w:eastAsia="pl-PL"/>
        </w:rPr>
        <w:t>Pana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</w:t>
      </w:r>
      <w:r w:rsidRPr="006A69B2">
        <w:rPr>
          <w:rFonts w:ascii="Arial" w:hAnsi="Arial" w:cs="Arial"/>
          <w:sz w:val="20"/>
          <w:szCs w:val="20"/>
          <w:lang w:eastAsia="pl-PL"/>
        </w:rPr>
        <w:t>podlegały zautomatyzowanemu podejmowaniu decyzji, w tym profilowaniu.</w:t>
      </w:r>
    </w:p>
    <w:p w14:paraId="61102BDB" w14:textId="77777777" w:rsidR="006A69B2" w:rsidRPr="006A69B2" w:rsidRDefault="006A69B2" w:rsidP="00B71786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Posiada Pani/Pan prawo:</w:t>
      </w:r>
    </w:p>
    <w:p w14:paraId="446F6CB7" w14:textId="77777777" w:rsidR="006A69B2" w:rsidRPr="006A69B2" w:rsidRDefault="006A69B2" w:rsidP="00B71786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dostępu do swoich danych, </w:t>
      </w:r>
    </w:p>
    <w:p w14:paraId="01AA8180" w14:textId="77777777" w:rsidR="006A69B2" w:rsidRPr="006A69B2" w:rsidRDefault="006A69B2" w:rsidP="00B71786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sprostowania danych, z zastrzeżeniem, że skorzystanie z prawa do sprostowania nie może skutkować zmianą wyniku postępowania o udzielenie zamówienia publicznego ani zmianą postanowień umowy w zakresie niezgodnym z przepisami Pzp oraz nie może naruszać integralności protokołu oraz jego załączników;</w:t>
      </w:r>
    </w:p>
    <w:p w14:paraId="0536B6E3" w14:textId="77777777" w:rsidR="006A69B2" w:rsidRPr="006A69B2" w:rsidRDefault="006A69B2" w:rsidP="00B71786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usunięcia swoich danych - w przypadkach określonych przez prawo;</w:t>
      </w:r>
    </w:p>
    <w:p w14:paraId="1F12DC77" w14:textId="77777777" w:rsidR="006A69B2" w:rsidRPr="006A69B2" w:rsidRDefault="006A69B2" w:rsidP="00B71786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żądania ograniczenia przetwarzania danych osobowych, z zastrzeżeniem, że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07119CFD" w14:textId="77777777" w:rsidR="006A69B2" w:rsidRDefault="006A69B2" w:rsidP="00B71786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wniesienia sprzeciwu wobec przetwarzania - w przypadkach określonych przez prawo;</w:t>
      </w:r>
    </w:p>
    <w:p w14:paraId="74C08CE7" w14:textId="4882C132" w:rsidR="006A69B2" w:rsidRPr="006A69B2" w:rsidRDefault="006A69B2" w:rsidP="00B71786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</w:rPr>
        <w:lastRenderedPageBreak/>
        <w:t>wniesienia skargi do Prezesa Urzędu Ochrony Danych Osobowych, gdy uznacie Państwo, że Miejskie Przedsiębiorstwo wodociągów i Kanalizacji w m.st. Warszawie S.A. przetwarza Pani/Pana dane osobowe niezgodnie z prawem.</w:t>
      </w:r>
    </w:p>
    <w:p w14:paraId="6484495F" w14:textId="77777777" w:rsidR="006A69B2" w:rsidRDefault="006A69B2" w:rsidP="006A69B2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14:paraId="091C792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02F4D2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E1A0D2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4FDD44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EF044B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B29463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A1E997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7E1D15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DB5170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218D1BC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00C236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022387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14A23B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0FF8F6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DAF4F4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98717E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8B04C9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841E3E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575462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E36C7B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EB3DD0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A513DAB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41632F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8E17ACA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A7C5AF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E93728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B80763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2558D7B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46E342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69A1CC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46E1BC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10536D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018B74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D4A63B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736C2C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618E39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15F0A4C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67E458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A3A905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1CFB39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4318665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F72E15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F24ECD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938310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1F439C6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79224D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F56F05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89AEC3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6F9C1F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BFD270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D77ED9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9A587A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4B7373F" w14:textId="3E5165FC" w:rsidR="004201C7" w:rsidRPr="00A65E5C" w:rsidRDefault="002D449A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t>Załącznik n</w:t>
      </w:r>
      <w:r w:rsidR="004201C7" w:rsidRPr="00A65E5C">
        <w:rPr>
          <w:rFonts w:ascii="Arial" w:eastAsia="Times New Roman" w:hAnsi="Arial" w:cs="Arial"/>
          <w:b/>
          <w:i/>
          <w:lang w:eastAsia="pl-PL"/>
        </w:rPr>
        <w:t>r 1 do SWZ</w:t>
      </w:r>
    </w:p>
    <w:p w14:paraId="43CF3E8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09ECEA9" w14:textId="05CE8B36" w:rsidR="004201C7" w:rsidRPr="004201C7" w:rsidRDefault="004201C7" w:rsidP="00682BDB">
      <w:pPr>
        <w:spacing w:after="0" w:line="240" w:lineRule="auto"/>
        <w:jc w:val="center"/>
        <w:rPr>
          <w:rFonts w:ascii="Arial" w:eastAsia="Times New Roman" w:hAnsi="Arial" w:cs="Times New Roman"/>
          <w:b/>
          <w:color w:val="0070C0"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</w:t>
      </w:r>
    </w:p>
    <w:p w14:paraId="676AE86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B6885C5" w14:textId="77777777" w:rsidR="00DC2766" w:rsidRDefault="00DC2766" w:rsidP="00DC276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6BDE973" w14:textId="2C43E6A0" w:rsidR="00DC2766" w:rsidRPr="00EC2C89" w:rsidRDefault="00DC2766" w:rsidP="00EC2C89">
      <w:pPr>
        <w:jc w:val="both"/>
        <w:rPr>
          <w:rFonts w:ascii="Arial" w:hAnsi="Arial" w:cs="Arial"/>
          <w:b/>
          <w:bCs/>
        </w:rPr>
      </w:pPr>
      <w:bookmarkStart w:id="2" w:name="_Hlk148434190"/>
      <w:bookmarkStart w:id="3" w:name="_Hlk183695026"/>
      <w:bookmarkStart w:id="4" w:name="_Hlk148434436"/>
      <w:bookmarkStart w:id="5" w:name="_Hlk183695375"/>
      <w:bookmarkStart w:id="6" w:name="_Hlk122089468"/>
      <w:r>
        <w:rPr>
          <w:rFonts w:ascii="Arial" w:hAnsi="Arial" w:cs="Arial"/>
          <w:b/>
          <w:bCs/>
        </w:rPr>
        <w:t>S</w:t>
      </w:r>
      <w:r w:rsidRPr="00165B72">
        <w:rPr>
          <w:rFonts w:ascii="Arial" w:hAnsi="Arial" w:cs="Arial"/>
          <w:b/>
          <w:bCs/>
        </w:rPr>
        <w:t xml:space="preserve">erwisowanie urządzeń do wykrywania gazu - detektorów firmy BW Technologies </w:t>
      </w:r>
      <w:r>
        <w:rPr>
          <w:rFonts w:ascii="Arial" w:hAnsi="Arial" w:cs="Arial"/>
          <w:b/>
          <w:bCs/>
        </w:rPr>
        <w:t>z podziałem na Zadania</w:t>
      </w:r>
      <w:bookmarkEnd w:id="2"/>
      <w:r>
        <w:rPr>
          <w:rFonts w:ascii="Arial" w:hAnsi="Arial" w:cs="Arial"/>
          <w:b/>
          <w:bCs/>
        </w:rPr>
        <w:t>:</w:t>
      </w:r>
    </w:p>
    <w:p w14:paraId="0EB197DA" w14:textId="77777777" w:rsidR="00DC2766" w:rsidRDefault="00DC2766" w:rsidP="00DC2766">
      <w:pPr>
        <w:spacing w:line="276" w:lineRule="auto"/>
        <w:jc w:val="both"/>
        <w:rPr>
          <w:rFonts w:ascii="Arial" w:hAnsi="Arial"/>
        </w:rPr>
      </w:pPr>
      <w:bookmarkStart w:id="7" w:name="_Hlk148434207"/>
      <w:r w:rsidRPr="009312BA">
        <w:rPr>
          <w:rFonts w:ascii="Arial" w:hAnsi="Arial" w:cs="Arial"/>
          <w:b/>
        </w:rPr>
        <w:t>Zadanie nr 1:</w:t>
      </w:r>
      <w:r w:rsidRPr="009312BA">
        <w:rPr>
          <w:rFonts w:ascii="Arial" w:hAnsi="Arial"/>
        </w:rPr>
        <w:t xml:space="preserve"> </w:t>
      </w:r>
      <w:r w:rsidRPr="00D14806">
        <w:rPr>
          <w:rFonts w:ascii="Arial" w:hAnsi="Arial" w:cs="Arial"/>
          <w:bCs/>
        </w:rPr>
        <w:t xml:space="preserve">Serwisowanie urządzeń do wykrywania gazu - detektorów firmy BW Technologies </w:t>
      </w:r>
      <w:r w:rsidRPr="00D14806">
        <w:rPr>
          <w:rFonts w:ascii="Arial" w:hAnsi="Arial" w:cs="Arial"/>
        </w:rPr>
        <w:t>dla</w:t>
      </w:r>
      <w:r w:rsidRPr="00943DB5">
        <w:rPr>
          <w:rFonts w:ascii="Arial" w:hAnsi="Arial" w:cs="Arial"/>
        </w:rPr>
        <w:t xml:space="preserve"> Działu Odczytów</w:t>
      </w:r>
    </w:p>
    <w:bookmarkEnd w:id="3"/>
    <w:p w14:paraId="4E1B4D14" w14:textId="77777777" w:rsidR="00DC2766" w:rsidRPr="00AE2023" w:rsidRDefault="00DC2766" w:rsidP="00DC276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Zadanie nr 2: </w:t>
      </w:r>
      <w:r w:rsidRPr="00AE2023">
        <w:rPr>
          <w:rFonts w:ascii="Arial" w:hAnsi="Arial" w:cs="Arial"/>
          <w:bCs/>
        </w:rPr>
        <w:t>Serwisowanie urządzeń do wykrywania gazu - detektorów firmy BW Technologies</w:t>
      </w:r>
      <w:r>
        <w:rPr>
          <w:rFonts w:ascii="Arial" w:hAnsi="Arial" w:cs="Arial"/>
          <w:bCs/>
        </w:rPr>
        <w:t xml:space="preserve"> dla Zakładu Centralnego, z podziałem na części</w:t>
      </w:r>
    </w:p>
    <w:bookmarkEnd w:id="4"/>
    <w:bookmarkEnd w:id="5"/>
    <w:bookmarkEnd w:id="7"/>
    <w:p w14:paraId="0868CBAA" w14:textId="77777777" w:rsidR="00DC2766" w:rsidRPr="00057F06" w:rsidRDefault="00DC2766" w:rsidP="00DC2766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nr 3: </w:t>
      </w:r>
      <w:bookmarkStart w:id="8" w:name="_Hlk178337023"/>
      <w:r w:rsidRPr="009018DE">
        <w:rPr>
          <w:rFonts w:ascii="Arial" w:hAnsi="Arial" w:cs="Arial"/>
          <w:bCs/>
        </w:rPr>
        <w:t xml:space="preserve">Serwisowanie urządzeń do wykrywania gazu - detektorów firmy BW Technologies </w:t>
      </w:r>
      <w:r w:rsidRPr="009018DE">
        <w:rPr>
          <w:rFonts w:ascii="Arial" w:hAnsi="Arial" w:cs="Arial"/>
        </w:rPr>
        <w:t>dla Zakładu Północnego</w:t>
      </w:r>
      <w:bookmarkEnd w:id="8"/>
    </w:p>
    <w:bookmarkEnd w:id="6"/>
    <w:p w14:paraId="10BCE07B" w14:textId="77777777" w:rsidR="00DC2766" w:rsidRDefault="00DC2766" w:rsidP="00DC2766"/>
    <w:p w14:paraId="38FC7CB1" w14:textId="77777777" w:rsidR="00DC2766" w:rsidRPr="005369EB" w:rsidRDefault="00DC2766" w:rsidP="00B71786">
      <w:pPr>
        <w:pStyle w:val="Akapitzlist"/>
        <w:numPr>
          <w:ilvl w:val="0"/>
          <w:numId w:val="27"/>
        </w:numPr>
        <w:spacing w:after="0" w:line="276" w:lineRule="auto"/>
        <w:ind w:left="142" w:hanging="284"/>
        <w:jc w:val="both"/>
        <w:rPr>
          <w:rFonts w:ascii="Arial" w:hAnsi="Arial" w:cs="Arial"/>
          <w:b/>
          <w:u w:val="single"/>
        </w:rPr>
      </w:pPr>
      <w:r w:rsidRPr="0052730F">
        <w:rPr>
          <w:rFonts w:ascii="Arial" w:hAnsi="Arial" w:cs="Arial"/>
          <w:b/>
          <w:bCs/>
          <w:u w:val="single"/>
        </w:rPr>
        <w:t>Wymagania</w:t>
      </w:r>
      <w:r w:rsidRPr="0052730F">
        <w:rPr>
          <w:rFonts w:ascii="Arial" w:hAnsi="Arial" w:cs="Arial"/>
          <w:b/>
          <w:u w:val="single"/>
        </w:rPr>
        <w:t xml:space="preserve"> obejmujące Zadania</w:t>
      </w:r>
      <w:r>
        <w:rPr>
          <w:rFonts w:ascii="Arial" w:hAnsi="Arial" w:cs="Arial"/>
          <w:b/>
          <w:u w:val="single"/>
        </w:rPr>
        <w:t xml:space="preserve"> nr</w:t>
      </w:r>
      <w:r w:rsidRPr="0052730F">
        <w:rPr>
          <w:rFonts w:ascii="Arial" w:hAnsi="Arial" w:cs="Arial"/>
          <w:b/>
          <w:u w:val="single"/>
        </w:rPr>
        <w:t xml:space="preserve"> 1-</w:t>
      </w:r>
      <w:r>
        <w:rPr>
          <w:rFonts w:ascii="Arial" w:hAnsi="Arial" w:cs="Arial"/>
          <w:b/>
          <w:u w:val="single"/>
        </w:rPr>
        <w:t>3</w:t>
      </w:r>
      <w:r w:rsidRPr="0052730F">
        <w:rPr>
          <w:rFonts w:ascii="Arial" w:hAnsi="Arial" w:cs="Arial"/>
          <w:b/>
          <w:u w:val="single"/>
        </w:rPr>
        <w:t>:</w:t>
      </w:r>
    </w:p>
    <w:p w14:paraId="49485A02" w14:textId="77777777" w:rsidR="00DC2766" w:rsidRPr="00FE54D2" w:rsidRDefault="00DC2766" w:rsidP="00B71786">
      <w:pPr>
        <w:pStyle w:val="Akapitzlist"/>
        <w:numPr>
          <w:ilvl w:val="0"/>
          <w:numId w:val="28"/>
        </w:numPr>
        <w:spacing w:after="0" w:line="276" w:lineRule="auto"/>
        <w:ind w:left="426" w:hanging="284"/>
        <w:jc w:val="both"/>
        <w:rPr>
          <w:rFonts w:ascii="Arial" w:hAnsi="Arial" w:cs="Arial"/>
        </w:rPr>
      </w:pPr>
      <w:r w:rsidRPr="00FE54D2">
        <w:rPr>
          <w:rFonts w:ascii="Arial" w:hAnsi="Arial" w:cs="Arial"/>
        </w:rPr>
        <w:t xml:space="preserve">Usługa </w:t>
      </w:r>
      <w:r>
        <w:rPr>
          <w:rFonts w:ascii="Arial" w:hAnsi="Arial" w:cs="Arial"/>
        </w:rPr>
        <w:t xml:space="preserve">musi </w:t>
      </w:r>
      <w:r w:rsidRPr="00FE54D2">
        <w:rPr>
          <w:rFonts w:ascii="Arial" w:hAnsi="Arial" w:cs="Arial"/>
        </w:rPr>
        <w:t xml:space="preserve">być wykonana przez </w:t>
      </w:r>
      <w:r>
        <w:rPr>
          <w:rFonts w:ascii="Arial" w:hAnsi="Arial" w:cs="Arial"/>
        </w:rPr>
        <w:t>autoryzowany serwis producenta urządzeń</w:t>
      </w:r>
      <w:r w:rsidRPr="00FE54D2">
        <w:rPr>
          <w:rFonts w:ascii="Arial" w:hAnsi="Arial" w:cs="Arial"/>
        </w:rPr>
        <w:t>.</w:t>
      </w:r>
    </w:p>
    <w:p w14:paraId="77B1D20B" w14:textId="77777777" w:rsidR="00DC2766" w:rsidRPr="00FE54D2" w:rsidRDefault="00DC2766" w:rsidP="00B71786">
      <w:pPr>
        <w:pStyle w:val="Akapitzlist"/>
        <w:numPr>
          <w:ilvl w:val="0"/>
          <w:numId w:val="28"/>
        </w:numPr>
        <w:tabs>
          <w:tab w:val="left" w:pos="993"/>
        </w:tabs>
        <w:spacing w:after="0" w:line="276" w:lineRule="auto"/>
        <w:ind w:left="426" w:right="-108" w:hanging="284"/>
        <w:jc w:val="both"/>
        <w:rPr>
          <w:rFonts w:ascii="Arial" w:hAnsi="Arial" w:cs="Arial"/>
        </w:rPr>
      </w:pPr>
      <w:r w:rsidRPr="00FE54D2">
        <w:rPr>
          <w:rFonts w:ascii="Arial" w:hAnsi="Arial" w:cs="Arial"/>
        </w:rPr>
        <w:t>Zamawiający zastrzega, iż faktyczna ilość przeglądów/urządzeń może być mniejsza od wskazanej w niniejszym OPZ.</w:t>
      </w:r>
    </w:p>
    <w:p w14:paraId="7BD3EF98" w14:textId="77777777" w:rsidR="00DC2766" w:rsidRPr="009018DE" w:rsidRDefault="00DC2766" w:rsidP="00B71786">
      <w:pPr>
        <w:pStyle w:val="Akapitzlist"/>
        <w:numPr>
          <w:ilvl w:val="0"/>
          <w:numId w:val="28"/>
        </w:numPr>
        <w:tabs>
          <w:tab w:val="left" w:pos="993"/>
        </w:tabs>
        <w:spacing w:after="0" w:line="276" w:lineRule="auto"/>
        <w:ind w:left="426" w:right="-108" w:hanging="284"/>
        <w:jc w:val="both"/>
        <w:rPr>
          <w:rFonts w:ascii="Arial" w:hAnsi="Arial" w:cs="Arial"/>
        </w:rPr>
      </w:pPr>
      <w:r w:rsidRPr="00FE54D2">
        <w:rPr>
          <w:rFonts w:ascii="Arial" w:hAnsi="Arial" w:cs="Arial"/>
        </w:rPr>
        <w:t>Wykonawca zobowiązany jest do poniesienia wszystkich kosztów materiałów i części niezbędnych do wykonania przedmiotu zamówienia.</w:t>
      </w:r>
    </w:p>
    <w:p w14:paraId="4A6E5CBD" w14:textId="77777777" w:rsidR="00DC2766" w:rsidRDefault="00DC2766" w:rsidP="00DC2766"/>
    <w:p w14:paraId="215BD88B" w14:textId="54042FFB" w:rsidR="00DC2766" w:rsidRPr="00EC2C89" w:rsidRDefault="00DC2766" w:rsidP="00EC2C89">
      <w:pPr>
        <w:jc w:val="both"/>
        <w:rPr>
          <w:rFonts w:ascii="Arial" w:hAnsi="Arial"/>
          <w:b/>
          <w:u w:val="single"/>
        </w:rPr>
      </w:pPr>
      <w:r w:rsidRPr="00943DB5">
        <w:rPr>
          <w:rFonts w:ascii="Arial" w:hAnsi="Arial" w:cs="Arial"/>
          <w:b/>
          <w:u w:val="single"/>
        </w:rPr>
        <w:t>Zadanie nr 1:</w:t>
      </w:r>
      <w:r w:rsidRPr="00943DB5">
        <w:rPr>
          <w:rFonts w:ascii="Arial" w:hAnsi="Arial"/>
          <w:b/>
          <w:u w:val="single"/>
        </w:rPr>
        <w:t xml:space="preserve"> </w:t>
      </w:r>
      <w:r w:rsidRPr="00D14806">
        <w:rPr>
          <w:rFonts w:ascii="Arial" w:hAnsi="Arial" w:cs="Arial"/>
          <w:b/>
          <w:bCs/>
          <w:u w:val="single"/>
        </w:rPr>
        <w:t xml:space="preserve">Serwisowanie urządzeń do wykrywania gazu - detektorów firmy BW Technologies </w:t>
      </w:r>
      <w:r w:rsidRPr="00943DB5">
        <w:rPr>
          <w:rFonts w:ascii="Arial" w:hAnsi="Arial" w:cs="Arial"/>
          <w:b/>
          <w:u w:val="single"/>
        </w:rPr>
        <w:t>dla Działu Odczytów</w:t>
      </w:r>
    </w:p>
    <w:p w14:paraId="5B8F0644" w14:textId="77777777" w:rsidR="00DC2766" w:rsidRPr="00122859" w:rsidRDefault="00DC2766" w:rsidP="00B71786">
      <w:pPr>
        <w:pStyle w:val="Akapitzlist"/>
        <w:numPr>
          <w:ilvl w:val="0"/>
          <w:numId w:val="12"/>
        </w:numPr>
        <w:spacing w:after="0" w:line="276" w:lineRule="auto"/>
        <w:ind w:left="284" w:hanging="284"/>
        <w:rPr>
          <w:rFonts w:ascii="Arial" w:hAnsi="Arial" w:cs="Arial"/>
        </w:rPr>
      </w:pPr>
      <w:r w:rsidRPr="00C4243A">
        <w:rPr>
          <w:rFonts w:ascii="Arial" w:hAnsi="Arial" w:cs="Arial"/>
          <w:b/>
        </w:rPr>
        <w:t>Dane urządze</w:t>
      </w:r>
      <w:r>
        <w:rPr>
          <w:rFonts w:ascii="Arial" w:hAnsi="Arial" w:cs="Arial"/>
          <w:b/>
        </w:rPr>
        <w:t>ń:</w:t>
      </w:r>
      <w:r w:rsidRPr="00165B72">
        <w:rPr>
          <w:rFonts w:ascii="Arial" w:hAnsi="Arial"/>
          <w:color w:val="000000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693"/>
        <w:gridCol w:w="2546"/>
        <w:gridCol w:w="1838"/>
        <w:gridCol w:w="1699"/>
      </w:tblGrid>
      <w:tr w:rsidR="00DC2766" w:rsidRPr="00943DB5" w14:paraId="17F0648A" w14:textId="77777777" w:rsidTr="00DC2766">
        <w:trPr>
          <w:trHeight w:val="579"/>
        </w:trPr>
        <w:tc>
          <w:tcPr>
            <w:tcW w:w="522" w:type="dxa"/>
            <w:shd w:val="clear" w:color="auto" w:fill="auto"/>
            <w:vAlign w:val="center"/>
          </w:tcPr>
          <w:p w14:paraId="18F03A45" w14:textId="77777777" w:rsidR="00DC2766" w:rsidRPr="00943DB5" w:rsidRDefault="00DC2766" w:rsidP="00DC2766">
            <w:pPr>
              <w:jc w:val="center"/>
              <w:rPr>
                <w:rFonts w:ascii="Arial" w:hAnsi="Arial" w:cs="Arial"/>
                <w:b/>
              </w:rPr>
            </w:pPr>
            <w:r w:rsidRPr="00943DB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05" w:type="dxa"/>
            <w:shd w:val="clear" w:color="auto" w:fill="auto"/>
            <w:vAlign w:val="center"/>
          </w:tcPr>
          <w:p w14:paraId="52F81B31" w14:textId="77777777" w:rsidR="00DC2766" w:rsidRPr="00943DB5" w:rsidRDefault="00DC2766" w:rsidP="00DC2766">
            <w:pPr>
              <w:jc w:val="center"/>
              <w:rPr>
                <w:rFonts w:ascii="Arial" w:hAnsi="Arial" w:cs="Arial"/>
                <w:b/>
              </w:rPr>
            </w:pPr>
            <w:r w:rsidRPr="00943DB5">
              <w:rPr>
                <w:rFonts w:ascii="Arial" w:hAnsi="Arial" w:cs="Arial"/>
                <w:b/>
              </w:rPr>
              <w:t>Nazwa urządzenia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3381480" w14:textId="77777777" w:rsidR="00DC2766" w:rsidRPr="00943DB5" w:rsidRDefault="00DC2766" w:rsidP="00DC2766">
            <w:pPr>
              <w:jc w:val="center"/>
              <w:rPr>
                <w:rFonts w:ascii="Arial" w:hAnsi="Arial" w:cs="Arial"/>
                <w:b/>
              </w:rPr>
            </w:pPr>
            <w:r w:rsidRPr="00943DB5">
              <w:rPr>
                <w:rFonts w:ascii="Arial" w:hAnsi="Arial" w:cs="Arial"/>
                <w:b/>
              </w:rPr>
              <w:t xml:space="preserve">Typ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7722FA" w14:textId="77777777" w:rsidR="00DC2766" w:rsidRPr="00943DB5" w:rsidRDefault="00DC2766" w:rsidP="00DC2766">
            <w:pPr>
              <w:jc w:val="center"/>
              <w:rPr>
                <w:rFonts w:ascii="Arial" w:hAnsi="Arial" w:cs="Arial"/>
                <w:b/>
              </w:rPr>
            </w:pPr>
            <w:r w:rsidRPr="00943DB5">
              <w:rPr>
                <w:rFonts w:ascii="Arial" w:hAnsi="Arial" w:cs="Arial"/>
                <w:b/>
              </w:rPr>
              <w:t>Numer fabryczny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85BEAB" w14:textId="77777777" w:rsidR="00DC2766" w:rsidRPr="00943DB5" w:rsidRDefault="00DC2766" w:rsidP="00DC2766">
            <w:pPr>
              <w:jc w:val="center"/>
              <w:rPr>
                <w:rFonts w:ascii="Arial" w:hAnsi="Arial" w:cs="Arial"/>
                <w:b/>
              </w:rPr>
            </w:pPr>
            <w:r w:rsidRPr="00943DB5">
              <w:rPr>
                <w:rFonts w:ascii="Arial" w:hAnsi="Arial" w:cs="Arial"/>
                <w:b/>
              </w:rPr>
              <w:t>Gaz kalibracyjny</w:t>
            </w:r>
          </w:p>
        </w:tc>
      </w:tr>
      <w:tr w:rsidR="00DC2766" w:rsidRPr="00943DB5" w14:paraId="78BCBEC1" w14:textId="77777777" w:rsidTr="00DC2766">
        <w:tc>
          <w:tcPr>
            <w:tcW w:w="522" w:type="dxa"/>
            <w:vAlign w:val="center"/>
          </w:tcPr>
          <w:p w14:paraId="7C4DC15E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1</w:t>
            </w:r>
          </w:p>
        </w:tc>
        <w:tc>
          <w:tcPr>
            <w:tcW w:w="2705" w:type="dxa"/>
            <w:vAlign w:val="center"/>
          </w:tcPr>
          <w:p w14:paraId="4E003F0A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Detektor wielogazowy</w:t>
            </w:r>
          </w:p>
        </w:tc>
        <w:tc>
          <w:tcPr>
            <w:tcW w:w="2551" w:type="dxa"/>
            <w:vAlign w:val="center"/>
          </w:tcPr>
          <w:p w14:paraId="7A7F4144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GasAlertMicroClip XL</w:t>
            </w:r>
          </w:p>
        </w:tc>
        <w:tc>
          <w:tcPr>
            <w:tcW w:w="1843" w:type="dxa"/>
            <w:vAlign w:val="center"/>
          </w:tcPr>
          <w:p w14:paraId="7EF7B759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KA415-1053912</w:t>
            </w:r>
          </w:p>
        </w:tc>
        <w:tc>
          <w:tcPr>
            <w:tcW w:w="1701" w:type="dxa"/>
            <w:vAlign w:val="center"/>
          </w:tcPr>
          <w:p w14:paraId="0041D609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H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S, O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, LEL</w:t>
            </w:r>
          </w:p>
        </w:tc>
      </w:tr>
      <w:tr w:rsidR="00DC2766" w:rsidRPr="00943DB5" w14:paraId="732EC33B" w14:textId="77777777" w:rsidTr="00DC2766">
        <w:tc>
          <w:tcPr>
            <w:tcW w:w="522" w:type="dxa"/>
            <w:vAlign w:val="center"/>
          </w:tcPr>
          <w:p w14:paraId="7BEEE7C0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2</w:t>
            </w:r>
          </w:p>
        </w:tc>
        <w:tc>
          <w:tcPr>
            <w:tcW w:w="2705" w:type="dxa"/>
            <w:vAlign w:val="center"/>
          </w:tcPr>
          <w:p w14:paraId="173D9FB9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Detektor wielogazowy</w:t>
            </w:r>
          </w:p>
        </w:tc>
        <w:tc>
          <w:tcPr>
            <w:tcW w:w="2551" w:type="dxa"/>
            <w:vAlign w:val="center"/>
          </w:tcPr>
          <w:p w14:paraId="32253022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GasAlertMicroClip XL</w:t>
            </w:r>
          </w:p>
        </w:tc>
        <w:tc>
          <w:tcPr>
            <w:tcW w:w="1843" w:type="dxa"/>
            <w:vAlign w:val="center"/>
          </w:tcPr>
          <w:p w14:paraId="57B45D78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KA415-1053819</w:t>
            </w:r>
          </w:p>
        </w:tc>
        <w:tc>
          <w:tcPr>
            <w:tcW w:w="1701" w:type="dxa"/>
          </w:tcPr>
          <w:p w14:paraId="3D72AB9F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H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S, O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, LEL</w:t>
            </w:r>
          </w:p>
        </w:tc>
      </w:tr>
      <w:tr w:rsidR="00DC2766" w:rsidRPr="00943DB5" w14:paraId="6323277F" w14:textId="77777777" w:rsidTr="00DC2766">
        <w:tc>
          <w:tcPr>
            <w:tcW w:w="522" w:type="dxa"/>
            <w:vAlign w:val="center"/>
          </w:tcPr>
          <w:p w14:paraId="6404B1C8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3</w:t>
            </w:r>
          </w:p>
        </w:tc>
        <w:tc>
          <w:tcPr>
            <w:tcW w:w="2705" w:type="dxa"/>
            <w:vAlign w:val="center"/>
          </w:tcPr>
          <w:p w14:paraId="23252F88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Detektor wielogazowy</w:t>
            </w:r>
          </w:p>
        </w:tc>
        <w:tc>
          <w:tcPr>
            <w:tcW w:w="2551" w:type="dxa"/>
            <w:vAlign w:val="center"/>
          </w:tcPr>
          <w:p w14:paraId="649D4122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GasAlertMicroClip XL</w:t>
            </w:r>
          </w:p>
        </w:tc>
        <w:tc>
          <w:tcPr>
            <w:tcW w:w="1843" w:type="dxa"/>
            <w:vAlign w:val="center"/>
          </w:tcPr>
          <w:p w14:paraId="7FD88F30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KA415-1053813</w:t>
            </w:r>
          </w:p>
        </w:tc>
        <w:tc>
          <w:tcPr>
            <w:tcW w:w="1701" w:type="dxa"/>
          </w:tcPr>
          <w:p w14:paraId="31FA1C79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H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S, O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, LEL</w:t>
            </w:r>
          </w:p>
        </w:tc>
      </w:tr>
      <w:tr w:rsidR="00DC2766" w:rsidRPr="00943DB5" w14:paraId="3B40AA8D" w14:textId="77777777" w:rsidTr="00DC2766">
        <w:tc>
          <w:tcPr>
            <w:tcW w:w="522" w:type="dxa"/>
            <w:vAlign w:val="center"/>
          </w:tcPr>
          <w:p w14:paraId="56AF0F4C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4</w:t>
            </w:r>
          </w:p>
        </w:tc>
        <w:tc>
          <w:tcPr>
            <w:tcW w:w="2705" w:type="dxa"/>
            <w:vAlign w:val="center"/>
          </w:tcPr>
          <w:p w14:paraId="14EAC07C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Detektor wielogazowy</w:t>
            </w:r>
          </w:p>
        </w:tc>
        <w:tc>
          <w:tcPr>
            <w:tcW w:w="2551" w:type="dxa"/>
            <w:vAlign w:val="center"/>
          </w:tcPr>
          <w:p w14:paraId="0CE721C7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GasAlertMicroClip XL</w:t>
            </w:r>
          </w:p>
        </w:tc>
        <w:tc>
          <w:tcPr>
            <w:tcW w:w="1843" w:type="dxa"/>
            <w:vAlign w:val="center"/>
          </w:tcPr>
          <w:p w14:paraId="1A0782C5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KA415-1053922</w:t>
            </w:r>
          </w:p>
        </w:tc>
        <w:tc>
          <w:tcPr>
            <w:tcW w:w="1701" w:type="dxa"/>
          </w:tcPr>
          <w:p w14:paraId="2D30913D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H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S, O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, LEL</w:t>
            </w:r>
          </w:p>
        </w:tc>
      </w:tr>
      <w:tr w:rsidR="00DC2766" w:rsidRPr="00943DB5" w14:paraId="74973A51" w14:textId="77777777" w:rsidTr="00DC2766">
        <w:tc>
          <w:tcPr>
            <w:tcW w:w="522" w:type="dxa"/>
            <w:vAlign w:val="center"/>
          </w:tcPr>
          <w:p w14:paraId="3ADBB173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5</w:t>
            </w:r>
          </w:p>
        </w:tc>
        <w:tc>
          <w:tcPr>
            <w:tcW w:w="2705" w:type="dxa"/>
            <w:vAlign w:val="center"/>
          </w:tcPr>
          <w:p w14:paraId="19335488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Detektor wielogazowy</w:t>
            </w:r>
          </w:p>
        </w:tc>
        <w:tc>
          <w:tcPr>
            <w:tcW w:w="2551" w:type="dxa"/>
            <w:vAlign w:val="center"/>
          </w:tcPr>
          <w:p w14:paraId="613EB162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GasAlertMicroClip XL</w:t>
            </w:r>
          </w:p>
        </w:tc>
        <w:tc>
          <w:tcPr>
            <w:tcW w:w="1843" w:type="dxa"/>
            <w:vAlign w:val="center"/>
          </w:tcPr>
          <w:p w14:paraId="3D27DD7C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KA415-1053917</w:t>
            </w:r>
          </w:p>
        </w:tc>
        <w:tc>
          <w:tcPr>
            <w:tcW w:w="1701" w:type="dxa"/>
          </w:tcPr>
          <w:p w14:paraId="3D68B291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H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S, O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, LEL</w:t>
            </w:r>
          </w:p>
        </w:tc>
      </w:tr>
      <w:tr w:rsidR="00DC2766" w:rsidRPr="00943DB5" w14:paraId="3CAF093A" w14:textId="77777777" w:rsidTr="00DC2766">
        <w:tc>
          <w:tcPr>
            <w:tcW w:w="522" w:type="dxa"/>
            <w:vAlign w:val="center"/>
          </w:tcPr>
          <w:p w14:paraId="68A526DD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6</w:t>
            </w:r>
          </w:p>
        </w:tc>
        <w:tc>
          <w:tcPr>
            <w:tcW w:w="2705" w:type="dxa"/>
            <w:vAlign w:val="center"/>
          </w:tcPr>
          <w:p w14:paraId="22D0ECCA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Detektor wielogazowy</w:t>
            </w:r>
          </w:p>
        </w:tc>
        <w:tc>
          <w:tcPr>
            <w:tcW w:w="2551" w:type="dxa"/>
            <w:vAlign w:val="center"/>
          </w:tcPr>
          <w:p w14:paraId="4418C891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GasAlertMicroClip XL</w:t>
            </w:r>
          </w:p>
        </w:tc>
        <w:tc>
          <w:tcPr>
            <w:tcW w:w="1843" w:type="dxa"/>
            <w:vAlign w:val="center"/>
          </w:tcPr>
          <w:p w14:paraId="05D32B96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KA415-1053914</w:t>
            </w:r>
          </w:p>
        </w:tc>
        <w:tc>
          <w:tcPr>
            <w:tcW w:w="1701" w:type="dxa"/>
          </w:tcPr>
          <w:p w14:paraId="113BC2DB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H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S, O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, LEL</w:t>
            </w:r>
          </w:p>
        </w:tc>
      </w:tr>
      <w:tr w:rsidR="00DC2766" w:rsidRPr="00943DB5" w14:paraId="56D45521" w14:textId="77777777" w:rsidTr="00DC2766">
        <w:tc>
          <w:tcPr>
            <w:tcW w:w="522" w:type="dxa"/>
            <w:vAlign w:val="center"/>
          </w:tcPr>
          <w:p w14:paraId="2201BC5B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7</w:t>
            </w:r>
          </w:p>
        </w:tc>
        <w:tc>
          <w:tcPr>
            <w:tcW w:w="2705" w:type="dxa"/>
            <w:vAlign w:val="center"/>
          </w:tcPr>
          <w:p w14:paraId="37A3B112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Detektor wielogazowy</w:t>
            </w:r>
          </w:p>
        </w:tc>
        <w:tc>
          <w:tcPr>
            <w:tcW w:w="2551" w:type="dxa"/>
            <w:vAlign w:val="center"/>
          </w:tcPr>
          <w:p w14:paraId="1DCCDA5B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GasAlertMicroClip XL</w:t>
            </w:r>
          </w:p>
        </w:tc>
        <w:tc>
          <w:tcPr>
            <w:tcW w:w="1843" w:type="dxa"/>
            <w:vAlign w:val="center"/>
          </w:tcPr>
          <w:p w14:paraId="56E18E3A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KA415-1053911</w:t>
            </w:r>
          </w:p>
        </w:tc>
        <w:tc>
          <w:tcPr>
            <w:tcW w:w="1701" w:type="dxa"/>
          </w:tcPr>
          <w:p w14:paraId="261A379D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H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S, O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, LEL</w:t>
            </w:r>
          </w:p>
        </w:tc>
      </w:tr>
      <w:tr w:rsidR="00DC2766" w:rsidRPr="00943DB5" w14:paraId="03D75282" w14:textId="77777777" w:rsidTr="00DC2766">
        <w:tc>
          <w:tcPr>
            <w:tcW w:w="522" w:type="dxa"/>
            <w:vAlign w:val="center"/>
          </w:tcPr>
          <w:p w14:paraId="2AD2BDB0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8</w:t>
            </w:r>
          </w:p>
        </w:tc>
        <w:tc>
          <w:tcPr>
            <w:tcW w:w="2705" w:type="dxa"/>
            <w:vAlign w:val="center"/>
          </w:tcPr>
          <w:p w14:paraId="71C3D596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Detektor wielogazowy</w:t>
            </w:r>
          </w:p>
        </w:tc>
        <w:tc>
          <w:tcPr>
            <w:tcW w:w="2551" w:type="dxa"/>
            <w:vAlign w:val="center"/>
          </w:tcPr>
          <w:p w14:paraId="00E5D4BB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GasAlertMicroClip XL</w:t>
            </w:r>
          </w:p>
        </w:tc>
        <w:tc>
          <w:tcPr>
            <w:tcW w:w="1843" w:type="dxa"/>
            <w:vAlign w:val="center"/>
          </w:tcPr>
          <w:p w14:paraId="0C1EB984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KA415-1053909</w:t>
            </w:r>
          </w:p>
        </w:tc>
        <w:tc>
          <w:tcPr>
            <w:tcW w:w="1701" w:type="dxa"/>
          </w:tcPr>
          <w:p w14:paraId="11BFBD8C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H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S, O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, LEL</w:t>
            </w:r>
          </w:p>
        </w:tc>
      </w:tr>
      <w:tr w:rsidR="00DC2766" w:rsidRPr="00943DB5" w14:paraId="2CB67DFD" w14:textId="77777777" w:rsidTr="00DC2766">
        <w:tc>
          <w:tcPr>
            <w:tcW w:w="522" w:type="dxa"/>
            <w:vAlign w:val="center"/>
          </w:tcPr>
          <w:p w14:paraId="7684E841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9</w:t>
            </w:r>
          </w:p>
        </w:tc>
        <w:tc>
          <w:tcPr>
            <w:tcW w:w="2705" w:type="dxa"/>
            <w:vAlign w:val="center"/>
          </w:tcPr>
          <w:p w14:paraId="63CEEF73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Detektor wielogazowy</w:t>
            </w:r>
          </w:p>
        </w:tc>
        <w:tc>
          <w:tcPr>
            <w:tcW w:w="2551" w:type="dxa"/>
            <w:vAlign w:val="center"/>
          </w:tcPr>
          <w:p w14:paraId="14C4EB51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GasAlertMicroClip XL</w:t>
            </w:r>
          </w:p>
        </w:tc>
        <w:tc>
          <w:tcPr>
            <w:tcW w:w="1843" w:type="dxa"/>
            <w:vAlign w:val="center"/>
          </w:tcPr>
          <w:p w14:paraId="6184426A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KA415-1053908</w:t>
            </w:r>
          </w:p>
        </w:tc>
        <w:tc>
          <w:tcPr>
            <w:tcW w:w="1701" w:type="dxa"/>
          </w:tcPr>
          <w:p w14:paraId="29F4BAFE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H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S, O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, LEL</w:t>
            </w:r>
          </w:p>
        </w:tc>
      </w:tr>
      <w:tr w:rsidR="00DC2766" w:rsidRPr="00943DB5" w14:paraId="712D1B6B" w14:textId="77777777" w:rsidTr="00DC2766">
        <w:tc>
          <w:tcPr>
            <w:tcW w:w="522" w:type="dxa"/>
            <w:vAlign w:val="center"/>
          </w:tcPr>
          <w:p w14:paraId="700C12F9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10</w:t>
            </w:r>
          </w:p>
        </w:tc>
        <w:tc>
          <w:tcPr>
            <w:tcW w:w="2705" w:type="dxa"/>
            <w:vAlign w:val="center"/>
          </w:tcPr>
          <w:p w14:paraId="1A40BFEA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Detektor wielogazowy</w:t>
            </w:r>
          </w:p>
        </w:tc>
        <w:tc>
          <w:tcPr>
            <w:tcW w:w="2551" w:type="dxa"/>
            <w:vAlign w:val="center"/>
          </w:tcPr>
          <w:p w14:paraId="410F2563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GasAlertMicroClip XL</w:t>
            </w:r>
          </w:p>
        </w:tc>
        <w:tc>
          <w:tcPr>
            <w:tcW w:w="1843" w:type="dxa"/>
            <w:vAlign w:val="center"/>
          </w:tcPr>
          <w:p w14:paraId="7D1A1556" w14:textId="77777777" w:rsidR="00DC2766" w:rsidRPr="00943DB5" w:rsidRDefault="00DC2766" w:rsidP="00DC2766">
            <w:pPr>
              <w:jc w:val="center"/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KA415-1053889</w:t>
            </w:r>
          </w:p>
        </w:tc>
        <w:tc>
          <w:tcPr>
            <w:tcW w:w="1701" w:type="dxa"/>
          </w:tcPr>
          <w:p w14:paraId="6CB1844B" w14:textId="77777777" w:rsidR="00DC2766" w:rsidRPr="00943DB5" w:rsidRDefault="00DC2766" w:rsidP="00DC2766">
            <w:pPr>
              <w:rPr>
                <w:rFonts w:ascii="Arial" w:hAnsi="Arial" w:cs="Arial"/>
              </w:rPr>
            </w:pPr>
            <w:r w:rsidRPr="00943DB5">
              <w:rPr>
                <w:rFonts w:ascii="Arial" w:hAnsi="Arial" w:cs="Arial"/>
              </w:rPr>
              <w:t>H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S, O</w:t>
            </w:r>
            <w:r w:rsidRPr="00943DB5">
              <w:rPr>
                <w:rFonts w:ascii="Arial" w:hAnsi="Arial" w:cs="Arial"/>
                <w:vertAlign w:val="subscript"/>
              </w:rPr>
              <w:t>2</w:t>
            </w:r>
            <w:r w:rsidRPr="00943DB5">
              <w:rPr>
                <w:rFonts w:ascii="Arial" w:hAnsi="Arial" w:cs="Arial"/>
              </w:rPr>
              <w:t>, LEL</w:t>
            </w:r>
          </w:p>
        </w:tc>
      </w:tr>
    </w:tbl>
    <w:p w14:paraId="6A81C08B" w14:textId="77777777" w:rsidR="00DC2766" w:rsidRPr="00D14806" w:rsidRDefault="00DC2766" w:rsidP="00DC2766">
      <w:pPr>
        <w:jc w:val="both"/>
        <w:rPr>
          <w:rFonts w:ascii="Arial" w:hAnsi="Arial" w:cs="Arial"/>
          <w:b/>
        </w:rPr>
      </w:pPr>
    </w:p>
    <w:p w14:paraId="0EC48B43" w14:textId="77777777" w:rsidR="00DC2766" w:rsidRPr="00122859" w:rsidRDefault="00DC2766" w:rsidP="00B71786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165B72">
        <w:rPr>
          <w:rFonts w:ascii="Arial" w:hAnsi="Arial" w:cs="Arial"/>
          <w:b/>
        </w:rPr>
        <w:t>Zakres usługi:</w:t>
      </w:r>
    </w:p>
    <w:p w14:paraId="251F38FF" w14:textId="77777777" w:rsidR="00DC2766" w:rsidRPr="006215E3" w:rsidRDefault="00DC2766" w:rsidP="00DC2766">
      <w:pPr>
        <w:keepNext/>
        <w:spacing w:line="276" w:lineRule="auto"/>
        <w:jc w:val="both"/>
        <w:rPr>
          <w:rFonts w:ascii="Arial" w:hAnsi="Arial" w:cs="Arial"/>
        </w:rPr>
      </w:pPr>
      <w:r w:rsidRPr="006215E3">
        <w:rPr>
          <w:rFonts w:ascii="Arial" w:hAnsi="Arial" w:cs="Arial"/>
        </w:rPr>
        <w:t xml:space="preserve">Wykonanie przeglądów, konserwacji, regulacji  </w:t>
      </w:r>
      <w:r>
        <w:rPr>
          <w:rFonts w:ascii="Arial" w:hAnsi="Arial" w:cs="Arial"/>
        </w:rPr>
        <w:t xml:space="preserve">oraz </w:t>
      </w:r>
      <w:r w:rsidRPr="006215E3">
        <w:rPr>
          <w:rFonts w:ascii="Arial" w:hAnsi="Arial" w:cs="Arial"/>
        </w:rPr>
        <w:t>kalibracji przenośnych</w:t>
      </w:r>
      <w:r>
        <w:rPr>
          <w:rFonts w:ascii="Arial" w:hAnsi="Arial" w:cs="Arial"/>
        </w:rPr>
        <w:t xml:space="preserve"> </w:t>
      </w:r>
      <w:r w:rsidRPr="006215E3">
        <w:rPr>
          <w:rFonts w:ascii="Arial" w:hAnsi="Arial" w:cs="Arial"/>
        </w:rPr>
        <w:t>detektorów</w:t>
      </w:r>
      <w:r>
        <w:rPr>
          <w:rFonts w:ascii="Arial" w:hAnsi="Arial" w:cs="Arial"/>
        </w:rPr>
        <w:t>,</w:t>
      </w:r>
      <w:r w:rsidRPr="006215E3">
        <w:rPr>
          <w:rFonts w:ascii="Arial" w:hAnsi="Arial" w:cs="Arial"/>
        </w:rPr>
        <w:t xml:space="preserve"> zgodnie z </w:t>
      </w:r>
      <w:r>
        <w:rPr>
          <w:rFonts w:ascii="Arial" w:hAnsi="Arial" w:cs="Arial"/>
        </w:rPr>
        <w:t>poniższym</w:t>
      </w:r>
      <w:r w:rsidRPr="006215E3">
        <w:rPr>
          <w:rFonts w:ascii="Arial" w:hAnsi="Arial" w:cs="Arial"/>
        </w:rPr>
        <w:t>:</w:t>
      </w:r>
    </w:p>
    <w:p w14:paraId="39DA5632" w14:textId="77777777" w:rsidR="00DC2766" w:rsidRPr="006215E3" w:rsidRDefault="00DC2766" w:rsidP="00B71786">
      <w:pPr>
        <w:numPr>
          <w:ilvl w:val="0"/>
          <w:numId w:val="18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przeprowadzenie k</w:t>
      </w:r>
      <w:r w:rsidRPr="006215E3">
        <w:rPr>
          <w:rFonts w:ascii="Arial" w:hAnsi="Arial" w:cs="Arial"/>
        </w:rPr>
        <w:t>ontrol</w:t>
      </w:r>
      <w:r>
        <w:rPr>
          <w:rFonts w:ascii="Arial" w:hAnsi="Arial" w:cs="Arial"/>
        </w:rPr>
        <w:t>i</w:t>
      </w:r>
      <w:r w:rsidRPr="006215E3">
        <w:rPr>
          <w:rFonts w:ascii="Arial" w:hAnsi="Arial" w:cs="Arial"/>
        </w:rPr>
        <w:t xml:space="preserve"> funkcjonowania wg</w:t>
      </w:r>
      <w:r>
        <w:rPr>
          <w:rFonts w:ascii="Arial" w:hAnsi="Arial" w:cs="Arial"/>
        </w:rPr>
        <w:t>.</w:t>
      </w:r>
      <w:r w:rsidRPr="006215E3">
        <w:rPr>
          <w:rFonts w:ascii="Arial" w:hAnsi="Arial" w:cs="Arial"/>
        </w:rPr>
        <w:t xml:space="preserve"> zaleceń instrukcji obsługi urządzeń</w:t>
      </w:r>
      <w:r>
        <w:rPr>
          <w:rFonts w:ascii="Arial" w:hAnsi="Arial" w:cs="Arial"/>
        </w:rPr>
        <w:t>,</w:t>
      </w:r>
    </w:p>
    <w:p w14:paraId="0829818D" w14:textId="77777777" w:rsidR="00DC2766" w:rsidRPr="006215E3" w:rsidRDefault="00DC2766" w:rsidP="00B71786">
      <w:pPr>
        <w:numPr>
          <w:ilvl w:val="0"/>
          <w:numId w:val="18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215E3">
        <w:rPr>
          <w:rFonts w:ascii="Arial" w:hAnsi="Arial" w:cs="Arial"/>
        </w:rPr>
        <w:t xml:space="preserve">zyszczenie </w:t>
      </w:r>
      <w:r>
        <w:rPr>
          <w:rFonts w:ascii="Arial" w:hAnsi="Arial" w:cs="Arial"/>
        </w:rPr>
        <w:t>oraz</w:t>
      </w:r>
      <w:r w:rsidRPr="006215E3">
        <w:rPr>
          <w:rFonts w:ascii="Arial" w:hAnsi="Arial" w:cs="Arial"/>
        </w:rPr>
        <w:t xml:space="preserve"> regulacje ww. urządzeń przewidziane w instrukcj</w:t>
      </w:r>
      <w:r>
        <w:rPr>
          <w:rFonts w:ascii="Arial" w:hAnsi="Arial" w:cs="Arial"/>
        </w:rPr>
        <w:t>i</w:t>
      </w:r>
      <w:r w:rsidRPr="006215E3">
        <w:rPr>
          <w:rFonts w:ascii="Arial" w:hAnsi="Arial" w:cs="Arial"/>
        </w:rPr>
        <w:t xml:space="preserve"> obsługi</w:t>
      </w:r>
      <w:r>
        <w:rPr>
          <w:rFonts w:ascii="Arial" w:hAnsi="Arial" w:cs="Arial"/>
        </w:rPr>
        <w:t>,</w:t>
      </w:r>
    </w:p>
    <w:p w14:paraId="3B5BB957" w14:textId="77777777" w:rsidR="00DC2766" w:rsidRPr="006215E3" w:rsidRDefault="00DC2766" w:rsidP="00B71786">
      <w:pPr>
        <w:numPr>
          <w:ilvl w:val="0"/>
          <w:numId w:val="18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6215E3">
        <w:rPr>
          <w:rFonts w:ascii="Arial" w:hAnsi="Arial" w:cs="Arial"/>
        </w:rPr>
        <w:t xml:space="preserve">sunięcie ewentualnych </w:t>
      </w:r>
      <w:r>
        <w:rPr>
          <w:rFonts w:ascii="Arial" w:hAnsi="Arial" w:cs="Arial"/>
        </w:rPr>
        <w:t>(</w:t>
      </w:r>
      <w:r w:rsidRPr="006215E3">
        <w:rPr>
          <w:rFonts w:ascii="Arial" w:hAnsi="Arial" w:cs="Arial"/>
        </w:rPr>
        <w:t>drobnych</w:t>
      </w:r>
      <w:r>
        <w:rPr>
          <w:rFonts w:ascii="Arial" w:hAnsi="Arial" w:cs="Arial"/>
        </w:rPr>
        <w:t>)</w:t>
      </w:r>
      <w:r w:rsidRPr="006215E3">
        <w:rPr>
          <w:rFonts w:ascii="Arial" w:hAnsi="Arial" w:cs="Arial"/>
        </w:rPr>
        <w:t xml:space="preserve"> ustere</w:t>
      </w:r>
      <w:r>
        <w:rPr>
          <w:rFonts w:ascii="Arial" w:hAnsi="Arial" w:cs="Arial"/>
        </w:rPr>
        <w:t xml:space="preserve">k, które nie wymagają </w:t>
      </w:r>
      <w:r w:rsidRPr="006215E3">
        <w:rPr>
          <w:rFonts w:ascii="Arial" w:hAnsi="Arial" w:cs="Arial"/>
        </w:rPr>
        <w:t xml:space="preserve">specjalistycznego sprzętu lub szczególnych </w:t>
      </w:r>
      <w:r>
        <w:rPr>
          <w:rFonts w:ascii="Arial" w:hAnsi="Arial" w:cs="Arial"/>
        </w:rPr>
        <w:t>części/</w:t>
      </w:r>
      <w:r w:rsidRPr="006215E3">
        <w:rPr>
          <w:rFonts w:ascii="Arial" w:hAnsi="Arial" w:cs="Arial"/>
        </w:rPr>
        <w:t>materiałów</w:t>
      </w:r>
      <w:r>
        <w:rPr>
          <w:rFonts w:ascii="Arial" w:hAnsi="Arial" w:cs="Arial"/>
        </w:rPr>
        <w:t>,</w:t>
      </w:r>
    </w:p>
    <w:p w14:paraId="48E22482" w14:textId="77777777" w:rsidR="00DC2766" w:rsidRPr="006215E3" w:rsidRDefault="00DC2766" w:rsidP="00B71786">
      <w:pPr>
        <w:numPr>
          <w:ilvl w:val="0"/>
          <w:numId w:val="18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sporządzenie</w:t>
      </w:r>
      <w:r w:rsidRPr="006215E3">
        <w:rPr>
          <w:rFonts w:ascii="Arial" w:hAnsi="Arial" w:cs="Arial"/>
        </w:rPr>
        <w:t xml:space="preserve"> protokołów </w:t>
      </w:r>
      <w:r>
        <w:rPr>
          <w:rFonts w:ascii="Arial" w:hAnsi="Arial" w:cs="Arial"/>
        </w:rPr>
        <w:t xml:space="preserve">zawierających opis </w:t>
      </w:r>
      <w:r w:rsidRPr="006215E3">
        <w:rPr>
          <w:rFonts w:ascii="Arial" w:hAnsi="Arial" w:cs="Arial"/>
        </w:rPr>
        <w:t>wykonanych czynności</w:t>
      </w:r>
      <w:r>
        <w:rPr>
          <w:rFonts w:ascii="Arial" w:hAnsi="Arial" w:cs="Arial"/>
        </w:rPr>
        <w:t xml:space="preserve">, </w:t>
      </w:r>
      <w:r w:rsidRPr="006215E3">
        <w:rPr>
          <w:rFonts w:ascii="Arial" w:hAnsi="Arial" w:cs="Arial"/>
        </w:rPr>
        <w:t>potwierdzonych świadectwem kalibracji</w:t>
      </w:r>
      <w:r>
        <w:rPr>
          <w:rFonts w:ascii="Arial" w:hAnsi="Arial" w:cs="Arial"/>
        </w:rPr>
        <w:t>,</w:t>
      </w:r>
    </w:p>
    <w:p w14:paraId="269F6A44" w14:textId="77777777" w:rsidR="00DC2766" w:rsidRPr="007D442D" w:rsidRDefault="00DC2766" w:rsidP="00B71786">
      <w:pPr>
        <w:numPr>
          <w:ilvl w:val="0"/>
          <w:numId w:val="18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</w:t>
      </w:r>
      <w:r w:rsidRPr="006215E3">
        <w:rPr>
          <w:rFonts w:ascii="Arial" w:hAnsi="Arial" w:cs="Arial"/>
          <w:color w:val="000000"/>
        </w:rPr>
        <w:t xml:space="preserve">ykonanie </w:t>
      </w:r>
      <w:r>
        <w:rPr>
          <w:rFonts w:ascii="Arial" w:hAnsi="Arial" w:cs="Arial"/>
          <w:color w:val="000000"/>
        </w:rPr>
        <w:t xml:space="preserve">czynności </w:t>
      </w:r>
      <w:r w:rsidRPr="006215E3">
        <w:rPr>
          <w:rFonts w:ascii="Arial" w:hAnsi="Arial" w:cs="Arial"/>
          <w:color w:val="000000"/>
        </w:rPr>
        <w:t xml:space="preserve">dodatkowych </w:t>
      </w:r>
      <w:r>
        <w:rPr>
          <w:rFonts w:ascii="Arial" w:hAnsi="Arial" w:cs="Arial"/>
          <w:color w:val="000000"/>
        </w:rPr>
        <w:t xml:space="preserve">- </w:t>
      </w:r>
      <w:r w:rsidRPr="006215E3">
        <w:rPr>
          <w:rFonts w:ascii="Arial" w:hAnsi="Arial" w:cs="Arial"/>
          <w:color w:val="000000"/>
        </w:rPr>
        <w:t>wymiany części lub materiałów eksploatacyjnych, po pisemnym uzgodnieniu z Zamawiającym</w:t>
      </w:r>
      <w:r>
        <w:rPr>
          <w:rFonts w:ascii="Arial" w:hAnsi="Arial" w:cs="Arial"/>
          <w:color w:val="000000"/>
        </w:rPr>
        <w:t xml:space="preserve"> – zgodnie z pkt. 5-6 OPZ</w:t>
      </w:r>
    </w:p>
    <w:p w14:paraId="4CBC80C7" w14:textId="77777777" w:rsidR="00DC2766" w:rsidRPr="00165B72" w:rsidRDefault="00DC2766" w:rsidP="00DC2766">
      <w:pPr>
        <w:tabs>
          <w:tab w:val="left" w:pos="284"/>
        </w:tabs>
        <w:ind w:left="284"/>
        <w:jc w:val="both"/>
        <w:rPr>
          <w:rFonts w:ascii="Arial" w:hAnsi="Arial" w:cs="Arial"/>
        </w:rPr>
      </w:pPr>
    </w:p>
    <w:p w14:paraId="76A53678" w14:textId="77777777" w:rsidR="00DC2766" w:rsidRDefault="00DC2766" w:rsidP="00B71786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3777E">
        <w:rPr>
          <w:rFonts w:ascii="Arial" w:hAnsi="Arial" w:cs="Arial"/>
          <w:b/>
        </w:rPr>
        <w:t>Termin realizacji:</w:t>
      </w:r>
      <w:r>
        <w:rPr>
          <w:rFonts w:ascii="Arial" w:hAnsi="Arial" w:cs="Arial"/>
        </w:rPr>
        <w:t xml:space="preserve"> </w:t>
      </w:r>
    </w:p>
    <w:p w14:paraId="3B27942D" w14:textId="77777777" w:rsidR="00DC2766" w:rsidRPr="00165B72" w:rsidRDefault="00DC2766" w:rsidP="00B71786">
      <w:pPr>
        <w:numPr>
          <w:ilvl w:val="1"/>
          <w:numId w:val="12"/>
        </w:numPr>
        <w:tabs>
          <w:tab w:val="left" w:pos="567"/>
        </w:tabs>
        <w:spacing w:after="0" w:line="276" w:lineRule="auto"/>
        <w:ind w:left="851" w:hanging="567"/>
        <w:rPr>
          <w:rFonts w:ascii="Arial" w:hAnsi="Arial" w:cs="Arial"/>
        </w:rPr>
      </w:pPr>
      <w:r w:rsidRPr="00165B72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przegląd</w:t>
      </w:r>
      <w:r w:rsidRPr="00165B72">
        <w:rPr>
          <w:rFonts w:ascii="Arial" w:hAnsi="Arial" w:cs="Arial"/>
        </w:rPr>
        <w:t xml:space="preserve"> – </w:t>
      </w:r>
      <w:r w:rsidRPr="00942072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 xml:space="preserve">dnia </w:t>
      </w:r>
      <w:r w:rsidRPr="00942072">
        <w:rPr>
          <w:rFonts w:ascii="Arial" w:hAnsi="Arial" w:cs="Arial"/>
        </w:rPr>
        <w:t>15.01.202</w:t>
      </w:r>
      <w:r>
        <w:rPr>
          <w:rFonts w:ascii="Arial" w:hAnsi="Arial" w:cs="Arial"/>
        </w:rPr>
        <w:t xml:space="preserve">6r. </w:t>
      </w:r>
      <w:r w:rsidRPr="00942072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 xml:space="preserve"> dnia </w:t>
      </w:r>
      <w:r w:rsidRPr="00942072">
        <w:rPr>
          <w:rFonts w:ascii="Arial" w:hAnsi="Arial" w:cs="Arial"/>
        </w:rPr>
        <w:t>31.01.202</w:t>
      </w:r>
      <w:r>
        <w:rPr>
          <w:rFonts w:ascii="Arial" w:hAnsi="Arial" w:cs="Arial"/>
        </w:rPr>
        <w:t>6r.</w:t>
      </w:r>
    </w:p>
    <w:p w14:paraId="786C627A" w14:textId="77777777" w:rsidR="00DC2766" w:rsidRPr="00984E70" w:rsidRDefault="00DC2766" w:rsidP="00B71786">
      <w:pPr>
        <w:numPr>
          <w:ilvl w:val="1"/>
          <w:numId w:val="12"/>
        </w:numPr>
        <w:tabs>
          <w:tab w:val="left" w:pos="567"/>
        </w:tabs>
        <w:spacing w:after="0" w:line="276" w:lineRule="auto"/>
        <w:ind w:left="851" w:hanging="567"/>
        <w:rPr>
          <w:rFonts w:ascii="Arial" w:hAnsi="Arial" w:cs="Arial"/>
        </w:rPr>
      </w:pPr>
      <w:r w:rsidRPr="00165B72">
        <w:rPr>
          <w:rFonts w:ascii="Arial" w:hAnsi="Arial" w:cs="Arial"/>
        </w:rPr>
        <w:t xml:space="preserve">II </w:t>
      </w:r>
      <w:r>
        <w:rPr>
          <w:rFonts w:ascii="Arial" w:hAnsi="Arial" w:cs="Arial"/>
        </w:rPr>
        <w:t xml:space="preserve">przegląd </w:t>
      </w:r>
      <w:r w:rsidRPr="00165B72">
        <w:rPr>
          <w:rFonts w:ascii="Arial" w:hAnsi="Arial" w:cs="Arial"/>
        </w:rPr>
        <w:t xml:space="preserve">– </w:t>
      </w:r>
      <w:r w:rsidRPr="00942072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 xml:space="preserve">dnia </w:t>
      </w:r>
      <w:r w:rsidRPr="00942072">
        <w:rPr>
          <w:rFonts w:ascii="Arial" w:hAnsi="Arial" w:cs="Arial"/>
        </w:rPr>
        <w:t>15.07.202</w:t>
      </w:r>
      <w:r>
        <w:rPr>
          <w:rFonts w:ascii="Arial" w:hAnsi="Arial" w:cs="Arial"/>
        </w:rPr>
        <w:t>6r.</w:t>
      </w:r>
      <w:r w:rsidRPr="00942072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 xml:space="preserve">dnia </w:t>
      </w:r>
      <w:r w:rsidRPr="00942072">
        <w:rPr>
          <w:rFonts w:ascii="Arial" w:hAnsi="Arial" w:cs="Arial"/>
        </w:rPr>
        <w:t>31.07.202</w:t>
      </w:r>
      <w:r>
        <w:rPr>
          <w:rFonts w:ascii="Arial" w:hAnsi="Arial" w:cs="Arial"/>
        </w:rPr>
        <w:t>6r.</w:t>
      </w:r>
    </w:p>
    <w:p w14:paraId="710AE43E" w14:textId="77777777" w:rsidR="00DC2766" w:rsidRDefault="00DC2766" w:rsidP="00DC2766">
      <w:pPr>
        <w:ind w:left="284"/>
        <w:jc w:val="both"/>
        <w:rPr>
          <w:rFonts w:ascii="Arial" w:hAnsi="Arial" w:cs="Arial"/>
        </w:rPr>
      </w:pPr>
      <w:r w:rsidRPr="00942072">
        <w:rPr>
          <w:rFonts w:ascii="Arial" w:hAnsi="Arial" w:cs="Arial"/>
        </w:rPr>
        <w:t xml:space="preserve">Dokładny termin realizacji </w:t>
      </w:r>
      <w:r>
        <w:rPr>
          <w:rFonts w:ascii="Arial" w:hAnsi="Arial" w:cs="Arial"/>
        </w:rPr>
        <w:t xml:space="preserve">usługi </w:t>
      </w:r>
      <w:r w:rsidRPr="00942072">
        <w:rPr>
          <w:rFonts w:ascii="Arial" w:hAnsi="Arial" w:cs="Arial"/>
        </w:rPr>
        <w:t>Wykonawca każdorazowo uzgodni telefonicznie  z osobami</w:t>
      </w:r>
      <w:r>
        <w:rPr>
          <w:rFonts w:ascii="Arial" w:hAnsi="Arial" w:cs="Arial"/>
        </w:rPr>
        <w:t xml:space="preserve"> wskazanymi w zamówieniu zakupu</w:t>
      </w:r>
      <w:r w:rsidRPr="00942072">
        <w:rPr>
          <w:rFonts w:ascii="Arial" w:hAnsi="Arial" w:cs="Arial"/>
        </w:rPr>
        <w:t>.</w:t>
      </w:r>
    </w:p>
    <w:p w14:paraId="49E31D87" w14:textId="77777777" w:rsidR="00DC2766" w:rsidRPr="00942072" w:rsidRDefault="00DC2766" w:rsidP="00DC2766">
      <w:pPr>
        <w:ind w:left="284"/>
        <w:jc w:val="both"/>
        <w:rPr>
          <w:rFonts w:ascii="Arial" w:hAnsi="Arial" w:cs="Arial"/>
        </w:rPr>
      </w:pPr>
      <w:r w:rsidRPr="00942072">
        <w:rPr>
          <w:rFonts w:ascii="Arial" w:hAnsi="Arial" w:cs="Arial"/>
        </w:rPr>
        <w:t>Zamawiający zastrzega możliwość wysyłania detektorów w dwóch partiach po 5</w:t>
      </w:r>
      <w:r>
        <w:rPr>
          <w:rFonts w:ascii="Arial" w:hAnsi="Arial" w:cs="Arial"/>
        </w:rPr>
        <w:t>szt.</w:t>
      </w:r>
      <w:r w:rsidRPr="00942072">
        <w:rPr>
          <w:rFonts w:ascii="Arial" w:hAnsi="Arial" w:cs="Arial"/>
        </w:rPr>
        <w:t xml:space="preserve"> w ramach każdego z przeglądów. Wysyłka kolejnej partii detektorów nastąpi po </w:t>
      </w:r>
      <w:r>
        <w:rPr>
          <w:rFonts w:ascii="Arial" w:hAnsi="Arial" w:cs="Arial"/>
        </w:rPr>
        <w:t xml:space="preserve">zrealizowanym </w:t>
      </w:r>
      <w:r w:rsidRPr="00942072">
        <w:rPr>
          <w:rFonts w:ascii="Arial" w:hAnsi="Arial" w:cs="Arial"/>
        </w:rPr>
        <w:t xml:space="preserve">przeglądzie i odesłaniu pierwszych </w:t>
      </w:r>
      <w:r>
        <w:rPr>
          <w:rFonts w:ascii="Arial" w:hAnsi="Arial" w:cs="Arial"/>
        </w:rPr>
        <w:t>5szt.</w:t>
      </w:r>
      <w:r w:rsidRPr="00942072">
        <w:rPr>
          <w:rFonts w:ascii="Arial" w:hAnsi="Arial" w:cs="Arial"/>
        </w:rPr>
        <w:t xml:space="preserve"> urządzeń.</w:t>
      </w:r>
    </w:p>
    <w:p w14:paraId="28F09963" w14:textId="77777777" w:rsidR="00DC2766" w:rsidRPr="00942072" w:rsidRDefault="00DC2766" w:rsidP="00DC2766">
      <w:pPr>
        <w:ind w:left="284"/>
        <w:jc w:val="both"/>
        <w:rPr>
          <w:rFonts w:ascii="Arial" w:hAnsi="Arial" w:cs="Arial"/>
        </w:rPr>
      </w:pPr>
      <w:r w:rsidRPr="00942072">
        <w:rPr>
          <w:rFonts w:ascii="Arial" w:hAnsi="Arial" w:cs="Arial"/>
        </w:rPr>
        <w:t xml:space="preserve">W przypadku konieczności wykonania </w:t>
      </w:r>
      <w:r>
        <w:rPr>
          <w:rFonts w:ascii="Arial" w:hAnsi="Arial" w:cs="Arial"/>
        </w:rPr>
        <w:t xml:space="preserve">czynności </w:t>
      </w:r>
      <w:r w:rsidRPr="00942072">
        <w:rPr>
          <w:rFonts w:ascii="Arial" w:hAnsi="Arial" w:cs="Arial"/>
        </w:rPr>
        <w:t>dodatkowych</w:t>
      </w:r>
      <w:r>
        <w:rPr>
          <w:rFonts w:ascii="Arial" w:hAnsi="Arial" w:cs="Arial"/>
        </w:rPr>
        <w:t xml:space="preserve"> (zgodnie z pkt. 5-6 OPZ)</w:t>
      </w:r>
      <w:r w:rsidRPr="00942072">
        <w:rPr>
          <w:rFonts w:ascii="Arial" w:hAnsi="Arial" w:cs="Arial"/>
        </w:rPr>
        <w:t xml:space="preserve">, terminy realizacji ww. przeglądów </w:t>
      </w:r>
      <w:r>
        <w:rPr>
          <w:rFonts w:ascii="Arial" w:hAnsi="Arial" w:cs="Arial"/>
        </w:rPr>
        <w:t>mogą zostać wydłużone o</w:t>
      </w:r>
      <w:r w:rsidRPr="00942072">
        <w:rPr>
          <w:rFonts w:ascii="Arial" w:hAnsi="Arial" w:cs="Arial"/>
        </w:rPr>
        <w:t xml:space="preserve"> 1 miesiąc.</w:t>
      </w:r>
    </w:p>
    <w:p w14:paraId="31394089" w14:textId="77777777" w:rsidR="00DC2766" w:rsidRPr="0063777E" w:rsidRDefault="00DC2766" w:rsidP="00DC2766">
      <w:pPr>
        <w:tabs>
          <w:tab w:val="num" w:pos="284"/>
        </w:tabs>
        <w:jc w:val="both"/>
      </w:pPr>
    </w:p>
    <w:p w14:paraId="7C6D8BE0" w14:textId="77777777" w:rsidR="00DC2766" w:rsidRPr="00EE1575" w:rsidRDefault="00DC2766" w:rsidP="00B71786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hAnsi="Arial" w:cs="Arial"/>
          <w:bCs/>
        </w:rPr>
      </w:pPr>
      <w:r w:rsidRPr="0004796E">
        <w:rPr>
          <w:rFonts w:ascii="Arial" w:hAnsi="Arial" w:cs="Arial"/>
          <w:b/>
          <w:color w:val="000000" w:themeColor="text1"/>
        </w:rPr>
        <w:t>Miejsce realizacji:</w:t>
      </w:r>
      <w:r w:rsidRPr="0004796E">
        <w:rPr>
          <w:rFonts w:ascii="Arial" w:hAnsi="Arial" w:cs="Arial"/>
          <w:color w:val="000000" w:themeColor="text1"/>
        </w:rPr>
        <w:t xml:space="preserve"> </w:t>
      </w:r>
      <w:r w:rsidRPr="00EE1575">
        <w:rPr>
          <w:rFonts w:ascii="Arial" w:hAnsi="Arial" w:cs="Arial"/>
        </w:rPr>
        <w:t xml:space="preserve">serwis Wykonawcy. </w:t>
      </w:r>
    </w:p>
    <w:p w14:paraId="119C14DA" w14:textId="77777777" w:rsidR="00DC2766" w:rsidRPr="00926456" w:rsidRDefault="00DC2766" w:rsidP="00DC2766">
      <w:pPr>
        <w:pStyle w:val="Akapitzlist"/>
        <w:spacing w:line="276" w:lineRule="auto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Transport urządzeń do serwisu Wykonawcy leży po stronie Zamawiającego. Transport powrotny urządzeń </w:t>
      </w:r>
      <w:r w:rsidRPr="00926456">
        <w:rPr>
          <w:rFonts w:ascii="Arial" w:hAnsi="Arial" w:cs="Arial"/>
          <w:bCs/>
        </w:rPr>
        <w:t>odbywa się na koszt i odpowiedzialność Wykonawcy.</w:t>
      </w:r>
      <w:r>
        <w:rPr>
          <w:rFonts w:ascii="Arial" w:hAnsi="Arial" w:cs="Arial"/>
          <w:bCs/>
        </w:rPr>
        <w:t xml:space="preserve"> Miejsce dostarczenia urządzeń: Dział Odczytów</w:t>
      </w:r>
      <w:r w:rsidRPr="00926456">
        <w:rPr>
          <w:rFonts w:ascii="Arial" w:hAnsi="Arial" w:cs="Arial"/>
          <w:bCs/>
        </w:rPr>
        <w:t>, ul. Czerniakowska 124</w:t>
      </w:r>
      <w:r>
        <w:rPr>
          <w:rFonts w:ascii="Arial" w:hAnsi="Arial" w:cs="Arial"/>
          <w:bCs/>
        </w:rPr>
        <w:t xml:space="preserve"> Warszawa</w:t>
      </w:r>
      <w:r w:rsidRPr="00926456">
        <w:rPr>
          <w:rFonts w:ascii="Arial" w:hAnsi="Arial" w:cs="Arial"/>
          <w:bCs/>
        </w:rPr>
        <w:t>.</w:t>
      </w:r>
    </w:p>
    <w:p w14:paraId="2BD8A811" w14:textId="77777777" w:rsidR="00DC2766" w:rsidRPr="00926456" w:rsidRDefault="00DC2766" w:rsidP="00DC2766">
      <w:pPr>
        <w:spacing w:line="276" w:lineRule="auto"/>
        <w:rPr>
          <w:rFonts w:ascii="Arial" w:hAnsi="Arial" w:cs="Arial"/>
          <w:bCs/>
        </w:rPr>
      </w:pPr>
    </w:p>
    <w:p w14:paraId="31B468D9" w14:textId="77777777" w:rsidR="00DC2766" w:rsidRPr="00023C79" w:rsidRDefault="00DC2766" w:rsidP="00B71786">
      <w:pPr>
        <w:pStyle w:val="Akapitzlist"/>
        <w:numPr>
          <w:ilvl w:val="0"/>
          <w:numId w:val="12"/>
        </w:numPr>
        <w:tabs>
          <w:tab w:val="left" w:pos="-2694"/>
        </w:tabs>
        <w:spacing w:after="0" w:line="240" w:lineRule="auto"/>
        <w:ind w:left="284" w:right="-2" w:hanging="284"/>
        <w:jc w:val="both"/>
        <w:rPr>
          <w:rFonts w:ascii="Arial" w:hAnsi="Arial" w:cs="Arial"/>
          <w:b/>
          <w:i/>
          <w:color w:val="00B050"/>
        </w:rPr>
      </w:pPr>
      <w:r w:rsidRPr="00023C79">
        <w:rPr>
          <w:rFonts w:ascii="Arial" w:hAnsi="Arial" w:cs="Arial"/>
          <w:b/>
        </w:rPr>
        <w:t>Wykonanie czynności dodatkowych lub zakupu i wymiany części określonych w OPZ</w:t>
      </w:r>
    </w:p>
    <w:p w14:paraId="71270A0C" w14:textId="77777777" w:rsidR="00DC2766" w:rsidRPr="00023C79" w:rsidRDefault="00DC2766" w:rsidP="00B71786">
      <w:pPr>
        <w:numPr>
          <w:ilvl w:val="0"/>
          <w:numId w:val="19"/>
        </w:numPr>
        <w:spacing w:after="0" w:line="240" w:lineRule="auto"/>
        <w:ind w:right="-2"/>
        <w:jc w:val="both"/>
        <w:rPr>
          <w:rFonts w:ascii="Arial" w:hAnsi="Arial" w:cs="Arial"/>
        </w:rPr>
      </w:pPr>
      <w:r w:rsidRPr="00023C79">
        <w:rPr>
          <w:rFonts w:ascii="Arial" w:hAnsi="Arial" w:cs="Arial"/>
        </w:rPr>
        <w:t>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01B95790" w14:textId="77777777" w:rsidR="00DC2766" w:rsidRPr="00023C79" w:rsidRDefault="00DC2766" w:rsidP="00B71786">
      <w:pPr>
        <w:numPr>
          <w:ilvl w:val="0"/>
          <w:numId w:val="19"/>
        </w:numPr>
        <w:spacing w:after="0" w:line="240" w:lineRule="auto"/>
        <w:ind w:right="-2"/>
        <w:jc w:val="both"/>
        <w:rPr>
          <w:rFonts w:ascii="Arial" w:hAnsi="Arial" w:cs="Arial"/>
        </w:rPr>
      </w:pPr>
      <w:r w:rsidRPr="00023C79">
        <w:rPr>
          <w:rFonts w:ascii="Arial" w:hAnsi="Arial" w:cs="Arial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wskazanych w formularzu cenowym, przed upływem terminu określonego na realizację niniejszego zamówienia;</w:t>
      </w:r>
    </w:p>
    <w:p w14:paraId="3E60E3B0" w14:textId="77777777" w:rsidR="00DC2766" w:rsidRPr="00023C79" w:rsidRDefault="00DC2766" w:rsidP="00B71786">
      <w:pPr>
        <w:numPr>
          <w:ilvl w:val="0"/>
          <w:numId w:val="19"/>
        </w:numPr>
        <w:spacing w:after="0" w:line="240" w:lineRule="auto"/>
        <w:ind w:right="-2"/>
        <w:jc w:val="both"/>
        <w:rPr>
          <w:rFonts w:ascii="Arial" w:hAnsi="Arial" w:cs="Arial"/>
        </w:rPr>
      </w:pPr>
      <w:r w:rsidRPr="00023C79">
        <w:rPr>
          <w:rFonts w:ascii="Arial" w:hAnsi="Arial" w:cs="Arial"/>
        </w:rPr>
        <w:t>Wynagrodzenie za dodatkowe czynności określone w niniejszym ustępie, płatne będzie w ramach wynagrodzenia maksymalnego określonego w zamówieniu na czynności dodatkowe określone w OPZ;</w:t>
      </w:r>
    </w:p>
    <w:p w14:paraId="260BAF82" w14:textId="77777777" w:rsidR="00DC2766" w:rsidRPr="00023C79" w:rsidRDefault="00DC2766" w:rsidP="00B71786">
      <w:pPr>
        <w:numPr>
          <w:ilvl w:val="0"/>
          <w:numId w:val="19"/>
        </w:numPr>
        <w:spacing w:after="0" w:line="240" w:lineRule="auto"/>
        <w:ind w:right="20"/>
        <w:jc w:val="both"/>
        <w:rPr>
          <w:rFonts w:ascii="Arial" w:hAnsi="Arial" w:cs="Arial"/>
        </w:rPr>
      </w:pPr>
      <w:r w:rsidRPr="00023C79">
        <w:rPr>
          <w:rFonts w:ascii="Arial" w:hAnsi="Arial" w:cs="Arial"/>
        </w:rPr>
        <w:lastRenderedPageBreak/>
        <w:t>W przypadku konieczności wymiany części Wykonawca jest zobowiązany użyć części fabrycznie nowych w oryginalnych opakowaniach producenta</w:t>
      </w:r>
    </w:p>
    <w:p w14:paraId="2958CD2B" w14:textId="77777777" w:rsidR="00DC2766" w:rsidRDefault="00DC2766" w:rsidP="00DC2766">
      <w:pPr>
        <w:jc w:val="both"/>
        <w:rPr>
          <w:rFonts w:ascii="Arial" w:hAnsi="Arial" w:cs="Arial"/>
          <w:bCs/>
          <w:strike/>
        </w:rPr>
      </w:pPr>
    </w:p>
    <w:tbl>
      <w:tblPr>
        <w:tblW w:w="8580" w:type="dxa"/>
        <w:tblInd w:w="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2191"/>
        <w:gridCol w:w="3544"/>
        <w:gridCol w:w="2268"/>
      </w:tblGrid>
      <w:tr w:rsidR="00DC2766" w:rsidRPr="00A823BC" w14:paraId="743D7554" w14:textId="77777777" w:rsidTr="00DC2766">
        <w:trPr>
          <w:trHeight w:val="400"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C3B446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823BC">
              <w:rPr>
                <w:rFonts w:ascii="Arial" w:hAnsi="Arial" w:cs="Arial"/>
                <w:b/>
                <w:bCs/>
                <w:color w:val="000000"/>
              </w:rPr>
              <w:t>L.p.</w:t>
            </w:r>
          </w:p>
        </w:tc>
        <w:tc>
          <w:tcPr>
            <w:tcW w:w="2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E7D079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823BC">
              <w:rPr>
                <w:rFonts w:ascii="Arial" w:hAnsi="Arial" w:cs="Arial"/>
                <w:b/>
                <w:bCs/>
                <w:color w:val="000000"/>
              </w:rPr>
              <w:t>Typ detektora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359324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823BC">
              <w:rPr>
                <w:rFonts w:ascii="Arial" w:hAnsi="Arial" w:cs="Arial"/>
                <w:b/>
                <w:bCs/>
                <w:color w:val="000000"/>
              </w:rPr>
              <w:t>Czynność dodatkowa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5A961B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823BC">
              <w:rPr>
                <w:rFonts w:ascii="Arial" w:hAnsi="Arial" w:cs="Arial"/>
                <w:b/>
                <w:bCs/>
                <w:color w:val="000000"/>
              </w:rPr>
              <w:t>Szacowana ilość</w:t>
            </w:r>
          </w:p>
        </w:tc>
      </w:tr>
      <w:tr w:rsidR="00DC2766" w:rsidRPr="00A823BC" w14:paraId="26AC5D38" w14:textId="77777777" w:rsidTr="00DC2766">
        <w:trPr>
          <w:trHeight w:val="1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CB0A87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A823B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5FD65A" w14:textId="77777777" w:rsidR="00DC2766" w:rsidRPr="00A823BC" w:rsidRDefault="00DC2766" w:rsidP="00DC2766">
            <w:pPr>
              <w:rPr>
                <w:rFonts w:ascii="Arial" w:hAnsi="Arial" w:cs="Arial"/>
                <w:color w:val="000000"/>
              </w:rPr>
            </w:pPr>
            <w:r w:rsidRPr="00A823BC">
              <w:rPr>
                <w:rFonts w:ascii="Arial" w:hAnsi="Arial" w:cs="Arial"/>
              </w:rPr>
              <w:t>GasAlertMicroClip XL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AF1787" w14:textId="77777777" w:rsidR="00DC2766" w:rsidRPr="00A823BC" w:rsidRDefault="00DC2766" w:rsidP="00DC276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Dostawa i w</w:t>
            </w:r>
            <w:r w:rsidRPr="00A823BC">
              <w:rPr>
                <w:rFonts w:ascii="Arial" w:hAnsi="Arial" w:cs="Arial"/>
                <w:color w:val="000000"/>
              </w:rPr>
              <w:t>ymiana wraz z kalibracją sensora tlenu (O</w:t>
            </w:r>
            <w:r w:rsidRPr="00A823BC">
              <w:rPr>
                <w:rFonts w:ascii="Arial" w:hAnsi="Arial" w:cs="Arial"/>
                <w:color w:val="000000"/>
                <w:vertAlign w:val="subscript"/>
              </w:rPr>
              <w:t>2</w:t>
            </w:r>
            <w:r w:rsidRPr="00A823BC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269845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A823BC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DC2766" w:rsidRPr="00A823BC" w14:paraId="5F62AE61" w14:textId="77777777" w:rsidTr="00DC2766">
        <w:trPr>
          <w:trHeight w:val="1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0F221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A823B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5AC17" w14:textId="77777777" w:rsidR="00DC2766" w:rsidRPr="00A823BC" w:rsidRDefault="00DC2766" w:rsidP="00DC27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7A881" w14:textId="77777777" w:rsidR="00DC2766" w:rsidRPr="00A823BC" w:rsidRDefault="00DC2766" w:rsidP="00DC276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Dostawa i w</w:t>
            </w:r>
            <w:r w:rsidRPr="00A823BC">
              <w:rPr>
                <w:rFonts w:ascii="Arial" w:hAnsi="Arial" w:cs="Arial"/>
                <w:color w:val="000000"/>
              </w:rPr>
              <w:t>ymiana wraz z kalibracją sensora siarkowodoru (H</w:t>
            </w:r>
            <w:r w:rsidRPr="00A823BC">
              <w:rPr>
                <w:rFonts w:ascii="Arial" w:hAnsi="Arial" w:cs="Arial"/>
                <w:color w:val="000000"/>
                <w:vertAlign w:val="subscript"/>
              </w:rPr>
              <w:t>2</w:t>
            </w:r>
            <w:r w:rsidRPr="00A823BC">
              <w:rPr>
                <w:rFonts w:ascii="Arial" w:hAnsi="Arial" w:cs="Arial"/>
                <w:color w:val="000000"/>
              </w:rPr>
              <w:t>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80E8A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A823BC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DC2766" w:rsidRPr="00A823BC" w14:paraId="1F644D30" w14:textId="77777777" w:rsidTr="00DC2766">
        <w:trPr>
          <w:trHeight w:val="1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8AECE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A823B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70070" w14:textId="77777777" w:rsidR="00DC2766" w:rsidRPr="00A823BC" w:rsidRDefault="00DC2766" w:rsidP="00DC27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0875DE" w14:textId="77777777" w:rsidR="00DC2766" w:rsidRPr="00A823BC" w:rsidRDefault="00DC2766" w:rsidP="00DC276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Dostawa i w</w:t>
            </w:r>
            <w:r w:rsidRPr="00A823BC">
              <w:rPr>
                <w:rFonts w:ascii="Arial" w:hAnsi="Arial" w:cs="Arial"/>
                <w:color w:val="000000"/>
              </w:rPr>
              <w:t>ymiana wraz z kalibracją sensora gazów palnych (LEL)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EB3CA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A823BC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DC2766" w:rsidRPr="00A823BC" w14:paraId="033BF27F" w14:textId="77777777" w:rsidTr="00DC2766">
        <w:trPr>
          <w:trHeight w:val="36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1E734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A823B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F9BA6" w14:textId="77777777" w:rsidR="00DC2766" w:rsidRPr="00A823BC" w:rsidRDefault="00DC2766" w:rsidP="00DC27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2D60A" w14:textId="77777777" w:rsidR="00DC2766" w:rsidRPr="00A823BC" w:rsidRDefault="00DC2766" w:rsidP="00DC276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Dostawa i w</w:t>
            </w:r>
            <w:r w:rsidRPr="00A823BC">
              <w:rPr>
                <w:rFonts w:ascii="Arial" w:hAnsi="Arial" w:cs="Arial"/>
                <w:color w:val="000000"/>
              </w:rPr>
              <w:t xml:space="preserve">ymiana filtrów przeciwpyłowych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A3A50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A823BC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DC2766" w:rsidRPr="00A823BC" w14:paraId="4070A752" w14:textId="77777777" w:rsidTr="00DC2766">
        <w:trPr>
          <w:trHeight w:val="1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2A70A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A823B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EE742" w14:textId="77777777" w:rsidR="00DC2766" w:rsidRPr="00A823BC" w:rsidRDefault="00DC2766" w:rsidP="00DC27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A7112" w14:textId="77777777" w:rsidR="00DC2766" w:rsidRPr="00A823BC" w:rsidRDefault="00DC2766" w:rsidP="00DC276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Dostawa i w</w:t>
            </w:r>
            <w:r w:rsidRPr="00A823BC">
              <w:rPr>
                <w:rFonts w:ascii="Arial" w:hAnsi="Arial" w:cs="Arial"/>
                <w:color w:val="000000"/>
              </w:rPr>
              <w:t>ymiana płytki PCB z taśmą MC2.FPB1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308BD0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A823BC">
              <w:rPr>
                <w:rFonts w:ascii="Arial" w:hAnsi="Arial" w:cs="Arial"/>
                <w:color w:val="000000"/>
              </w:rPr>
              <w:t>10</w:t>
            </w:r>
          </w:p>
        </w:tc>
      </w:tr>
    </w:tbl>
    <w:p w14:paraId="3CCFB8E6" w14:textId="77777777" w:rsidR="00DC2766" w:rsidRDefault="00DC2766" w:rsidP="00DC2766">
      <w:pPr>
        <w:keepNext/>
        <w:jc w:val="both"/>
        <w:rPr>
          <w:rFonts w:ascii="Arial" w:hAnsi="Arial" w:cs="Arial"/>
        </w:rPr>
      </w:pPr>
    </w:p>
    <w:p w14:paraId="63E5B1FD" w14:textId="3FB1987C" w:rsidR="00DC2766" w:rsidRPr="00EC2C89" w:rsidRDefault="00DC2766" w:rsidP="00EC2C89">
      <w:pPr>
        <w:keepNext/>
        <w:jc w:val="both"/>
        <w:rPr>
          <w:rFonts w:ascii="Arial" w:hAnsi="Arial" w:cs="Arial"/>
        </w:rPr>
      </w:pPr>
      <w:r w:rsidRPr="00FE54D2">
        <w:rPr>
          <w:rFonts w:ascii="Arial" w:hAnsi="Arial" w:cs="Arial"/>
        </w:rPr>
        <w:t>W przypadku wymiany sensorów H</w:t>
      </w:r>
      <w:r w:rsidRPr="00FE54D2">
        <w:rPr>
          <w:rFonts w:ascii="Arial" w:hAnsi="Arial" w:cs="Arial"/>
          <w:vertAlign w:val="subscript"/>
        </w:rPr>
        <w:t>2</w:t>
      </w:r>
      <w:r w:rsidRPr="00FE54D2">
        <w:rPr>
          <w:rFonts w:ascii="Arial" w:hAnsi="Arial" w:cs="Arial"/>
        </w:rPr>
        <w:t>S, O</w:t>
      </w:r>
      <w:r w:rsidRPr="00FE54D2">
        <w:rPr>
          <w:rFonts w:ascii="Arial" w:hAnsi="Arial" w:cs="Arial"/>
          <w:vertAlign w:val="subscript"/>
        </w:rPr>
        <w:t>2</w:t>
      </w:r>
      <w:r w:rsidRPr="00FE54D2">
        <w:rPr>
          <w:rFonts w:ascii="Arial" w:hAnsi="Arial" w:cs="Arial"/>
        </w:rPr>
        <w:t xml:space="preserve">, LEL Wykonawca dostarczy dodatkowy </w:t>
      </w:r>
      <w:r>
        <w:rPr>
          <w:rFonts w:ascii="Arial" w:hAnsi="Arial" w:cs="Arial"/>
        </w:rPr>
        <w:t xml:space="preserve">protokół </w:t>
      </w:r>
      <w:r w:rsidRPr="00FE54D2">
        <w:rPr>
          <w:rFonts w:ascii="Arial" w:hAnsi="Arial" w:cs="Arial"/>
        </w:rPr>
        <w:t xml:space="preserve">zbiorczy wymiany sensorów, zawierający nr fabryczne urządzeń z przypisanymi do nich nr sensorów zdemontowanych i zamontowanych oraz zwróci Zamawiającemu wymontowane sensory.  </w:t>
      </w:r>
    </w:p>
    <w:p w14:paraId="7DEA31F0" w14:textId="77777777" w:rsidR="00DC2766" w:rsidRPr="00FE54D2" w:rsidRDefault="00DC2766" w:rsidP="00B71786">
      <w:pPr>
        <w:pStyle w:val="Akapitzlist"/>
        <w:numPr>
          <w:ilvl w:val="0"/>
          <w:numId w:val="12"/>
        </w:numPr>
        <w:spacing w:after="0" w:line="276" w:lineRule="auto"/>
        <w:ind w:left="284" w:hanging="284"/>
        <w:rPr>
          <w:rFonts w:ascii="Arial" w:hAnsi="Arial" w:cs="Arial"/>
          <w:bCs/>
        </w:rPr>
      </w:pPr>
      <w:r w:rsidRPr="00FE54D2">
        <w:rPr>
          <w:rFonts w:ascii="Arial" w:hAnsi="Arial" w:cs="Arial"/>
          <w:b/>
        </w:rPr>
        <w:t xml:space="preserve">Wykonanie czynności dodatkowych lub zakupu i wymiany części nieokreślonych w OPZ </w:t>
      </w:r>
    </w:p>
    <w:p w14:paraId="1C8ACE22" w14:textId="77777777" w:rsidR="00DC2766" w:rsidRPr="003803EC" w:rsidRDefault="00DC2766" w:rsidP="00B71786">
      <w:pPr>
        <w:numPr>
          <w:ilvl w:val="0"/>
          <w:numId w:val="14"/>
        </w:numPr>
        <w:tabs>
          <w:tab w:val="left" w:pos="-2694"/>
        </w:tabs>
        <w:spacing w:after="0" w:line="240" w:lineRule="auto"/>
        <w:ind w:right="-2"/>
        <w:jc w:val="both"/>
        <w:rPr>
          <w:rFonts w:ascii="Arial" w:hAnsi="Arial" w:cs="Arial"/>
        </w:rPr>
      </w:pPr>
      <w:r w:rsidRPr="003803EC">
        <w:rPr>
          <w:rFonts w:ascii="Arial" w:hAnsi="Arial" w:cs="Arial"/>
        </w:rPr>
        <w:t xml:space="preserve">W przypadku stwierdzenia podczas realizacji przedmiotu zamówienia konieczności wykonania dodatkowych czynności nieokreślonych w OPZ lub zakupu i wymiany części, niezbędnych do zakończenia </w:t>
      </w:r>
      <w:r w:rsidRPr="00163EB5">
        <w:rPr>
          <w:rFonts w:ascii="Arial" w:hAnsi="Arial" w:cs="Arial"/>
        </w:rPr>
        <w:t>realizacji</w:t>
      </w:r>
      <w:r w:rsidRPr="003803EC">
        <w:rPr>
          <w:rFonts w:ascii="Arial" w:hAnsi="Arial" w:cs="Arial"/>
        </w:rPr>
        <w:t xml:space="preserve"> zamówienia, Wykonawca niezwłocznie (w dniu stwierdzenia konieczności wykonania czynności dodatkowych lub dokonania wymiany części) powiadomi o tym na piśmie Zamawiającego;</w:t>
      </w:r>
    </w:p>
    <w:p w14:paraId="1412B144" w14:textId="77777777" w:rsidR="00DC2766" w:rsidRPr="003803EC" w:rsidRDefault="00DC2766" w:rsidP="00B71786">
      <w:pPr>
        <w:numPr>
          <w:ilvl w:val="0"/>
          <w:numId w:val="14"/>
        </w:numPr>
        <w:spacing w:after="0" w:line="240" w:lineRule="auto"/>
        <w:ind w:right="-2"/>
        <w:jc w:val="both"/>
        <w:rPr>
          <w:rFonts w:ascii="Arial" w:hAnsi="Arial" w:cs="Arial"/>
        </w:rPr>
      </w:pPr>
      <w:r w:rsidRPr="003803EC">
        <w:rPr>
          <w:rFonts w:ascii="Arial" w:hAnsi="Arial" w:cs="Arial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2C27390C" w14:textId="77777777" w:rsidR="00DC2766" w:rsidRPr="0082135E" w:rsidRDefault="00DC2766" w:rsidP="00B71786">
      <w:pPr>
        <w:numPr>
          <w:ilvl w:val="0"/>
          <w:numId w:val="14"/>
        </w:numPr>
        <w:spacing w:after="0" w:line="240" w:lineRule="auto"/>
        <w:ind w:right="-2"/>
        <w:jc w:val="both"/>
        <w:rPr>
          <w:rFonts w:ascii="Arial" w:hAnsi="Arial" w:cs="Arial"/>
        </w:rPr>
      </w:pPr>
      <w:r w:rsidRPr="003803EC">
        <w:rPr>
          <w:rFonts w:ascii="Arial" w:hAnsi="Arial" w:cs="Arial"/>
        </w:rPr>
        <w:t xml:space="preserve">Wynagrodzenie za dodatkowe czynności określone w niniejszym ustępie, płatne </w:t>
      </w:r>
      <w:r w:rsidRPr="0082135E">
        <w:rPr>
          <w:rFonts w:ascii="Arial" w:hAnsi="Arial" w:cs="Arial"/>
        </w:rPr>
        <w:t>będzie w ramach wynagrodzenia maksymalnego określonego w zamówieniu na czynności dodatkowe nie określone w OPZ;</w:t>
      </w:r>
    </w:p>
    <w:p w14:paraId="77C455CD" w14:textId="77777777" w:rsidR="00DC2766" w:rsidRPr="00292861" w:rsidRDefault="00DC2766" w:rsidP="00B71786">
      <w:pPr>
        <w:pStyle w:val="Teksttreci1"/>
        <w:widowControl/>
        <w:numPr>
          <w:ilvl w:val="0"/>
          <w:numId w:val="14"/>
        </w:numPr>
        <w:shd w:val="clear" w:color="auto" w:fill="auto"/>
        <w:spacing w:after="0" w:line="240" w:lineRule="auto"/>
        <w:ind w:right="20"/>
        <w:jc w:val="both"/>
        <w:rPr>
          <w:sz w:val="22"/>
          <w:szCs w:val="22"/>
          <w:shd w:val="clear" w:color="auto" w:fill="FFFFFF"/>
        </w:rPr>
      </w:pPr>
      <w:r w:rsidRPr="0082135E">
        <w:rPr>
          <w:sz w:val="22"/>
          <w:szCs w:val="22"/>
        </w:rPr>
        <w:t>W przypadku konieczności wymiany części Wykonawca jest zobowiązany użyć części fabrycznie nowych w oryginalnych opakowaniach producenta</w:t>
      </w:r>
    </w:p>
    <w:p w14:paraId="421C8E83" w14:textId="77777777" w:rsidR="00DC2766" w:rsidRDefault="00DC2766" w:rsidP="00DC2766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14:paraId="5C9406F0" w14:textId="77777777" w:rsidR="00DC2766" w:rsidRPr="00B02ECD" w:rsidRDefault="00DC2766" w:rsidP="00DC2766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14:paraId="35DB0CBD" w14:textId="77777777" w:rsidR="00DC2766" w:rsidRPr="00E4236B" w:rsidRDefault="00DC2766" w:rsidP="00DC2766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E4236B">
        <w:rPr>
          <w:rFonts w:ascii="Arial" w:hAnsi="Arial" w:cs="Arial"/>
          <w:b/>
          <w:u w:val="single"/>
        </w:rPr>
        <w:t xml:space="preserve">Zadanie nr 2: </w:t>
      </w:r>
      <w:r w:rsidRPr="00E4236B">
        <w:rPr>
          <w:rFonts w:ascii="Arial" w:hAnsi="Arial" w:cs="Arial"/>
          <w:b/>
          <w:bCs/>
          <w:u w:val="single"/>
        </w:rPr>
        <w:t>Serwisowanie urządzeń do wykrywania gazu - detektorów firmy BW Technologies dla Zakładu Centralnego, z podziałem na części</w:t>
      </w:r>
      <w:r>
        <w:rPr>
          <w:rFonts w:ascii="Arial" w:hAnsi="Arial" w:cs="Arial"/>
          <w:b/>
          <w:bCs/>
          <w:u w:val="single"/>
        </w:rPr>
        <w:t>:</w:t>
      </w:r>
    </w:p>
    <w:p w14:paraId="2F84898D" w14:textId="77777777" w:rsidR="00DC2766" w:rsidRDefault="00DC2766" w:rsidP="00DC2766">
      <w:pPr>
        <w:pStyle w:val="Akapitzlist"/>
        <w:spacing w:line="276" w:lineRule="auto"/>
        <w:ind w:left="0"/>
        <w:jc w:val="both"/>
        <w:rPr>
          <w:rFonts w:ascii="Arial" w:hAnsi="Arial" w:cs="Arial"/>
          <w:b/>
          <w:u w:val="single"/>
        </w:rPr>
      </w:pPr>
    </w:p>
    <w:p w14:paraId="0A9DA65D" w14:textId="77777777" w:rsidR="00DC2766" w:rsidRDefault="00DC2766" w:rsidP="00DC2766">
      <w:pPr>
        <w:pStyle w:val="Akapitzlist"/>
        <w:spacing w:line="276" w:lineRule="auto"/>
        <w:ind w:left="0"/>
        <w:jc w:val="both"/>
        <w:rPr>
          <w:rFonts w:ascii="Arial" w:hAnsi="Arial" w:cs="Arial"/>
          <w:b/>
          <w:u w:val="single"/>
        </w:rPr>
      </w:pPr>
    </w:p>
    <w:p w14:paraId="6B3F065D" w14:textId="26B02E7C" w:rsidR="00DC2766" w:rsidRDefault="00DC2766" w:rsidP="00EC2C89">
      <w:pPr>
        <w:pStyle w:val="Akapitzlist"/>
        <w:ind w:left="0"/>
        <w:rPr>
          <w:rFonts w:ascii="Arial" w:hAnsi="Arial" w:cs="Arial"/>
          <w:bCs/>
          <w:u w:val="single"/>
        </w:rPr>
      </w:pPr>
      <w:r w:rsidRPr="00E515EC">
        <w:rPr>
          <w:rFonts w:ascii="Arial" w:hAnsi="Arial" w:cs="Arial"/>
          <w:u w:val="single"/>
        </w:rPr>
        <w:lastRenderedPageBreak/>
        <w:t xml:space="preserve">Część nr 1: </w:t>
      </w:r>
      <w:r w:rsidRPr="001447EA">
        <w:rPr>
          <w:rFonts w:ascii="Arial" w:hAnsi="Arial" w:cs="Arial"/>
          <w:bCs/>
          <w:u w:val="single"/>
        </w:rPr>
        <w:t>Wykonanie usługi serwisowania przenośnego detektora gazów typ GasAlert Max XT II firmy BW Technologies, użytkowanych w Oddziale Eksploatacji Ujęć Wody i Obiektów Pływających  Zakładu Centralnego</w:t>
      </w:r>
    </w:p>
    <w:p w14:paraId="4FF414DA" w14:textId="77777777" w:rsidR="00EC2C89" w:rsidRPr="00EC2C89" w:rsidRDefault="00EC2C89" w:rsidP="00EC2C89">
      <w:pPr>
        <w:pStyle w:val="Akapitzlist"/>
        <w:ind w:left="0"/>
        <w:rPr>
          <w:rFonts w:ascii="Arial" w:hAnsi="Arial" w:cs="Arial"/>
          <w:bCs/>
          <w:u w:val="single"/>
        </w:rPr>
      </w:pPr>
    </w:p>
    <w:p w14:paraId="6BE3FC44" w14:textId="77777777" w:rsidR="00DC2766" w:rsidRPr="00165B72" w:rsidRDefault="00DC2766" w:rsidP="00B71786">
      <w:pPr>
        <w:pStyle w:val="Akapitzlist"/>
        <w:numPr>
          <w:ilvl w:val="0"/>
          <w:numId w:val="20"/>
        </w:numPr>
        <w:spacing w:after="0" w:line="276" w:lineRule="auto"/>
        <w:ind w:left="284" w:hanging="284"/>
        <w:rPr>
          <w:rFonts w:ascii="Arial" w:hAnsi="Arial" w:cs="Arial"/>
        </w:rPr>
      </w:pPr>
      <w:r w:rsidRPr="00C4243A">
        <w:rPr>
          <w:rFonts w:ascii="Arial" w:hAnsi="Arial" w:cs="Arial"/>
          <w:b/>
        </w:rPr>
        <w:t>Dane urządze</w:t>
      </w:r>
      <w:r>
        <w:rPr>
          <w:rFonts w:ascii="Arial" w:hAnsi="Arial" w:cs="Arial"/>
          <w:b/>
        </w:rPr>
        <w:t>nia:</w:t>
      </w:r>
      <w:r w:rsidRPr="00165B72">
        <w:rPr>
          <w:rFonts w:ascii="Arial" w:hAnsi="Arial"/>
          <w:color w:val="000000"/>
        </w:rPr>
        <w:t xml:space="preserve"> </w:t>
      </w:r>
      <w:r w:rsidRPr="00165B72">
        <w:rPr>
          <w:rFonts w:ascii="Arial" w:hAnsi="Arial" w:cs="Arial"/>
        </w:rPr>
        <w:t>Detektor gazów GasAlert MAX XT II, nr ser. MA220-014469,</w:t>
      </w:r>
      <w:r>
        <w:rPr>
          <w:rFonts w:ascii="Arial" w:hAnsi="Arial" w:cs="Arial"/>
        </w:rPr>
        <w:t xml:space="preserve"> rok </w:t>
      </w:r>
      <w:r w:rsidRPr="00165B72">
        <w:rPr>
          <w:rFonts w:ascii="Arial" w:hAnsi="Arial" w:cs="Arial"/>
        </w:rPr>
        <w:t>produkcj</w:t>
      </w:r>
      <w:r>
        <w:rPr>
          <w:rFonts w:ascii="Arial" w:hAnsi="Arial" w:cs="Arial"/>
        </w:rPr>
        <w:t>i</w:t>
      </w:r>
      <w:r w:rsidRPr="00165B72">
        <w:rPr>
          <w:rFonts w:ascii="Arial" w:hAnsi="Arial" w:cs="Arial"/>
        </w:rPr>
        <w:t xml:space="preserve"> 2020</w:t>
      </w:r>
      <w:r>
        <w:rPr>
          <w:rFonts w:ascii="Arial" w:hAnsi="Arial" w:cs="Arial"/>
        </w:rPr>
        <w:t xml:space="preserve"> – </w:t>
      </w:r>
      <w:r w:rsidRPr="00171BCF">
        <w:rPr>
          <w:rFonts w:ascii="Arial" w:hAnsi="Arial" w:cs="Arial"/>
          <w:u w:val="single"/>
        </w:rPr>
        <w:t>1szt.</w:t>
      </w:r>
    </w:p>
    <w:p w14:paraId="2451BEDB" w14:textId="77777777" w:rsidR="00DC2766" w:rsidRPr="009B0E8C" w:rsidRDefault="00DC2766" w:rsidP="00DC2766">
      <w:pPr>
        <w:pStyle w:val="Akapitzlist"/>
        <w:ind w:left="709" w:hanging="1135"/>
        <w:jc w:val="both"/>
        <w:rPr>
          <w:rFonts w:ascii="Arial" w:hAnsi="Arial" w:cs="Arial"/>
          <w:b/>
        </w:rPr>
      </w:pPr>
    </w:p>
    <w:p w14:paraId="6F139EAA" w14:textId="77777777" w:rsidR="00DC2766" w:rsidRPr="00E833CF" w:rsidRDefault="00DC2766" w:rsidP="00B71786">
      <w:pPr>
        <w:numPr>
          <w:ilvl w:val="0"/>
          <w:numId w:val="2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165B72">
        <w:rPr>
          <w:rFonts w:ascii="Arial" w:hAnsi="Arial" w:cs="Arial"/>
          <w:b/>
        </w:rPr>
        <w:t>Zakres usługi:</w:t>
      </w:r>
    </w:p>
    <w:p w14:paraId="5EBAC80E" w14:textId="77777777" w:rsidR="00DC2766" w:rsidRPr="00165B72" w:rsidRDefault="00DC2766" w:rsidP="00B71786">
      <w:pPr>
        <w:numPr>
          <w:ilvl w:val="0"/>
          <w:numId w:val="13"/>
        </w:numPr>
        <w:tabs>
          <w:tab w:val="num" w:pos="709"/>
        </w:tabs>
        <w:spacing w:before="60" w:after="0" w:line="240" w:lineRule="auto"/>
        <w:ind w:left="709" w:hanging="283"/>
        <w:rPr>
          <w:rFonts w:ascii="Arial" w:hAnsi="Arial"/>
        </w:rPr>
      </w:pPr>
      <w:r w:rsidRPr="00165B72">
        <w:rPr>
          <w:rFonts w:ascii="Arial" w:hAnsi="Arial"/>
        </w:rPr>
        <w:t xml:space="preserve">przegląd, konserwacja </w:t>
      </w:r>
      <w:r>
        <w:rPr>
          <w:rFonts w:ascii="Arial" w:hAnsi="Arial"/>
        </w:rPr>
        <w:t xml:space="preserve">oraz </w:t>
      </w:r>
      <w:r w:rsidRPr="00165B72">
        <w:rPr>
          <w:rFonts w:ascii="Arial" w:hAnsi="Arial"/>
        </w:rPr>
        <w:t>kontrola działania detektora,</w:t>
      </w:r>
    </w:p>
    <w:p w14:paraId="3E99BB4B" w14:textId="77777777" w:rsidR="00DC2766" w:rsidRPr="00165B72" w:rsidRDefault="00DC2766" w:rsidP="00B71786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Arial" w:hAnsi="Arial"/>
        </w:rPr>
      </w:pPr>
      <w:r w:rsidRPr="00165B72">
        <w:rPr>
          <w:rFonts w:ascii="Arial" w:hAnsi="Arial" w:cs="Arial"/>
        </w:rPr>
        <w:t>kalibracja detektora,</w:t>
      </w:r>
    </w:p>
    <w:p w14:paraId="2AB30FE7" w14:textId="77777777" w:rsidR="00DC2766" w:rsidRPr="00165B72" w:rsidRDefault="00DC2766" w:rsidP="00B71786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Arial" w:hAnsi="Arial"/>
        </w:rPr>
      </w:pPr>
      <w:r w:rsidRPr="00165B72">
        <w:rPr>
          <w:rFonts w:ascii="Arial" w:hAnsi="Arial" w:cs="Arial"/>
        </w:rPr>
        <w:t>sprawdzenie nastaw progów alarmowych,</w:t>
      </w:r>
    </w:p>
    <w:p w14:paraId="3275DAB9" w14:textId="77777777" w:rsidR="00DC2766" w:rsidRPr="00165B72" w:rsidRDefault="00DC2766" w:rsidP="00B71786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Arial" w:hAnsi="Arial"/>
        </w:rPr>
      </w:pPr>
      <w:r w:rsidRPr="00165B72">
        <w:rPr>
          <w:rFonts w:ascii="Arial" w:hAnsi="Arial" w:cs="Arial"/>
        </w:rPr>
        <w:t>kontrola zasilania,</w:t>
      </w:r>
    </w:p>
    <w:p w14:paraId="6E54C1D2" w14:textId="77777777" w:rsidR="00DC2766" w:rsidRPr="00165B72" w:rsidRDefault="00DC2766" w:rsidP="00B71786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Arial" w:hAnsi="Arial"/>
        </w:rPr>
      </w:pPr>
      <w:r w:rsidRPr="00165B72">
        <w:rPr>
          <w:rFonts w:ascii="Arial" w:hAnsi="Arial" w:cs="Arial"/>
        </w:rPr>
        <w:t xml:space="preserve">sporządzenie </w:t>
      </w:r>
      <w:r>
        <w:rPr>
          <w:rFonts w:ascii="Arial" w:hAnsi="Arial" w:cs="Arial"/>
        </w:rPr>
        <w:t xml:space="preserve">protokołu wraz </w:t>
      </w:r>
      <w:r w:rsidRPr="00165B72">
        <w:rPr>
          <w:rFonts w:ascii="Arial" w:hAnsi="Arial" w:cs="Arial"/>
        </w:rPr>
        <w:t>z wykazem wykonanych czynności serwisowych,</w:t>
      </w:r>
    </w:p>
    <w:p w14:paraId="449C9498" w14:textId="77777777" w:rsidR="00DC2766" w:rsidRPr="00EE1575" w:rsidRDefault="00DC2766" w:rsidP="00B71786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Arial" w:hAnsi="Arial"/>
        </w:rPr>
      </w:pPr>
      <w:r w:rsidRPr="00165B72">
        <w:rPr>
          <w:rFonts w:ascii="Arial" w:hAnsi="Arial" w:cs="Arial"/>
        </w:rPr>
        <w:t>wystawienie świadectwa kalibracji</w:t>
      </w:r>
      <w:r>
        <w:rPr>
          <w:rFonts w:ascii="Arial" w:hAnsi="Arial" w:cs="Arial"/>
        </w:rPr>
        <w:t xml:space="preserve"> wraz </w:t>
      </w:r>
      <w:r w:rsidRPr="00165B72">
        <w:rPr>
          <w:rFonts w:ascii="Arial" w:hAnsi="Arial" w:cs="Arial"/>
        </w:rPr>
        <w:t xml:space="preserve">z potwierdzeniem zdolności metrologicznej urządzenia </w:t>
      </w:r>
      <w:r>
        <w:rPr>
          <w:rFonts w:ascii="Arial" w:hAnsi="Arial" w:cs="Arial"/>
        </w:rPr>
        <w:t xml:space="preserve">oraz </w:t>
      </w:r>
      <w:r w:rsidRPr="00165B72">
        <w:rPr>
          <w:rFonts w:ascii="Arial" w:hAnsi="Arial" w:cs="Arial"/>
        </w:rPr>
        <w:t xml:space="preserve">wpisaną datą ważności </w:t>
      </w:r>
      <w:r>
        <w:rPr>
          <w:rFonts w:ascii="Arial" w:hAnsi="Arial" w:cs="Arial"/>
        </w:rPr>
        <w:t xml:space="preserve">wystawionego </w:t>
      </w:r>
      <w:r w:rsidRPr="00165B72">
        <w:rPr>
          <w:rFonts w:ascii="Arial" w:hAnsi="Arial" w:cs="Arial"/>
        </w:rPr>
        <w:t>świadectwa</w:t>
      </w:r>
    </w:p>
    <w:p w14:paraId="45FD5612" w14:textId="77777777" w:rsidR="00DC2766" w:rsidRPr="00165B72" w:rsidRDefault="00DC2766" w:rsidP="00DC2766">
      <w:pPr>
        <w:tabs>
          <w:tab w:val="left" w:pos="284"/>
        </w:tabs>
        <w:ind w:left="284"/>
        <w:jc w:val="both"/>
        <w:rPr>
          <w:rFonts w:ascii="Arial" w:hAnsi="Arial" w:cs="Arial"/>
        </w:rPr>
      </w:pPr>
    </w:p>
    <w:p w14:paraId="22DBDBFD" w14:textId="77777777" w:rsidR="00DC2766" w:rsidRDefault="00DC2766" w:rsidP="00B71786">
      <w:pPr>
        <w:numPr>
          <w:ilvl w:val="0"/>
          <w:numId w:val="2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3777E">
        <w:rPr>
          <w:rFonts w:ascii="Arial" w:hAnsi="Arial" w:cs="Arial"/>
          <w:b/>
        </w:rPr>
        <w:t>Termin realizacji:</w:t>
      </w:r>
      <w:r>
        <w:rPr>
          <w:rFonts w:ascii="Arial" w:hAnsi="Arial" w:cs="Arial"/>
        </w:rPr>
        <w:t xml:space="preserve"> </w:t>
      </w:r>
    </w:p>
    <w:p w14:paraId="67933E84" w14:textId="77777777" w:rsidR="00DC2766" w:rsidRPr="00165B72" w:rsidRDefault="00DC2766" w:rsidP="00B71786">
      <w:pPr>
        <w:numPr>
          <w:ilvl w:val="1"/>
          <w:numId w:val="20"/>
        </w:numPr>
        <w:tabs>
          <w:tab w:val="left" w:pos="567"/>
        </w:tabs>
        <w:spacing w:after="0" w:line="276" w:lineRule="auto"/>
        <w:ind w:left="567" w:hanging="141"/>
        <w:rPr>
          <w:rFonts w:ascii="Arial" w:hAnsi="Arial" w:cs="Arial"/>
        </w:rPr>
      </w:pPr>
      <w:r w:rsidRPr="00165B72">
        <w:rPr>
          <w:rFonts w:ascii="Arial" w:hAnsi="Arial" w:cs="Arial"/>
        </w:rPr>
        <w:t>I usługa – luty 202</w:t>
      </w:r>
      <w:r>
        <w:rPr>
          <w:rFonts w:ascii="Arial" w:hAnsi="Arial" w:cs="Arial"/>
        </w:rPr>
        <w:t>6</w:t>
      </w:r>
      <w:r w:rsidRPr="00165B72">
        <w:rPr>
          <w:rFonts w:ascii="Arial" w:hAnsi="Arial" w:cs="Arial"/>
        </w:rPr>
        <w:t>r.</w:t>
      </w:r>
    </w:p>
    <w:p w14:paraId="16D24458" w14:textId="77777777" w:rsidR="00DC2766" w:rsidRPr="00165B72" w:rsidRDefault="00DC2766" w:rsidP="00B71786">
      <w:pPr>
        <w:numPr>
          <w:ilvl w:val="1"/>
          <w:numId w:val="20"/>
        </w:numPr>
        <w:tabs>
          <w:tab w:val="left" w:pos="567"/>
        </w:tabs>
        <w:spacing w:after="0" w:line="276" w:lineRule="auto"/>
        <w:ind w:left="567" w:hanging="141"/>
        <w:rPr>
          <w:rFonts w:ascii="Arial" w:hAnsi="Arial" w:cs="Arial"/>
        </w:rPr>
      </w:pPr>
      <w:r w:rsidRPr="00165B72">
        <w:rPr>
          <w:rFonts w:ascii="Arial" w:hAnsi="Arial" w:cs="Arial"/>
        </w:rPr>
        <w:t>II usługa – sierpień 202</w:t>
      </w:r>
      <w:r>
        <w:rPr>
          <w:rFonts w:ascii="Arial" w:hAnsi="Arial" w:cs="Arial"/>
        </w:rPr>
        <w:t>6</w:t>
      </w:r>
      <w:r w:rsidRPr="00165B72">
        <w:rPr>
          <w:rFonts w:ascii="Arial" w:hAnsi="Arial" w:cs="Arial"/>
        </w:rPr>
        <w:t>r.</w:t>
      </w:r>
    </w:p>
    <w:p w14:paraId="1B949726" w14:textId="77777777" w:rsidR="00DC2766" w:rsidRPr="0063777E" w:rsidRDefault="00DC2766" w:rsidP="00DC2766">
      <w:pPr>
        <w:tabs>
          <w:tab w:val="num" w:pos="284"/>
        </w:tabs>
        <w:jc w:val="both"/>
      </w:pPr>
    </w:p>
    <w:p w14:paraId="2E77429B" w14:textId="77777777" w:rsidR="00DC2766" w:rsidRPr="00EE1575" w:rsidRDefault="00DC2766" w:rsidP="00B71786">
      <w:pPr>
        <w:pStyle w:val="Akapitzlist"/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Arial" w:hAnsi="Arial" w:cs="Arial"/>
          <w:bCs/>
        </w:rPr>
      </w:pPr>
      <w:r w:rsidRPr="0004796E">
        <w:rPr>
          <w:rFonts w:ascii="Arial" w:hAnsi="Arial" w:cs="Arial"/>
          <w:b/>
          <w:color w:val="000000" w:themeColor="text1"/>
        </w:rPr>
        <w:t>Miejsce realizacji:</w:t>
      </w:r>
      <w:r w:rsidRPr="0004796E">
        <w:rPr>
          <w:rFonts w:ascii="Arial" w:hAnsi="Arial" w:cs="Arial"/>
          <w:color w:val="000000" w:themeColor="text1"/>
        </w:rPr>
        <w:t xml:space="preserve"> </w:t>
      </w:r>
      <w:r w:rsidRPr="00EE1575">
        <w:rPr>
          <w:rFonts w:ascii="Arial" w:hAnsi="Arial" w:cs="Arial"/>
        </w:rPr>
        <w:t xml:space="preserve">serwis Wykonawcy. </w:t>
      </w:r>
    </w:p>
    <w:p w14:paraId="142A0005" w14:textId="5D46E141" w:rsidR="00DC2766" w:rsidRDefault="00DC2766" w:rsidP="00EC2C89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bookmarkStart w:id="9" w:name="_Hlk148099797"/>
      <w:r>
        <w:rPr>
          <w:rFonts w:ascii="Arial" w:hAnsi="Arial" w:cs="Arial"/>
          <w:bCs/>
        </w:rPr>
        <w:t xml:space="preserve">Transport urządzenia do serwisu Wykonawcy leży po stronie Zamawiającego. Transport powrotny urządzenia </w:t>
      </w:r>
      <w:r w:rsidRPr="00926456">
        <w:rPr>
          <w:rFonts w:ascii="Arial" w:hAnsi="Arial" w:cs="Arial"/>
          <w:bCs/>
        </w:rPr>
        <w:t>odbywa się na koszt i odpowiedzialność Wykonawcy.</w:t>
      </w:r>
      <w:r>
        <w:rPr>
          <w:rFonts w:ascii="Arial" w:hAnsi="Arial" w:cs="Arial"/>
          <w:bCs/>
        </w:rPr>
        <w:t xml:space="preserve"> Miejsce dostarczenia: </w:t>
      </w:r>
      <w:r w:rsidRPr="00926456">
        <w:rPr>
          <w:rFonts w:ascii="Arial" w:hAnsi="Arial" w:cs="Arial"/>
          <w:bCs/>
        </w:rPr>
        <w:t>SUW „Filtry”, ul. Czerniakowska 124</w:t>
      </w:r>
      <w:r>
        <w:rPr>
          <w:rFonts w:ascii="Arial" w:hAnsi="Arial" w:cs="Arial"/>
          <w:bCs/>
        </w:rPr>
        <w:t xml:space="preserve"> Warszawa</w:t>
      </w:r>
      <w:r w:rsidRPr="00926456">
        <w:rPr>
          <w:rFonts w:ascii="Arial" w:hAnsi="Arial" w:cs="Arial"/>
          <w:bCs/>
        </w:rPr>
        <w:t>.</w:t>
      </w:r>
      <w:bookmarkEnd w:id="9"/>
    </w:p>
    <w:p w14:paraId="033C514F" w14:textId="77777777" w:rsidR="00EC2C89" w:rsidRPr="00926456" w:rsidRDefault="00EC2C89" w:rsidP="00EC2C89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</w:p>
    <w:p w14:paraId="2A4F734B" w14:textId="77777777" w:rsidR="00DC2766" w:rsidRPr="00023C79" w:rsidRDefault="00DC2766" w:rsidP="00B71786">
      <w:pPr>
        <w:pStyle w:val="Akapitzlist"/>
        <w:numPr>
          <w:ilvl w:val="0"/>
          <w:numId w:val="20"/>
        </w:numPr>
        <w:tabs>
          <w:tab w:val="left" w:pos="-2694"/>
        </w:tabs>
        <w:spacing w:after="0" w:line="240" w:lineRule="auto"/>
        <w:ind w:left="284" w:right="-2" w:hanging="273"/>
        <w:jc w:val="both"/>
        <w:rPr>
          <w:rFonts w:ascii="Arial" w:hAnsi="Arial" w:cs="Arial"/>
          <w:b/>
          <w:i/>
          <w:color w:val="00B050"/>
        </w:rPr>
      </w:pPr>
      <w:r w:rsidRPr="00023C79">
        <w:rPr>
          <w:rFonts w:ascii="Arial" w:hAnsi="Arial" w:cs="Arial"/>
          <w:b/>
        </w:rPr>
        <w:t>Wykonanie czynności dodatkowych lub zakupu i wymiany części określonych w OPZ</w:t>
      </w:r>
    </w:p>
    <w:p w14:paraId="4506D5EB" w14:textId="77777777" w:rsidR="00DC2766" w:rsidRPr="00023C79" w:rsidRDefault="00DC2766" w:rsidP="00B71786">
      <w:pPr>
        <w:numPr>
          <w:ilvl w:val="0"/>
          <w:numId w:val="21"/>
        </w:numPr>
        <w:spacing w:after="0" w:line="240" w:lineRule="auto"/>
        <w:ind w:left="567" w:right="-2" w:hanging="283"/>
        <w:jc w:val="both"/>
        <w:rPr>
          <w:rFonts w:ascii="Arial" w:hAnsi="Arial" w:cs="Arial"/>
        </w:rPr>
      </w:pPr>
      <w:r w:rsidRPr="00023C79">
        <w:rPr>
          <w:rFonts w:ascii="Arial" w:hAnsi="Arial" w:cs="Arial"/>
        </w:rPr>
        <w:t>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324971C3" w14:textId="77777777" w:rsidR="00DC2766" w:rsidRPr="00023C79" w:rsidRDefault="00DC2766" w:rsidP="00B71786">
      <w:pPr>
        <w:numPr>
          <w:ilvl w:val="0"/>
          <w:numId w:val="21"/>
        </w:numPr>
        <w:spacing w:after="0" w:line="240" w:lineRule="auto"/>
        <w:ind w:left="567" w:right="-2" w:hanging="283"/>
        <w:jc w:val="both"/>
        <w:rPr>
          <w:rFonts w:ascii="Arial" w:hAnsi="Arial" w:cs="Arial"/>
        </w:rPr>
      </w:pPr>
      <w:r w:rsidRPr="00023C79">
        <w:rPr>
          <w:rFonts w:ascii="Arial" w:hAnsi="Arial" w:cs="Arial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wskazanych w formularzu cenowym, przed upływem terminu określonego na realizację niniejszego zamówienia;</w:t>
      </w:r>
    </w:p>
    <w:p w14:paraId="469E1411" w14:textId="77777777" w:rsidR="00DC2766" w:rsidRPr="00023C79" w:rsidRDefault="00DC2766" w:rsidP="00B71786">
      <w:pPr>
        <w:numPr>
          <w:ilvl w:val="0"/>
          <w:numId w:val="21"/>
        </w:numPr>
        <w:spacing w:after="0" w:line="240" w:lineRule="auto"/>
        <w:ind w:left="567" w:right="-2" w:hanging="283"/>
        <w:jc w:val="both"/>
        <w:rPr>
          <w:rFonts w:ascii="Arial" w:hAnsi="Arial" w:cs="Arial"/>
        </w:rPr>
      </w:pPr>
      <w:r w:rsidRPr="00023C79">
        <w:rPr>
          <w:rFonts w:ascii="Arial" w:hAnsi="Arial" w:cs="Arial"/>
        </w:rPr>
        <w:t>Wynagrodzenie za dodatkowe czynności określone w niniejszym ustępie, płatne będzie w ramach wynagrodzenia maksymalnego określonego w zamówieniu na czynności dodatkowe określone w OPZ;</w:t>
      </w:r>
    </w:p>
    <w:p w14:paraId="39749BEE" w14:textId="77777777" w:rsidR="00DC2766" w:rsidRPr="00023C79" w:rsidRDefault="00DC2766" w:rsidP="00B71786">
      <w:pPr>
        <w:numPr>
          <w:ilvl w:val="0"/>
          <w:numId w:val="21"/>
        </w:numPr>
        <w:spacing w:after="0" w:line="240" w:lineRule="auto"/>
        <w:ind w:left="567" w:right="20" w:hanging="283"/>
        <w:jc w:val="both"/>
        <w:rPr>
          <w:rFonts w:ascii="Arial" w:hAnsi="Arial" w:cs="Arial"/>
        </w:rPr>
      </w:pPr>
      <w:r w:rsidRPr="00023C79">
        <w:rPr>
          <w:rFonts w:ascii="Arial" w:hAnsi="Arial" w:cs="Arial"/>
        </w:rPr>
        <w:t>W przypadku konieczności wymiany części Wykonawca jest zobowiązany użyć części fabrycznie nowych w oryginalnych opakowaniach producenta</w:t>
      </w:r>
    </w:p>
    <w:p w14:paraId="05393A93" w14:textId="77777777" w:rsidR="00DC2766" w:rsidRDefault="00DC2766" w:rsidP="00DC2766">
      <w:pPr>
        <w:jc w:val="both"/>
        <w:rPr>
          <w:rFonts w:ascii="Arial" w:hAnsi="Arial" w:cs="Arial"/>
          <w:bCs/>
          <w:strike/>
        </w:rPr>
      </w:pPr>
    </w:p>
    <w:tbl>
      <w:tblPr>
        <w:tblW w:w="8580" w:type="dxa"/>
        <w:tblInd w:w="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2191"/>
        <w:gridCol w:w="3544"/>
        <w:gridCol w:w="2268"/>
      </w:tblGrid>
      <w:tr w:rsidR="00DC2766" w:rsidRPr="00A823BC" w14:paraId="05BCC816" w14:textId="77777777" w:rsidTr="00DC2766">
        <w:trPr>
          <w:trHeight w:val="423"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88C78E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823BC">
              <w:rPr>
                <w:rFonts w:ascii="Arial" w:hAnsi="Arial" w:cs="Arial"/>
                <w:b/>
                <w:bCs/>
                <w:color w:val="000000"/>
              </w:rPr>
              <w:t>L.p.</w:t>
            </w:r>
          </w:p>
        </w:tc>
        <w:tc>
          <w:tcPr>
            <w:tcW w:w="2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5C8E98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823BC">
              <w:rPr>
                <w:rFonts w:ascii="Arial" w:hAnsi="Arial" w:cs="Arial"/>
                <w:b/>
                <w:bCs/>
                <w:color w:val="000000"/>
              </w:rPr>
              <w:t>Typ detektora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D72860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823BC">
              <w:rPr>
                <w:rFonts w:ascii="Arial" w:hAnsi="Arial" w:cs="Arial"/>
                <w:b/>
                <w:bCs/>
                <w:color w:val="000000"/>
              </w:rPr>
              <w:t>Czynność dodatkowa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34A578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823BC">
              <w:rPr>
                <w:rFonts w:ascii="Arial" w:hAnsi="Arial" w:cs="Arial"/>
                <w:b/>
                <w:bCs/>
                <w:color w:val="000000"/>
              </w:rPr>
              <w:t>Szacowana ilość</w:t>
            </w:r>
          </w:p>
        </w:tc>
      </w:tr>
      <w:tr w:rsidR="00DC2766" w:rsidRPr="00A823BC" w14:paraId="1614EDC9" w14:textId="77777777" w:rsidTr="00DC2766">
        <w:trPr>
          <w:trHeight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549F27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A823B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6A669E" w14:textId="77777777" w:rsidR="00DC2766" w:rsidRPr="00A823BC" w:rsidRDefault="00DC2766" w:rsidP="00DC2766">
            <w:pPr>
              <w:rPr>
                <w:rFonts w:ascii="Arial" w:hAnsi="Arial" w:cs="Arial"/>
                <w:color w:val="000000"/>
              </w:rPr>
            </w:pPr>
            <w:r w:rsidRPr="00353D12">
              <w:rPr>
                <w:rFonts w:ascii="Arial" w:hAnsi="Arial" w:cs="Arial"/>
              </w:rPr>
              <w:t>GasAlert MAX XT II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EFB83A" w14:textId="77777777" w:rsidR="00DC2766" w:rsidRPr="00A823BC" w:rsidRDefault="00DC2766" w:rsidP="00DC276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Dostawa i w</w:t>
            </w:r>
            <w:r w:rsidRPr="00F310C7">
              <w:rPr>
                <w:rFonts w:ascii="Arial" w:hAnsi="Arial" w:cs="Arial"/>
                <w:color w:val="000000"/>
              </w:rPr>
              <w:t>ymiana sensora tlenu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7B7A70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A823BC">
              <w:rPr>
                <w:rFonts w:ascii="Arial" w:hAnsi="Arial" w:cs="Arial"/>
                <w:color w:val="000000"/>
              </w:rPr>
              <w:t>1</w:t>
            </w:r>
          </w:p>
        </w:tc>
      </w:tr>
    </w:tbl>
    <w:p w14:paraId="3BF2FC5B" w14:textId="77777777" w:rsidR="00DC2766" w:rsidRPr="00353D12" w:rsidRDefault="00DC2766" w:rsidP="00DC2766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14:paraId="73C7FBB5" w14:textId="77777777" w:rsidR="00DC2766" w:rsidRPr="009131EA" w:rsidRDefault="00DC2766" w:rsidP="00DC2766">
      <w:pPr>
        <w:widowControl w:val="0"/>
        <w:shd w:val="clear" w:color="auto" w:fill="FFFFFF"/>
        <w:spacing w:after="60" w:line="235" w:lineRule="exact"/>
        <w:ind w:right="20" w:hanging="400"/>
        <w:jc w:val="both"/>
        <w:rPr>
          <w:rFonts w:ascii="Arial" w:hAnsi="Arial" w:cs="Arial"/>
          <w:shd w:val="clear" w:color="auto" w:fill="FFFFFF"/>
        </w:rPr>
      </w:pPr>
      <w:r w:rsidRPr="00EE1575">
        <w:rPr>
          <w:rFonts w:ascii="Arial" w:hAnsi="Arial" w:cs="Arial"/>
        </w:rPr>
        <w:tab/>
      </w:r>
    </w:p>
    <w:p w14:paraId="5A1047FD" w14:textId="77777777" w:rsidR="00DC2766" w:rsidRPr="00F879AC" w:rsidRDefault="00DC2766" w:rsidP="00B71786">
      <w:pPr>
        <w:pStyle w:val="Akapitzlist"/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 w:rsidRPr="00F879AC">
        <w:rPr>
          <w:rFonts w:ascii="Arial" w:hAnsi="Arial" w:cs="Arial"/>
          <w:b/>
          <w:bCs/>
        </w:rPr>
        <w:lastRenderedPageBreak/>
        <w:t>Dodatkowe informacje:</w:t>
      </w:r>
    </w:p>
    <w:p w14:paraId="3DA68ADA" w14:textId="77777777" w:rsidR="00DC2766" w:rsidRPr="00A6246E" w:rsidRDefault="00DC2766" w:rsidP="00B71786">
      <w:pPr>
        <w:pStyle w:val="Akapitzlist"/>
        <w:numPr>
          <w:ilvl w:val="0"/>
          <w:numId w:val="29"/>
        </w:numPr>
        <w:spacing w:after="0" w:line="276" w:lineRule="auto"/>
        <w:ind w:left="426" w:hanging="229"/>
        <w:jc w:val="both"/>
        <w:rPr>
          <w:rFonts w:ascii="Arial" w:hAnsi="Arial" w:cs="Arial"/>
        </w:rPr>
      </w:pPr>
      <w:r w:rsidRPr="00A6246E">
        <w:rPr>
          <w:rFonts w:ascii="Arial" w:hAnsi="Arial" w:cs="Arial"/>
        </w:rPr>
        <w:t>W przypadku stwierdzenia podczas przeglądu konieczności wykonania prac dodatkowych innych niż wyszczególnione w opisie przedmiotu zamówienia będzie możliwość zlecenia tych prac Wykonawcy na podstawie odrębnego zamówienia po wcześniejszej akceptacji kalkulacji kosztów przez Zamawiającego.</w:t>
      </w:r>
    </w:p>
    <w:p w14:paraId="3929B426" w14:textId="77777777" w:rsidR="00DC2766" w:rsidRDefault="00DC2766" w:rsidP="00DC2766">
      <w:pPr>
        <w:tabs>
          <w:tab w:val="num" w:pos="284"/>
        </w:tabs>
        <w:ind w:left="540" w:hanging="540"/>
        <w:jc w:val="both"/>
        <w:rPr>
          <w:rFonts w:ascii="Arial" w:hAnsi="Arial" w:cs="Arial"/>
          <w:bCs/>
        </w:rPr>
      </w:pPr>
    </w:p>
    <w:p w14:paraId="0FF0DF50" w14:textId="77777777" w:rsidR="00DC2766" w:rsidRPr="00E515EC" w:rsidRDefault="00DC2766" w:rsidP="00DC2766">
      <w:pPr>
        <w:spacing w:line="276" w:lineRule="auto"/>
        <w:jc w:val="both"/>
        <w:rPr>
          <w:rFonts w:ascii="Arial" w:hAnsi="Arial" w:cs="Arial"/>
          <w:u w:val="single"/>
        </w:rPr>
      </w:pPr>
      <w:bookmarkStart w:id="10" w:name="_Hlk183695552"/>
      <w:r w:rsidRPr="00E515EC">
        <w:rPr>
          <w:rFonts w:ascii="Arial" w:hAnsi="Arial" w:cs="Arial"/>
          <w:u w:val="single"/>
        </w:rPr>
        <w:t xml:space="preserve">Część nr 2: </w:t>
      </w:r>
      <w:bookmarkStart w:id="11" w:name="_Hlk148434333"/>
      <w:r w:rsidRPr="00E515EC">
        <w:rPr>
          <w:rFonts w:ascii="Arial" w:hAnsi="Arial" w:cs="Arial"/>
          <w:u w:val="single"/>
        </w:rPr>
        <w:t>Wykonanie usługi serwisowania przenośnych detektorów tlenu typ GasAlert Extreme O</w:t>
      </w:r>
      <w:r w:rsidRPr="00E515EC">
        <w:rPr>
          <w:rFonts w:ascii="Arial" w:hAnsi="Arial" w:cs="Arial"/>
          <w:u w:val="single"/>
          <w:vertAlign w:val="subscript"/>
        </w:rPr>
        <w:t>2</w:t>
      </w:r>
      <w:r w:rsidRPr="00E515EC">
        <w:rPr>
          <w:rFonts w:ascii="Arial" w:hAnsi="Arial" w:cs="Arial"/>
          <w:u w:val="single"/>
        </w:rPr>
        <w:t xml:space="preserve"> firmy BW Technologies</w:t>
      </w:r>
      <w:bookmarkEnd w:id="11"/>
      <w:r w:rsidRPr="00E515EC">
        <w:rPr>
          <w:rFonts w:ascii="Arial" w:hAnsi="Arial" w:cs="Arial"/>
          <w:u w:val="single"/>
        </w:rPr>
        <w:t xml:space="preserve"> dla Zakładu Centralnego</w:t>
      </w:r>
    </w:p>
    <w:bookmarkEnd w:id="10"/>
    <w:p w14:paraId="26B3BACF" w14:textId="77777777" w:rsidR="00DC2766" w:rsidRDefault="00DC2766" w:rsidP="00DC2766"/>
    <w:p w14:paraId="58125A42" w14:textId="77777777" w:rsidR="00DC2766" w:rsidRPr="00976155" w:rsidRDefault="00DC2766" w:rsidP="00B71786">
      <w:pPr>
        <w:pStyle w:val="Akapitzlist"/>
        <w:numPr>
          <w:ilvl w:val="0"/>
          <w:numId w:val="15"/>
        </w:numPr>
        <w:spacing w:after="0" w:line="276" w:lineRule="auto"/>
        <w:ind w:left="284" w:hanging="284"/>
        <w:rPr>
          <w:rFonts w:ascii="Arial" w:hAnsi="Arial" w:cs="Arial"/>
        </w:rPr>
      </w:pPr>
      <w:r w:rsidRPr="00C4243A">
        <w:rPr>
          <w:rFonts w:ascii="Arial" w:hAnsi="Arial" w:cs="Arial"/>
          <w:b/>
        </w:rPr>
        <w:t>Dane urządze</w:t>
      </w:r>
      <w:r>
        <w:rPr>
          <w:rFonts w:ascii="Arial" w:hAnsi="Arial" w:cs="Arial"/>
          <w:b/>
        </w:rPr>
        <w:t>ń:</w:t>
      </w:r>
      <w:r w:rsidRPr="00165B72">
        <w:rPr>
          <w:rFonts w:ascii="Arial" w:hAnsi="Arial"/>
          <w:color w:val="000000"/>
        </w:rPr>
        <w:t xml:space="preserve"> </w:t>
      </w:r>
    </w:p>
    <w:p w14:paraId="531D859E" w14:textId="77777777" w:rsidR="00DC2766" w:rsidRPr="00976155" w:rsidRDefault="00DC2766" w:rsidP="00B71786">
      <w:pPr>
        <w:numPr>
          <w:ilvl w:val="1"/>
          <w:numId w:val="15"/>
        </w:numPr>
        <w:tabs>
          <w:tab w:val="left" w:pos="426"/>
        </w:tabs>
        <w:spacing w:before="60" w:after="0" w:line="276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Pr="00976155">
        <w:rPr>
          <w:rFonts w:ascii="Arial" w:hAnsi="Arial" w:cs="Arial"/>
          <w:color w:val="000000"/>
        </w:rPr>
        <w:t>etektor tlenu GasAlert Extreme O</w:t>
      </w:r>
      <w:r w:rsidRPr="00976155">
        <w:rPr>
          <w:rFonts w:ascii="Arial" w:hAnsi="Arial" w:cs="Arial"/>
          <w:color w:val="000000"/>
          <w:vertAlign w:val="subscript"/>
        </w:rPr>
        <w:t>2</w:t>
      </w:r>
      <w:r w:rsidRPr="00976155">
        <w:rPr>
          <w:rFonts w:ascii="Arial" w:hAnsi="Arial" w:cs="Arial"/>
          <w:color w:val="000000"/>
        </w:rPr>
        <w:t>, nr ser. J614-X056900, rok produkcji 2014</w:t>
      </w:r>
      <w:r>
        <w:rPr>
          <w:rFonts w:ascii="Arial" w:hAnsi="Arial" w:cs="Arial"/>
          <w:color w:val="000000"/>
        </w:rPr>
        <w:t xml:space="preserve"> – </w:t>
      </w:r>
      <w:r w:rsidRPr="00171BCF">
        <w:rPr>
          <w:rFonts w:ascii="Arial" w:hAnsi="Arial" w:cs="Arial"/>
          <w:color w:val="000000"/>
          <w:u w:val="single"/>
        </w:rPr>
        <w:t>1szt.</w:t>
      </w:r>
    </w:p>
    <w:p w14:paraId="2E9BF0F7" w14:textId="77777777" w:rsidR="00DC2766" w:rsidRPr="009131EA" w:rsidRDefault="00DC2766" w:rsidP="00B71786">
      <w:pPr>
        <w:numPr>
          <w:ilvl w:val="1"/>
          <w:numId w:val="15"/>
        </w:numPr>
        <w:tabs>
          <w:tab w:val="left" w:pos="426"/>
        </w:tabs>
        <w:spacing w:after="0" w:line="276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Pr="00976155">
        <w:rPr>
          <w:rFonts w:ascii="Arial" w:hAnsi="Arial" w:cs="Arial"/>
          <w:color w:val="000000"/>
        </w:rPr>
        <w:t>etektor tlenu GasAlert Extreme O</w:t>
      </w:r>
      <w:r w:rsidRPr="00976155">
        <w:rPr>
          <w:rFonts w:ascii="Arial" w:hAnsi="Arial" w:cs="Arial"/>
          <w:color w:val="000000"/>
          <w:vertAlign w:val="subscript"/>
        </w:rPr>
        <w:t>2</w:t>
      </w:r>
      <w:r w:rsidRPr="00976155">
        <w:rPr>
          <w:rFonts w:ascii="Arial" w:hAnsi="Arial" w:cs="Arial"/>
          <w:color w:val="000000"/>
        </w:rPr>
        <w:t>, nr ser. J614-X056887, rok produkcji 2014</w:t>
      </w:r>
      <w:r>
        <w:rPr>
          <w:rFonts w:ascii="Arial" w:hAnsi="Arial" w:cs="Arial"/>
          <w:color w:val="000000"/>
        </w:rPr>
        <w:t xml:space="preserve"> – </w:t>
      </w:r>
      <w:r w:rsidRPr="00171BCF">
        <w:rPr>
          <w:rFonts w:ascii="Arial" w:hAnsi="Arial" w:cs="Arial"/>
          <w:color w:val="000000"/>
          <w:u w:val="single"/>
        </w:rPr>
        <w:t>1szt.</w:t>
      </w:r>
    </w:p>
    <w:p w14:paraId="2F780328" w14:textId="77777777" w:rsidR="00DC2766" w:rsidRPr="009B0E8C" w:rsidRDefault="00DC2766" w:rsidP="00DC2766">
      <w:pPr>
        <w:pStyle w:val="Akapitzlist"/>
        <w:ind w:left="709" w:hanging="1135"/>
        <w:jc w:val="both"/>
        <w:rPr>
          <w:rFonts w:ascii="Arial" w:hAnsi="Arial" w:cs="Arial"/>
          <w:b/>
        </w:rPr>
      </w:pPr>
    </w:p>
    <w:p w14:paraId="2A1DDDB0" w14:textId="77777777" w:rsidR="00DC2766" w:rsidRPr="00E833CF" w:rsidRDefault="00DC2766" w:rsidP="00B71786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165B72">
        <w:rPr>
          <w:rFonts w:ascii="Arial" w:hAnsi="Arial" w:cs="Arial"/>
          <w:b/>
        </w:rPr>
        <w:t>Zakres usługi:</w:t>
      </w:r>
    </w:p>
    <w:p w14:paraId="56CE7FB4" w14:textId="77777777" w:rsidR="00DC2766" w:rsidRPr="00165B72" w:rsidRDefault="00DC2766" w:rsidP="00B71786">
      <w:pPr>
        <w:numPr>
          <w:ilvl w:val="0"/>
          <w:numId w:val="16"/>
        </w:numPr>
        <w:tabs>
          <w:tab w:val="clear" w:pos="1565"/>
          <w:tab w:val="num" w:pos="709"/>
        </w:tabs>
        <w:spacing w:before="60" w:after="0" w:line="240" w:lineRule="auto"/>
        <w:ind w:left="709" w:hanging="283"/>
        <w:rPr>
          <w:rFonts w:ascii="Arial" w:hAnsi="Arial"/>
        </w:rPr>
      </w:pPr>
      <w:r w:rsidRPr="00165B72">
        <w:rPr>
          <w:rFonts w:ascii="Arial" w:hAnsi="Arial"/>
        </w:rPr>
        <w:t xml:space="preserve">przegląd, konserwacja </w:t>
      </w:r>
      <w:r>
        <w:rPr>
          <w:rFonts w:ascii="Arial" w:hAnsi="Arial"/>
        </w:rPr>
        <w:t xml:space="preserve">oraz </w:t>
      </w:r>
      <w:r w:rsidRPr="00165B72">
        <w:rPr>
          <w:rFonts w:ascii="Arial" w:hAnsi="Arial"/>
        </w:rPr>
        <w:t>kontrola działania detektor</w:t>
      </w:r>
      <w:r>
        <w:rPr>
          <w:rFonts w:ascii="Arial" w:hAnsi="Arial"/>
        </w:rPr>
        <w:t>ów</w:t>
      </w:r>
      <w:r w:rsidRPr="00165B72">
        <w:rPr>
          <w:rFonts w:ascii="Arial" w:hAnsi="Arial"/>
        </w:rPr>
        <w:t>,</w:t>
      </w:r>
    </w:p>
    <w:p w14:paraId="4B060344" w14:textId="77777777" w:rsidR="00DC2766" w:rsidRDefault="00DC2766" w:rsidP="00B71786">
      <w:pPr>
        <w:numPr>
          <w:ilvl w:val="0"/>
          <w:numId w:val="16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Arial" w:hAnsi="Arial"/>
        </w:rPr>
      </w:pPr>
      <w:r w:rsidRPr="00165B72">
        <w:rPr>
          <w:rFonts w:ascii="Arial" w:hAnsi="Arial" w:cs="Arial"/>
        </w:rPr>
        <w:t>kalibracja detektor</w:t>
      </w:r>
      <w:r>
        <w:rPr>
          <w:rFonts w:ascii="Arial" w:hAnsi="Arial" w:cs="Arial"/>
        </w:rPr>
        <w:t>ów</w:t>
      </w:r>
      <w:r w:rsidRPr="00165B72">
        <w:rPr>
          <w:rFonts w:ascii="Arial" w:hAnsi="Arial" w:cs="Arial"/>
        </w:rPr>
        <w:t>,</w:t>
      </w:r>
    </w:p>
    <w:p w14:paraId="40B8309A" w14:textId="77777777" w:rsidR="00DC2766" w:rsidRPr="00165B72" w:rsidRDefault="00DC2766" w:rsidP="00B71786">
      <w:pPr>
        <w:numPr>
          <w:ilvl w:val="0"/>
          <w:numId w:val="16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Arial" w:hAnsi="Arial"/>
        </w:rPr>
      </w:pPr>
      <w:r>
        <w:rPr>
          <w:rFonts w:ascii="Arial" w:hAnsi="Arial"/>
        </w:rPr>
        <w:t xml:space="preserve">dostawa i </w:t>
      </w:r>
      <w:r w:rsidRPr="004E0B42">
        <w:rPr>
          <w:rFonts w:ascii="Arial" w:hAnsi="Arial"/>
        </w:rPr>
        <w:t>wymiana sensorów tlenu w detektorach, dla których Wykonawca w czasie przeglądu stwierdzi taką konieczność</w:t>
      </w:r>
      <w:r>
        <w:rPr>
          <w:rFonts w:ascii="Arial" w:hAnsi="Arial"/>
        </w:rPr>
        <w:t xml:space="preserve"> (zgodnie z pkt. 5 OPZ),</w:t>
      </w:r>
    </w:p>
    <w:p w14:paraId="752D692C" w14:textId="77777777" w:rsidR="00DC2766" w:rsidRPr="00165B72" w:rsidRDefault="00DC2766" w:rsidP="00B71786">
      <w:pPr>
        <w:numPr>
          <w:ilvl w:val="0"/>
          <w:numId w:val="16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Arial" w:hAnsi="Arial"/>
        </w:rPr>
      </w:pPr>
      <w:r w:rsidRPr="00165B72">
        <w:rPr>
          <w:rFonts w:ascii="Arial" w:hAnsi="Arial" w:cs="Arial"/>
        </w:rPr>
        <w:t>sprawdzenie nastaw progów alarmowych</w:t>
      </w:r>
      <w:r>
        <w:rPr>
          <w:rFonts w:ascii="Arial" w:hAnsi="Arial" w:cs="Arial"/>
        </w:rPr>
        <w:t xml:space="preserve"> stężenia tlenu</w:t>
      </w:r>
      <w:r w:rsidRPr="00165B72">
        <w:rPr>
          <w:rFonts w:ascii="Arial" w:hAnsi="Arial" w:cs="Arial"/>
        </w:rPr>
        <w:t>,</w:t>
      </w:r>
    </w:p>
    <w:p w14:paraId="6A28A608" w14:textId="77777777" w:rsidR="00DC2766" w:rsidRPr="00165B72" w:rsidRDefault="00DC2766" w:rsidP="00B71786">
      <w:pPr>
        <w:numPr>
          <w:ilvl w:val="0"/>
          <w:numId w:val="16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Arial" w:hAnsi="Arial"/>
        </w:rPr>
      </w:pPr>
      <w:r w:rsidRPr="00165B72">
        <w:rPr>
          <w:rFonts w:ascii="Arial" w:hAnsi="Arial" w:cs="Arial"/>
        </w:rPr>
        <w:t>kontrola zasilania,</w:t>
      </w:r>
    </w:p>
    <w:p w14:paraId="34767439" w14:textId="77777777" w:rsidR="00DC2766" w:rsidRPr="00165B72" w:rsidRDefault="00DC2766" w:rsidP="00B71786">
      <w:pPr>
        <w:numPr>
          <w:ilvl w:val="0"/>
          <w:numId w:val="16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Arial" w:hAnsi="Arial"/>
        </w:rPr>
      </w:pPr>
      <w:r w:rsidRPr="00165B72">
        <w:rPr>
          <w:rFonts w:ascii="Arial" w:hAnsi="Arial" w:cs="Arial"/>
        </w:rPr>
        <w:t xml:space="preserve">sporządzenie </w:t>
      </w:r>
      <w:r>
        <w:rPr>
          <w:rFonts w:ascii="Arial" w:hAnsi="Arial" w:cs="Arial"/>
        </w:rPr>
        <w:t xml:space="preserve">protokołu wraz </w:t>
      </w:r>
      <w:r w:rsidRPr="00165B72">
        <w:rPr>
          <w:rFonts w:ascii="Arial" w:hAnsi="Arial" w:cs="Arial"/>
        </w:rPr>
        <w:t>z wykazem wykonanych czynności serwisowych,</w:t>
      </w:r>
    </w:p>
    <w:p w14:paraId="3F557717" w14:textId="77777777" w:rsidR="00DC2766" w:rsidRPr="00EE1575" w:rsidRDefault="00DC2766" w:rsidP="00B71786">
      <w:pPr>
        <w:numPr>
          <w:ilvl w:val="0"/>
          <w:numId w:val="16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Arial" w:hAnsi="Arial"/>
        </w:rPr>
      </w:pPr>
      <w:r w:rsidRPr="00165B72">
        <w:rPr>
          <w:rFonts w:ascii="Arial" w:hAnsi="Arial" w:cs="Arial"/>
        </w:rPr>
        <w:t>wystawienie świadectw kalibracji</w:t>
      </w:r>
      <w:r>
        <w:rPr>
          <w:rFonts w:ascii="Arial" w:hAnsi="Arial" w:cs="Arial"/>
        </w:rPr>
        <w:t xml:space="preserve"> wraz </w:t>
      </w:r>
      <w:r w:rsidRPr="00165B72">
        <w:rPr>
          <w:rFonts w:ascii="Arial" w:hAnsi="Arial" w:cs="Arial"/>
        </w:rPr>
        <w:t>z potwierdzeniem zdolności metrologicznej urządze</w:t>
      </w:r>
      <w:r>
        <w:rPr>
          <w:rFonts w:ascii="Arial" w:hAnsi="Arial" w:cs="Arial"/>
        </w:rPr>
        <w:t>ń</w:t>
      </w:r>
      <w:r w:rsidRPr="00165B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oraz </w:t>
      </w:r>
      <w:r w:rsidRPr="00165B72">
        <w:rPr>
          <w:rFonts w:ascii="Arial" w:hAnsi="Arial" w:cs="Arial"/>
        </w:rPr>
        <w:t xml:space="preserve">wpisaną datą ważności </w:t>
      </w:r>
      <w:r>
        <w:rPr>
          <w:rFonts w:ascii="Arial" w:hAnsi="Arial" w:cs="Arial"/>
        </w:rPr>
        <w:t xml:space="preserve">wystawionego </w:t>
      </w:r>
      <w:r w:rsidRPr="00165B72">
        <w:rPr>
          <w:rFonts w:ascii="Arial" w:hAnsi="Arial" w:cs="Arial"/>
        </w:rPr>
        <w:t>świadectwa</w:t>
      </w:r>
    </w:p>
    <w:p w14:paraId="4CC672AA" w14:textId="77777777" w:rsidR="00DC2766" w:rsidRPr="00165B72" w:rsidRDefault="00DC2766" w:rsidP="00DC2766">
      <w:pPr>
        <w:tabs>
          <w:tab w:val="left" w:pos="284"/>
        </w:tabs>
        <w:ind w:left="284"/>
        <w:jc w:val="both"/>
        <w:rPr>
          <w:rFonts w:ascii="Arial" w:hAnsi="Arial" w:cs="Arial"/>
        </w:rPr>
      </w:pPr>
    </w:p>
    <w:p w14:paraId="7429BE45" w14:textId="77777777" w:rsidR="00DC2766" w:rsidRDefault="00DC2766" w:rsidP="00B71786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3777E">
        <w:rPr>
          <w:rFonts w:ascii="Arial" w:hAnsi="Arial" w:cs="Arial"/>
          <w:b/>
        </w:rPr>
        <w:t>Termin realizacji:</w:t>
      </w:r>
      <w:r>
        <w:rPr>
          <w:rFonts w:ascii="Arial" w:hAnsi="Arial" w:cs="Arial"/>
        </w:rPr>
        <w:t xml:space="preserve"> </w:t>
      </w:r>
    </w:p>
    <w:p w14:paraId="00754718" w14:textId="77777777" w:rsidR="00DC2766" w:rsidRPr="00165B72" w:rsidRDefault="00DC2766" w:rsidP="00B71786">
      <w:pPr>
        <w:numPr>
          <w:ilvl w:val="1"/>
          <w:numId w:val="15"/>
        </w:numPr>
        <w:tabs>
          <w:tab w:val="left" w:pos="567"/>
        </w:tabs>
        <w:spacing w:after="0" w:line="276" w:lineRule="auto"/>
        <w:ind w:left="851" w:hanging="567"/>
        <w:rPr>
          <w:rFonts w:ascii="Arial" w:hAnsi="Arial" w:cs="Arial"/>
        </w:rPr>
      </w:pPr>
      <w:r w:rsidRPr="00165B72">
        <w:rPr>
          <w:rFonts w:ascii="Arial" w:hAnsi="Arial" w:cs="Arial"/>
        </w:rPr>
        <w:t>I usługa – luty 202</w:t>
      </w:r>
      <w:r>
        <w:rPr>
          <w:rFonts w:ascii="Arial" w:hAnsi="Arial" w:cs="Arial"/>
        </w:rPr>
        <w:t>6</w:t>
      </w:r>
      <w:r w:rsidRPr="00165B72">
        <w:rPr>
          <w:rFonts w:ascii="Arial" w:hAnsi="Arial" w:cs="Arial"/>
        </w:rPr>
        <w:t>r.</w:t>
      </w:r>
    </w:p>
    <w:p w14:paraId="2E351818" w14:textId="77777777" w:rsidR="00DC2766" w:rsidRPr="00165B72" w:rsidRDefault="00DC2766" w:rsidP="00B71786">
      <w:pPr>
        <w:numPr>
          <w:ilvl w:val="1"/>
          <w:numId w:val="15"/>
        </w:numPr>
        <w:tabs>
          <w:tab w:val="left" w:pos="567"/>
        </w:tabs>
        <w:spacing w:after="0" w:line="276" w:lineRule="auto"/>
        <w:ind w:left="851" w:hanging="567"/>
        <w:rPr>
          <w:rFonts w:ascii="Arial" w:hAnsi="Arial" w:cs="Arial"/>
        </w:rPr>
      </w:pPr>
      <w:r w:rsidRPr="00165B72">
        <w:rPr>
          <w:rFonts w:ascii="Arial" w:hAnsi="Arial" w:cs="Arial"/>
        </w:rPr>
        <w:t>II usługa – sierpień 202</w:t>
      </w:r>
      <w:r>
        <w:rPr>
          <w:rFonts w:ascii="Arial" w:hAnsi="Arial" w:cs="Arial"/>
        </w:rPr>
        <w:t>6</w:t>
      </w:r>
      <w:r w:rsidRPr="00165B72">
        <w:rPr>
          <w:rFonts w:ascii="Arial" w:hAnsi="Arial" w:cs="Arial"/>
        </w:rPr>
        <w:t>r.</w:t>
      </w:r>
    </w:p>
    <w:p w14:paraId="45EA2949" w14:textId="77777777" w:rsidR="00DC2766" w:rsidRPr="0063777E" w:rsidRDefault="00DC2766" w:rsidP="00DC2766">
      <w:pPr>
        <w:tabs>
          <w:tab w:val="num" w:pos="284"/>
        </w:tabs>
        <w:jc w:val="both"/>
      </w:pPr>
    </w:p>
    <w:p w14:paraId="433EAF52" w14:textId="77777777" w:rsidR="00DC2766" w:rsidRPr="00EE1575" w:rsidRDefault="00DC2766" w:rsidP="00B71786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Arial" w:hAnsi="Arial" w:cs="Arial"/>
          <w:bCs/>
        </w:rPr>
      </w:pPr>
      <w:r w:rsidRPr="0004796E">
        <w:rPr>
          <w:rFonts w:ascii="Arial" w:hAnsi="Arial" w:cs="Arial"/>
          <w:b/>
          <w:color w:val="000000" w:themeColor="text1"/>
        </w:rPr>
        <w:t>Miejsce realizacji:</w:t>
      </w:r>
      <w:r w:rsidRPr="0004796E">
        <w:rPr>
          <w:rFonts w:ascii="Arial" w:hAnsi="Arial" w:cs="Arial"/>
          <w:color w:val="000000" w:themeColor="text1"/>
        </w:rPr>
        <w:t xml:space="preserve"> </w:t>
      </w:r>
      <w:r w:rsidRPr="00EE1575">
        <w:rPr>
          <w:rFonts w:ascii="Arial" w:hAnsi="Arial" w:cs="Arial"/>
        </w:rPr>
        <w:t xml:space="preserve">serwis Wykonawcy. </w:t>
      </w:r>
    </w:p>
    <w:p w14:paraId="56D8BE32" w14:textId="77777777" w:rsidR="00DC2766" w:rsidRPr="00926456" w:rsidRDefault="00DC2766" w:rsidP="00DC2766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Transport urządzenia do serwisu Wykonawcy leży po stronie Zamawiającego. Transport powrotny urządzenia </w:t>
      </w:r>
      <w:r w:rsidRPr="00926456">
        <w:rPr>
          <w:rFonts w:ascii="Arial" w:hAnsi="Arial" w:cs="Arial"/>
          <w:bCs/>
        </w:rPr>
        <w:t>odbywa się na koszt i odpowiedzialność Wykonawcy.</w:t>
      </w:r>
      <w:r>
        <w:rPr>
          <w:rFonts w:ascii="Arial" w:hAnsi="Arial" w:cs="Arial"/>
          <w:bCs/>
        </w:rPr>
        <w:t xml:space="preserve"> Miejsce dostarczenia: </w:t>
      </w:r>
      <w:r w:rsidRPr="00926456">
        <w:rPr>
          <w:rFonts w:ascii="Arial" w:hAnsi="Arial" w:cs="Arial"/>
          <w:bCs/>
        </w:rPr>
        <w:t xml:space="preserve">SUW „Filtry”, </w:t>
      </w:r>
      <w:r>
        <w:rPr>
          <w:rFonts w:ascii="Arial" w:hAnsi="Arial" w:cs="Arial"/>
          <w:bCs/>
        </w:rPr>
        <w:t xml:space="preserve">ul. Koszykowa 81 </w:t>
      </w:r>
      <w:r w:rsidRPr="00926456">
        <w:rPr>
          <w:rFonts w:ascii="Arial" w:hAnsi="Arial" w:cs="Arial"/>
          <w:bCs/>
        </w:rPr>
        <w:t>Warszawa</w:t>
      </w:r>
    </w:p>
    <w:p w14:paraId="54056319" w14:textId="77777777" w:rsidR="00DC2766" w:rsidRPr="00926456" w:rsidRDefault="00DC2766" w:rsidP="00DC2766">
      <w:pPr>
        <w:spacing w:line="276" w:lineRule="auto"/>
        <w:rPr>
          <w:rFonts w:ascii="Arial" w:hAnsi="Arial" w:cs="Arial"/>
          <w:bCs/>
        </w:rPr>
      </w:pPr>
    </w:p>
    <w:p w14:paraId="6DB7953D" w14:textId="77777777" w:rsidR="00DC2766" w:rsidRPr="00E833CF" w:rsidRDefault="00DC2766" w:rsidP="00B71786">
      <w:pPr>
        <w:numPr>
          <w:ilvl w:val="0"/>
          <w:numId w:val="15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hAnsi="Arial" w:cs="Arial"/>
          <w:bCs/>
        </w:rPr>
      </w:pPr>
      <w:r w:rsidRPr="002D19DE">
        <w:rPr>
          <w:rFonts w:ascii="Arial" w:hAnsi="Arial" w:cs="Arial"/>
          <w:b/>
          <w:bCs/>
        </w:rPr>
        <w:t>Wykonanie czynności dodatkowych lub zakupu i wymiany części określonych w OPZ</w:t>
      </w:r>
      <w:r w:rsidRPr="002D19DE">
        <w:rPr>
          <w:rFonts w:ascii="Arial" w:hAnsi="Arial" w:cs="Arial"/>
          <w:bCs/>
        </w:rPr>
        <w:t xml:space="preserve"> </w:t>
      </w:r>
    </w:p>
    <w:p w14:paraId="36E5393A" w14:textId="77777777" w:rsidR="00DC2766" w:rsidRPr="002D19DE" w:rsidRDefault="00DC2766" w:rsidP="00B71786">
      <w:pPr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bCs/>
        </w:rPr>
      </w:pPr>
      <w:r w:rsidRPr="002D19DE">
        <w:rPr>
          <w:rFonts w:ascii="Arial" w:hAnsi="Arial" w:cs="Arial"/>
          <w:bCs/>
        </w:rPr>
        <w:t>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12D1277C" w14:textId="77777777" w:rsidR="00DC2766" w:rsidRPr="002D19DE" w:rsidRDefault="00DC2766" w:rsidP="00B71786">
      <w:pPr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bCs/>
        </w:rPr>
      </w:pPr>
      <w:r w:rsidRPr="002D19DE">
        <w:rPr>
          <w:rFonts w:ascii="Arial" w:hAnsi="Arial" w:cs="Arial"/>
          <w:bCs/>
        </w:rPr>
        <w:t xml:space="preserve">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</w:t>
      </w:r>
      <w:r w:rsidRPr="002D19DE">
        <w:rPr>
          <w:rFonts w:ascii="Arial" w:hAnsi="Arial" w:cs="Arial"/>
          <w:bCs/>
        </w:rPr>
        <w:lastRenderedPageBreak/>
        <w:t>wskazanych w formularzu cenowym, przed upływem terminu określonego na realizację niniejszego zamówienia;</w:t>
      </w:r>
    </w:p>
    <w:p w14:paraId="7CE48979" w14:textId="77777777" w:rsidR="00DC2766" w:rsidRPr="002D19DE" w:rsidRDefault="00DC2766" w:rsidP="00B71786">
      <w:pPr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bCs/>
        </w:rPr>
      </w:pPr>
      <w:r w:rsidRPr="002D19DE">
        <w:rPr>
          <w:rFonts w:ascii="Arial" w:hAnsi="Arial" w:cs="Arial"/>
          <w:bCs/>
        </w:rPr>
        <w:t>Wynagrodzenie za dodatkowe czynności określone w niniejszym ustępie, płatne będzie w ramach wynagrodzenia maksymalnego określonego w zamówieniu na czynności dodatkowe określone w OPZ;</w:t>
      </w:r>
    </w:p>
    <w:p w14:paraId="667AE775" w14:textId="77777777" w:rsidR="00DC2766" w:rsidRDefault="00DC2766" w:rsidP="00B71786">
      <w:pPr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bCs/>
        </w:rPr>
      </w:pPr>
      <w:r w:rsidRPr="002D19DE">
        <w:rPr>
          <w:rFonts w:ascii="Arial" w:hAnsi="Arial" w:cs="Arial"/>
          <w:bCs/>
        </w:rPr>
        <w:t>W przypadku konieczności wymiany części Wykonawca jest zobowiązany użyć części fabrycznie nowych w oryginalnych opakowaniach producenta</w:t>
      </w:r>
      <w:r>
        <w:rPr>
          <w:rFonts w:ascii="Arial" w:hAnsi="Arial" w:cs="Arial"/>
          <w:bCs/>
        </w:rPr>
        <w:t>;</w:t>
      </w:r>
    </w:p>
    <w:p w14:paraId="06B0D881" w14:textId="77777777" w:rsidR="00DC2766" w:rsidRDefault="00DC2766" w:rsidP="00DC2766">
      <w:pPr>
        <w:jc w:val="both"/>
        <w:rPr>
          <w:rFonts w:ascii="Arial" w:hAnsi="Arial" w:cs="Arial"/>
          <w:bCs/>
          <w:strike/>
        </w:rPr>
      </w:pPr>
    </w:p>
    <w:tbl>
      <w:tblPr>
        <w:tblW w:w="8580" w:type="dxa"/>
        <w:tblInd w:w="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2191"/>
        <w:gridCol w:w="3544"/>
        <w:gridCol w:w="2268"/>
      </w:tblGrid>
      <w:tr w:rsidR="00DC2766" w:rsidRPr="00A823BC" w14:paraId="7C2E3E9D" w14:textId="77777777" w:rsidTr="00DC2766">
        <w:trPr>
          <w:trHeight w:val="423"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6E721A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823BC">
              <w:rPr>
                <w:rFonts w:ascii="Arial" w:hAnsi="Arial" w:cs="Arial"/>
                <w:b/>
                <w:bCs/>
                <w:color w:val="000000"/>
              </w:rPr>
              <w:t>L.p.</w:t>
            </w:r>
          </w:p>
        </w:tc>
        <w:tc>
          <w:tcPr>
            <w:tcW w:w="2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1C33DA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823BC">
              <w:rPr>
                <w:rFonts w:ascii="Arial" w:hAnsi="Arial" w:cs="Arial"/>
                <w:b/>
                <w:bCs/>
                <w:color w:val="000000"/>
              </w:rPr>
              <w:t>Typ detektora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FDF4F5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823BC">
              <w:rPr>
                <w:rFonts w:ascii="Arial" w:hAnsi="Arial" w:cs="Arial"/>
                <w:b/>
                <w:bCs/>
                <w:color w:val="000000"/>
              </w:rPr>
              <w:t>Czynność dodatkowa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AB2EC7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823BC">
              <w:rPr>
                <w:rFonts w:ascii="Arial" w:hAnsi="Arial" w:cs="Arial"/>
                <w:b/>
                <w:bCs/>
                <w:color w:val="000000"/>
              </w:rPr>
              <w:t>Szacowana ilość</w:t>
            </w:r>
          </w:p>
        </w:tc>
      </w:tr>
      <w:tr w:rsidR="00DC2766" w:rsidRPr="00A823BC" w14:paraId="23F26348" w14:textId="77777777" w:rsidTr="00DC2766">
        <w:trPr>
          <w:trHeight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250154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A823B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B0BA79" w14:textId="77777777" w:rsidR="00DC2766" w:rsidRPr="00A823BC" w:rsidRDefault="00DC2766" w:rsidP="00DC2766">
            <w:pPr>
              <w:rPr>
                <w:rFonts w:ascii="Arial" w:hAnsi="Arial" w:cs="Arial"/>
                <w:color w:val="000000"/>
              </w:rPr>
            </w:pPr>
            <w:r w:rsidRPr="00F310C7">
              <w:rPr>
                <w:rFonts w:ascii="Arial" w:hAnsi="Arial" w:cs="Arial"/>
              </w:rPr>
              <w:t>GasAlert Extreme O</w:t>
            </w:r>
            <w:r w:rsidRPr="00F310C7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EE8E52" w14:textId="77777777" w:rsidR="00DC2766" w:rsidRPr="00A823BC" w:rsidRDefault="00DC2766" w:rsidP="00DC276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Dostawa i w</w:t>
            </w:r>
            <w:r w:rsidRPr="00F310C7">
              <w:rPr>
                <w:rFonts w:ascii="Arial" w:hAnsi="Arial" w:cs="Arial"/>
                <w:color w:val="000000"/>
              </w:rPr>
              <w:t>ymiana sensora tlenu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D6BBE1" w14:textId="77777777" w:rsidR="00DC2766" w:rsidRPr="00A823BC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</w:tbl>
    <w:p w14:paraId="24D79202" w14:textId="77777777" w:rsidR="00DC2766" w:rsidRDefault="00DC2766" w:rsidP="00DC2766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14:paraId="7D0909D3" w14:textId="77777777" w:rsidR="00DC2766" w:rsidRPr="00F879AC" w:rsidRDefault="00DC2766" w:rsidP="00B71786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 w:rsidRPr="00F879AC">
        <w:rPr>
          <w:rFonts w:ascii="Arial" w:hAnsi="Arial" w:cs="Arial"/>
          <w:b/>
          <w:bCs/>
        </w:rPr>
        <w:t>Dodatkowe informacje:</w:t>
      </w:r>
    </w:p>
    <w:p w14:paraId="5ECADF35" w14:textId="77777777" w:rsidR="00DC2766" w:rsidRDefault="00DC2766" w:rsidP="00B71786">
      <w:pPr>
        <w:pStyle w:val="Akapitzlist"/>
        <w:numPr>
          <w:ilvl w:val="0"/>
          <w:numId w:val="31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A6246E">
        <w:rPr>
          <w:rFonts w:ascii="Arial" w:hAnsi="Arial" w:cs="Arial"/>
        </w:rPr>
        <w:t>W przypadku stwierdzenia podczas przeglądu konieczności wykonania prac dodatkowych innych niż wyszczególnione w opisie przedmiotu zamówienia będzie możliwość zlecenia tych prac Wykonawcy na podstawie odrębnego zamówienia po wcześniejszej akceptacji kalkulacji kosztów przez Zamawiającego.</w:t>
      </w:r>
    </w:p>
    <w:p w14:paraId="1FB45D7A" w14:textId="77777777" w:rsidR="00DC2766" w:rsidRPr="00CF037C" w:rsidRDefault="00DC2766" w:rsidP="00DC2766">
      <w:pPr>
        <w:spacing w:line="276" w:lineRule="auto"/>
        <w:jc w:val="both"/>
        <w:rPr>
          <w:rFonts w:ascii="Arial" w:hAnsi="Arial" w:cs="Arial"/>
          <w:highlight w:val="yellow"/>
        </w:rPr>
      </w:pPr>
    </w:p>
    <w:p w14:paraId="163C5DEC" w14:textId="3C07FD3F" w:rsidR="00DC2766" w:rsidRPr="00EC2C89" w:rsidRDefault="00DC2766" w:rsidP="00EC2C89">
      <w:pPr>
        <w:spacing w:line="276" w:lineRule="auto"/>
        <w:jc w:val="both"/>
        <w:rPr>
          <w:rFonts w:ascii="Arial" w:hAnsi="Arial" w:cs="Arial"/>
          <w:b/>
          <w:u w:val="single"/>
        </w:rPr>
      </w:pPr>
      <w:bookmarkStart w:id="12" w:name="_Hlk183695610"/>
      <w:r w:rsidRPr="00E17955">
        <w:rPr>
          <w:rFonts w:ascii="Arial" w:hAnsi="Arial" w:cs="Arial"/>
          <w:b/>
          <w:u w:val="single"/>
        </w:rPr>
        <w:t xml:space="preserve">Zadanie nr </w:t>
      </w:r>
      <w:r>
        <w:rPr>
          <w:rFonts w:ascii="Arial" w:hAnsi="Arial" w:cs="Arial"/>
          <w:b/>
          <w:u w:val="single"/>
        </w:rPr>
        <w:t>3</w:t>
      </w:r>
      <w:r w:rsidRPr="00E17955">
        <w:rPr>
          <w:rFonts w:ascii="Arial" w:hAnsi="Arial" w:cs="Arial"/>
          <w:b/>
          <w:u w:val="single"/>
        </w:rPr>
        <w:t xml:space="preserve">: </w:t>
      </w:r>
      <w:r w:rsidRPr="00223BD1">
        <w:rPr>
          <w:rFonts w:ascii="Arial" w:hAnsi="Arial" w:cs="Arial"/>
          <w:b/>
          <w:bCs/>
          <w:u w:val="single"/>
        </w:rPr>
        <w:t xml:space="preserve">Serwisowanie urządzeń do wykrywania gazu - detektorów firmy BW Technologies </w:t>
      </w:r>
      <w:r w:rsidRPr="00223BD1">
        <w:rPr>
          <w:rFonts w:ascii="Arial" w:hAnsi="Arial" w:cs="Arial"/>
          <w:b/>
          <w:u w:val="single"/>
        </w:rPr>
        <w:t>dla Zakładu Północnego</w:t>
      </w:r>
      <w:bookmarkEnd w:id="12"/>
    </w:p>
    <w:p w14:paraId="24EBF20A" w14:textId="77777777" w:rsidR="00DC2766" w:rsidRPr="009131EA" w:rsidRDefault="00DC2766" w:rsidP="00B71786">
      <w:pPr>
        <w:pStyle w:val="Akapitzlist"/>
        <w:numPr>
          <w:ilvl w:val="0"/>
          <w:numId w:val="22"/>
        </w:numPr>
        <w:spacing w:after="0" w:line="276" w:lineRule="auto"/>
        <w:ind w:left="284" w:hanging="284"/>
        <w:rPr>
          <w:rFonts w:ascii="Arial" w:hAnsi="Arial" w:cs="Arial"/>
        </w:rPr>
      </w:pPr>
      <w:r w:rsidRPr="00C4243A">
        <w:rPr>
          <w:rFonts w:ascii="Arial" w:hAnsi="Arial" w:cs="Arial"/>
          <w:b/>
        </w:rPr>
        <w:t>Dane urządze</w:t>
      </w:r>
      <w:r>
        <w:rPr>
          <w:rFonts w:ascii="Arial" w:hAnsi="Arial" w:cs="Arial"/>
          <w:b/>
        </w:rPr>
        <w:t>nia:</w:t>
      </w:r>
      <w:r w:rsidRPr="00165B72">
        <w:rPr>
          <w:rFonts w:ascii="Arial" w:hAnsi="Arial"/>
          <w:color w:val="000000"/>
        </w:rPr>
        <w:t xml:space="preserve"> </w:t>
      </w:r>
    </w:p>
    <w:tbl>
      <w:tblPr>
        <w:tblW w:w="87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2161"/>
        <w:gridCol w:w="2146"/>
        <w:gridCol w:w="1838"/>
        <w:gridCol w:w="2092"/>
      </w:tblGrid>
      <w:tr w:rsidR="00DC2766" w14:paraId="31FBE8A3" w14:textId="77777777" w:rsidTr="00DC2766">
        <w:trPr>
          <w:trHeight w:val="647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1322B" w14:textId="77777777" w:rsidR="00DC2766" w:rsidRPr="00CC72E0" w:rsidRDefault="00DC2766" w:rsidP="00DC2766">
            <w:pPr>
              <w:jc w:val="center"/>
              <w:rPr>
                <w:rFonts w:ascii="Arial" w:hAnsi="Arial" w:cs="Arial"/>
                <w:b/>
              </w:rPr>
            </w:pPr>
            <w:r w:rsidRPr="00CC72E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E4881" w14:textId="77777777" w:rsidR="00DC2766" w:rsidRPr="00CC72E0" w:rsidRDefault="00DC2766" w:rsidP="00DC2766">
            <w:pPr>
              <w:jc w:val="center"/>
              <w:rPr>
                <w:rFonts w:ascii="Arial" w:hAnsi="Arial" w:cs="Arial"/>
                <w:b/>
              </w:rPr>
            </w:pPr>
            <w:r w:rsidRPr="00CC72E0">
              <w:rPr>
                <w:rFonts w:ascii="Arial" w:hAnsi="Arial" w:cs="Arial"/>
                <w:b/>
              </w:rPr>
              <w:t>Nazwa urządzenia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04F22" w14:textId="77777777" w:rsidR="00DC2766" w:rsidRPr="00CC72E0" w:rsidRDefault="00DC2766" w:rsidP="00DC2766">
            <w:pPr>
              <w:jc w:val="center"/>
              <w:rPr>
                <w:rFonts w:ascii="Arial" w:hAnsi="Arial" w:cs="Arial"/>
                <w:b/>
              </w:rPr>
            </w:pPr>
            <w:r w:rsidRPr="00CC72E0">
              <w:rPr>
                <w:rFonts w:ascii="Arial" w:hAnsi="Arial" w:cs="Arial"/>
                <w:b/>
              </w:rPr>
              <w:t xml:space="preserve">Typ 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8B620" w14:textId="77777777" w:rsidR="00DC2766" w:rsidRPr="00CC72E0" w:rsidRDefault="00DC2766" w:rsidP="00DC2766">
            <w:pPr>
              <w:jc w:val="center"/>
              <w:rPr>
                <w:rFonts w:ascii="Arial" w:hAnsi="Arial" w:cs="Arial"/>
                <w:b/>
              </w:rPr>
            </w:pPr>
            <w:r w:rsidRPr="00CC72E0">
              <w:rPr>
                <w:rFonts w:ascii="Arial" w:hAnsi="Arial" w:cs="Arial"/>
                <w:b/>
              </w:rPr>
              <w:t>Numer fabryczny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FBD3F" w14:textId="77777777" w:rsidR="00DC2766" w:rsidRPr="00CC72E0" w:rsidRDefault="00DC2766" w:rsidP="00DC276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C72E0">
              <w:rPr>
                <w:rFonts w:ascii="Arial" w:hAnsi="Arial" w:cs="Arial"/>
                <w:b/>
                <w:color w:val="000000"/>
              </w:rPr>
              <w:t>Gaz kalibracyjny</w:t>
            </w:r>
          </w:p>
        </w:tc>
      </w:tr>
      <w:tr w:rsidR="00DC2766" w14:paraId="7317DE8C" w14:textId="77777777" w:rsidTr="00DC2766">
        <w:trPr>
          <w:trHeight w:val="825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188B62" w14:textId="77777777" w:rsidR="00DC2766" w:rsidRPr="00CC72E0" w:rsidRDefault="00DC2766" w:rsidP="00DC2766">
            <w:pPr>
              <w:jc w:val="center"/>
              <w:rPr>
                <w:rFonts w:ascii="Arial" w:hAnsi="Arial" w:cs="Arial"/>
              </w:rPr>
            </w:pPr>
            <w:r w:rsidRPr="00CC72E0">
              <w:rPr>
                <w:rFonts w:ascii="Arial" w:hAnsi="Arial" w:cs="Arial"/>
              </w:rPr>
              <w:t>1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A80418" w14:textId="77777777" w:rsidR="00DC2766" w:rsidRPr="00CC72E0" w:rsidRDefault="00DC2766" w:rsidP="00DC2766">
            <w:pPr>
              <w:rPr>
                <w:rFonts w:ascii="Arial" w:hAnsi="Arial" w:cs="Arial"/>
              </w:rPr>
            </w:pPr>
            <w:r w:rsidRPr="00CC72E0">
              <w:rPr>
                <w:rFonts w:ascii="Arial" w:hAnsi="Arial" w:cs="Arial"/>
              </w:rPr>
              <w:t>Detektor</w:t>
            </w:r>
            <w:r>
              <w:rPr>
                <w:rFonts w:ascii="Arial" w:hAnsi="Arial" w:cs="Arial"/>
              </w:rPr>
              <w:t xml:space="preserve"> </w:t>
            </w:r>
            <w:r w:rsidRPr="00CC72E0">
              <w:rPr>
                <w:rFonts w:ascii="Arial" w:hAnsi="Arial" w:cs="Arial"/>
              </w:rPr>
              <w:t>wielogazowy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1F039" w14:textId="77777777" w:rsidR="00DC2766" w:rsidRPr="00CC72E0" w:rsidRDefault="00DC2766" w:rsidP="00DC2766">
            <w:pPr>
              <w:jc w:val="center"/>
              <w:rPr>
                <w:rFonts w:ascii="Arial" w:hAnsi="Arial" w:cs="Arial"/>
              </w:rPr>
            </w:pPr>
            <w:r w:rsidRPr="00CC72E0">
              <w:rPr>
                <w:rFonts w:ascii="Arial" w:hAnsi="Arial" w:cs="Arial"/>
              </w:rPr>
              <w:t>GasAlert MAX XTII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599CF0" w14:textId="77777777" w:rsidR="00DC2766" w:rsidRPr="00CC72E0" w:rsidRDefault="00DC2766" w:rsidP="00DC2766">
            <w:pPr>
              <w:jc w:val="center"/>
              <w:rPr>
                <w:rFonts w:ascii="Arial" w:hAnsi="Arial" w:cs="Arial"/>
              </w:rPr>
            </w:pPr>
            <w:r w:rsidRPr="00CC72E0">
              <w:rPr>
                <w:rFonts w:ascii="Arial" w:hAnsi="Arial" w:cs="Arial"/>
              </w:rPr>
              <w:t>MA215-021278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6820C" w14:textId="77777777" w:rsidR="00DC2766" w:rsidRPr="00CC72E0" w:rsidRDefault="00DC2766" w:rsidP="00DC2766">
            <w:pPr>
              <w:rPr>
                <w:rFonts w:ascii="Arial" w:hAnsi="Arial" w:cs="Arial"/>
                <w:color w:val="000000"/>
              </w:rPr>
            </w:pPr>
            <w:r w:rsidRPr="00CC72E0">
              <w:rPr>
                <w:rFonts w:ascii="Arial" w:hAnsi="Arial" w:cs="Arial"/>
                <w:color w:val="000000"/>
              </w:rPr>
              <w:t>O</w:t>
            </w:r>
            <w:r w:rsidRPr="00CC72E0">
              <w:rPr>
                <w:rFonts w:ascii="Arial" w:hAnsi="Arial" w:cs="Arial"/>
                <w:color w:val="000000"/>
                <w:vertAlign w:val="subscript"/>
              </w:rPr>
              <w:t>2</w:t>
            </w:r>
            <w:r w:rsidRPr="00CC72E0">
              <w:rPr>
                <w:rFonts w:ascii="Arial" w:hAnsi="Arial" w:cs="Arial"/>
                <w:color w:val="000000"/>
              </w:rPr>
              <w:t>, H</w:t>
            </w:r>
            <w:r w:rsidRPr="00CC72E0">
              <w:rPr>
                <w:rFonts w:ascii="Arial" w:hAnsi="Arial" w:cs="Arial"/>
                <w:color w:val="000000"/>
                <w:vertAlign w:val="subscript"/>
              </w:rPr>
              <w:t>2</w:t>
            </w:r>
            <w:r w:rsidRPr="00CC72E0">
              <w:rPr>
                <w:rFonts w:ascii="Arial" w:hAnsi="Arial" w:cs="Arial"/>
                <w:color w:val="000000"/>
              </w:rPr>
              <w:t>S, CH</w:t>
            </w:r>
            <w:r w:rsidRPr="00CC72E0">
              <w:rPr>
                <w:rFonts w:ascii="Arial" w:hAnsi="Arial" w:cs="Arial"/>
                <w:color w:val="000000"/>
                <w:vertAlign w:val="subscript"/>
              </w:rPr>
              <w:t xml:space="preserve">4 </w:t>
            </w:r>
            <w:r w:rsidRPr="00CC72E0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vertAlign w:val="subscript"/>
              </w:rPr>
              <w:t xml:space="preserve"> </w:t>
            </w:r>
            <w:r w:rsidRPr="00CC72E0">
              <w:rPr>
                <w:rFonts w:ascii="Arial" w:hAnsi="Arial" w:cs="Arial"/>
                <w:color w:val="000000"/>
              </w:rPr>
              <w:t>LEL</w:t>
            </w:r>
          </w:p>
        </w:tc>
      </w:tr>
    </w:tbl>
    <w:p w14:paraId="1F192253" w14:textId="77777777" w:rsidR="00DC2766" w:rsidRPr="00EC2C89" w:rsidRDefault="00DC2766" w:rsidP="00EC2C89">
      <w:pPr>
        <w:jc w:val="both"/>
        <w:rPr>
          <w:rFonts w:ascii="Arial" w:hAnsi="Arial" w:cs="Arial"/>
          <w:b/>
        </w:rPr>
      </w:pPr>
    </w:p>
    <w:p w14:paraId="22469036" w14:textId="77777777" w:rsidR="00DC2766" w:rsidRPr="00CC72E0" w:rsidRDefault="00DC2766" w:rsidP="00B71786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165B72">
        <w:rPr>
          <w:rFonts w:ascii="Arial" w:hAnsi="Arial" w:cs="Arial"/>
          <w:b/>
        </w:rPr>
        <w:t>Zakres usługi:</w:t>
      </w:r>
    </w:p>
    <w:p w14:paraId="08173B17" w14:textId="77777777" w:rsidR="00DC2766" w:rsidRPr="00127909" w:rsidRDefault="00DC2766" w:rsidP="00B71786">
      <w:pPr>
        <w:pStyle w:val="Akapitzlist"/>
        <w:numPr>
          <w:ilvl w:val="0"/>
          <w:numId w:val="23"/>
        </w:numPr>
        <w:tabs>
          <w:tab w:val="left" w:pos="284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127909">
        <w:rPr>
          <w:rFonts w:ascii="Arial" w:hAnsi="Arial" w:cs="Arial"/>
        </w:rPr>
        <w:t>prawdzenie stanu technicznego detektor</w:t>
      </w:r>
      <w:r>
        <w:rPr>
          <w:rFonts w:ascii="Arial" w:hAnsi="Arial" w:cs="Arial"/>
        </w:rPr>
        <w:t>a,</w:t>
      </w:r>
    </w:p>
    <w:p w14:paraId="7E42A22A" w14:textId="77777777" w:rsidR="00DC2766" w:rsidRPr="00127909" w:rsidRDefault="00DC2766" w:rsidP="00B71786">
      <w:pPr>
        <w:pStyle w:val="Akapitzlist"/>
        <w:numPr>
          <w:ilvl w:val="0"/>
          <w:numId w:val="23"/>
        </w:numPr>
        <w:tabs>
          <w:tab w:val="left" w:pos="284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127909">
        <w:rPr>
          <w:rFonts w:ascii="Arial" w:hAnsi="Arial" w:cs="Arial"/>
        </w:rPr>
        <w:t>prawdzenie układu zasilania,</w:t>
      </w:r>
    </w:p>
    <w:p w14:paraId="5D542A07" w14:textId="77777777" w:rsidR="00DC2766" w:rsidRPr="00127909" w:rsidRDefault="00DC2766" w:rsidP="00B71786">
      <w:pPr>
        <w:pStyle w:val="Akapitzlist"/>
        <w:numPr>
          <w:ilvl w:val="0"/>
          <w:numId w:val="23"/>
        </w:numPr>
        <w:tabs>
          <w:tab w:val="left" w:pos="284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127909">
        <w:rPr>
          <w:rFonts w:ascii="Arial" w:hAnsi="Arial" w:cs="Arial"/>
        </w:rPr>
        <w:t>prawdzenie funkcji kontrolnych urządze</w:t>
      </w:r>
      <w:r>
        <w:rPr>
          <w:rFonts w:ascii="Arial" w:hAnsi="Arial" w:cs="Arial"/>
        </w:rPr>
        <w:t>nia</w:t>
      </w:r>
      <w:r w:rsidRPr="00127909">
        <w:rPr>
          <w:rFonts w:ascii="Arial" w:hAnsi="Arial" w:cs="Arial"/>
        </w:rPr>
        <w:t>,</w:t>
      </w:r>
    </w:p>
    <w:p w14:paraId="00DD49A8" w14:textId="77777777" w:rsidR="00DC2766" w:rsidRPr="00127909" w:rsidRDefault="00DC2766" w:rsidP="00B71786">
      <w:pPr>
        <w:pStyle w:val="Akapitzlist"/>
        <w:numPr>
          <w:ilvl w:val="0"/>
          <w:numId w:val="23"/>
        </w:numPr>
        <w:tabs>
          <w:tab w:val="left" w:pos="284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127909">
        <w:rPr>
          <w:rFonts w:ascii="Arial" w:hAnsi="Arial" w:cs="Arial"/>
        </w:rPr>
        <w:t>ykonanie kalibracji torów pomiarowych,</w:t>
      </w:r>
    </w:p>
    <w:p w14:paraId="445F4FDA" w14:textId="77777777" w:rsidR="00DC2766" w:rsidRDefault="00DC2766" w:rsidP="00B71786">
      <w:pPr>
        <w:pStyle w:val="Akapitzlist"/>
        <w:numPr>
          <w:ilvl w:val="0"/>
          <w:numId w:val="23"/>
        </w:numPr>
        <w:tabs>
          <w:tab w:val="left" w:pos="284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127909">
        <w:rPr>
          <w:rFonts w:ascii="Arial" w:hAnsi="Arial" w:cs="Arial"/>
        </w:rPr>
        <w:t>porządzenie</w:t>
      </w:r>
      <w:r>
        <w:rPr>
          <w:rFonts w:ascii="Arial" w:hAnsi="Arial" w:cs="Arial"/>
        </w:rPr>
        <w:t xml:space="preserve"> protokołu serwisowego zawierającego:</w:t>
      </w:r>
    </w:p>
    <w:p w14:paraId="17874347" w14:textId="77777777" w:rsidR="00DC2766" w:rsidRPr="00CC72E0" w:rsidRDefault="00DC2766" w:rsidP="00B71786">
      <w:pPr>
        <w:pStyle w:val="Akapitzlist"/>
        <w:numPr>
          <w:ilvl w:val="0"/>
          <w:numId w:val="24"/>
        </w:numPr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CC72E0">
        <w:rPr>
          <w:rFonts w:ascii="Arial" w:hAnsi="Arial" w:cs="Arial"/>
        </w:rPr>
        <w:t xml:space="preserve">wykaz </w:t>
      </w:r>
      <w:r>
        <w:rPr>
          <w:rFonts w:ascii="Arial" w:hAnsi="Arial" w:cs="Arial"/>
        </w:rPr>
        <w:t xml:space="preserve">wykonanych </w:t>
      </w:r>
      <w:r w:rsidRPr="00CC72E0">
        <w:rPr>
          <w:rFonts w:ascii="Arial" w:hAnsi="Arial" w:cs="Arial"/>
        </w:rPr>
        <w:t>czynności serwisowych,</w:t>
      </w:r>
    </w:p>
    <w:p w14:paraId="3B2CBB02" w14:textId="77777777" w:rsidR="00DC2766" w:rsidRPr="00CC72E0" w:rsidRDefault="00DC2766" w:rsidP="00B71786">
      <w:pPr>
        <w:pStyle w:val="Akapitzlist"/>
        <w:numPr>
          <w:ilvl w:val="0"/>
          <w:numId w:val="24"/>
        </w:numPr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CC72E0">
        <w:rPr>
          <w:rFonts w:ascii="Arial" w:hAnsi="Arial" w:cs="Arial"/>
        </w:rPr>
        <w:t>wyniki wykonanych badań i pomiarów,</w:t>
      </w:r>
    </w:p>
    <w:p w14:paraId="3E0F08C1" w14:textId="77777777" w:rsidR="00DC2766" w:rsidRPr="00CC72E0" w:rsidRDefault="00DC2766" w:rsidP="00B71786">
      <w:pPr>
        <w:pStyle w:val="Akapitzlist"/>
        <w:numPr>
          <w:ilvl w:val="0"/>
          <w:numId w:val="24"/>
        </w:numPr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CC72E0">
        <w:rPr>
          <w:rFonts w:ascii="Arial" w:hAnsi="Arial" w:cs="Arial"/>
        </w:rPr>
        <w:t>numery seryjne urządzeń,</w:t>
      </w:r>
    </w:p>
    <w:p w14:paraId="61CFA376" w14:textId="77777777" w:rsidR="00DC2766" w:rsidRPr="00B256C4" w:rsidRDefault="00DC2766" w:rsidP="00B71786">
      <w:pPr>
        <w:pStyle w:val="Akapitzlist"/>
        <w:numPr>
          <w:ilvl w:val="0"/>
          <w:numId w:val="24"/>
        </w:numPr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CC72E0">
        <w:rPr>
          <w:rFonts w:ascii="Arial" w:hAnsi="Arial" w:cs="Arial"/>
        </w:rPr>
        <w:t>rodzaj wykrywanego gazu, zakres pomiarowy sensora</w:t>
      </w:r>
      <w:r>
        <w:rPr>
          <w:rFonts w:ascii="Arial" w:hAnsi="Arial" w:cs="Arial"/>
        </w:rPr>
        <w:t xml:space="preserve">  oraz </w:t>
      </w:r>
      <w:r w:rsidRPr="00CC72E0">
        <w:rPr>
          <w:rFonts w:ascii="Arial" w:hAnsi="Arial" w:cs="Arial"/>
        </w:rPr>
        <w:t>ustawione wartości progów</w:t>
      </w:r>
      <w:r>
        <w:rPr>
          <w:rFonts w:ascii="Arial" w:hAnsi="Arial" w:cs="Arial"/>
        </w:rPr>
        <w:t xml:space="preserve"> </w:t>
      </w:r>
      <w:r w:rsidRPr="00B256C4">
        <w:rPr>
          <w:rFonts w:ascii="Arial" w:hAnsi="Arial" w:cs="Arial"/>
        </w:rPr>
        <w:t>alarmowych,</w:t>
      </w:r>
    </w:p>
    <w:p w14:paraId="75BECD6A" w14:textId="77777777" w:rsidR="00DC2766" w:rsidRPr="009020B5" w:rsidRDefault="00DC2766" w:rsidP="00B71786">
      <w:pPr>
        <w:pStyle w:val="Akapitzlist"/>
        <w:numPr>
          <w:ilvl w:val="0"/>
          <w:numId w:val="24"/>
        </w:numPr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CC72E0">
        <w:rPr>
          <w:rFonts w:ascii="Arial" w:hAnsi="Arial" w:cs="Arial"/>
        </w:rPr>
        <w:t xml:space="preserve">datę ostatniej kalibracji oraz zalecaną datę </w:t>
      </w:r>
      <w:r>
        <w:rPr>
          <w:rFonts w:ascii="Arial" w:hAnsi="Arial" w:cs="Arial"/>
        </w:rPr>
        <w:t xml:space="preserve">kolejnej </w:t>
      </w:r>
      <w:r w:rsidRPr="00CC72E0">
        <w:rPr>
          <w:rFonts w:ascii="Arial" w:hAnsi="Arial" w:cs="Arial"/>
        </w:rPr>
        <w:t>kalibracji</w:t>
      </w:r>
    </w:p>
    <w:p w14:paraId="33DB5CC3" w14:textId="77777777" w:rsidR="00DC2766" w:rsidRDefault="00DC2766" w:rsidP="00B71786">
      <w:pPr>
        <w:pStyle w:val="Akapitzlist"/>
        <w:numPr>
          <w:ilvl w:val="0"/>
          <w:numId w:val="23"/>
        </w:numPr>
        <w:tabs>
          <w:tab w:val="left" w:pos="284"/>
        </w:tabs>
        <w:spacing w:after="0" w:line="276" w:lineRule="auto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wpis do książki paszportowej,</w:t>
      </w:r>
    </w:p>
    <w:p w14:paraId="0182650F" w14:textId="77777777" w:rsidR="00DC2766" w:rsidRPr="00B256C4" w:rsidRDefault="00DC2766" w:rsidP="00B71786">
      <w:pPr>
        <w:pStyle w:val="Akapitzlist"/>
        <w:numPr>
          <w:ilvl w:val="0"/>
          <w:numId w:val="23"/>
        </w:numPr>
        <w:tabs>
          <w:tab w:val="left" w:pos="426"/>
        </w:tabs>
        <w:spacing w:after="0" w:line="276" w:lineRule="auto"/>
        <w:ind w:left="567" w:hanging="141"/>
        <w:jc w:val="both"/>
        <w:rPr>
          <w:rFonts w:ascii="Arial" w:hAnsi="Arial" w:cs="Arial"/>
        </w:rPr>
      </w:pPr>
      <w:r w:rsidRPr="00CC72E0">
        <w:rPr>
          <w:rFonts w:ascii="Arial" w:hAnsi="Arial" w:cs="Arial"/>
          <w:color w:val="000000"/>
        </w:rPr>
        <w:t>wykonanie czynności dodatkowych - wymiany części lub materiałów eksploatacyjnych,</w:t>
      </w:r>
      <w:r>
        <w:rPr>
          <w:rFonts w:ascii="Arial" w:hAnsi="Arial" w:cs="Arial"/>
          <w:color w:val="000000"/>
        </w:rPr>
        <w:t xml:space="preserve"> </w:t>
      </w:r>
      <w:r w:rsidRPr="00CC72E0">
        <w:rPr>
          <w:rFonts w:ascii="Arial" w:hAnsi="Arial" w:cs="Arial"/>
          <w:color w:val="000000"/>
        </w:rPr>
        <w:t xml:space="preserve">po pisemnym uzgodnieniu z Zamawiającym – zgodnie z pkt. </w:t>
      </w:r>
      <w:r>
        <w:rPr>
          <w:rFonts w:ascii="Arial" w:hAnsi="Arial" w:cs="Arial"/>
          <w:color w:val="000000"/>
        </w:rPr>
        <w:t>5-</w:t>
      </w:r>
      <w:r w:rsidRPr="00CC72E0">
        <w:rPr>
          <w:rFonts w:ascii="Arial" w:hAnsi="Arial" w:cs="Arial"/>
          <w:color w:val="000000"/>
        </w:rPr>
        <w:t>6</w:t>
      </w:r>
      <w:r>
        <w:rPr>
          <w:rFonts w:ascii="Arial" w:hAnsi="Arial" w:cs="Arial"/>
          <w:color w:val="000000"/>
        </w:rPr>
        <w:t xml:space="preserve"> OPZ</w:t>
      </w:r>
    </w:p>
    <w:p w14:paraId="026B971E" w14:textId="77777777" w:rsidR="00DC2766" w:rsidRPr="00165B72" w:rsidRDefault="00DC2766" w:rsidP="00DC2766">
      <w:pPr>
        <w:tabs>
          <w:tab w:val="left" w:pos="284"/>
        </w:tabs>
        <w:ind w:left="284"/>
        <w:jc w:val="both"/>
        <w:rPr>
          <w:rFonts w:ascii="Arial" w:hAnsi="Arial" w:cs="Arial"/>
        </w:rPr>
      </w:pPr>
    </w:p>
    <w:p w14:paraId="749102E2" w14:textId="77777777" w:rsidR="00DC2766" w:rsidRDefault="00DC2766" w:rsidP="00B71786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3777E">
        <w:rPr>
          <w:rFonts w:ascii="Arial" w:hAnsi="Arial" w:cs="Arial"/>
          <w:b/>
        </w:rPr>
        <w:t>Termin realizacji:</w:t>
      </w:r>
      <w:r>
        <w:rPr>
          <w:rFonts w:ascii="Arial" w:hAnsi="Arial" w:cs="Arial"/>
        </w:rPr>
        <w:t xml:space="preserve"> </w:t>
      </w:r>
    </w:p>
    <w:p w14:paraId="7A288B26" w14:textId="77777777" w:rsidR="00DC2766" w:rsidRPr="00165B72" w:rsidRDefault="00DC2766" w:rsidP="00B71786">
      <w:pPr>
        <w:numPr>
          <w:ilvl w:val="1"/>
          <w:numId w:val="22"/>
        </w:numPr>
        <w:tabs>
          <w:tab w:val="left" w:pos="567"/>
        </w:tabs>
        <w:spacing w:after="0" w:line="276" w:lineRule="auto"/>
        <w:ind w:left="851" w:hanging="567"/>
        <w:rPr>
          <w:rFonts w:ascii="Arial" w:hAnsi="Arial" w:cs="Arial"/>
        </w:rPr>
      </w:pPr>
      <w:r w:rsidRPr="00165B72">
        <w:rPr>
          <w:rFonts w:ascii="Arial" w:hAnsi="Arial" w:cs="Arial"/>
        </w:rPr>
        <w:lastRenderedPageBreak/>
        <w:t xml:space="preserve">I usługa – </w:t>
      </w:r>
      <w:r>
        <w:rPr>
          <w:rFonts w:ascii="Arial" w:hAnsi="Arial" w:cs="Arial"/>
        </w:rPr>
        <w:t xml:space="preserve">maj </w:t>
      </w:r>
      <w:r w:rsidRPr="00165B72">
        <w:rPr>
          <w:rFonts w:ascii="Arial" w:hAnsi="Arial" w:cs="Arial"/>
        </w:rPr>
        <w:t>202</w:t>
      </w:r>
      <w:r>
        <w:rPr>
          <w:rFonts w:ascii="Arial" w:hAnsi="Arial" w:cs="Arial"/>
        </w:rPr>
        <w:t>6</w:t>
      </w:r>
      <w:r w:rsidRPr="00165B72">
        <w:rPr>
          <w:rFonts w:ascii="Arial" w:hAnsi="Arial" w:cs="Arial"/>
        </w:rPr>
        <w:t>r.</w:t>
      </w:r>
    </w:p>
    <w:p w14:paraId="006F29D1" w14:textId="77777777" w:rsidR="00DC2766" w:rsidRPr="00165B72" w:rsidRDefault="00DC2766" w:rsidP="00B71786">
      <w:pPr>
        <w:numPr>
          <w:ilvl w:val="1"/>
          <w:numId w:val="22"/>
        </w:numPr>
        <w:tabs>
          <w:tab w:val="left" w:pos="567"/>
        </w:tabs>
        <w:spacing w:after="0" w:line="276" w:lineRule="auto"/>
        <w:ind w:left="851" w:hanging="567"/>
        <w:rPr>
          <w:rFonts w:ascii="Arial" w:hAnsi="Arial" w:cs="Arial"/>
        </w:rPr>
      </w:pPr>
      <w:r w:rsidRPr="00165B72">
        <w:rPr>
          <w:rFonts w:ascii="Arial" w:hAnsi="Arial" w:cs="Arial"/>
        </w:rPr>
        <w:t xml:space="preserve">II usługa – </w:t>
      </w:r>
      <w:r>
        <w:rPr>
          <w:rFonts w:ascii="Arial" w:hAnsi="Arial" w:cs="Arial"/>
        </w:rPr>
        <w:t>listopad</w:t>
      </w:r>
      <w:r w:rsidRPr="00165B72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6</w:t>
      </w:r>
      <w:r w:rsidRPr="00165B72">
        <w:rPr>
          <w:rFonts w:ascii="Arial" w:hAnsi="Arial" w:cs="Arial"/>
        </w:rPr>
        <w:t>r.</w:t>
      </w:r>
    </w:p>
    <w:p w14:paraId="43A3F7E4" w14:textId="77777777" w:rsidR="00DC2766" w:rsidRPr="008156BE" w:rsidRDefault="00DC2766" w:rsidP="00DC2766">
      <w:pPr>
        <w:ind w:left="284"/>
        <w:jc w:val="both"/>
        <w:rPr>
          <w:rFonts w:ascii="Arial" w:hAnsi="Arial" w:cs="Arial"/>
        </w:rPr>
      </w:pPr>
      <w:r w:rsidRPr="008156BE">
        <w:rPr>
          <w:rFonts w:ascii="Arial" w:hAnsi="Arial" w:cs="Arial"/>
        </w:rPr>
        <w:t>Dokładny termin realizacji usługi Wykonawca każdorazowo uzgodni telefonicznie  z osobami wskazanymi w zamówieniu zakupu.</w:t>
      </w:r>
    </w:p>
    <w:p w14:paraId="11C67853" w14:textId="1ACBCF8D" w:rsidR="00DC2766" w:rsidRPr="00EC2C89" w:rsidRDefault="00DC2766" w:rsidP="00EC2C89">
      <w:pPr>
        <w:ind w:left="284"/>
        <w:jc w:val="both"/>
        <w:rPr>
          <w:rFonts w:ascii="Arial" w:hAnsi="Arial" w:cs="Arial"/>
        </w:rPr>
      </w:pPr>
      <w:r w:rsidRPr="008156BE">
        <w:rPr>
          <w:rFonts w:ascii="Arial" w:hAnsi="Arial" w:cs="Arial"/>
        </w:rPr>
        <w:t xml:space="preserve">W przypadku konieczności wykonania czynności dodatkowych (zgodnie z pkt. </w:t>
      </w:r>
      <w:r>
        <w:rPr>
          <w:rFonts w:ascii="Arial" w:hAnsi="Arial" w:cs="Arial"/>
        </w:rPr>
        <w:t>5-</w:t>
      </w:r>
      <w:r w:rsidRPr="008156BE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Pr="008156BE">
        <w:rPr>
          <w:rFonts w:ascii="Arial" w:hAnsi="Arial" w:cs="Arial"/>
        </w:rPr>
        <w:t>OPZ), terminy realizacji ww. przeglądów mogą zostać wydłużone o 1 miesiąc.</w:t>
      </w:r>
    </w:p>
    <w:p w14:paraId="0602D57B" w14:textId="77777777" w:rsidR="00DC2766" w:rsidRPr="00EE1575" w:rsidRDefault="00DC2766" w:rsidP="00B71786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Arial" w:hAnsi="Arial" w:cs="Arial"/>
          <w:bCs/>
        </w:rPr>
      </w:pPr>
      <w:r w:rsidRPr="0004796E">
        <w:rPr>
          <w:rFonts w:ascii="Arial" w:hAnsi="Arial" w:cs="Arial"/>
          <w:b/>
          <w:color w:val="000000" w:themeColor="text1"/>
        </w:rPr>
        <w:t>Miejsce realizacji:</w:t>
      </w:r>
      <w:r w:rsidRPr="0004796E">
        <w:rPr>
          <w:rFonts w:ascii="Arial" w:hAnsi="Arial" w:cs="Arial"/>
          <w:color w:val="000000" w:themeColor="text1"/>
        </w:rPr>
        <w:t xml:space="preserve"> </w:t>
      </w:r>
      <w:r w:rsidRPr="00EE1575">
        <w:rPr>
          <w:rFonts w:ascii="Arial" w:hAnsi="Arial" w:cs="Arial"/>
        </w:rPr>
        <w:t xml:space="preserve">serwis Wykonawcy. </w:t>
      </w:r>
    </w:p>
    <w:p w14:paraId="51836F90" w14:textId="17E620BA" w:rsidR="00DC2766" w:rsidRPr="00926456" w:rsidRDefault="00DC2766" w:rsidP="00EC2C89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Transport urządzenia do serwisu Wykonawcy leży po stronie Zamawiającego. Transport powrotny urządzenia </w:t>
      </w:r>
      <w:r w:rsidRPr="00926456">
        <w:rPr>
          <w:rFonts w:ascii="Arial" w:hAnsi="Arial" w:cs="Arial"/>
          <w:bCs/>
        </w:rPr>
        <w:t>odbywa się na koszt i odpowiedzialność Wykonawcy.</w:t>
      </w:r>
      <w:r>
        <w:rPr>
          <w:rFonts w:ascii="Arial" w:hAnsi="Arial" w:cs="Arial"/>
          <w:bCs/>
        </w:rPr>
        <w:t xml:space="preserve"> Miejsce dostarczenia: Zakład Północny</w:t>
      </w:r>
      <w:r w:rsidRPr="00926456">
        <w:rPr>
          <w:rFonts w:ascii="Arial" w:hAnsi="Arial" w:cs="Arial"/>
          <w:bCs/>
        </w:rPr>
        <w:t xml:space="preserve">, </w:t>
      </w:r>
      <w:r w:rsidRPr="008156BE">
        <w:rPr>
          <w:rFonts w:ascii="Arial" w:hAnsi="Arial" w:cs="Arial"/>
          <w:bCs/>
        </w:rPr>
        <w:t>ul. 600-lecia 20</w:t>
      </w:r>
      <w:r>
        <w:rPr>
          <w:rFonts w:ascii="Arial" w:hAnsi="Arial" w:cs="Arial"/>
          <w:bCs/>
        </w:rPr>
        <w:t xml:space="preserve">, </w:t>
      </w:r>
      <w:r w:rsidRPr="008156BE">
        <w:rPr>
          <w:rFonts w:ascii="Arial" w:hAnsi="Arial" w:cs="Arial"/>
          <w:bCs/>
        </w:rPr>
        <w:t>05-135 Wieliszew</w:t>
      </w:r>
    </w:p>
    <w:p w14:paraId="3A5BC3B3" w14:textId="77777777" w:rsidR="00DC2766" w:rsidRPr="00E833CF" w:rsidRDefault="00DC2766" w:rsidP="00B71786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Arial" w:hAnsi="Arial" w:cs="Arial"/>
          <w:bCs/>
        </w:rPr>
      </w:pPr>
      <w:r w:rsidRPr="002D19DE">
        <w:rPr>
          <w:rFonts w:ascii="Arial" w:hAnsi="Arial" w:cs="Arial"/>
          <w:b/>
          <w:bCs/>
        </w:rPr>
        <w:t>Wykonanie czynności dodatkowych lub zakupu i wymiany części określonych w OPZ</w:t>
      </w:r>
      <w:r w:rsidRPr="002D19DE">
        <w:rPr>
          <w:rFonts w:ascii="Arial" w:hAnsi="Arial" w:cs="Arial"/>
          <w:bCs/>
        </w:rPr>
        <w:t xml:space="preserve"> </w:t>
      </w:r>
    </w:p>
    <w:p w14:paraId="6D6F8271" w14:textId="77777777" w:rsidR="00DC2766" w:rsidRPr="002D19DE" w:rsidRDefault="00DC2766" w:rsidP="00B71786">
      <w:pPr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bCs/>
        </w:rPr>
      </w:pPr>
      <w:r w:rsidRPr="002D19DE">
        <w:rPr>
          <w:rFonts w:ascii="Arial" w:hAnsi="Arial" w:cs="Arial"/>
          <w:bCs/>
        </w:rPr>
        <w:t>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69EC0FC6" w14:textId="77777777" w:rsidR="00DC2766" w:rsidRPr="002D19DE" w:rsidRDefault="00DC2766" w:rsidP="00B71786">
      <w:pPr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bCs/>
        </w:rPr>
      </w:pPr>
      <w:r w:rsidRPr="002D19DE">
        <w:rPr>
          <w:rFonts w:ascii="Arial" w:hAnsi="Arial" w:cs="Arial"/>
          <w:bCs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wskazanych w formularzu cenowym, przed upływem terminu określonego na realizację niniejszego zamówienia;</w:t>
      </w:r>
    </w:p>
    <w:p w14:paraId="20262055" w14:textId="77777777" w:rsidR="00DC2766" w:rsidRPr="002D19DE" w:rsidRDefault="00DC2766" w:rsidP="00B71786">
      <w:pPr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bCs/>
        </w:rPr>
      </w:pPr>
      <w:r w:rsidRPr="002D19DE">
        <w:rPr>
          <w:rFonts w:ascii="Arial" w:hAnsi="Arial" w:cs="Arial"/>
          <w:bCs/>
        </w:rPr>
        <w:t>Wynagrodzenie za dodatkowe czynności określone w niniejszym ustępie, płatne będzie w ramach wynagrodzenia maksymalnego określonego w zamówieniu na czynności dodatkowe określone w OPZ;</w:t>
      </w:r>
    </w:p>
    <w:p w14:paraId="71B32AF4" w14:textId="77777777" w:rsidR="00DC2766" w:rsidRDefault="00DC2766" w:rsidP="00B71786">
      <w:pPr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bCs/>
        </w:rPr>
      </w:pPr>
      <w:r w:rsidRPr="002D19DE">
        <w:rPr>
          <w:rFonts w:ascii="Arial" w:hAnsi="Arial" w:cs="Arial"/>
          <w:bCs/>
        </w:rPr>
        <w:t>W przypadku konieczności wymiany części Wykonawca jest zobowiązany użyć części fabrycznie nowych w oryginalnych opakowaniach producenta</w:t>
      </w:r>
      <w:r>
        <w:rPr>
          <w:rFonts w:ascii="Arial" w:hAnsi="Arial" w:cs="Arial"/>
          <w:bCs/>
        </w:rPr>
        <w:t>;</w:t>
      </w:r>
    </w:p>
    <w:p w14:paraId="0183B6D3" w14:textId="77777777" w:rsidR="00DC2766" w:rsidRDefault="00DC2766" w:rsidP="00DC2766">
      <w:pPr>
        <w:spacing w:line="276" w:lineRule="auto"/>
        <w:rPr>
          <w:rFonts w:ascii="Arial" w:hAnsi="Arial" w:cs="Arial"/>
          <w:b/>
          <w:u w:val="single"/>
        </w:rPr>
      </w:pPr>
    </w:p>
    <w:tbl>
      <w:tblPr>
        <w:tblW w:w="8580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2191"/>
        <w:gridCol w:w="3544"/>
        <w:gridCol w:w="2268"/>
      </w:tblGrid>
      <w:tr w:rsidR="00DC2766" w14:paraId="1A81CD7D" w14:textId="77777777" w:rsidTr="00EC2C89">
        <w:trPr>
          <w:trHeight w:val="400"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096A96" w14:textId="77777777" w:rsidR="00DC2766" w:rsidRPr="00FF4E57" w:rsidRDefault="00DC2766" w:rsidP="00EC2C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F4E57">
              <w:rPr>
                <w:rFonts w:ascii="Arial" w:hAnsi="Arial" w:cs="Arial"/>
                <w:b/>
                <w:bCs/>
                <w:color w:val="000000"/>
              </w:rPr>
              <w:t>L.p.</w:t>
            </w:r>
          </w:p>
        </w:tc>
        <w:tc>
          <w:tcPr>
            <w:tcW w:w="2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4ABD3B" w14:textId="77777777" w:rsidR="00DC2766" w:rsidRPr="00FF4E57" w:rsidRDefault="00DC2766" w:rsidP="00EC2C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F4E57">
              <w:rPr>
                <w:rFonts w:ascii="Arial" w:hAnsi="Arial" w:cs="Arial"/>
                <w:b/>
                <w:bCs/>
                <w:color w:val="000000"/>
              </w:rPr>
              <w:t>Typ detektora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4A6360" w14:textId="77777777" w:rsidR="00DC2766" w:rsidRPr="00FF4E57" w:rsidRDefault="00DC2766" w:rsidP="00EC2C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F4E57">
              <w:rPr>
                <w:rFonts w:ascii="Arial" w:hAnsi="Arial" w:cs="Arial"/>
                <w:b/>
                <w:bCs/>
                <w:color w:val="000000"/>
              </w:rPr>
              <w:t>Czynność dodatkowa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D3416D" w14:textId="77777777" w:rsidR="00DC2766" w:rsidRPr="00FF4E57" w:rsidRDefault="00DC2766" w:rsidP="00EC2C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F4E57">
              <w:rPr>
                <w:rFonts w:ascii="Arial" w:hAnsi="Arial" w:cs="Arial"/>
                <w:b/>
                <w:bCs/>
                <w:color w:val="000000"/>
              </w:rPr>
              <w:t>Szacowana ilość</w:t>
            </w:r>
          </w:p>
        </w:tc>
      </w:tr>
      <w:tr w:rsidR="00DC2766" w:rsidRPr="00052BFB" w14:paraId="1517ED99" w14:textId="77777777" w:rsidTr="00DC2766">
        <w:trPr>
          <w:trHeight w:val="10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B4F48E" w14:textId="77777777" w:rsidR="00DC2766" w:rsidRPr="00FF4E57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FF4E5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168B48" w14:textId="77777777" w:rsidR="00DC2766" w:rsidRPr="00FF4E57" w:rsidRDefault="00DC2766" w:rsidP="00DC2766">
            <w:pPr>
              <w:rPr>
                <w:rFonts w:ascii="Arial" w:hAnsi="Arial" w:cs="Arial"/>
                <w:color w:val="000000"/>
              </w:rPr>
            </w:pPr>
            <w:r w:rsidRPr="00FF4E57">
              <w:rPr>
                <w:rFonts w:ascii="Arial" w:hAnsi="Arial" w:cs="Arial"/>
                <w:color w:val="000000"/>
              </w:rPr>
              <w:t>GasAlert MAX XTII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EA1CA1" w14:textId="77777777" w:rsidR="00DC2766" w:rsidRPr="00FF4E57" w:rsidRDefault="00DC2766" w:rsidP="00DC27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Dostawa i w</w:t>
            </w:r>
            <w:r w:rsidRPr="00FF4E57">
              <w:rPr>
                <w:rFonts w:ascii="Arial" w:hAnsi="Arial" w:cs="Arial"/>
              </w:rPr>
              <w:t>ymiana wraz z kalibracją sensora tlenu (O</w:t>
            </w:r>
            <w:r w:rsidRPr="00FF4E57">
              <w:rPr>
                <w:rFonts w:ascii="Arial" w:hAnsi="Arial" w:cs="Arial"/>
                <w:vertAlign w:val="subscript"/>
              </w:rPr>
              <w:t>2</w:t>
            </w:r>
            <w:r w:rsidRPr="00FF4E57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5918C4" w14:textId="77777777" w:rsidR="00DC2766" w:rsidRPr="00FF4E57" w:rsidRDefault="00DC2766" w:rsidP="00DC2766">
            <w:pPr>
              <w:jc w:val="center"/>
              <w:rPr>
                <w:rFonts w:ascii="Arial" w:hAnsi="Arial" w:cs="Arial"/>
              </w:rPr>
            </w:pPr>
            <w:r w:rsidRPr="00FF4E57">
              <w:rPr>
                <w:rFonts w:ascii="Arial" w:hAnsi="Arial" w:cs="Arial"/>
              </w:rPr>
              <w:t>2</w:t>
            </w:r>
          </w:p>
        </w:tc>
      </w:tr>
      <w:tr w:rsidR="00DC2766" w:rsidRPr="00052BFB" w14:paraId="17A42A7F" w14:textId="77777777" w:rsidTr="00DC2766">
        <w:trPr>
          <w:trHeight w:val="10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02CA9E" w14:textId="77777777" w:rsidR="00DC2766" w:rsidRPr="00FF4E57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FF4E5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23E68A" w14:textId="77777777" w:rsidR="00DC2766" w:rsidRPr="00FF4E57" w:rsidRDefault="00DC2766" w:rsidP="00DC27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501F7E" w14:textId="77777777" w:rsidR="00DC2766" w:rsidRPr="00FF4E57" w:rsidRDefault="00DC2766" w:rsidP="00DC27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Dostawa i w</w:t>
            </w:r>
            <w:r w:rsidRPr="00FF4E57">
              <w:rPr>
                <w:rFonts w:ascii="Arial" w:hAnsi="Arial" w:cs="Arial"/>
              </w:rPr>
              <w:t>ymiana wraz z kalibracją sensora siarkowodoru (H</w:t>
            </w:r>
            <w:r w:rsidRPr="00FF4E57">
              <w:rPr>
                <w:rFonts w:ascii="Arial" w:hAnsi="Arial" w:cs="Arial"/>
                <w:vertAlign w:val="subscript"/>
              </w:rPr>
              <w:t>2</w:t>
            </w:r>
            <w:r w:rsidRPr="00FF4E57">
              <w:rPr>
                <w:rFonts w:ascii="Arial" w:hAnsi="Arial" w:cs="Arial"/>
              </w:rPr>
              <w:t>S)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D4D2B4" w14:textId="77777777" w:rsidR="00DC2766" w:rsidRPr="00FF4E57" w:rsidRDefault="00DC2766" w:rsidP="00DC2766">
            <w:pPr>
              <w:jc w:val="center"/>
              <w:rPr>
                <w:rFonts w:ascii="Arial" w:hAnsi="Arial" w:cs="Arial"/>
              </w:rPr>
            </w:pPr>
            <w:r w:rsidRPr="00FF4E57">
              <w:rPr>
                <w:rFonts w:ascii="Arial" w:hAnsi="Arial" w:cs="Arial"/>
              </w:rPr>
              <w:t>2</w:t>
            </w:r>
          </w:p>
        </w:tc>
      </w:tr>
      <w:tr w:rsidR="00DC2766" w:rsidRPr="00052BFB" w14:paraId="2D909B11" w14:textId="77777777" w:rsidTr="00DC2766">
        <w:trPr>
          <w:trHeight w:val="10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FEFB38" w14:textId="77777777" w:rsidR="00DC2766" w:rsidRPr="00FF4E57" w:rsidRDefault="00DC2766" w:rsidP="00DC2766">
            <w:pPr>
              <w:jc w:val="center"/>
              <w:rPr>
                <w:rFonts w:ascii="Arial" w:hAnsi="Arial" w:cs="Arial"/>
                <w:color w:val="000000"/>
              </w:rPr>
            </w:pPr>
            <w:r w:rsidRPr="00FF4E5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845D8" w14:textId="77777777" w:rsidR="00DC2766" w:rsidRPr="00FF4E57" w:rsidRDefault="00DC2766" w:rsidP="00DC27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9C59A5" w14:textId="77777777" w:rsidR="00DC2766" w:rsidRPr="00FF4E57" w:rsidRDefault="00DC2766" w:rsidP="00DC27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Dostawa i w</w:t>
            </w:r>
            <w:r w:rsidRPr="00FF4E57">
              <w:rPr>
                <w:rFonts w:ascii="Arial" w:hAnsi="Arial" w:cs="Arial"/>
              </w:rPr>
              <w:t>ymiana wraz z kalibracją sensora metan</w:t>
            </w:r>
            <w:r>
              <w:rPr>
                <w:rFonts w:ascii="Arial" w:hAnsi="Arial" w:cs="Arial"/>
              </w:rPr>
              <w:t>u</w:t>
            </w:r>
            <w:r w:rsidRPr="00FF4E57">
              <w:rPr>
                <w:rFonts w:ascii="Arial" w:hAnsi="Arial" w:cs="Arial"/>
              </w:rPr>
              <w:t xml:space="preserve"> LEL (CH</w:t>
            </w:r>
            <w:r w:rsidRPr="00FF4E57">
              <w:rPr>
                <w:rFonts w:ascii="Arial" w:hAnsi="Arial" w:cs="Arial"/>
                <w:vertAlign w:val="subscript"/>
              </w:rPr>
              <w:t>4</w:t>
            </w:r>
            <w:r w:rsidRPr="00FF4E57">
              <w:rPr>
                <w:rFonts w:ascii="Arial" w:hAnsi="Arial" w:cs="Arial"/>
              </w:rPr>
              <w:t xml:space="preserve"> LEL)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27D12D" w14:textId="77777777" w:rsidR="00DC2766" w:rsidRPr="00FF4E57" w:rsidRDefault="00DC2766" w:rsidP="00DC2766">
            <w:pPr>
              <w:jc w:val="center"/>
              <w:rPr>
                <w:rFonts w:ascii="Arial" w:hAnsi="Arial" w:cs="Arial"/>
              </w:rPr>
            </w:pPr>
            <w:r w:rsidRPr="00FF4E57">
              <w:rPr>
                <w:rFonts w:ascii="Arial" w:hAnsi="Arial" w:cs="Arial"/>
              </w:rPr>
              <w:t>2</w:t>
            </w:r>
          </w:p>
        </w:tc>
      </w:tr>
    </w:tbl>
    <w:p w14:paraId="65C257A2" w14:textId="77777777" w:rsidR="00DC2766" w:rsidRPr="00EC2C89" w:rsidRDefault="00DC2766" w:rsidP="00EC2C89">
      <w:pPr>
        <w:spacing w:line="276" w:lineRule="auto"/>
        <w:rPr>
          <w:rFonts w:ascii="Arial" w:hAnsi="Arial" w:cs="Arial"/>
          <w:bCs/>
        </w:rPr>
      </w:pPr>
    </w:p>
    <w:p w14:paraId="6BA8D0BE" w14:textId="77777777" w:rsidR="00DC2766" w:rsidRPr="00EE1575" w:rsidRDefault="00DC2766" w:rsidP="00B71786">
      <w:pPr>
        <w:pStyle w:val="Akapitzlist"/>
        <w:numPr>
          <w:ilvl w:val="0"/>
          <w:numId w:val="32"/>
        </w:numPr>
        <w:spacing w:after="0" w:line="276" w:lineRule="auto"/>
        <w:ind w:left="142" w:hanging="284"/>
        <w:rPr>
          <w:rFonts w:ascii="Arial" w:hAnsi="Arial" w:cs="Arial"/>
          <w:bCs/>
        </w:rPr>
      </w:pPr>
      <w:r w:rsidRPr="00EE1575">
        <w:rPr>
          <w:rFonts w:ascii="Arial" w:hAnsi="Arial" w:cs="Arial"/>
          <w:b/>
        </w:rPr>
        <w:t xml:space="preserve">Wykonanie czynności dodatkowych lub zakupu i wymiany części nieokreślonych w OPZ </w:t>
      </w:r>
    </w:p>
    <w:p w14:paraId="465D02A2" w14:textId="77777777" w:rsidR="00DC2766" w:rsidRPr="00EE1575" w:rsidRDefault="00DC2766" w:rsidP="00B71786">
      <w:pPr>
        <w:numPr>
          <w:ilvl w:val="0"/>
          <w:numId w:val="26"/>
        </w:numPr>
        <w:tabs>
          <w:tab w:val="left" w:pos="-2694"/>
        </w:tabs>
        <w:spacing w:after="0" w:line="240" w:lineRule="auto"/>
        <w:ind w:left="426" w:right="-2" w:hanging="284"/>
        <w:jc w:val="both"/>
        <w:rPr>
          <w:rFonts w:ascii="Arial" w:hAnsi="Arial" w:cs="Arial"/>
        </w:rPr>
      </w:pPr>
      <w:r w:rsidRPr="00EE1575">
        <w:rPr>
          <w:rFonts w:ascii="Arial" w:hAnsi="Arial" w:cs="Arial"/>
        </w:rPr>
        <w:t xml:space="preserve">W przypadku stwierdzenia podczas realizacji przedmiotu zamówienia konieczności wykonania dodatkowych czynności nie określonych w OPZ lub zakupu i wymiany części, niezbędnych do zakończenia realizacji zamówienia, Wykonawca niezwłocznie (w dniu </w:t>
      </w:r>
      <w:r w:rsidRPr="00EE1575">
        <w:rPr>
          <w:rFonts w:ascii="Arial" w:hAnsi="Arial" w:cs="Arial"/>
        </w:rPr>
        <w:lastRenderedPageBreak/>
        <w:t>stwierdzenia konieczności wykonania czynności dodatkowych lub dokonania wymiany części) powiadomi o tym na piśmie Zamawiającego;</w:t>
      </w:r>
    </w:p>
    <w:p w14:paraId="793AD332" w14:textId="77777777" w:rsidR="00DC2766" w:rsidRPr="00EE1575" w:rsidRDefault="00DC2766" w:rsidP="00B71786">
      <w:pPr>
        <w:numPr>
          <w:ilvl w:val="0"/>
          <w:numId w:val="26"/>
        </w:numPr>
        <w:spacing w:after="0" w:line="240" w:lineRule="auto"/>
        <w:ind w:left="426" w:right="-2" w:hanging="284"/>
        <w:jc w:val="both"/>
        <w:rPr>
          <w:rFonts w:ascii="Arial" w:hAnsi="Arial" w:cs="Arial"/>
        </w:rPr>
      </w:pPr>
      <w:r w:rsidRPr="00EE1575">
        <w:rPr>
          <w:rFonts w:ascii="Arial" w:hAnsi="Arial" w:cs="Arial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60C516E7" w14:textId="77777777" w:rsidR="00DC2766" w:rsidRPr="00EE1575" w:rsidRDefault="00DC2766" w:rsidP="00B71786">
      <w:pPr>
        <w:numPr>
          <w:ilvl w:val="0"/>
          <w:numId w:val="26"/>
        </w:numPr>
        <w:spacing w:after="0" w:line="240" w:lineRule="auto"/>
        <w:ind w:left="426" w:right="-2" w:hanging="284"/>
        <w:jc w:val="both"/>
        <w:rPr>
          <w:rFonts w:ascii="Arial" w:hAnsi="Arial" w:cs="Arial"/>
        </w:rPr>
      </w:pPr>
      <w:r w:rsidRPr="00EE1575">
        <w:rPr>
          <w:rFonts w:ascii="Arial" w:hAnsi="Arial" w:cs="Arial"/>
        </w:rPr>
        <w:t>Wynagrodzenie za dodatkowe czynności określone w niniejszym ustępie, płatne będzie w ramach wynagrodzenia maksymalnego określonego w zamówieniu na czynności dodatkowe nie określone w OPZ;</w:t>
      </w:r>
    </w:p>
    <w:p w14:paraId="040C91EF" w14:textId="77777777" w:rsidR="00DC2766" w:rsidRPr="006E150B" w:rsidRDefault="00DC2766" w:rsidP="00B71786">
      <w:pPr>
        <w:numPr>
          <w:ilvl w:val="0"/>
          <w:numId w:val="26"/>
        </w:numPr>
        <w:spacing w:after="0" w:line="240" w:lineRule="auto"/>
        <w:ind w:left="426" w:right="20" w:hanging="284"/>
        <w:jc w:val="both"/>
        <w:rPr>
          <w:rFonts w:ascii="Arial" w:hAnsi="Arial" w:cs="Arial"/>
          <w:shd w:val="clear" w:color="auto" w:fill="FFFFFF"/>
        </w:rPr>
      </w:pPr>
      <w:r w:rsidRPr="00EE1575">
        <w:rPr>
          <w:rFonts w:ascii="Arial" w:hAnsi="Arial" w:cs="Arial"/>
        </w:rPr>
        <w:t>W przypadku konieczności wymiany części Wykonawca jest zobowiązany użyć części fabrycznie nowych w oryginalnych opakowaniach producenta</w:t>
      </w:r>
    </w:p>
    <w:p w14:paraId="71473485" w14:textId="77777777" w:rsidR="00DC2766" w:rsidRDefault="00DC2766" w:rsidP="00DC2766">
      <w:pPr>
        <w:ind w:right="20"/>
        <w:jc w:val="both"/>
        <w:rPr>
          <w:rFonts w:ascii="Arial" w:hAnsi="Arial" w:cs="Arial"/>
          <w:shd w:val="clear" w:color="auto" w:fill="FFFFFF"/>
        </w:rPr>
      </w:pPr>
    </w:p>
    <w:p w14:paraId="6ACCB436" w14:textId="77777777" w:rsidR="00DC2766" w:rsidRPr="00A920E3" w:rsidRDefault="00DC2766" w:rsidP="00DC2766">
      <w:pPr>
        <w:ind w:right="20"/>
        <w:jc w:val="both"/>
        <w:rPr>
          <w:rFonts w:ascii="Arial" w:hAnsi="Arial" w:cs="Arial"/>
          <w:shd w:val="clear" w:color="auto" w:fill="FFFFFF"/>
        </w:rPr>
      </w:pPr>
    </w:p>
    <w:p w14:paraId="553ECF65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5A731D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A30621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D2F1945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2E91F8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46BE92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ADCF002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8F07150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B37FC2D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DD23CB0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56F0CF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051688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E24B69F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17EE407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BFEBA8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646D30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61A119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1220FEB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2C99597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A7CBF4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EC3300E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1176F7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B1AFA2B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4FC45B2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D0AAFA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E0097E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7CFEEF5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F0EDA6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7DDCAD6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2BB1B4D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F13559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3C6EB3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</w:p>
    <w:p w14:paraId="613AEF74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D0117BF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DF8D5B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E2C0427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9A8463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79AF4DD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EB09B4D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05DCD26" w14:textId="45C65FB8" w:rsidR="00682BDB" w:rsidRDefault="00682B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6530124" w14:textId="77777777" w:rsidR="00EC2C89" w:rsidRDefault="00EC2C89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E2703C1" w14:textId="4ED871FB" w:rsidR="004201C7" w:rsidRPr="00A65E5C" w:rsidRDefault="002D449A" w:rsidP="00682BDB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</w:t>
      </w:r>
      <w:r w:rsidR="00682BDB">
        <w:rPr>
          <w:rFonts w:ascii="Arial" w:eastAsia="Times New Roman" w:hAnsi="Arial" w:cs="Arial"/>
          <w:b/>
          <w:i/>
          <w:lang w:eastAsia="pl-PL"/>
        </w:rPr>
        <w:t>r 2 do SWZ</w:t>
      </w:r>
    </w:p>
    <w:p w14:paraId="09C7C6ED" w14:textId="77777777" w:rsidR="004201C7" w:rsidRDefault="004201C7" w:rsidP="004201C7">
      <w:pPr>
        <w:spacing w:after="0" w:line="240" w:lineRule="auto"/>
        <w:ind w:left="5664"/>
        <w:rPr>
          <w:rFonts w:ascii="Arial" w:eastAsia="Times New Roman" w:hAnsi="Arial" w:cs="Arial"/>
          <w:b/>
          <w:i/>
          <w:lang w:eastAsia="pl-PL"/>
        </w:rPr>
      </w:pPr>
    </w:p>
    <w:p w14:paraId="50273455" w14:textId="2DA03A7E" w:rsidR="004201C7" w:rsidRPr="00EC2C89" w:rsidRDefault="00A65E5C" w:rsidP="004201C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13" w:name="_Hlk215567418"/>
      <w:r w:rsidRPr="00EC2C89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Projekt </w:t>
      </w:r>
      <w:r w:rsidR="004201C7" w:rsidRPr="00EC2C89">
        <w:rPr>
          <w:rFonts w:ascii="Arial" w:eastAsia="Times New Roman" w:hAnsi="Arial" w:cs="Arial"/>
          <w:b/>
          <w:sz w:val="28"/>
          <w:szCs w:val="28"/>
          <w:lang w:eastAsia="pl-PL"/>
        </w:rPr>
        <w:t>zamówienia zakupu</w:t>
      </w:r>
      <w:r w:rsidR="00EC2C89" w:rsidRPr="00EC2C89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dla zadania nr 1</w:t>
      </w:r>
    </w:p>
    <w:bookmarkEnd w:id="13"/>
    <w:p w14:paraId="0B0F909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07DA884" w14:textId="77777777" w:rsidR="005D0D51" w:rsidRDefault="005D0D51" w:rsidP="005D0D5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6AFDE92" w14:textId="77777777" w:rsidR="005D0D51" w:rsidRPr="00455EE8" w:rsidRDefault="005D0D51" w:rsidP="005D0D51">
      <w:pPr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DB3B4D" wp14:editId="4F7EB404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A8E52" w14:textId="77777777" w:rsidR="00974404" w:rsidRPr="00455EE8" w:rsidRDefault="00974404" w:rsidP="005D0D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B4E8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02167/WS/PN/PZP-DRZ-WRO/U/2025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B3B4D" id="Prostokąt 1" o:spid="_x0000_s1026" style="position:absolute;left:0;text-align:left;margin-left:0;margin-top:.2pt;width:248.2pt;height:18.65pt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">
                <v:textbox>
                  <w:txbxContent>
                    <w:p w14:paraId="2C2A8E52" w14:textId="77777777" w:rsidR="00974404" w:rsidRPr="00455EE8" w:rsidRDefault="00974404" w:rsidP="005D0D51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BB4E8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02167/WS/PN/PZP-DRZ-WRO/U/2025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200BC63E" w14:textId="77777777" w:rsidR="005D0D51" w:rsidRPr="00455EE8" w:rsidRDefault="005D0D51" w:rsidP="005D0D51">
      <w:pPr>
        <w:rPr>
          <w:rFonts w:ascii="Arial" w:hAnsi="Arial" w:cs="Arial"/>
          <w:b/>
          <w:sz w:val="20"/>
          <w:szCs w:val="20"/>
        </w:rPr>
      </w:pPr>
    </w:p>
    <w:p w14:paraId="7EC10D30" w14:textId="77777777" w:rsidR="005D0D51" w:rsidRPr="00455EE8" w:rsidRDefault="005D0D51" w:rsidP="005D0D51">
      <w:pPr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4F23F461" w14:textId="77777777" w:rsidR="005D0D51" w:rsidRPr="00455EE8" w:rsidRDefault="005D0D51" w:rsidP="005D0D51">
      <w:pPr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31631684" w14:textId="77777777" w:rsidR="005D0D51" w:rsidRPr="00DE4388" w:rsidRDefault="005D0D51" w:rsidP="005D0D51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E438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4163814C" w14:textId="77777777" w:rsidR="005D0D51" w:rsidRPr="00DE4388" w:rsidRDefault="005D0D51" w:rsidP="005D0D51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DE4388">
        <w:rPr>
          <w:rFonts w:ascii="Arial" w:hAnsi="Arial" w:cs="Arial"/>
          <w:sz w:val="20"/>
          <w:szCs w:val="20"/>
        </w:rPr>
        <w:t xml:space="preserve">Przedmiotem niniejszego zamówienia jest </w:t>
      </w:r>
      <w:r w:rsidRPr="00DE4388">
        <w:rPr>
          <w:rFonts w:ascii="Arial" w:hAnsi="Arial" w:cs="Arial"/>
          <w:b/>
          <w:bCs/>
          <w:sz w:val="20"/>
          <w:szCs w:val="20"/>
        </w:rPr>
        <w:t>Serwisowanie urządzeń do wykrywania gazu - detektorów firmy BW Technologies z podziałem na Zadania:</w:t>
      </w:r>
    </w:p>
    <w:p w14:paraId="2164150E" w14:textId="77777777" w:rsidR="005D0D51" w:rsidRPr="00DE4388" w:rsidRDefault="005D0D51" w:rsidP="005D0D51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DE4388">
        <w:rPr>
          <w:rFonts w:ascii="Arial" w:hAnsi="Arial" w:cs="Arial"/>
          <w:b/>
          <w:sz w:val="20"/>
          <w:szCs w:val="20"/>
        </w:rPr>
        <w:t xml:space="preserve">Zadanie nr 1: </w:t>
      </w:r>
      <w:r w:rsidRPr="00DE4388">
        <w:rPr>
          <w:rFonts w:ascii="Arial" w:hAnsi="Arial" w:cs="Arial"/>
          <w:b/>
          <w:bCs/>
          <w:sz w:val="20"/>
          <w:szCs w:val="20"/>
        </w:rPr>
        <w:t xml:space="preserve">Serwisowanie urządzeń do wykrywania gazu - detektorów firmy BW Technologies </w:t>
      </w:r>
      <w:r w:rsidRPr="00DE4388">
        <w:rPr>
          <w:rFonts w:ascii="Arial" w:hAnsi="Arial" w:cs="Arial"/>
          <w:b/>
          <w:sz w:val="20"/>
          <w:szCs w:val="20"/>
        </w:rPr>
        <w:t xml:space="preserve">dla Działu Odczytów, </w:t>
      </w:r>
      <w:r w:rsidRPr="00DE4388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178888C3" w14:textId="77777777" w:rsidR="005D0D51" w:rsidRPr="00DE4388" w:rsidRDefault="005D0D51" w:rsidP="005D0D51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E438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BF37009" w14:textId="77777777" w:rsidR="005D0D51" w:rsidRPr="00DE4388" w:rsidRDefault="005D0D51" w:rsidP="00B71786">
      <w:pPr>
        <w:widowControl w:val="0"/>
        <w:numPr>
          <w:ilvl w:val="0"/>
          <w:numId w:val="36"/>
        </w:numPr>
        <w:spacing w:before="120"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DE4388">
        <w:rPr>
          <w:rFonts w:ascii="Arial" w:hAnsi="Arial" w:cs="Arial"/>
          <w:bCs/>
          <w:kern w:val="1"/>
          <w:sz w:val="20"/>
          <w:szCs w:val="20"/>
        </w:rPr>
        <w:t>Maksymalne wynagrodzenie przedmiotu zamówienia wynosi:</w:t>
      </w:r>
    </w:p>
    <w:p w14:paraId="751E093E" w14:textId="77777777" w:rsidR="005D0D51" w:rsidRPr="00DE4388" w:rsidRDefault="005D0D51" w:rsidP="00B71786">
      <w:pPr>
        <w:widowControl w:val="0"/>
        <w:numPr>
          <w:ilvl w:val="0"/>
          <w:numId w:val="40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E4388">
        <w:rPr>
          <w:rFonts w:ascii="Arial" w:hAnsi="Arial" w:cs="Arial"/>
          <w:sz w:val="20"/>
          <w:szCs w:val="20"/>
        </w:rPr>
        <w:t>maksymalne wynagrodzenie (bez podatku VAT) wynosi: ………………. zł</w:t>
      </w:r>
    </w:p>
    <w:p w14:paraId="1C559905" w14:textId="77777777" w:rsidR="005D0D51" w:rsidRPr="00455EE8" w:rsidRDefault="005D0D51" w:rsidP="005D0D51">
      <w:pPr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DE4388">
        <w:rPr>
          <w:rFonts w:ascii="Arial" w:hAnsi="Arial" w:cs="Arial"/>
          <w:sz w:val="20"/>
          <w:szCs w:val="20"/>
        </w:rPr>
        <w:t>(słownie: ……………….  złotych i …/100</w:t>
      </w:r>
      <w:r w:rsidRPr="00455EE8">
        <w:rPr>
          <w:rFonts w:ascii="Arial" w:hAnsi="Arial" w:cs="Arial"/>
          <w:sz w:val="20"/>
          <w:szCs w:val="20"/>
        </w:rPr>
        <w:t>)</w:t>
      </w:r>
    </w:p>
    <w:p w14:paraId="1ADC1449" w14:textId="77777777" w:rsidR="005D0D51" w:rsidRPr="00455EE8" w:rsidRDefault="005D0D51" w:rsidP="00B71786">
      <w:pPr>
        <w:widowControl w:val="0"/>
        <w:numPr>
          <w:ilvl w:val="0"/>
          <w:numId w:val="40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0802E23B" w14:textId="77777777" w:rsidR="005D0D51" w:rsidRPr="00455EE8" w:rsidRDefault="005D0D51" w:rsidP="005D0D51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71AD9D44" w14:textId="77777777" w:rsidR="005D0D51" w:rsidRPr="00455EE8" w:rsidRDefault="005D0D51" w:rsidP="00B71786">
      <w:pPr>
        <w:widowControl w:val="0"/>
        <w:numPr>
          <w:ilvl w:val="0"/>
          <w:numId w:val="40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(z podatkiem VAT): ………………. zł</w:t>
      </w:r>
    </w:p>
    <w:p w14:paraId="2C771D82" w14:textId="77777777" w:rsidR="005D0D51" w:rsidRDefault="005D0D51" w:rsidP="005D0D51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70B3DBF7" w14:textId="77777777" w:rsidR="005D0D51" w:rsidRDefault="005D0D51" w:rsidP="005D0D51">
      <w:pPr>
        <w:spacing w:after="120"/>
        <w:ind w:firstLine="70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tym:</w:t>
      </w:r>
    </w:p>
    <w:p w14:paraId="3F0A8778" w14:textId="77777777" w:rsidR="005D0D51" w:rsidRDefault="005D0D51" w:rsidP="00B71786">
      <w:pPr>
        <w:pStyle w:val="Akapitzlist"/>
        <w:widowControl w:val="0"/>
        <w:numPr>
          <w:ilvl w:val="1"/>
          <w:numId w:val="36"/>
        </w:num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bCs/>
          <w:sz w:val="20"/>
          <w:szCs w:val="20"/>
        </w:rPr>
        <w:t xml:space="preserve">maksymalne wynagrodzenie (bez podatku VAT) za przeglądy serwisowe, zgodnie z OPZ, wynosi: …………………. </w:t>
      </w:r>
      <w:r>
        <w:rPr>
          <w:rFonts w:ascii="Arial" w:hAnsi="Arial" w:cs="Arial"/>
          <w:bCs/>
          <w:sz w:val="20"/>
          <w:szCs w:val="20"/>
        </w:rPr>
        <w:t>z</w:t>
      </w:r>
      <w:r w:rsidRPr="00455EE8">
        <w:rPr>
          <w:rFonts w:ascii="Arial" w:hAnsi="Arial" w:cs="Arial"/>
          <w:bCs/>
          <w:sz w:val="20"/>
          <w:szCs w:val="20"/>
        </w:rPr>
        <w:t>ł</w:t>
      </w:r>
      <w:r>
        <w:rPr>
          <w:rFonts w:ascii="Arial" w:hAnsi="Arial" w:cs="Arial"/>
          <w:bCs/>
          <w:sz w:val="20"/>
          <w:szCs w:val="20"/>
        </w:rPr>
        <w:t>,</w:t>
      </w:r>
    </w:p>
    <w:p w14:paraId="11FBE070" w14:textId="77777777" w:rsidR="005D0D51" w:rsidRPr="00DE4388" w:rsidRDefault="005D0D51" w:rsidP="00B71786">
      <w:pPr>
        <w:pStyle w:val="Akapitzlist"/>
        <w:widowControl w:val="0"/>
        <w:numPr>
          <w:ilvl w:val="1"/>
          <w:numId w:val="36"/>
        </w:num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DE4388">
        <w:rPr>
          <w:rFonts w:ascii="Arial" w:hAnsi="Arial" w:cs="Arial"/>
          <w:bCs/>
          <w:sz w:val="20"/>
          <w:szCs w:val="20"/>
        </w:rPr>
        <w:t xml:space="preserve">maksymalne wynagrodzenie (bez podatku VAT) za czynności dodatkowe określone w OPZ, wynosi: …………….. zł. </w:t>
      </w:r>
    </w:p>
    <w:p w14:paraId="06DDD400" w14:textId="77777777" w:rsidR="005D0D51" w:rsidRPr="00C7207F" w:rsidRDefault="005D0D51" w:rsidP="00B71786">
      <w:pPr>
        <w:pStyle w:val="Akapitzlist"/>
        <w:widowControl w:val="0"/>
        <w:numPr>
          <w:ilvl w:val="1"/>
          <w:numId w:val="36"/>
        </w:num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DE4388">
        <w:rPr>
          <w:rFonts w:ascii="Arial" w:hAnsi="Arial" w:cs="Arial"/>
          <w:bCs/>
          <w:sz w:val="20"/>
          <w:szCs w:val="20"/>
        </w:rPr>
        <w:t xml:space="preserve">maksymalne wynagrodzenie (bez podatku VAT) za czynności dodatkowe nieokreślone w OPZ, </w:t>
      </w:r>
      <w:r w:rsidRPr="00C7207F">
        <w:rPr>
          <w:rFonts w:ascii="Arial" w:hAnsi="Arial" w:cs="Arial"/>
          <w:bCs/>
          <w:sz w:val="20"/>
          <w:szCs w:val="20"/>
        </w:rPr>
        <w:t>wynosi: ……………. zł,</w:t>
      </w:r>
    </w:p>
    <w:p w14:paraId="071AB708" w14:textId="77777777" w:rsidR="005D0D51" w:rsidRPr="00C7207F" w:rsidRDefault="005D0D51" w:rsidP="00B71786">
      <w:pPr>
        <w:widowControl w:val="0"/>
        <w:numPr>
          <w:ilvl w:val="0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C7207F">
        <w:rPr>
          <w:rFonts w:ascii="Arial" w:hAnsi="Arial" w:cs="Arial"/>
          <w:kern w:val="1"/>
          <w:sz w:val="20"/>
          <w:szCs w:val="20"/>
        </w:rPr>
        <w:t xml:space="preserve">Płatność wynagrodzenia zostanie dokonana w formie płatności częściowej po wykonaniu przeglądu, </w:t>
      </w:r>
      <w:r w:rsidRPr="00C7207F">
        <w:rPr>
          <w:rFonts w:ascii="Arial" w:hAnsi="Arial" w:cs="Arial"/>
          <w:snapToGrid w:val="0"/>
          <w:kern w:val="1"/>
          <w:sz w:val="20"/>
          <w:szCs w:val="20"/>
        </w:rPr>
        <w:t>w terminie 30 dni od daty otrzymania przez Zamawiającego prawidłowo wystawionej przez Wykonawcę faktury VAT.</w:t>
      </w:r>
    </w:p>
    <w:p w14:paraId="26EC55C5" w14:textId="77777777" w:rsidR="005D0D51" w:rsidRPr="00C7207F" w:rsidRDefault="005D0D51" w:rsidP="00B71786">
      <w:pPr>
        <w:widowControl w:val="0"/>
        <w:numPr>
          <w:ilvl w:val="0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C7207F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53A33251" w14:textId="77777777" w:rsidR="005D0D51" w:rsidRPr="00C7207F" w:rsidRDefault="005D0D51" w:rsidP="00B71786">
      <w:pPr>
        <w:widowControl w:val="0"/>
        <w:numPr>
          <w:ilvl w:val="0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C7207F">
        <w:rPr>
          <w:rFonts w:ascii="Arial" w:hAnsi="Arial" w:cs="Arial"/>
          <w:kern w:val="1"/>
          <w:sz w:val="20"/>
          <w:szCs w:val="20"/>
        </w:rPr>
        <w:t>Wykonawcy nie przysługuje jakiekolwiek roszczenie z tytułu niewykorzystania w całości maksymalnego wynagrodzenia (z podatkiem VAT) określonego w Pkt 2 ppkt 1 lit. c) niniejszego zamówienia.</w:t>
      </w:r>
    </w:p>
    <w:p w14:paraId="36CE3FC4" w14:textId="77777777" w:rsidR="005D0D51" w:rsidRPr="00455EE8" w:rsidRDefault="005D0D51" w:rsidP="00B71786">
      <w:pPr>
        <w:widowControl w:val="0"/>
        <w:numPr>
          <w:ilvl w:val="0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C7207F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C7207F">
        <w:rPr>
          <w:rFonts w:ascii="Arial" w:hAnsi="Arial" w:cs="Arial"/>
          <w:bCs/>
          <w:kern w:val="1"/>
          <w:sz w:val="20"/>
          <w:szCs w:val="20"/>
        </w:rPr>
        <w:br/>
        <w:t>w transakcjach handlowych</w:t>
      </w:r>
      <w:r w:rsidRPr="00455EE8">
        <w:rPr>
          <w:rFonts w:ascii="Arial" w:hAnsi="Arial" w:cs="Arial"/>
          <w:bCs/>
          <w:kern w:val="1"/>
          <w:sz w:val="20"/>
          <w:szCs w:val="20"/>
        </w:rPr>
        <w:t xml:space="preserve"> oświadcza, iż posiada status dużego przedsiębiorcy.</w:t>
      </w:r>
    </w:p>
    <w:p w14:paraId="21712316" w14:textId="77777777" w:rsidR="005D0D51" w:rsidRPr="00455EE8" w:rsidRDefault="005D0D51" w:rsidP="005D0D51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C5BD784" w14:textId="77777777" w:rsidR="005D0D51" w:rsidRPr="00455EE8" w:rsidRDefault="005D0D51" w:rsidP="005D0D51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14:paraId="3A67923C" w14:textId="77777777" w:rsidR="005D0D51" w:rsidRPr="00455EE8" w:rsidRDefault="005D0D51" w:rsidP="005D0D51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3261D2E0" w14:textId="77777777" w:rsidR="005D0D51" w:rsidRPr="00455EE8" w:rsidRDefault="005D0D51" w:rsidP="005D0D51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zobowiązuje się wykonać przedmiot zamówienia w terminie: </w:t>
      </w:r>
      <w:r>
        <w:rPr>
          <w:rFonts w:ascii="Arial" w:hAnsi="Arial" w:cs="Arial"/>
          <w:sz w:val="20"/>
          <w:szCs w:val="20"/>
        </w:rPr>
        <w:t xml:space="preserve">zgodnie z </w:t>
      </w:r>
      <w:r>
        <w:rPr>
          <w:rFonts w:ascii="Arial" w:hAnsi="Arial" w:cs="Arial"/>
          <w:bCs/>
          <w:sz w:val="20"/>
          <w:szCs w:val="20"/>
        </w:rPr>
        <w:t>OPZ</w:t>
      </w:r>
    </w:p>
    <w:p w14:paraId="6DE3B55D" w14:textId="77777777" w:rsidR="005D0D51" w:rsidRPr="00455EE8" w:rsidRDefault="005D0D51" w:rsidP="005D0D51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3B19065" w14:textId="77777777" w:rsidR="005D0D51" w:rsidRPr="00455EE8" w:rsidRDefault="005D0D51" w:rsidP="00B71786">
      <w:pPr>
        <w:widowControl w:val="0"/>
        <w:numPr>
          <w:ilvl w:val="0"/>
          <w:numId w:val="41"/>
        </w:numPr>
        <w:spacing w:after="12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lastRenderedPageBreak/>
        <w:t>Osobami odpowiedzialnymi za prawidłową realizację zamówienia są po stronie Zamawiającego:</w:t>
      </w:r>
    </w:p>
    <w:p w14:paraId="5DFD43D6" w14:textId="77777777" w:rsidR="005D0D51" w:rsidRPr="00455EE8" w:rsidRDefault="005D0D51" w:rsidP="00B71786">
      <w:pPr>
        <w:widowControl w:val="0"/>
        <w:numPr>
          <w:ilvl w:val="1"/>
          <w:numId w:val="42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58205E14" w14:textId="77777777" w:rsidR="005D0D51" w:rsidRPr="00455EE8" w:rsidRDefault="005D0D51" w:rsidP="00B71786">
      <w:pPr>
        <w:widowControl w:val="0"/>
        <w:numPr>
          <w:ilvl w:val="1"/>
          <w:numId w:val="42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6CC61056" w14:textId="77777777" w:rsidR="005D0D51" w:rsidRPr="00455EE8" w:rsidRDefault="005D0D51" w:rsidP="005D0D51">
      <w:pPr>
        <w:spacing w:after="12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056DA2BD" w14:textId="77777777" w:rsidR="005D0D51" w:rsidRPr="00455EE8" w:rsidRDefault="005D0D51" w:rsidP="00B71786">
      <w:pPr>
        <w:widowControl w:val="0"/>
        <w:numPr>
          <w:ilvl w:val="0"/>
          <w:numId w:val="47"/>
        </w:numPr>
        <w:spacing w:after="120" w:line="240" w:lineRule="auto"/>
        <w:ind w:left="851" w:hanging="425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5A08EAED" w14:textId="77777777" w:rsidR="005D0D51" w:rsidRPr="00455EE8" w:rsidRDefault="005D0D51" w:rsidP="00B71786">
      <w:pPr>
        <w:widowControl w:val="0"/>
        <w:numPr>
          <w:ilvl w:val="0"/>
          <w:numId w:val="48"/>
        </w:numPr>
        <w:spacing w:after="120" w:line="240" w:lineRule="auto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23295DC4" w14:textId="77777777" w:rsidR="005D0D51" w:rsidRPr="00455EE8" w:rsidRDefault="005D0D51" w:rsidP="00B71786">
      <w:pPr>
        <w:widowControl w:val="0"/>
        <w:numPr>
          <w:ilvl w:val="0"/>
          <w:numId w:val="48"/>
        </w:numPr>
        <w:spacing w:after="120" w:line="240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Każda z osób o której mowa w ppkt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04FEEF9D" w14:textId="77777777" w:rsidR="005D0D51" w:rsidRPr="00455EE8" w:rsidRDefault="005D0D51" w:rsidP="005D0D51">
      <w:pPr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433B117B" w14:textId="77777777" w:rsidR="005D0D51" w:rsidRPr="002F495C" w:rsidRDefault="005D0D51" w:rsidP="00B71786">
      <w:pPr>
        <w:widowControl w:val="0"/>
        <w:numPr>
          <w:ilvl w:val="0"/>
          <w:numId w:val="34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(z podatkiem VAT) udziela Zamawiającemu rękojmi 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gwarancji jakości na przedmiot </w:t>
      </w:r>
      <w:r w:rsidRPr="002F495C">
        <w:rPr>
          <w:rFonts w:ascii="Arial" w:eastAsia="Times New Roman" w:hAnsi="Arial" w:cs="Arial"/>
          <w:sz w:val="20"/>
          <w:szCs w:val="20"/>
          <w:lang w:eastAsia="pl-PL"/>
        </w:rPr>
        <w:t xml:space="preserve">zamówienia na okres 12 miesięcy liczony od daty odbioru przedmiotu zamówienia bez uwag. </w:t>
      </w:r>
    </w:p>
    <w:p w14:paraId="4C1A8568" w14:textId="77777777" w:rsidR="005D0D51" w:rsidRPr="002F495C" w:rsidRDefault="005D0D51" w:rsidP="00B71786">
      <w:pPr>
        <w:widowControl w:val="0"/>
        <w:numPr>
          <w:ilvl w:val="0"/>
          <w:numId w:val="34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F495C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307CCBF0" w14:textId="77777777" w:rsidR="005D0D51" w:rsidRPr="00455EE8" w:rsidRDefault="005D0D51" w:rsidP="00B71786">
      <w:pPr>
        <w:widowControl w:val="0"/>
        <w:numPr>
          <w:ilvl w:val="0"/>
          <w:numId w:val="38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495C">
        <w:rPr>
          <w:rFonts w:ascii="Arial" w:eastAsia="Times New Roman" w:hAnsi="Arial" w:cs="Arial"/>
          <w:sz w:val="20"/>
          <w:szCs w:val="20"/>
          <w:lang w:eastAsia="pl-PL"/>
        </w:rPr>
        <w:t>Zamawiający (Użytkownik), w okresie gwarancji i rękojmi zgłaszać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 będzie ujawnione wady lub usterki w ciągu 5 dni roboczych od daty ich ujawnienia za pośrednictwem poczty elektronicznej (adres e</w:t>
      </w:r>
      <w:r w:rsidRPr="00613C90">
        <w:rPr>
          <w:rFonts w:ascii="Arial" w:eastAsia="Times New Roman" w:hAnsi="Arial" w:cs="Arial"/>
          <w:sz w:val="20"/>
          <w:szCs w:val="20"/>
          <w:lang w:eastAsia="pl-PL"/>
        </w:rPr>
        <w:t>-mail Wykonawcy …………., ), co zostanie potwierdzone przez Wykonawcę za pośrednictwem poczty elektronicznej emailem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 zwrotnym, niezwłocznie lecz nie później niż do następnego dnia roboczego do godziny 12:00,</w:t>
      </w:r>
    </w:p>
    <w:p w14:paraId="3EA871E8" w14:textId="77777777" w:rsidR="005D0D51" w:rsidRPr="00455EE8" w:rsidRDefault="005D0D51" w:rsidP="00B71786">
      <w:pPr>
        <w:widowControl w:val="0"/>
        <w:numPr>
          <w:ilvl w:val="0"/>
          <w:numId w:val="38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br/>
        <w:t>lub usterek w ciągu 3 dni roboczych od daty zawiadomienia go przez Zamawiającego zgodnie z ppkt 2 lit. a),</w:t>
      </w:r>
    </w:p>
    <w:p w14:paraId="5F26A234" w14:textId="77777777" w:rsidR="005D0D51" w:rsidRPr="00455EE8" w:rsidRDefault="005D0D51" w:rsidP="00B71786">
      <w:pPr>
        <w:widowControl w:val="0"/>
        <w:numPr>
          <w:ilvl w:val="0"/>
          <w:numId w:val="38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>Stwierdzenie wystąpienia wad oraz ich usunięcie zostanie stwierdzone pisemnie w formie protokołu podpisanego przez Strony,</w:t>
      </w:r>
    </w:p>
    <w:p w14:paraId="68298552" w14:textId="77777777" w:rsidR="005D0D51" w:rsidRPr="00455EE8" w:rsidRDefault="005D0D51" w:rsidP="00B71786">
      <w:pPr>
        <w:widowControl w:val="0"/>
        <w:numPr>
          <w:ilvl w:val="0"/>
          <w:numId w:val="38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>W przypadku potwierdzenia wad, jeśli Strony nie ustalą inaczej, termin usunięcia wady wynosi 5 dni kalendarzowych od protokolarnego stwierdzenia wystąpienia wad zgodnie z ppkt 2 lit. c),</w:t>
      </w:r>
    </w:p>
    <w:p w14:paraId="1BEC923A" w14:textId="77777777" w:rsidR="005D0D51" w:rsidRPr="00455EE8" w:rsidRDefault="005D0D51" w:rsidP="00B71786">
      <w:pPr>
        <w:widowControl w:val="0"/>
        <w:numPr>
          <w:ilvl w:val="0"/>
          <w:numId w:val="34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5DB28313" w14:textId="77777777" w:rsidR="005D0D51" w:rsidRPr="002F495C" w:rsidRDefault="005D0D51" w:rsidP="00B71786">
      <w:pPr>
        <w:widowControl w:val="0"/>
        <w:numPr>
          <w:ilvl w:val="0"/>
          <w:numId w:val="34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 xml:space="preserve">Jeżeli Wykonawca nie usunie wad w terminie, Zamawiający po uprzednim zawiadomieniu Wykonawcy, może </w:t>
      </w:r>
      <w:r w:rsidRPr="002F495C">
        <w:rPr>
          <w:rFonts w:ascii="Arial" w:hAnsi="Arial" w:cs="Arial"/>
          <w:sz w:val="20"/>
          <w:szCs w:val="20"/>
        </w:rPr>
        <w:t>zlecić ich usunięcie podmiotowi trzeciemu na koszt Wykonawcy.</w:t>
      </w:r>
    </w:p>
    <w:p w14:paraId="245B5F19" w14:textId="77777777" w:rsidR="005D0D51" w:rsidRPr="002F495C" w:rsidRDefault="005D0D51" w:rsidP="00B71786">
      <w:pPr>
        <w:widowControl w:val="0"/>
        <w:numPr>
          <w:ilvl w:val="0"/>
          <w:numId w:val="34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F495C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605C0AD6" w14:textId="77777777" w:rsidR="005D0D51" w:rsidRPr="002F495C" w:rsidRDefault="005D0D51" w:rsidP="005D0D51">
      <w:pPr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2F495C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46189BE4" w14:textId="77777777" w:rsidR="005D0D51" w:rsidRPr="002F495C" w:rsidRDefault="005D0D51" w:rsidP="00B71786">
      <w:pPr>
        <w:widowControl w:val="0"/>
        <w:numPr>
          <w:ilvl w:val="0"/>
          <w:numId w:val="35"/>
        </w:numPr>
        <w:spacing w:after="120" w:line="240" w:lineRule="auto"/>
        <w:ind w:left="426" w:hanging="425"/>
        <w:jc w:val="both"/>
        <w:outlineLvl w:val="2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2F495C">
        <w:rPr>
          <w:rFonts w:ascii="Arial" w:eastAsia="Times New Roman" w:hAnsi="Arial" w:cs="Arial"/>
          <w:bCs/>
          <w:sz w:val="20"/>
          <w:szCs w:val="20"/>
          <w:lang w:val="x-none" w:eastAsia="pl-PL"/>
        </w:rPr>
        <w:t>Z tytułu niewykonania lub nienależytego wykonania zamówienia Wykonawca zobowiązany jest zapłacić na rzecz Zamawiającego następujące kary umowne:</w:t>
      </w:r>
    </w:p>
    <w:p w14:paraId="3921661A" w14:textId="77777777" w:rsidR="005D0D51" w:rsidRPr="002F495C" w:rsidRDefault="005D0D51" w:rsidP="00B71786">
      <w:pPr>
        <w:widowControl w:val="0"/>
        <w:numPr>
          <w:ilvl w:val="1"/>
          <w:numId w:val="39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2F495C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maksymalnego wynagrodzenia (z podatkiem VAT),</w:t>
      </w:r>
    </w:p>
    <w:p w14:paraId="5156B8FA" w14:textId="77777777" w:rsidR="005D0D51" w:rsidRPr="00D235B3" w:rsidRDefault="005D0D51" w:rsidP="00B71786">
      <w:pPr>
        <w:widowControl w:val="0"/>
        <w:numPr>
          <w:ilvl w:val="1"/>
          <w:numId w:val="39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2F495C">
        <w:rPr>
          <w:rFonts w:ascii="Arial" w:hAnsi="Arial" w:cs="Arial"/>
          <w:sz w:val="20"/>
          <w:szCs w:val="20"/>
        </w:rPr>
        <w:t xml:space="preserve">z tytułu wypowiedzenia lub rozwiązania zamówienia </w:t>
      </w:r>
      <w:r w:rsidRPr="00D235B3">
        <w:rPr>
          <w:rFonts w:ascii="Arial" w:hAnsi="Arial" w:cs="Arial"/>
          <w:sz w:val="20"/>
          <w:szCs w:val="20"/>
        </w:rPr>
        <w:t>przez którąkolwiek ze stron z przyczyn leżących po stronie Wykonawcy w wysokości 20% maksymalnego</w:t>
      </w:r>
      <w:r w:rsidRPr="00D235B3">
        <w:rPr>
          <w:rFonts w:ascii="Arial" w:hAnsi="Arial" w:cs="Arial"/>
          <w:bCs/>
          <w:sz w:val="20"/>
          <w:szCs w:val="20"/>
        </w:rPr>
        <w:t xml:space="preserve"> </w:t>
      </w:r>
      <w:r w:rsidRPr="00D235B3">
        <w:rPr>
          <w:rFonts w:ascii="Arial" w:hAnsi="Arial" w:cs="Arial"/>
          <w:sz w:val="20"/>
          <w:szCs w:val="20"/>
        </w:rPr>
        <w:t>wynagrodzenia (z podatkiem VAT),</w:t>
      </w:r>
    </w:p>
    <w:p w14:paraId="07033E3E" w14:textId="77777777" w:rsidR="005D0D51" w:rsidRPr="00D235B3" w:rsidRDefault="005D0D51" w:rsidP="00B71786">
      <w:pPr>
        <w:widowControl w:val="0"/>
        <w:numPr>
          <w:ilvl w:val="1"/>
          <w:numId w:val="39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D235B3">
        <w:rPr>
          <w:rFonts w:ascii="Arial" w:hAnsi="Arial" w:cs="Arial"/>
          <w:sz w:val="20"/>
          <w:szCs w:val="20"/>
        </w:rPr>
        <w:t xml:space="preserve">za zwłokę w wykonaniu przedmiotu zamówienia w wysokości 150,00 zł (słownie: sto pięćdziesiąt złotych) za każdy dzień zwłoki w stosunku do terminów określonych w zamówieniu lub na jego </w:t>
      </w:r>
      <w:r w:rsidRPr="00D235B3">
        <w:rPr>
          <w:rFonts w:ascii="Arial" w:hAnsi="Arial" w:cs="Arial"/>
          <w:sz w:val="20"/>
          <w:szCs w:val="20"/>
        </w:rPr>
        <w:lastRenderedPageBreak/>
        <w:t>podstawie,</w:t>
      </w:r>
    </w:p>
    <w:p w14:paraId="227787D3" w14:textId="77777777" w:rsidR="005D0D51" w:rsidRPr="00D235B3" w:rsidRDefault="005D0D51" w:rsidP="00B71786">
      <w:pPr>
        <w:widowControl w:val="0"/>
        <w:numPr>
          <w:ilvl w:val="1"/>
          <w:numId w:val="39"/>
        </w:numPr>
        <w:spacing w:after="120" w:line="240" w:lineRule="auto"/>
        <w:ind w:left="567" w:right="-143" w:hanging="425"/>
        <w:jc w:val="both"/>
        <w:rPr>
          <w:rFonts w:ascii="Arial" w:hAnsi="Arial" w:cs="Arial"/>
          <w:color w:val="FF0000"/>
          <w:sz w:val="20"/>
          <w:szCs w:val="20"/>
        </w:rPr>
      </w:pPr>
      <w:r w:rsidRPr="00D235B3">
        <w:rPr>
          <w:rFonts w:ascii="Arial" w:hAnsi="Arial" w:cs="Arial"/>
          <w:sz w:val="20"/>
          <w:szCs w:val="20"/>
        </w:rPr>
        <w:t>za zwłokę w usunięciu wad ujawnionych przy odbiorze lub w okresie rękojmi i gwarancji w wysokości 150,00 zł (słownie: sto pięćdziesiąt złotych), za każdy dzień zwłoki, w stosunku do terminu przewidzianego na usunięcie wady.</w:t>
      </w:r>
    </w:p>
    <w:p w14:paraId="5EA25F13" w14:textId="77777777" w:rsidR="005D0D51" w:rsidRPr="005F527A" w:rsidRDefault="005D0D51" w:rsidP="00B71786">
      <w:pPr>
        <w:widowControl w:val="0"/>
        <w:numPr>
          <w:ilvl w:val="0"/>
          <w:numId w:val="37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Określone w ppkt 1 kary umowne mogą być naliczane niezależnie od siebie z różnych tytułów </w:t>
      </w:r>
      <w:r w:rsidRPr="00455EE8">
        <w:rPr>
          <w:rFonts w:ascii="Arial" w:hAnsi="Arial" w:cs="Arial"/>
          <w:sz w:val="20"/>
          <w:szCs w:val="20"/>
        </w:rPr>
        <w:br/>
      </w:r>
      <w:r w:rsidRPr="007E1A11">
        <w:rPr>
          <w:rFonts w:ascii="Arial" w:hAnsi="Arial" w:cs="Arial"/>
          <w:sz w:val="20"/>
          <w:szCs w:val="20"/>
        </w:rPr>
        <w:t xml:space="preserve">z zastrzeżeniem, że ich łączna wysokość nie może </w:t>
      </w:r>
      <w:r w:rsidRPr="005F527A">
        <w:rPr>
          <w:rFonts w:ascii="Arial" w:hAnsi="Arial" w:cs="Arial"/>
          <w:sz w:val="20"/>
          <w:szCs w:val="20"/>
        </w:rPr>
        <w:t>przekroczyć 30% maksymalnego</w:t>
      </w:r>
      <w:r w:rsidRPr="005F527A">
        <w:rPr>
          <w:rFonts w:ascii="Arial" w:hAnsi="Arial" w:cs="Arial"/>
          <w:bCs/>
          <w:sz w:val="20"/>
          <w:szCs w:val="20"/>
        </w:rPr>
        <w:t xml:space="preserve"> </w:t>
      </w:r>
      <w:r w:rsidRPr="005F527A">
        <w:rPr>
          <w:rFonts w:ascii="Arial" w:hAnsi="Arial" w:cs="Arial"/>
          <w:sz w:val="20"/>
          <w:szCs w:val="20"/>
        </w:rPr>
        <w:t xml:space="preserve">wynagrodzenia </w:t>
      </w:r>
      <w:r w:rsidRPr="005F527A">
        <w:rPr>
          <w:rFonts w:ascii="Arial" w:hAnsi="Arial" w:cs="Arial"/>
          <w:sz w:val="20"/>
          <w:szCs w:val="20"/>
        </w:rPr>
        <w:br/>
        <w:t xml:space="preserve">(z podatkiem VAT). </w:t>
      </w:r>
    </w:p>
    <w:p w14:paraId="1626494D" w14:textId="77777777" w:rsidR="005D0D51" w:rsidRPr="005F527A" w:rsidRDefault="005D0D51" w:rsidP="00B71786">
      <w:pPr>
        <w:widowControl w:val="0"/>
        <w:numPr>
          <w:ilvl w:val="0"/>
          <w:numId w:val="37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F527A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55D6C9F1" w14:textId="77777777" w:rsidR="005D0D51" w:rsidRPr="00521715" w:rsidRDefault="005D0D51" w:rsidP="00B71786">
      <w:pPr>
        <w:widowControl w:val="0"/>
        <w:numPr>
          <w:ilvl w:val="0"/>
          <w:numId w:val="37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21715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2C0DFA85" w14:textId="77777777" w:rsidR="005D0D51" w:rsidRPr="00455EE8" w:rsidRDefault="005D0D51" w:rsidP="005D0D51">
      <w:pPr>
        <w:spacing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 8: Ogólne warunki zamówienia: </w:t>
      </w:r>
    </w:p>
    <w:p w14:paraId="2F507D3C" w14:textId="77777777" w:rsidR="005D0D51" w:rsidRPr="00455EE8" w:rsidRDefault="005D0D51" w:rsidP="005D0D51">
      <w:pPr>
        <w:spacing w:after="120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455EE8">
        <w:rPr>
          <w:rFonts w:ascii="Arial" w:eastAsia="Times New Roman" w:hAnsi="Arial" w:cs="Arial"/>
          <w:sz w:val="20"/>
          <w:szCs w:val="20"/>
        </w:rPr>
        <w:t xml:space="preserve">, stanowiące Załącznik nr 1 </w:t>
      </w:r>
      <w:r w:rsidRPr="00455EE8">
        <w:rPr>
          <w:rFonts w:ascii="Arial" w:eastAsia="Times New Roman" w:hAnsi="Arial" w:cs="Arial"/>
          <w:sz w:val="20"/>
          <w:szCs w:val="20"/>
        </w:rPr>
        <w:br/>
        <w:t xml:space="preserve">do niniejszego zamówienia.   </w:t>
      </w:r>
    </w:p>
    <w:p w14:paraId="3DE13420" w14:textId="77777777" w:rsidR="005D0D51" w:rsidRPr="00455EE8" w:rsidRDefault="005D0D51" w:rsidP="005D0D51">
      <w:pPr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Pkt. 9: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0399747D" w14:textId="77777777" w:rsidR="005D0D51" w:rsidRPr="00455EE8" w:rsidRDefault="005D0D51" w:rsidP="005D0D51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3116901D" w14:textId="77777777" w:rsidR="005D0D51" w:rsidRPr="00455EE8" w:rsidRDefault="005D0D51" w:rsidP="00B71786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49A384EC" w14:textId="77777777" w:rsidR="005D0D51" w:rsidRPr="00455EE8" w:rsidRDefault="005D0D51" w:rsidP="00B71786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9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212F2A27" w14:textId="77777777" w:rsidR="005D0D51" w:rsidRPr="00455EE8" w:rsidRDefault="005D0D51" w:rsidP="00B71786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2970DA88" w14:textId="77777777" w:rsidR="005D0D51" w:rsidRPr="00455EE8" w:rsidRDefault="005D0D51" w:rsidP="00B71786">
      <w:pPr>
        <w:numPr>
          <w:ilvl w:val="0"/>
          <w:numId w:val="4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697C6E5E" w14:textId="77777777" w:rsidR="005D0D51" w:rsidRPr="00455EE8" w:rsidRDefault="005D0D51" w:rsidP="00B71786">
      <w:pPr>
        <w:numPr>
          <w:ilvl w:val="0"/>
          <w:numId w:val="4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65A2F99E" w14:textId="77777777" w:rsidR="005D0D51" w:rsidRPr="00455EE8" w:rsidRDefault="005D0D51" w:rsidP="00B71786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384F0AB3" w14:textId="77777777" w:rsidR="005D0D51" w:rsidRPr="00455EE8" w:rsidRDefault="005D0D51" w:rsidP="00B71786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4B5A48DF" w14:textId="77777777" w:rsidR="005D0D51" w:rsidRPr="00455EE8" w:rsidRDefault="005D0D51" w:rsidP="00B71786">
      <w:pPr>
        <w:numPr>
          <w:ilvl w:val="0"/>
          <w:numId w:val="4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reprezentantem (w tym pełnomocnikiem) w/w podmiotu - są to dane osobowe wskazane w dokumentach przekazywanych przez ten podmiot, w tym w umowie (w </w:t>
      </w:r>
      <w:r w:rsidRPr="00455EE8">
        <w:rPr>
          <w:rFonts w:ascii="Arial" w:hAnsi="Arial" w:cs="Arial"/>
          <w:kern w:val="1"/>
          <w:sz w:val="20"/>
          <w:szCs w:val="20"/>
        </w:rPr>
        <w:lastRenderedPageBreak/>
        <w:t>szczególności: imię i nazwisko, PESEL, nr telefonu, adres e-mail, stanowisko służbowe);</w:t>
      </w:r>
    </w:p>
    <w:p w14:paraId="61AA76AA" w14:textId="77777777" w:rsidR="005D0D51" w:rsidRPr="00455EE8" w:rsidRDefault="005D0D51" w:rsidP="00B71786">
      <w:pPr>
        <w:numPr>
          <w:ilvl w:val="0"/>
          <w:numId w:val="4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639747EC" w14:textId="77777777" w:rsidR="005D0D51" w:rsidRPr="00455EE8" w:rsidRDefault="005D0D51" w:rsidP="00B71786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3DAF25B7" w14:textId="77777777" w:rsidR="005D0D51" w:rsidRPr="00455EE8" w:rsidRDefault="005D0D51" w:rsidP="00B71786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0346B66D" w14:textId="77777777" w:rsidR="005D0D51" w:rsidRPr="00455EE8" w:rsidRDefault="005D0D51" w:rsidP="00B71786">
      <w:pPr>
        <w:numPr>
          <w:ilvl w:val="0"/>
          <w:numId w:val="4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4AD11803" w14:textId="77777777" w:rsidR="005D0D51" w:rsidRPr="00455EE8" w:rsidRDefault="005D0D51" w:rsidP="00B71786">
      <w:pPr>
        <w:numPr>
          <w:ilvl w:val="0"/>
          <w:numId w:val="4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52930F92" w14:textId="77777777" w:rsidR="005D0D51" w:rsidRPr="00455EE8" w:rsidRDefault="005D0D51" w:rsidP="00B71786">
      <w:pPr>
        <w:numPr>
          <w:ilvl w:val="0"/>
          <w:numId w:val="4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6EC934C5" w14:textId="77777777" w:rsidR="005D0D51" w:rsidRPr="00455EE8" w:rsidRDefault="005D0D51" w:rsidP="00B71786">
      <w:pPr>
        <w:numPr>
          <w:ilvl w:val="0"/>
          <w:numId w:val="4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37FA5683" w14:textId="77777777" w:rsidR="005D0D51" w:rsidRPr="00455EE8" w:rsidRDefault="005D0D51" w:rsidP="00B71786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19D5BDA1" w14:textId="77777777" w:rsidR="005D0D51" w:rsidRDefault="005D0D51" w:rsidP="00B71786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37D87B64" w14:textId="77777777" w:rsidR="005D0D51" w:rsidRPr="003C2ABC" w:rsidRDefault="005D0D51" w:rsidP="00B71786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3C2ABC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0702841F" w14:textId="77777777" w:rsidR="005D0D51" w:rsidRPr="00455EE8" w:rsidRDefault="005D0D51" w:rsidP="005D0D51">
      <w:pPr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0693561B" w14:textId="77777777" w:rsidR="005D0D51" w:rsidRPr="00455EE8" w:rsidRDefault="005D0D51" w:rsidP="005D0D51">
      <w:pPr>
        <w:tabs>
          <w:tab w:val="center" w:pos="6801"/>
          <w:tab w:val="right" w:pos="9354"/>
        </w:tabs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5D5B102A" w14:textId="77777777" w:rsidR="005D0D51" w:rsidRPr="00455EE8" w:rsidRDefault="005D0D51" w:rsidP="005D0D51">
      <w:pPr>
        <w:tabs>
          <w:tab w:val="center" w:pos="6801"/>
          <w:tab w:val="right" w:pos="9354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09880A9B" w14:textId="77777777" w:rsidR="005D0D51" w:rsidRPr="00455EE8" w:rsidRDefault="005D0D51" w:rsidP="00B71786">
      <w:pPr>
        <w:widowControl w:val="0"/>
        <w:numPr>
          <w:ilvl w:val="0"/>
          <w:numId w:val="33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430B8CA3" w14:textId="77777777" w:rsidR="005D0D51" w:rsidRPr="00455EE8" w:rsidRDefault="005D0D51" w:rsidP="00B71786">
      <w:pPr>
        <w:widowControl w:val="0"/>
        <w:numPr>
          <w:ilvl w:val="0"/>
          <w:numId w:val="33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2D1F2920" w14:textId="77777777" w:rsidR="005D0D51" w:rsidRPr="00455EE8" w:rsidRDefault="005D0D51" w:rsidP="00B71786">
      <w:pPr>
        <w:widowControl w:val="0"/>
        <w:numPr>
          <w:ilvl w:val="0"/>
          <w:numId w:val="33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1F797749" w14:textId="77777777" w:rsidR="005D0D51" w:rsidRPr="0045465B" w:rsidRDefault="005D0D51" w:rsidP="00B71786">
      <w:pPr>
        <w:widowControl w:val="0"/>
        <w:numPr>
          <w:ilvl w:val="0"/>
          <w:numId w:val="33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11E1EA03" w14:textId="77777777" w:rsidR="005D0D51" w:rsidRPr="002D3B99" w:rsidRDefault="005D0D51" w:rsidP="005D0D51"/>
    <w:p w14:paraId="69C86E84" w14:textId="77777777" w:rsidR="005D0D51" w:rsidRDefault="005D0D51" w:rsidP="005D0D5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B0F4F6B" w14:textId="77777777" w:rsidR="005D0D51" w:rsidRDefault="005D0D51" w:rsidP="005D0D5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0EB1AFF" w14:textId="77777777" w:rsidR="005D0D51" w:rsidRDefault="005D0D51" w:rsidP="005D0D5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E451654" w14:textId="77777777" w:rsidR="005D0D51" w:rsidRDefault="005D0D51" w:rsidP="005D0D5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5C87504" w14:textId="77777777" w:rsidR="005D0D51" w:rsidRDefault="005D0D51" w:rsidP="005D0D5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83B0939" w14:textId="77777777" w:rsidR="005D0D51" w:rsidRDefault="005D0D51" w:rsidP="005D0D5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1D250A1" w14:textId="77777777" w:rsidR="005D0D51" w:rsidRDefault="005D0D51" w:rsidP="005D0D5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3711CC1" w14:textId="77777777" w:rsidR="005D0D51" w:rsidRDefault="005D0D51" w:rsidP="005D0D5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6088FF6" w14:textId="77777777" w:rsidR="005D0D51" w:rsidRDefault="005D0D51" w:rsidP="005D0D5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9DF045A" w14:textId="77777777" w:rsidR="005D0D51" w:rsidRDefault="005D0D51" w:rsidP="005D0D5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F0BD55C" w14:textId="77777777" w:rsidR="005D0D51" w:rsidRDefault="005D0D51" w:rsidP="005D0D5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C079480" w14:textId="3BB6CE0E" w:rsidR="00EC2C89" w:rsidRDefault="00EC2C89" w:rsidP="005D0D5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C2C89"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 xml:space="preserve">Projekt zamówienia zakupu dla zadania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</w:p>
    <w:p w14:paraId="5ED79DB9" w14:textId="77777777" w:rsidR="00EC2C89" w:rsidRPr="00EC2C89" w:rsidRDefault="00EC2C89" w:rsidP="00EC2C89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4E7F1CE" w14:textId="77777777" w:rsidR="005D0D51" w:rsidRDefault="005D0D51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3688216" w14:textId="5D91D748" w:rsidR="00B71786" w:rsidRDefault="00B71786" w:rsidP="00B71786">
      <w:pPr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CD2CC4" wp14:editId="683B42E7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0FA95" w14:textId="77777777" w:rsidR="00974404" w:rsidRPr="00455EE8" w:rsidRDefault="00974404" w:rsidP="00B7178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B154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02167/WS/PN/PZP-DRZ-WRO/U/2025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D2CC4" id="Prostokąt 3" o:spid="_x0000_s1027" style="position:absolute;left:0;text-align:left;margin-left:0;margin-top:.2pt;width:248.2pt;height:18.65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">
                <v:textbox>
                  <w:txbxContent>
                    <w:p w14:paraId="61E0FA95" w14:textId="77777777" w:rsidR="00974404" w:rsidRPr="00455EE8" w:rsidRDefault="00974404" w:rsidP="00B7178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B154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02167/WS/PN/PZP-DRZ-WRO/U/2025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3EFCD254" w14:textId="77777777" w:rsidR="00B71786" w:rsidRPr="00B71786" w:rsidRDefault="00B71786" w:rsidP="00B71786">
      <w:pPr>
        <w:ind w:left="4320" w:right="-6" w:firstLine="900"/>
        <w:rPr>
          <w:rFonts w:ascii="Arial" w:hAnsi="Arial" w:cs="Arial"/>
          <w:sz w:val="20"/>
          <w:szCs w:val="20"/>
        </w:rPr>
      </w:pPr>
    </w:p>
    <w:p w14:paraId="2B53337A" w14:textId="77777777" w:rsidR="00B71786" w:rsidRPr="00455EE8" w:rsidRDefault="00B71786" w:rsidP="00B71786">
      <w:pPr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31EA8C9D" w14:textId="77777777" w:rsidR="00B71786" w:rsidRPr="00FF153A" w:rsidRDefault="00B71786" w:rsidP="00B71786">
      <w:pPr>
        <w:ind w:right="-1008"/>
        <w:jc w:val="center"/>
        <w:rPr>
          <w:rFonts w:ascii="Arial" w:hAnsi="Arial" w:cs="Arial"/>
          <w:sz w:val="20"/>
          <w:szCs w:val="20"/>
        </w:rPr>
      </w:pPr>
      <w:r w:rsidRPr="00FF153A">
        <w:rPr>
          <w:rFonts w:ascii="Arial" w:hAnsi="Arial" w:cs="Arial"/>
          <w:sz w:val="20"/>
          <w:szCs w:val="20"/>
        </w:rPr>
        <w:t>NR ………………………….</w:t>
      </w:r>
    </w:p>
    <w:p w14:paraId="0E212CD8" w14:textId="77777777" w:rsidR="00B71786" w:rsidRPr="00FF153A" w:rsidRDefault="00B71786" w:rsidP="00B71786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F153A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29C20AB9" w14:textId="77777777" w:rsidR="00B71786" w:rsidRPr="00FF153A" w:rsidRDefault="00B71786" w:rsidP="00B71786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FF153A">
        <w:rPr>
          <w:rFonts w:ascii="Arial" w:hAnsi="Arial" w:cs="Arial"/>
          <w:sz w:val="20"/>
          <w:szCs w:val="20"/>
        </w:rPr>
        <w:t xml:space="preserve">Przedmiotem niniejszego zamówienia jest </w:t>
      </w:r>
      <w:r w:rsidRPr="00FF153A">
        <w:rPr>
          <w:rFonts w:ascii="Arial" w:hAnsi="Arial" w:cs="Arial"/>
          <w:b/>
          <w:bCs/>
          <w:sz w:val="20"/>
          <w:szCs w:val="20"/>
        </w:rPr>
        <w:t>Serwisowanie urządzeń do wykrywania gazu - detektorów firmy BW Technologies z podziałem na Zadania:</w:t>
      </w:r>
    </w:p>
    <w:p w14:paraId="14223426" w14:textId="77777777" w:rsidR="00B71786" w:rsidRPr="00FF153A" w:rsidRDefault="00B71786" w:rsidP="00B71786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FF153A">
        <w:rPr>
          <w:rFonts w:ascii="Arial" w:hAnsi="Arial" w:cs="Arial"/>
          <w:b/>
          <w:sz w:val="20"/>
          <w:szCs w:val="20"/>
        </w:rPr>
        <w:t xml:space="preserve">Zadanie nr 2: </w:t>
      </w:r>
      <w:r w:rsidRPr="00FF153A">
        <w:rPr>
          <w:rFonts w:ascii="Arial" w:hAnsi="Arial" w:cs="Arial"/>
          <w:b/>
          <w:bCs/>
          <w:sz w:val="20"/>
          <w:szCs w:val="20"/>
        </w:rPr>
        <w:t>Serwisowanie urządzeń do wykrywania gazu - detektorów firmy BW Technologies dla Zakładu Centralnego, z podziałem na części</w:t>
      </w:r>
      <w:r w:rsidRPr="00FF153A">
        <w:rPr>
          <w:rFonts w:ascii="Arial" w:hAnsi="Arial" w:cs="Arial"/>
          <w:b/>
          <w:sz w:val="20"/>
          <w:szCs w:val="20"/>
        </w:rPr>
        <w:t xml:space="preserve">, </w:t>
      </w:r>
      <w:r w:rsidRPr="00FF153A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7F376094" w14:textId="77777777" w:rsidR="00B71786" w:rsidRPr="00FF153A" w:rsidRDefault="00B71786" w:rsidP="00B71786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F153A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0A81189D" w14:textId="77777777" w:rsidR="00B71786" w:rsidRPr="00FF153A" w:rsidRDefault="00B71786" w:rsidP="00B71786">
      <w:pPr>
        <w:widowControl w:val="0"/>
        <w:numPr>
          <w:ilvl w:val="0"/>
          <w:numId w:val="49"/>
        </w:numPr>
        <w:spacing w:before="120" w:after="120" w:line="240" w:lineRule="auto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FF153A">
        <w:rPr>
          <w:rFonts w:ascii="Arial" w:hAnsi="Arial" w:cs="Arial"/>
          <w:bCs/>
          <w:kern w:val="1"/>
          <w:sz w:val="20"/>
          <w:szCs w:val="20"/>
        </w:rPr>
        <w:t>Maksymalne wynagrodzenie przedmiotu zamówienia wynosi:</w:t>
      </w:r>
    </w:p>
    <w:p w14:paraId="1599E27B" w14:textId="77777777" w:rsidR="00B71786" w:rsidRPr="00FF153A" w:rsidRDefault="00B71786" w:rsidP="00B71786">
      <w:pPr>
        <w:widowControl w:val="0"/>
        <w:numPr>
          <w:ilvl w:val="0"/>
          <w:numId w:val="50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F153A">
        <w:rPr>
          <w:rFonts w:ascii="Arial" w:hAnsi="Arial" w:cs="Arial"/>
          <w:sz w:val="20"/>
          <w:szCs w:val="20"/>
        </w:rPr>
        <w:t>maksymalne wynagrodzenie (bez podatku VAT) wynosi: ………………. zł</w:t>
      </w:r>
    </w:p>
    <w:p w14:paraId="4B9238F0" w14:textId="77777777" w:rsidR="00B71786" w:rsidRPr="00FF153A" w:rsidRDefault="00B71786" w:rsidP="00B71786">
      <w:pPr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FF153A">
        <w:rPr>
          <w:rFonts w:ascii="Arial" w:hAnsi="Arial" w:cs="Arial"/>
          <w:sz w:val="20"/>
          <w:szCs w:val="20"/>
        </w:rPr>
        <w:t>(słownie: ……………….  złotych i …/100)</w:t>
      </w:r>
    </w:p>
    <w:p w14:paraId="439F2821" w14:textId="77777777" w:rsidR="00B71786" w:rsidRPr="00FF153A" w:rsidRDefault="00B71786" w:rsidP="00B71786">
      <w:pPr>
        <w:widowControl w:val="0"/>
        <w:numPr>
          <w:ilvl w:val="0"/>
          <w:numId w:val="50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FF153A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4BD344C4" w14:textId="77777777" w:rsidR="00B71786" w:rsidRPr="00FF153A" w:rsidRDefault="00B71786" w:rsidP="00B71786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FF153A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0301F7B0" w14:textId="77777777" w:rsidR="00B71786" w:rsidRPr="00FF153A" w:rsidRDefault="00B71786" w:rsidP="00B71786">
      <w:pPr>
        <w:widowControl w:val="0"/>
        <w:numPr>
          <w:ilvl w:val="0"/>
          <w:numId w:val="50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FF153A">
        <w:rPr>
          <w:rFonts w:ascii="Arial" w:hAnsi="Arial" w:cs="Arial"/>
          <w:sz w:val="20"/>
          <w:szCs w:val="20"/>
        </w:rPr>
        <w:t>maksymalne wynagrodzenie (z podatkiem VAT): ………………. zł</w:t>
      </w:r>
    </w:p>
    <w:p w14:paraId="7D87BE4D" w14:textId="77777777" w:rsidR="00B71786" w:rsidRPr="00FF153A" w:rsidRDefault="00B71786" w:rsidP="00B71786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FF153A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5B9C85FC" w14:textId="77777777" w:rsidR="00B71786" w:rsidRPr="00FF153A" w:rsidRDefault="00B71786" w:rsidP="00B71786">
      <w:pPr>
        <w:spacing w:after="120"/>
        <w:ind w:firstLine="708"/>
        <w:rPr>
          <w:rFonts w:ascii="Arial" w:hAnsi="Arial" w:cs="Arial"/>
          <w:bCs/>
          <w:sz w:val="20"/>
          <w:szCs w:val="20"/>
        </w:rPr>
      </w:pPr>
      <w:r w:rsidRPr="00FF153A">
        <w:rPr>
          <w:rFonts w:ascii="Arial" w:hAnsi="Arial" w:cs="Arial"/>
          <w:bCs/>
          <w:sz w:val="20"/>
          <w:szCs w:val="20"/>
        </w:rPr>
        <w:t>w tym:</w:t>
      </w:r>
    </w:p>
    <w:p w14:paraId="1ECD089D" w14:textId="77777777" w:rsidR="00B71786" w:rsidRPr="00FF153A" w:rsidRDefault="00B71786" w:rsidP="00B71786">
      <w:pPr>
        <w:pStyle w:val="Akapitzlist"/>
        <w:widowControl w:val="0"/>
        <w:numPr>
          <w:ilvl w:val="1"/>
          <w:numId w:val="49"/>
        </w:num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FF153A">
        <w:rPr>
          <w:rFonts w:ascii="Arial" w:hAnsi="Arial" w:cs="Arial"/>
          <w:bCs/>
          <w:sz w:val="20"/>
          <w:szCs w:val="20"/>
        </w:rPr>
        <w:t>maksymalne wynagrodzenie (bez podatku VAT) za przeglądy serwisowe, zgodnie z OPZ, wynosi: …………………. zł,</w:t>
      </w:r>
    </w:p>
    <w:p w14:paraId="3AD03060" w14:textId="77777777" w:rsidR="00B71786" w:rsidRPr="00007B8D" w:rsidRDefault="00B71786" w:rsidP="00B71786">
      <w:pPr>
        <w:pStyle w:val="Akapitzlist"/>
        <w:widowControl w:val="0"/>
        <w:numPr>
          <w:ilvl w:val="1"/>
          <w:numId w:val="49"/>
        </w:num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007B8D">
        <w:rPr>
          <w:rFonts w:ascii="Arial" w:hAnsi="Arial" w:cs="Arial"/>
          <w:bCs/>
          <w:sz w:val="20"/>
          <w:szCs w:val="20"/>
        </w:rPr>
        <w:t xml:space="preserve">maksymalne wynagrodzenie (bez podatku VAT) za czynności dodatkowe określone w OPZ, wynosi: …………….. zł. </w:t>
      </w:r>
    </w:p>
    <w:p w14:paraId="5FDC9556" w14:textId="77777777" w:rsidR="00B71786" w:rsidRPr="00007B8D" w:rsidRDefault="00B71786" w:rsidP="00B71786">
      <w:pPr>
        <w:pStyle w:val="Akapitzlist"/>
        <w:widowControl w:val="0"/>
        <w:numPr>
          <w:ilvl w:val="1"/>
          <w:numId w:val="49"/>
        </w:num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007B8D">
        <w:rPr>
          <w:rFonts w:ascii="Arial" w:hAnsi="Arial" w:cs="Arial"/>
          <w:bCs/>
          <w:sz w:val="20"/>
          <w:szCs w:val="20"/>
        </w:rPr>
        <w:t>maksymalne wynagrodzenie (bez podatku VAT) za czynności dodatkowe nieokreślone w OPZ, wynosi: ……………. zł,</w:t>
      </w:r>
    </w:p>
    <w:p w14:paraId="2C59E281" w14:textId="77777777" w:rsidR="00B71786" w:rsidRPr="00007B8D" w:rsidRDefault="00B71786" w:rsidP="00B71786">
      <w:pPr>
        <w:widowControl w:val="0"/>
        <w:numPr>
          <w:ilvl w:val="0"/>
          <w:numId w:val="49"/>
        </w:numPr>
        <w:spacing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007B8D">
        <w:rPr>
          <w:rFonts w:ascii="Arial" w:hAnsi="Arial" w:cs="Arial"/>
          <w:kern w:val="1"/>
          <w:sz w:val="20"/>
          <w:szCs w:val="20"/>
        </w:rPr>
        <w:t xml:space="preserve">Płatność wynagrodzenia zostanie dokonana w formie płatności częściowej po wykonaniu przeglądu, </w:t>
      </w:r>
      <w:r w:rsidRPr="00007B8D">
        <w:rPr>
          <w:rFonts w:ascii="Arial" w:hAnsi="Arial" w:cs="Arial"/>
          <w:snapToGrid w:val="0"/>
          <w:kern w:val="1"/>
          <w:sz w:val="20"/>
          <w:szCs w:val="20"/>
        </w:rPr>
        <w:t>w terminie 30 dni od daty otrzymania przez Zamawiającego prawidłowo wystawionej przez Wykonawcę faktury VAT.</w:t>
      </w:r>
    </w:p>
    <w:p w14:paraId="0F5335AC" w14:textId="77777777" w:rsidR="00B71786" w:rsidRPr="00007B8D" w:rsidRDefault="00B71786" w:rsidP="00B71786">
      <w:pPr>
        <w:widowControl w:val="0"/>
        <w:numPr>
          <w:ilvl w:val="0"/>
          <w:numId w:val="49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007B8D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063ED3EA" w14:textId="77777777" w:rsidR="00B71786" w:rsidRPr="00007B8D" w:rsidRDefault="00B71786" w:rsidP="00B71786">
      <w:pPr>
        <w:widowControl w:val="0"/>
        <w:numPr>
          <w:ilvl w:val="0"/>
          <w:numId w:val="49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007B8D">
        <w:rPr>
          <w:rFonts w:ascii="Arial" w:hAnsi="Arial" w:cs="Arial"/>
          <w:kern w:val="1"/>
          <w:sz w:val="20"/>
          <w:szCs w:val="20"/>
        </w:rPr>
        <w:t>Wykonawcy nie przysługuje jakiekolwiek roszczenie z tytułu niewykorzystania w całości maksymalnego wynagrodzenia (z podatkiem VAT) określonego w Pkt 2 ppkt 1 lit. c) niniejszego zamówienia.</w:t>
      </w:r>
    </w:p>
    <w:p w14:paraId="335475FA" w14:textId="77777777" w:rsidR="00B71786" w:rsidRPr="00455EE8" w:rsidRDefault="00B71786" w:rsidP="00B71786">
      <w:pPr>
        <w:widowControl w:val="0"/>
        <w:numPr>
          <w:ilvl w:val="0"/>
          <w:numId w:val="49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007B8D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007B8D">
        <w:rPr>
          <w:rFonts w:ascii="Arial" w:hAnsi="Arial" w:cs="Arial"/>
          <w:bCs/>
          <w:kern w:val="1"/>
          <w:sz w:val="20"/>
          <w:szCs w:val="20"/>
        </w:rPr>
        <w:br/>
        <w:t>w transakcjach handlowych</w:t>
      </w:r>
      <w:r w:rsidRPr="00455EE8">
        <w:rPr>
          <w:rFonts w:ascii="Arial" w:hAnsi="Arial" w:cs="Arial"/>
          <w:bCs/>
          <w:kern w:val="1"/>
          <w:sz w:val="20"/>
          <w:szCs w:val="20"/>
        </w:rPr>
        <w:t xml:space="preserve"> oświadcza, iż posiada status dużego przedsiębiorcy.</w:t>
      </w:r>
    </w:p>
    <w:p w14:paraId="4A3EB39D" w14:textId="77777777" w:rsidR="00B71786" w:rsidRPr="00455EE8" w:rsidRDefault="00B71786" w:rsidP="00B71786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627D65ED" w14:textId="77777777" w:rsidR="00B71786" w:rsidRPr="00455EE8" w:rsidRDefault="00B71786" w:rsidP="00B71786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14:paraId="7FBC1168" w14:textId="77777777" w:rsidR="00B71786" w:rsidRPr="00455EE8" w:rsidRDefault="00B71786" w:rsidP="00B71786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6CF4BA97" w14:textId="77777777" w:rsidR="00B71786" w:rsidRPr="00455EE8" w:rsidRDefault="00B71786" w:rsidP="00B71786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zobowiązuje się wykonać przedmiot zamówienia w terminie: </w:t>
      </w:r>
      <w:r>
        <w:rPr>
          <w:rFonts w:ascii="Arial" w:hAnsi="Arial" w:cs="Arial"/>
          <w:sz w:val="20"/>
          <w:szCs w:val="20"/>
        </w:rPr>
        <w:t xml:space="preserve">zgodnie z </w:t>
      </w:r>
      <w:r>
        <w:rPr>
          <w:rFonts w:ascii="Arial" w:hAnsi="Arial" w:cs="Arial"/>
          <w:bCs/>
          <w:sz w:val="20"/>
          <w:szCs w:val="20"/>
        </w:rPr>
        <w:t>OPZ</w:t>
      </w:r>
    </w:p>
    <w:p w14:paraId="03A71DC8" w14:textId="77777777" w:rsidR="00B71786" w:rsidRPr="00455EE8" w:rsidRDefault="00B71786" w:rsidP="00B71786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3D2E3CED" w14:textId="77777777" w:rsidR="00B71786" w:rsidRPr="00455EE8" w:rsidRDefault="00B71786" w:rsidP="00B71786">
      <w:pPr>
        <w:widowControl w:val="0"/>
        <w:numPr>
          <w:ilvl w:val="0"/>
          <w:numId w:val="51"/>
        </w:numPr>
        <w:spacing w:after="12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lastRenderedPageBreak/>
        <w:t>Osobami odpowiedzialnymi za prawidłową realizację zamówienia są po stronie Zamawiającego:</w:t>
      </w:r>
    </w:p>
    <w:p w14:paraId="31E41D93" w14:textId="77777777" w:rsidR="00B71786" w:rsidRPr="00455EE8" w:rsidRDefault="00B71786" w:rsidP="00B71786">
      <w:pPr>
        <w:widowControl w:val="0"/>
        <w:numPr>
          <w:ilvl w:val="0"/>
          <w:numId w:val="52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174F6333" w14:textId="77777777" w:rsidR="00B71786" w:rsidRPr="00455EE8" w:rsidRDefault="00B71786" w:rsidP="00B71786">
      <w:pPr>
        <w:widowControl w:val="0"/>
        <w:numPr>
          <w:ilvl w:val="0"/>
          <w:numId w:val="52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5B9D6A5A" w14:textId="77777777" w:rsidR="00B71786" w:rsidRPr="00455EE8" w:rsidRDefault="00B71786" w:rsidP="00B71786">
      <w:pPr>
        <w:spacing w:after="12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4105DBD5" w14:textId="77777777" w:rsidR="00B71786" w:rsidRPr="00455EE8" w:rsidRDefault="00B71786" w:rsidP="00B71786">
      <w:pPr>
        <w:widowControl w:val="0"/>
        <w:numPr>
          <w:ilvl w:val="0"/>
          <w:numId w:val="53"/>
        </w:numPr>
        <w:spacing w:after="12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18CF4BC1" w14:textId="77777777" w:rsidR="00B71786" w:rsidRPr="00455EE8" w:rsidRDefault="00B71786" w:rsidP="00B71786">
      <w:pPr>
        <w:widowControl w:val="0"/>
        <w:numPr>
          <w:ilvl w:val="0"/>
          <w:numId w:val="54"/>
        </w:numPr>
        <w:spacing w:after="120" w:line="240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6399E8A1" w14:textId="77777777" w:rsidR="00B71786" w:rsidRPr="00455EE8" w:rsidRDefault="00B71786" w:rsidP="00B71786">
      <w:pPr>
        <w:widowControl w:val="0"/>
        <w:numPr>
          <w:ilvl w:val="0"/>
          <w:numId w:val="54"/>
        </w:numPr>
        <w:spacing w:after="120" w:line="240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Każda z osób o której mowa w ppkt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227E4733" w14:textId="77777777" w:rsidR="00B71786" w:rsidRPr="00455EE8" w:rsidRDefault="00B71786" w:rsidP="00B71786">
      <w:pPr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617E39C8" w14:textId="77777777" w:rsidR="00B71786" w:rsidRPr="00DC4522" w:rsidRDefault="00B71786" w:rsidP="00B71786">
      <w:pPr>
        <w:widowControl w:val="0"/>
        <w:numPr>
          <w:ilvl w:val="0"/>
          <w:numId w:val="55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</w:t>
      </w:r>
      <w:r w:rsidRPr="00DC4522">
        <w:rPr>
          <w:rFonts w:ascii="Arial" w:eastAsia="Times New Roman" w:hAnsi="Arial" w:cs="Arial"/>
          <w:sz w:val="20"/>
          <w:szCs w:val="20"/>
          <w:lang w:eastAsia="pl-PL"/>
        </w:rPr>
        <w:t xml:space="preserve">wynagrodzenia (z podatkiem VAT) udziela Zamawiającemu rękojmi </w:t>
      </w:r>
      <w:r w:rsidRPr="00DC452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gwarancji jakości na przedmiot zamówienia na okres 12 miesięcy liczony od daty odbioru przedmiotu zamówienia bez uwag. </w:t>
      </w:r>
    </w:p>
    <w:p w14:paraId="427B87B8" w14:textId="77777777" w:rsidR="00B71786" w:rsidRPr="00DC4522" w:rsidRDefault="00B71786" w:rsidP="00B71786">
      <w:pPr>
        <w:widowControl w:val="0"/>
        <w:numPr>
          <w:ilvl w:val="0"/>
          <w:numId w:val="55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C4522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1812846C" w14:textId="77777777" w:rsidR="00B71786" w:rsidRPr="00455EE8" w:rsidRDefault="00B71786" w:rsidP="00B71786">
      <w:pPr>
        <w:widowControl w:val="0"/>
        <w:numPr>
          <w:ilvl w:val="0"/>
          <w:numId w:val="56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C4522">
        <w:rPr>
          <w:rFonts w:ascii="Arial" w:eastAsia="Times New Roman" w:hAnsi="Arial" w:cs="Arial"/>
          <w:sz w:val="20"/>
          <w:szCs w:val="20"/>
          <w:lang w:eastAsia="pl-PL"/>
        </w:rPr>
        <w:t>Zamawiający (Użytkownik), w okresie gwarancji i rękojmi zgłaszać będzie ujawnione wady lub usterki w ciągu 5 dni roboczych od daty ich ujawnienia za pośrednictwem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 poczty elektronicznej (adres e</w:t>
      </w:r>
      <w:r w:rsidRPr="00613C90">
        <w:rPr>
          <w:rFonts w:ascii="Arial" w:eastAsia="Times New Roman" w:hAnsi="Arial" w:cs="Arial"/>
          <w:sz w:val="20"/>
          <w:szCs w:val="20"/>
          <w:lang w:eastAsia="pl-PL"/>
        </w:rPr>
        <w:t>-mail Wykonawcy …………., ), co zostanie potwierdzone przez Wykonawcę za pośrednictwem poczty elektronicznej emailem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 zwrotnym, niezwłocznie lecz nie później niż do następnego dnia roboczego do godziny 12:00,</w:t>
      </w:r>
    </w:p>
    <w:p w14:paraId="196EF043" w14:textId="77777777" w:rsidR="00B71786" w:rsidRPr="00455EE8" w:rsidRDefault="00B71786" w:rsidP="00B71786">
      <w:pPr>
        <w:widowControl w:val="0"/>
        <w:numPr>
          <w:ilvl w:val="0"/>
          <w:numId w:val="56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br/>
        <w:t>lub usterek w ciągu 3 dni roboczych od daty zawiadomienia go przez Zamawiającego zgodnie z ppkt 2 lit. a),</w:t>
      </w:r>
    </w:p>
    <w:p w14:paraId="500409B0" w14:textId="77777777" w:rsidR="00B71786" w:rsidRPr="00455EE8" w:rsidRDefault="00B71786" w:rsidP="00B71786">
      <w:pPr>
        <w:widowControl w:val="0"/>
        <w:numPr>
          <w:ilvl w:val="0"/>
          <w:numId w:val="56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>Stwierdzenie wystąpienia wad oraz ich usunięcie zostanie stwierdzone pisemnie w formie protokołu podpisanego przez Strony,</w:t>
      </w:r>
    </w:p>
    <w:p w14:paraId="45F48C7D" w14:textId="77777777" w:rsidR="00B71786" w:rsidRPr="00455EE8" w:rsidRDefault="00B71786" w:rsidP="00B71786">
      <w:pPr>
        <w:widowControl w:val="0"/>
        <w:numPr>
          <w:ilvl w:val="0"/>
          <w:numId w:val="56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>W przypadku potwierdzenia wad, jeśli Strony nie ustalą inaczej, termin usunięcia wady wynosi 5 dni kalendarzowych od protokolarnego stwierdzenia wystąpienia wad zgodnie z ppkt 2 lit. c),</w:t>
      </w:r>
    </w:p>
    <w:p w14:paraId="51BE724C" w14:textId="77777777" w:rsidR="00B71786" w:rsidRPr="00455EE8" w:rsidRDefault="00B71786" w:rsidP="00B71786">
      <w:pPr>
        <w:widowControl w:val="0"/>
        <w:numPr>
          <w:ilvl w:val="0"/>
          <w:numId w:val="55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1233B41D" w14:textId="77777777" w:rsidR="00B71786" w:rsidRPr="00455EE8" w:rsidRDefault="00B71786" w:rsidP="00B71786">
      <w:pPr>
        <w:widowControl w:val="0"/>
        <w:numPr>
          <w:ilvl w:val="0"/>
          <w:numId w:val="55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64918297" w14:textId="77777777" w:rsidR="00B71786" w:rsidRPr="00455EE8" w:rsidRDefault="00B71786" w:rsidP="00B71786">
      <w:pPr>
        <w:widowControl w:val="0"/>
        <w:numPr>
          <w:ilvl w:val="0"/>
          <w:numId w:val="55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3D4BD4B0" w14:textId="77777777" w:rsidR="00B71786" w:rsidRPr="00455EE8" w:rsidRDefault="00B71786" w:rsidP="00B71786">
      <w:pPr>
        <w:spacing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7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Ogólne warunki zamówienia: </w:t>
      </w:r>
    </w:p>
    <w:p w14:paraId="212B4B1E" w14:textId="77777777" w:rsidR="00B71786" w:rsidRPr="00455EE8" w:rsidRDefault="00B71786" w:rsidP="00B71786">
      <w:pPr>
        <w:spacing w:after="120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455EE8">
        <w:rPr>
          <w:rFonts w:ascii="Arial" w:eastAsia="Times New Roman" w:hAnsi="Arial" w:cs="Arial"/>
          <w:sz w:val="20"/>
          <w:szCs w:val="20"/>
        </w:rPr>
        <w:t xml:space="preserve">, stanowiące Załącznik nr 1 </w:t>
      </w:r>
      <w:r w:rsidRPr="00455EE8">
        <w:rPr>
          <w:rFonts w:ascii="Arial" w:eastAsia="Times New Roman" w:hAnsi="Arial" w:cs="Arial"/>
          <w:sz w:val="20"/>
          <w:szCs w:val="20"/>
        </w:rPr>
        <w:br/>
        <w:t xml:space="preserve">do niniejszego zamówienia.   </w:t>
      </w:r>
    </w:p>
    <w:p w14:paraId="14ED75F3" w14:textId="77777777" w:rsidR="00B71786" w:rsidRPr="00455EE8" w:rsidRDefault="00B71786" w:rsidP="00B71786">
      <w:pPr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Pkt.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8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74D299A8" w14:textId="77777777" w:rsidR="00B71786" w:rsidRPr="00455EE8" w:rsidRDefault="00B71786" w:rsidP="00B71786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4E5DAC94" w14:textId="77777777" w:rsidR="00B71786" w:rsidRPr="00455EE8" w:rsidRDefault="00B71786" w:rsidP="00B71786">
      <w:pPr>
        <w:numPr>
          <w:ilvl w:val="0"/>
          <w:numId w:val="5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 xml:space="preserve">Administratorem Pani/Pana danych osobowych jest Miejskie Przedsiębiorstwo Wodociągów i Kanalizacji w m.st. Warszawie S.A. z siedzibą w Warszawie, pl. Starynkiewicza 5.  </w:t>
      </w:r>
    </w:p>
    <w:p w14:paraId="7AB28EFE" w14:textId="77777777" w:rsidR="00B71786" w:rsidRPr="00455EE8" w:rsidRDefault="00B71786" w:rsidP="00B71786">
      <w:pPr>
        <w:numPr>
          <w:ilvl w:val="0"/>
          <w:numId w:val="5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0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2F248F53" w14:textId="77777777" w:rsidR="00B71786" w:rsidRPr="00455EE8" w:rsidRDefault="00B71786" w:rsidP="00B71786">
      <w:pPr>
        <w:numPr>
          <w:ilvl w:val="0"/>
          <w:numId w:val="5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289B301B" w14:textId="77777777" w:rsidR="00B71786" w:rsidRPr="00455EE8" w:rsidRDefault="00B71786" w:rsidP="00B71786">
      <w:pPr>
        <w:numPr>
          <w:ilvl w:val="0"/>
          <w:numId w:val="58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64914430" w14:textId="77777777" w:rsidR="00B71786" w:rsidRPr="00455EE8" w:rsidRDefault="00B71786" w:rsidP="00B71786">
      <w:pPr>
        <w:numPr>
          <w:ilvl w:val="0"/>
          <w:numId w:val="58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33F1D11C" w14:textId="77777777" w:rsidR="00B71786" w:rsidRPr="00455EE8" w:rsidRDefault="00B71786" w:rsidP="00B71786">
      <w:pPr>
        <w:numPr>
          <w:ilvl w:val="0"/>
          <w:numId w:val="5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5EEFF9AF" w14:textId="77777777" w:rsidR="00B71786" w:rsidRPr="00455EE8" w:rsidRDefault="00B71786" w:rsidP="00B71786">
      <w:pPr>
        <w:numPr>
          <w:ilvl w:val="0"/>
          <w:numId w:val="5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374A9899" w14:textId="77777777" w:rsidR="00B71786" w:rsidRPr="00455EE8" w:rsidRDefault="00B71786" w:rsidP="00B71786">
      <w:pPr>
        <w:numPr>
          <w:ilvl w:val="0"/>
          <w:numId w:val="59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43CD003F" w14:textId="77777777" w:rsidR="00B71786" w:rsidRPr="00455EE8" w:rsidRDefault="00B71786" w:rsidP="00B71786">
      <w:pPr>
        <w:numPr>
          <w:ilvl w:val="0"/>
          <w:numId w:val="59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2A8F427C" w14:textId="77777777" w:rsidR="00B71786" w:rsidRPr="00455EE8" w:rsidRDefault="00B71786" w:rsidP="00B71786">
      <w:pPr>
        <w:numPr>
          <w:ilvl w:val="0"/>
          <w:numId w:val="5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54F66178" w14:textId="77777777" w:rsidR="00B71786" w:rsidRPr="00455EE8" w:rsidRDefault="00B71786" w:rsidP="00B71786">
      <w:pPr>
        <w:numPr>
          <w:ilvl w:val="0"/>
          <w:numId w:val="5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0B060AF2" w14:textId="77777777" w:rsidR="00B71786" w:rsidRPr="00455EE8" w:rsidRDefault="00B71786" w:rsidP="00B71786">
      <w:pPr>
        <w:numPr>
          <w:ilvl w:val="0"/>
          <w:numId w:val="60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01DE8AEF" w14:textId="77777777" w:rsidR="00B71786" w:rsidRPr="00455EE8" w:rsidRDefault="00B71786" w:rsidP="00B71786">
      <w:pPr>
        <w:numPr>
          <w:ilvl w:val="0"/>
          <w:numId w:val="60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51849BF6" w14:textId="77777777" w:rsidR="00B71786" w:rsidRPr="00455EE8" w:rsidRDefault="00B71786" w:rsidP="00B71786">
      <w:pPr>
        <w:numPr>
          <w:ilvl w:val="0"/>
          <w:numId w:val="60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675FFB7E" w14:textId="77777777" w:rsidR="00B71786" w:rsidRPr="00455EE8" w:rsidRDefault="00B71786" w:rsidP="00B71786">
      <w:pPr>
        <w:numPr>
          <w:ilvl w:val="0"/>
          <w:numId w:val="60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683FFA6C" w14:textId="77777777" w:rsidR="00B71786" w:rsidRPr="00455EE8" w:rsidRDefault="00B71786" w:rsidP="00B71786">
      <w:pPr>
        <w:numPr>
          <w:ilvl w:val="0"/>
          <w:numId w:val="5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7976DF6B" w14:textId="77777777" w:rsidR="00B71786" w:rsidRDefault="00B71786" w:rsidP="00B71786">
      <w:pPr>
        <w:numPr>
          <w:ilvl w:val="0"/>
          <w:numId w:val="5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6065F212" w14:textId="77777777" w:rsidR="00B71786" w:rsidRPr="003C2ABC" w:rsidRDefault="00B71786" w:rsidP="00B71786">
      <w:pPr>
        <w:numPr>
          <w:ilvl w:val="0"/>
          <w:numId w:val="5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3C2ABC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42049373" w14:textId="77777777" w:rsidR="00B71786" w:rsidRPr="00455EE8" w:rsidRDefault="00B71786" w:rsidP="00B71786">
      <w:pPr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449986BB" w14:textId="77777777" w:rsidR="00B71786" w:rsidRPr="00455EE8" w:rsidRDefault="00B71786" w:rsidP="00B71786">
      <w:pPr>
        <w:tabs>
          <w:tab w:val="center" w:pos="6801"/>
          <w:tab w:val="right" w:pos="9354"/>
        </w:tabs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50D2999C" w14:textId="77777777" w:rsidR="00B71786" w:rsidRPr="00455EE8" w:rsidRDefault="00B71786" w:rsidP="00B71786">
      <w:pPr>
        <w:tabs>
          <w:tab w:val="center" w:pos="6801"/>
          <w:tab w:val="right" w:pos="9354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3A5BE22B" w14:textId="77777777" w:rsidR="00B71786" w:rsidRPr="00455EE8" w:rsidRDefault="00B71786" w:rsidP="00B71786">
      <w:pPr>
        <w:widowControl w:val="0"/>
        <w:numPr>
          <w:ilvl w:val="0"/>
          <w:numId w:val="61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7200660F" w14:textId="77777777" w:rsidR="00B71786" w:rsidRPr="00455EE8" w:rsidRDefault="00B71786" w:rsidP="00B71786">
      <w:pPr>
        <w:widowControl w:val="0"/>
        <w:numPr>
          <w:ilvl w:val="0"/>
          <w:numId w:val="61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14583082" w14:textId="77777777" w:rsidR="00B71786" w:rsidRPr="00455EE8" w:rsidRDefault="00B71786" w:rsidP="00B71786">
      <w:pPr>
        <w:widowControl w:val="0"/>
        <w:numPr>
          <w:ilvl w:val="0"/>
          <w:numId w:val="61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>Kopia oferty Wykonawcy</w:t>
      </w:r>
    </w:p>
    <w:p w14:paraId="1649A3CD" w14:textId="77777777" w:rsidR="00B71786" w:rsidRPr="0045465B" w:rsidRDefault="00B71786" w:rsidP="00B71786">
      <w:pPr>
        <w:widowControl w:val="0"/>
        <w:numPr>
          <w:ilvl w:val="0"/>
          <w:numId w:val="61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221DA845" w14:textId="77777777" w:rsidR="00B71786" w:rsidRPr="002D3B99" w:rsidRDefault="00B71786" w:rsidP="00B71786"/>
    <w:p w14:paraId="1F365A71" w14:textId="77777777" w:rsidR="005D0D51" w:rsidRDefault="005D0D51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5CFD108" w14:textId="77777777" w:rsidR="005D0D51" w:rsidRDefault="005D0D51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F9E32EC" w14:textId="77777777" w:rsidR="005D0D51" w:rsidRDefault="005D0D51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9A65E7E" w14:textId="77777777" w:rsidR="005D0D51" w:rsidRDefault="005D0D51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B078A00" w14:textId="77777777" w:rsidR="005D0D51" w:rsidRDefault="005D0D51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23CE108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3410C40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C9B97AB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C72AB47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5A1E0A5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BDF5D06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74A6E7D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7B24133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FE23A70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4222E94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1EE0BF1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B46E174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DAB3E44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4F17BCD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16E7B50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4C3CBEA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7C83D0F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D635268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FF16C05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C85F822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AB985ED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A8A1AE9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F2A3EA8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779D12F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0CF5FB7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1D94C07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41BBA3D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E92D924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230B8FB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57284D4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A8AA956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EB4587D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B984072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46F0E00" w14:textId="77777777" w:rsidR="00B71786" w:rsidRDefault="00B71786" w:rsidP="00EC2C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904D4B3" w14:textId="2378D4DE" w:rsidR="00EC2C89" w:rsidRPr="00EC2C89" w:rsidRDefault="00EC2C89" w:rsidP="00EC2C89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C2C89"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 xml:space="preserve">Projekt zamówienia zakupu dla zadania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</w:p>
    <w:p w14:paraId="7AD22B5A" w14:textId="42A2B846" w:rsidR="00682BDB" w:rsidRDefault="00682B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578A871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6CC72EBB" w14:textId="77777777" w:rsidR="00B71786" w:rsidRPr="00455EE8" w:rsidRDefault="00B71786" w:rsidP="00B71786">
      <w:pPr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CE02107" wp14:editId="5D5FC675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D126C" w14:textId="77777777" w:rsidR="00974404" w:rsidRPr="00455EE8" w:rsidRDefault="00974404" w:rsidP="00B7178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A6C4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02167/WS/PN/PZP-DRZ-WRO/U/2025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02107" id="Prostokąt 5" o:spid="_x0000_s1028" style="position:absolute;left:0;text-align:left;margin-left:0;margin-top:.2pt;width:248.2pt;height:18.65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">
                <v:textbox>
                  <w:txbxContent>
                    <w:p w14:paraId="6D4D126C" w14:textId="77777777" w:rsidR="00974404" w:rsidRPr="00455EE8" w:rsidRDefault="00974404" w:rsidP="00B7178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4A6C4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02167/WS/PN/PZP-DRZ-WRO/U/2025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6C107C0A" w14:textId="77777777" w:rsidR="00B71786" w:rsidRPr="00455EE8" w:rsidRDefault="00B71786" w:rsidP="00B71786">
      <w:pPr>
        <w:rPr>
          <w:rFonts w:ascii="Arial" w:hAnsi="Arial" w:cs="Arial"/>
          <w:b/>
          <w:sz w:val="20"/>
          <w:szCs w:val="20"/>
        </w:rPr>
      </w:pPr>
    </w:p>
    <w:p w14:paraId="4F7379B4" w14:textId="77777777" w:rsidR="00B71786" w:rsidRPr="00455EE8" w:rsidRDefault="00B71786" w:rsidP="00B71786">
      <w:pPr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1C10C1CA" w14:textId="77777777" w:rsidR="00B71786" w:rsidRPr="00455EE8" w:rsidRDefault="00B71786" w:rsidP="00B71786">
      <w:pPr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49E71C3A" w14:textId="77777777" w:rsidR="00B71786" w:rsidRPr="008C5F0F" w:rsidRDefault="00B71786" w:rsidP="00B71786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 xml:space="preserve">Pkt </w:t>
      </w:r>
      <w:r w:rsidRPr="008C5F0F">
        <w:rPr>
          <w:rFonts w:ascii="Arial" w:hAnsi="Arial" w:cs="Arial"/>
          <w:b/>
          <w:sz w:val="20"/>
          <w:szCs w:val="20"/>
          <w:u w:val="single"/>
        </w:rPr>
        <w:t>1: Przedmiot zamówienia:</w:t>
      </w:r>
    </w:p>
    <w:p w14:paraId="4232BF9A" w14:textId="77777777" w:rsidR="00B71786" w:rsidRPr="008C5F0F" w:rsidRDefault="00B71786" w:rsidP="00B71786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8C5F0F">
        <w:rPr>
          <w:rFonts w:ascii="Arial" w:hAnsi="Arial" w:cs="Arial"/>
          <w:sz w:val="20"/>
          <w:szCs w:val="20"/>
        </w:rPr>
        <w:t xml:space="preserve">Przedmiotem niniejszego zamówienia jest </w:t>
      </w:r>
      <w:r w:rsidRPr="008C5F0F">
        <w:rPr>
          <w:rFonts w:ascii="Arial" w:hAnsi="Arial" w:cs="Arial"/>
          <w:b/>
          <w:bCs/>
          <w:sz w:val="20"/>
          <w:szCs w:val="20"/>
        </w:rPr>
        <w:t>Serwisowanie urządzeń do wykrywania gazu - detektorów firmy BW Technologies z podziałem na Zadania:</w:t>
      </w:r>
    </w:p>
    <w:p w14:paraId="2FED4B51" w14:textId="77777777" w:rsidR="00B71786" w:rsidRPr="008C5F0F" w:rsidRDefault="00B71786" w:rsidP="00B71786">
      <w:pPr>
        <w:spacing w:after="120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8C5F0F">
        <w:rPr>
          <w:rFonts w:ascii="Arial" w:hAnsi="Arial" w:cs="Arial"/>
          <w:b/>
          <w:sz w:val="20"/>
          <w:szCs w:val="20"/>
        </w:rPr>
        <w:t xml:space="preserve">Zadanie nr 3: </w:t>
      </w:r>
      <w:r w:rsidRPr="008C5F0F">
        <w:rPr>
          <w:rFonts w:ascii="Arial" w:hAnsi="Arial" w:cs="Arial"/>
          <w:b/>
          <w:bCs/>
          <w:sz w:val="20"/>
          <w:szCs w:val="20"/>
        </w:rPr>
        <w:t xml:space="preserve">Serwisowanie urządzeń do wykrywania gazu - detektorów firmy BW Technologies </w:t>
      </w:r>
      <w:r w:rsidRPr="008C5F0F">
        <w:rPr>
          <w:rFonts w:ascii="Arial" w:hAnsi="Arial" w:cs="Arial"/>
          <w:b/>
          <w:sz w:val="20"/>
          <w:szCs w:val="20"/>
        </w:rPr>
        <w:t xml:space="preserve">dla Zakładu Północnego, </w:t>
      </w:r>
      <w:r w:rsidRPr="008C5F0F">
        <w:rPr>
          <w:rFonts w:ascii="Arial" w:hAnsi="Arial" w:cs="Arial"/>
          <w:sz w:val="20"/>
          <w:szCs w:val="20"/>
        </w:rPr>
        <w:t>zgodnie z załączonym</w:t>
      </w:r>
      <w:r w:rsidRPr="00455EE8">
        <w:rPr>
          <w:rFonts w:ascii="Arial" w:hAnsi="Arial" w:cs="Arial"/>
          <w:sz w:val="20"/>
          <w:szCs w:val="20"/>
        </w:rPr>
        <w:t xml:space="preserve"> Opisem przedmiotu zamówienia i ofertą Wykonawcy.</w:t>
      </w:r>
    </w:p>
    <w:p w14:paraId="3D6F2A22" w14:textId="77777777" w:rsidR="00B71786" w:rsidRPr="00455EE8" w:rsidRDefault="00B71786" w:rsidP="00B71786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CB02DAB" w14:textId="77777777" w:rsidR="00B71786" w:rsidRPr="00455EE8" w:rsidRDefault="00B71786" w:rsidP="00B71786">
      <w:pPr>
        <w:widowControl w:val="0"/>
        <w:numPr>
          <w:ilvl w:val="0"/>
          <w:numId w:val="62"/>
        </w:numPr>
        <w:spacing w:before="120" w:after="120" w:line="240" w:lineRule="auto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Maksymalne wynagrodzenie przedmiotu zamówienia wynosi:</w:t>
      </w:r>
    </w:p>
    <w:p w14:paraId="3DD4F8B9" w14:textId="77777777" w:rsidR="00B71786" w:rsidRPr="00455EE8" w:rsidRDefault="00B71786" w:rsidP="00B71786">
      <w:pPr>
        <w:widowControl w:val="0"/>
        <w:numPr>
          <w:ilvl w:val="0"/>
          <w:numId w:val="6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(bez podatku VAT) wynosi: ………………. zł</w:t>
      </w:r>
    </w:p>
    <w:p w14:paraId="2E56B7EF" w14:textId="77777777" w:rsidR="00B71786" w:rsidRPr="00455EE8" w:rsidRDefault="00B71786" w:rsidP="00B71786">
      <w:pPr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4FDB26C9" w14:textId="77777777" w:rsidR="00B71786" w:rsidRPr="00455EE8" w:rsidRDefault="00B71786" w:rsidP="00B71786">
      <w:pPr>
        <w:widowControl w:val="0"/>
        <w:numPr>
          <w:ilvl w:val="0"/>
          <w:numId w:val="63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256BDA7E" w14:textId="77777777" w:rsidR="00B71786" w:rsidRPr="00455EE8" w:rsidRDefault="00B71786" w:rsidP="00B71786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35A9D5B6" w14:textId="77777777" w:rsidR="00B71786" w:rsidRPr="00455EE8" w:rsidRDefault="00B71786" w:rsidP="00B71786">
      <w:pPr>
        <w:widowControl w:val="0"/>
        <w:numPr>
          <w:ilvl w:val="0"/>
          <w:numId w:val="63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(z podatkiem VAT): ………………. zł</w:t>
      </w:r>
    </w:p>
    <w:p w14:paraId="4F787AF6" w14:textId="77777777" w:rsidR="00B71786" w:rsidRDefault="00B71786" w:rsidP="00B71786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5C121305" w14:textId="77777777" w:rsidR="00B71786" w:rsidRDefault="00B71786" w:rsidP="00B71786">
      <w:pPr>
        <w:spacing w:after="120"/>
        <w:ind w:firstLine="70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tym:</w:t>
      </w:r>
    </w:p>
    <w:p w14:paraId="3C7096FC" w14:textId="77777777" w:rsidR="00B71786" w:rsidRDefault="00B71786" w:rsidP="00B71786">
      <w:pPr>
        <w:pStyle w:val="Akapitzlist"/>
        <w:widowControl w:val="0"/>
        <w:numPr>
          <w:ilvl w:val="1"/>
          <w:numId w:val="62"/>
        </w:num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bCs/>
          <w:sz w:val="20"/>
          <w:szCs w:val="20"/>
        </w:rPr>
        <w:t xml:space="preserve">maksymalne wynagrodzenie (bez podatku VAT) za przeglądy serwisowe, zgodnie z OPZ, wynosi: …………………. </w:t>
      </w:r>
      <w:r>
        <w:rPr>
          <w:rFonts w:ascii="Arial" w:hAnsi="Arial" w:cs="Arial"/>
          <w:bCs/>
          <w:sz w:val="20"/>
          <w:szCs w:val="20"/>
        </w:rPr>
        <w:t>z</w:t>
      </w:r>
      <w:r w:rsidRPr="00455EE8">
        <w:rPr>
          <w:rFonts w:ascii="Arial" w:hAnsi="Arial" w:cs="Arial"/>
          <w:bCs/>
          <w:sz w:val="20"/>
          <w:szCs w:val="20"/>
        </w:rPr>
        <w:t>ł</w:t>
      </w:r>
      <w:r>
        <w:rPr>
          <w:rFonts w:ascii="Arial" w:hAnsi="Arial" w:cs="Arial"/>
          <w:bCs/>
          <w:sz w:val="20"/>
          <w:szCs w:val="20"/>
        </w:rPr>
        <w:t>,</w:t>
      </w:r>
    </w:p>
    <w:p w14:paraId="465D182A" w14:textId="77777777" w:rsidR="00B71786" w:rsidRPr="00B52042" w:rsidRDefault="00B71786" w:rsidP="00B71786">
      <w:pPr>
        <w:pStyle w:val="Akapitzlist"/>
        <w:widowControl w:val="0"/>
        <w:numPr>
          <w:ilvl w:val="1"/>
          <w:numId w:val="62"/>
        </w:num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B52042">
        <w:rPr>
          <w:rFonts w:ascii="Arial" w:hAnsi="Arial" w:cs="Arial"/>
          <w:bCs/>
          <w:sz w:val="20"/>
          <w:szCs w:val="20"/>
        </w:rPr>
        <w:t xml:space="preserve">maksymalne wynagrodzenie (bez podatku VAT) za czynności dodatkowe określone w OPZ, wynosi: …………….. zł. </w:t>
      </w:r>
    </w:p>
    <w:p w14:paraId="7C74DC32" w14:textId="77777777" w:rsidR="00B71786" w:rsidRPr="00B52042" w:rsidRDefault="00B71786" w:rsidP="00B71786">
      <w:pPr>
        <w:pStyle w:val="Akapitzlist"/>
        <w:widowControl w:val="0"/>
        <w:numPr>
          <w:ilvl w:val="1"/>
          <w:numId w:val="62"/>
        </w:num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B52042">
        <w:rPr>
          <w:rFonts w:ascii="Arial" w:hAnsi="Arial" w:cs="Arial"/>
          <w:bCs/>
          <w:sz w:val="20"/>
          <w:szCs w:val="20"/>
        </w:rPr>
        <w:t>maksymalne wynagrodzenie (bez podatku VAT) za czynności dodatkowe nieokreślone w OPZ, wynosi: ……………. zł,</w:t>
      </w:r>
    </w:p>
    <w:p w14:paraId="2A305B4F" w14:textId="77777777" w:rsidR="00B71786" w:rsidRPr="00B52042" w:rsidRDefault="00B71786" w:rsidP="00B71786">
      <w:pPr>
        <w:widowControl w:val="0"/>
        <w:numPr>
          <w:ilvl w:val="0"/>
          <w:numId w:val="62"/>
        </w:numPr>
        <w:spacing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B52042">
        <w:rPr>
          <w:rFonts w:ascii="Arial" w:hAnsi="Arial" w:cs="Arial"/>
          <w:kern w:val="1"/>
          <w:sz w:val="20"/>
          <w:szCs w:val="20"/>
        </w:rPr>
        <w:t xml:space="preserve">Płatność wynagrodzenia zostanie dokonana w formie płatności częściowej po wykonaniu przeglądu, </w:t>
      </w:r>
      <w:r w:rsidRPr="00B52042">
        <w:rPr>
          <w:rFonts w:ascii="Arial" w:hAnsi="Arial" w:cs="Arial"/>
          <w:snapToGrid w:val="0"/>
          <w:kern w:val="1"/>
          <w:sz w:val="20"/>
          <w:szCs w:val="20"/>
        </w:rPr>
        <w:t>w terminie 30 dni od daty otrzymania przez Zamawiającego prawidłowo wystawionej przez Wykonawcę faktury VAT.</w:t>
      </w:r>
    </w:p>
    <w:p w14:paraId="1C2BA3F8" w14:textId="77777777" w:rsidR="00B71786" w:rsidRPr="00B52042" w:rsidRDefault="00B71786" w:rsidP="00B71786">
      <w:pPr>
        <w:widowControl w:val="0"/>
        <w:numPr>
          <w:ilvl w:val="0"/>
          <w:numId w:val="62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B52042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513E1265" w14:textId="77777777" w:rsidR="00B71786" w:rsidRPr="00B52042" w:rsidRDefault="00B71786" w:rsidP="00B71786">
      <w:pPr>
        <w:widowControl w:val="0"/>
        <w:numPr>
          <w:ilvl w:val="0"/>
          <w:numId w:val="62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B52042">
        <w:rPr>
          <w:rFonts w:ascii="Arial" w:hAnsi="Arial" w:cs="Arial"/>
          <w:kern w:val="1"/>
          <w:sz w:val="20"/>
          <w:szCs w:val="20"/>
        </w:rPr>
        <w:t>Wykonawcy nie przysługuje jakiekolwiek roszczenie z tytułu niewykorzystania w całości maksymalnego wynagrodzenia (z podatkiem VAT) określonego w Pkt 2 ppkt 1 lit. c) niniejszego zamówienia.</w:t>
      </w:r>
    </w:p>
    <w:p w14:paraId="55549A76" w14:textId="77777777" w:rsidR="00B71786" w:rsidRPr="00455EE8" w:rsidRDefault="00B71786" w:rsidP="00B71786">
      <w:pPr>
        <w:widowControl w:val="0"/>
        <w:numPr>
          <w:ilvl w:val="0"/>
          <w:numId w:val="62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B52042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B52042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</w:t>
      </w:r>
      <w:r w:rsidRPr="00455EE8">
        <w:rPr>
          <w:rFonts w:ascii="Arial" w:hAnsi="Arial" w:cs="Arial"/>
          <w:bCs/>
          <w:kern w:val="1"/>
          <w:sz w:val="20"/>
          <w:szCs w:val="20"/>
        </w:rPr>
        <w:t xml:space="preserve"> posiada status dużego przedsiębiorcy.</w:t>
      </w:r>
    </w:p>
    <w:p w14:paraId="29B67EAE" w14:textId="77777777" w:rsidR="00B71786" w:rsidRPr="00455EE8" w:rsidRDefault="00B71786" w:rsidP="00B71786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59269C92" w14:textId="77777777" w:rsidR="00B71786" w:rsidRPr="00455EE8" w:rsidRDefault="00B71786" w:rsidP="00B71786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14:paraId="39517231" w14:textId="77777777" w:rsidR="00B71786" w:rsidRPr="00455EE8" w:rsidRDefault="00B71786" w:rsidP="00B71786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0496A3E3" w14:textId="77777777" w:rsidR="00B71786" w:rsidRPr="00455EE8" w:rsidRDefault="00B71786" w:rsidP="00B71786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zobowiązuje się wykonać przedmiot zamówienia w terminie: </w:t>
      </w:r>
      <w:r>
        <w:rPr>
          <w:rFonts w:ascii="Arial" w:hAnsi="Arial" w:cs="Arial"/>
          <w:sz w:val="20"/>
          <w:szCs w:val="20"/>
        </w:rPr>
        <w:t xml:space="preserve">zgodnie z </w:t>
      </w:r>
      <w:r>
        <w:rPr>
          <w:rFonts w:ascii="Arial" w:hAnsi="Arial" w:cs="Arial"/>
          <w:bCs/>
          <w:sz w:val="20"/>
          <w:szCs w:val="20"/>
        </w:rPr>
        <w:t>OPZ</w:t>
      </w:r>
    </w:p>
    <w:p w14:paraId="2219E607" w14:textId="77777777" w:rsidR="00B71786" w:rsidRPr="00455EE8" w:rsidRDefault="00B71786" w:rsidP="00B71786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69A549D" w14:textId="77777777" w:rsidR="00B71786" w:rsidRPr="00455EE8" w:rsidRDefault="00B71786" w:rsidP="00B71786">
      <w:pPr>
        <w:widowControl w:val="0"/>
        <w:numPr>
          <w:ilvl w:val="0"/>
          <w:numId w:val="64"/>
        </w:numPr>
        <w:spacing w:after="12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 xml:space="preserve">Osobami odpowiedzialnymi za prawidłową realizację zamówienia są po stronie </w:t>
      </w:r>
      <w:r w:rsidRPr="00455EE8">
        <w:rPr>
          <w:rFonts w:ascii="Arial" w:hAnsi="Arial" w:cs="Arial"/>
          <w:bCs/>
          <w:color w:val="000000"/>
          <w:sz w:val="20"/>
          <w:szCs w:val="20"/>
        </w:rPr>
        <w:lastRenderedPageBreak/>
        <w:t>Zamawiającego:</w:t>
      </w:r>
    </w:p>
    <w:p w14:paraId="79ACDC1B" w14:textId="77777777" w:rsidR="00B71786" w:rsidRPr="00455EE8" w:rsidRDefault="00B71786" w:rsidP="00B71786">
      <w:pPr>
        <w:widowControl w:val="0"/>
        <w:numPr>
          <w:ilvl w:val="0"/>
          <w:numId w:val="65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7784E62D" w14:textId="77777777" w:rsidR="00B71786" w:rsidRPr="00455EE8" w:rsidRDefault="00B71786" w:rsidP="00B71786">
      <w:pPr>
        <w:widowControl w:val="0"/>
        <w:numPr>
          <w:ilvl w:val="0"/>
          <w:numId w:val="65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407F3B9E" w14:textId="77777777" w:rsidR="00B71786" w:rsidRPr="00455EE8" w:rsidRDefault="00B71786" w:rsidP="00B71786">
      <w:pPr>
        <w:spacing w:after="12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6C1EEC32" w14:textId="77777777" w:rsidR="00B71786" w:rsidRPr="00455EE8" w:rsidRDefault="00B71786" w:rsidP="00B71786">
      <w:pPr>
        <w:widowControl w:val="0"/>
        <w:numPr>
          <w:ilvl w:val="0"/>
          <w:numId w:val="66"/>
        </w:numPr>
        <w:spacing w:after="12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79582529" w14:textId="77777777" w:rsidR="00B71786" w:rsidRPr="00455EE8" w:rsidRDefault="00B71786" w:rsidP="00B71786">
      <w:pPr>
        <w:widowControl w:val="0"/>
        <w:numPr>
          <w:ilvl w:val="0"/>
          <w:numId w:val="67"/>
        </w:numPr>
        <w:spacing w:after="120" w:line="240" w:lineRule="auto"/>
        <w:ind w:left="284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45967E6B" w14:textId="77777777" w:rsidR="00B71786" w:rsidRPr="00455EE8" w:rsidRDefault="00B71786" w:rsidP="00B71786">
      <w:pPr>
        <w:widowControl w:val="0"/>
        <w:numPr>
          <w:ilvl w:val="0"/>
          <w:numId w:val="67"/>
        </w:numPr>
        <w:spacing w:after="120" w:line="240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Każda z osób o której mowa w ppkt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397CB7B2" w14:textId="77777777" w:rsidR="00B71786" w:rsidRPr="00455EE8" w:rsidRDefault="00B71786" w:rsidP="00B71786">
      <w:pPr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00A005EE" w14:textId="77777777" w:rsidR="00B71786" w:rsidRPr="004B51CC" w:rsidRDefault="00B71786" w:rsidP="00B71786">
      <w:pPr>
        <w:widowControl w:val="0"/>
        <w:numPr>
          <w:ilvl w:val="0"/>
          <w:numId w:val="68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</w:t>
      </w:r>
      <w:r w:rsidRPr="004B51CC">
        <w:rPr>
          <w:rFonts w:ascii="Arial" w:eastAsia="Times New Roman" w:hAnsi="Arial" w:cs="Arial"/>
          <w:sz w:val="20"/>
          <w:szCs w:val="20"/>
          <w:lang w:eastAsia="pl-PL"/>
        </w:rPr>
        <w:t xml:space="preserve">(z podatkiem VAT) udziela Zamawiającemu rękojmi </w:t>
      </w:r>
      <w:r w:rsidRPr="004B51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gwarancji jakości na przedmiot zamówienia na okres 12 miesięcy liczony od daty odbioru przedmiotu zamówienia bez uwag. </w:t>
      </w:r>
    </w:p>
    <w:p w14:paraId="16101BE8" w14:textId="77777777" w:rsidR="00B71786" w:rsidRPr="00455EE8" w:rsidRDefault="00B71786" w:rsidP="00B71786">
      <w:pPr>
        <w:widowControl w:val="0"/>
        <w:numPr>
          <w:ilvl w:val="0"/>
          <w:numId w:val="68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B51CC">
        <w:rPr>
          <w:rFonts w:ascii="Arial" w:hAnsi="Arial" w:cs="Arial"/>
          <w:sz w:val="20"/>
          <w:szCs w:val="20"/>
        </w:rPr>
        <w:t>Ustala się następujący tryb zgłoszenia wad lub usterek w okresie gwarancji</w:t>
      </w:r>
      <w:r w:rsidRPr="00455EE8">
        <w:rPr>
          <w:rFonts w:ascii="Arial" w:hAnsi="Arial" w:cs="Arial"/>
          <w:sz w:val="20"/>
          <w:szCs w:val="20"/>
        </w:rPr>
        <w:t xml:space="preserve"> i rękojmi:</w:t>
      </w:r>
    </w:p>
    <w:p w14:paraId="030B5FB7" w14:textId="77777777" w:rsidR="00B71786" w:rsidRPr="00455EE8" w:rsidRDefault="00B71786" w:rsidP="00B71786">
      <w:pPr>
        <w:widowControl w:val="0"/>
        <w:numPr>
          <w:ilvl w:val="0"/>
          <w:numId w:val="69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>Zamawiający (Użytkownik), w okresie gwarancji i rękojmi zgłaszać będzie ujawnione wady lub usterki w ciągu 5 dni roboczych od daty ich ujawnienia za pośrednictwem poczty elektronicznej (adres e</w:t>
      </w:r>
      <w:r w:rsidRPr="00613C90">
        <w:rPr>
          <w:rFonts w:ascii="Arial" w:eastAsia="Times New Roman" w:hAnsi="Arial" w:cs="Arial"/>
          <w:sz w:val="20"/>
          <w:szCs w:val="20"/>
          <w:lang w:eastAsia="pl-PL"/>
        </w:rPr>
        <w:t>-mail Wykonawcy …………., ), co zostanie potwierdzone przez Wykonawcę za pośrednictwem poczty elektronicznej emailem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 zwrotnym, niezwłocznie lecz nie później niż do następnego dnia roboczego do godziny 12:00,</w:t>
      </w:r>
    </w:p>
    <w:p w14:paraId="66639295" w14:textId="77777777" w:rsidR="00B71786" w:rsidRPr="00455EE8" w:rsidRDefault="00B71786" w:rsidP="00B71786">
      <w:pPr>
        <w:widowControl w:val="0"/>
        <w:numPr>
          <w:ilvl w:val="0"/>
          <w:numId w:val="69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br/>
        <w:t>lub usterek w ciągu 3 dni roboczych od daty zawiadomienia go przez Zamawiającego zgodnie z ppkt 2 lit. a),</w:t>
      </w:r>
    </w:p>
    <w:p w14:paraId="14FB4EF0" w14:textId="77777777" w:rsidR="00B71786" w:rsidRPr="00455EE8" w:rsidRDefault="00B71786" w:rsidP="00B71786">
      <w:pPr>
        <w:widowControl w:val="0"/>
        <w:numPr>
          <w:ilvl w:val="0"/>
          <w:numId w:val="69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>Stwierdzenie wystąpienia wad oraz ich usunięcie zostanie stwierdzone pisemnie w formie protokołu podpisanego przez Strony,</w:t>
      </w:r>
    </w:p>
    <w:p w14:paraId="08101619" w14:textId="77777777" w:rsidR="00B71786" w:rsidRPr="00455EE8" w:rsidRDefault="00B71786" w:rsidP="00B71786">
      <w:pPr>
        <w:widowControl w:val="0"/>
        <w:numPr>
          <w:ilvl w:val="0"/>
          <w:numId w:val="69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>W przypadku potwierdzenia wad, jeśli Strony nie ustalą inaczej, termin usunięcia wady wynosi 5 dni kalendarzowych od protokolarnego stwierdzenia wystąpienia wad zgodnie z ppkt 2 lit. c),</w:t>
      </w:r>
    </w:p>
    <w:p w14:paraId="6C2C6671" w14:textId="77777777" w:rsidR="00B71786" w:rsidRPr="00455EE8" w:rsidRDefault="00B71786" w:rsidP="00B71786">
      <w:pPr>
        <w:widowControl w:val="0"/>
        <w:numPr>
          <w:ilvl w:val="0"/>
          <w:numId w:val="68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7E62E114" w14:textId="77777777" w:rsidR="00B71786" w:rsidRPr="00455EE8" w:rsidRDefault="00B71786" w:rsidP="00B71786">
      <w:pPr>
        <w:widowControl w:val="0"/>
        <w:numPr>
          <w:ilvl w:val="0"/>
          <w:numId w:val="68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3261A8FD" w14:textId="77777777" w:rsidR="00B71786" w:rsidRPr="00455EE8" w:rsidRDefault="00B71786" w:rsidP="00B71786">
      <w:pPr>
        <w:widowControl w:val="0"/>
        <w:numPr>
          <w:ilvl w:val="0"/>
          <w:numId w:val="68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679CBAF7" w14:textId="77777777" w:rsidR="00B71786" w:rsidRPr="00455EE8" w:rsidRDefault="00B71786" w:rsidP="00B71786">
      <w:pPr>
        <w:spacing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7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Ogólne warunki zamówienia: </w:t>
      </w:r>
    </w:p>
    <w:p w14:paraId="02BD7365" w14:textId="77777777" w:rsidR="00B71786" w:rsidRPr="00455EE8" w:rsidRDefault="00B71786" w:rsidP="00B71786">
      <w:pPr>
        <w:spacing w:after="120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455EE8">
        <w:rPr>
          <w:rFonts w:ascii="Arial" w:eastAsia="Times New Roman" w:hAnsi="Arial" w:cs="Arial"/>
          <w:sz w:val="20"/>
          <w:szCs w:val="20"/>
        </w:rPr>
        <w:t xml:space="preserve">, stanowiące Załącznik nr 1 </w:t>
      </w:r>
      <w:r w:rsidRPr="00455EE8">
        <w:rPr>
          <w:rFonts w:ascii="Arial" w:eastAsia="Times New Roman" w:hAnsi="Arial" w:cs="Arial"/>
          <w:sz w:val="20"/>
          <w:szCs w:val="20"/>
        </w:rPr>
        <w:br/>
        <w:t xml:space="preserve">do niniejszego zamówienia.   </w:t>
      </w:r>
    </w:p>
    <w:p w14:paraId="39009F1E" w14:textId="77777777" w:rsidR="00B71786" w:rsidRPr="00455EE8" w:rsidRDefault="00B71786" w:rsidP="00B71786">
      <w:pPr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Pkt.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8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67E508EE" w14:textId="77777777" w:rsidR="00B71786" w:rsidRPr="00455EE8" w:rsidRDefault="00B71786" w:rsidP="00B71786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58948ACB" w14:textId="77777777" w:rsidR="00B71786" w:rsidRPr="00455EE8" w:rsidRDefault="00B71786" w:rsidP="00B71786">
      <w:pPr>
        <w:numPr>
          <w:ilvl w:val="0"/>
          <w:numId w:val="70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 xml:space="preserve">Administratorem Pani/Pana danych osobowych jest Miejskie Przedsiębiorstwo Wodociągów i Kanalizacji w m.st. Warszawie S.A. z siedzibą w Warszawie, pl. Starynkiewicza 5.  </w:t>
      </w:r>
    </w:p>
    <w:p w14:paraId="559D8302" w14:textId="77777777" w:rsidR="00B71786" w:rsidRPr="00455EE8" w:rsidRDefault="00B71786" w:rsidP="00B71786">
      <w:pPr>
        <w:numPr>
          <w:ilvl w:val="0"/>
          <w:numId w:val="70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1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16B7C7D5" w14:textId="77777777" w:rsidR="00B71786" w:rsidRPr="00455EE8" w:rsidRDefault="00B71786" w:rsidP="00B71786">
      <w:pPr>
        <w:numPr>
          <w:ilvl w:val="0"/>
          <w:numId w:val="70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237A03A2" w14:textId="77777777" w:rsidR="00B71786" w:rsidRPr="00455EE8" w:rsidRDefault="00B71786" w:rsidP="00B71786">
      <w:pPr>
        <w:numPr>
          <w:ilvl w:val="0"/>
          <w:numId w:val="71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1AEA1BBF" w14:textId="77777777" w:rsidR="00B71786" w:rsidRPr="00455EE8" w:rsidRDefault="00B71786" w:rsidP="00B71786">
      <w:pPr>
        <w:numPr>
          <w:ilvl w:val="0"/>
          <w:numId w:val="71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22372337" w14:textId="77777777" w:rsidR="00B71786" w:rsidRPr="00455EE8" w:rsidRDefault="00B71786" w:rsidP="00B71786">
      <w:pPr>
        <w:numPr>
          <w:ilvl w:val="0"/>
          <w:numId w:val="70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384EAAA1" w14:textId="77777777" w:rsidR="00B71786" w:rsidRPr="00455EE8" w:rsidRDefault="00B71786" w:rsidP="00B71786">
      <w:pPr>
        <w:numPr>
          <w:ilvl w:val="0"/>
          <w:numId w:val="70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3CF4BE6D" w14:textId="77777777" w:rsidR="00B71786" w:rsidRPr="00455EE8" w:rsidRDefault="00B71786" w:rsidP="00B71786">
      <w:pPr>
        <w:numPr>
          <w:ilvl w:val="0"/>
          <w:numId w:val="72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143A3092" w14:textId="77777777" w:rsidR="00B71786" w:rsidRPr="00455EE8" w:rsidRDefault="00B71786" w:rsidP="00B71786">
      <w:pPr>
        <w:numPr>
          <w:ilvl w:val="0"/>
          <w:numId w:val="72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176603C5" w14:textId="77777777" w:rsidR="00B71786" w:rsidRPr="00455EE8" w:rsidRDefault="00B71786" w:rsidP="00B71786">
      <w:pPr>
        <w:numPr>
          <w:ilvl w:val="0"/>
          <w:numId w:val="70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3FAB4EEB" w14:textId="77777777" w:rsidR="00B71786" w:rsidRPr="00455EE8" w:rsidRDefault="00B71786" w:rsidP="00B71786">
      <w:pPr>
        <w:numPr>
          <w:ilvl w:val="0"/>
          <w:numId w:val="70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29FF699C" w14:textId="77777777" w:rsidR="00B71786" w:rsidRPr="00455EE8" w:rsidRDefault="00B71786" w:rsidP="00B71786">
      <w:pPr>
        <w:numPr>
          <w:ilvl w:val="0"/>
          <w:numId w:val="7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46835027" w14:textId="77777777" w:rsidR="00B71786" w:rsidRPr="00455EE8" w:rsidRDefault="00B71786" w:rsidP="00B71786">
      <w:pPr>
        <w:numPr>
          <w:ilvl w:val="0"/>
          <w:numId w:val="7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36A6B0C6" w14:textId="77777777" w:rsidR="00B71786" w:rsidRPr="00455EE8" w:rsidRDefault="00B71786" w:rsidP="00B71786">
      <w:pPr>
        <w:numPr>
          <w:ilvl w:val="0"/>
          <w:numId w:val="7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33D87625" w14:textId="77777777" w:rsidR="00B71786" w:rsidRPr="00455EE8" w:rsidRDefault="00B71786" w:rsidP="00B71786">
      <w:pPr>
        <w:numPr>
          <w:ilvl w:val="0"/>
          <w:numId w:val="7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12393798" w14:textId="77777777" w:rsidR="00B71786" w:rsidRPr="00455EE8" w:rsidRDefault="00B71786" w:rsidP="00B71786">
      <w:pPr>
        <w:numPr>
          <w:ilvl w:val="0"/>
          <w:numId w:val="70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38168701" w14:textId="77777777" w:rsidR="00B71786" w:rsidRDefault="00B71786" w:rsidP="00B71786">
      <w:pPr>
        <w:numPr>
          <w:ilvl w:val="0"/>
          <w:numId w:val="70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53460176" w14:textId="77777777" w:rsidR="00B71786" w:rsidRPr="003C2ABC" w:rsidRDefault="00B71786" w:rsidP="00B71786">
      <w:pPr>
        <w:numPr>
          <w:ilvl w:val="0"/>
          <w:numId w:val="70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3C2ABC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3FB2EC60" w14:textId="77777777" w:rsidR="00B71786" w:rsidRPr="00455EE8" w:rsidRDefault="00B71786" w:rsidP="00B71786">
      <w:pPr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4E22F6EA" w14:textId="77777777" w:rsidR="00B71786" w:rsidRPr="00455EE8" w:rsidRDefault="00B71786" w:rsidP="00B71786">
      <w:pPr>
        <w:tabs>
          <w:tab w:val="center" w:pos="6801"/>
          <w:tab w:val="right" w:pos="9354"/>
        </w:tabs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2E675942" w14:textId="77777777" w:rsidR="00B71786" w:rsidRPr="00455EE8" w:rsidRDefault="00B71786" w:rsidP="00B71786">
      <w:pPr>
        <w:tabs>
          <w:tab w:val="center" w:pos="6801"/>
          <w:tab w:val="right" w:pos="9354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4DD8022E" w14:textId="77777777" w:rsidR="00B71786" w:rsidRPr="00455EE8" w:rsidRDefault="00B71786" w:rsidP="00B71786">
      <w:pPr>
        <w:widowControl w:val="0"/>
        <w:numPr>
          <w:ilvl w:val="0"/>
          <w:numId w:val="74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72D88A4E" w14:textId="77777777" w:rsidR="00B71786" w:rsidRPr="00455EE8" w:rsidRDefault="00B71786" w:rsidP="00B71786">
      <w:pPr>
        <w:widowControl w:val="0"/>
        <w:numPr>
          <w:ilvl w:val="0"/>
          <w:numId w:val="74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783ECC3E" w14:textId="77777777" w:rsidR="00B71786" w:rsidRPr="00455EE8" w:rsidRDefault="00B71786" w:rsidP="00B71786">
      <w:pPr>
        <w:widowControl w:val="0"/>
        <w:numPr>
          <w:ilvl w:val="0"/>
          <w:numId w:val="74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>Kopia oferty Wykonawcy</w:t>
      </w:r>
    </w:p>
    <w:p w14:paraId="1C2E54BF" w14:textId="77777777" w:rsidR="00B71786" w:rsidRPr="0045465B" w:rsidRDefault="00B71786" w:rsidP="00B71786">
      <w:pPr>
        <w:widowControl w:val="0"/>
        <w:numPr>
          <w:ilvl w:val="0"/>
          <w:numId w:val="74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3875DE5B" w14:textId="77777777" w:rsidR="00B71786" w:rsidRPr="002D3B99" w:rsidRDefault="00B71786" w:rsidP="00B71786"/>
    <w:p w14:paraId="58468E91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4F46CCE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95299A7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E4D473A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A95C3C4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C795B62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1ACE715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29D3B74D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F0A0F01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86A9335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4A31306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244BE690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0AB0B41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B703C9E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1F218E6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E4FC04C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5EE1DC3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2338906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450A335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15B7966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62222B0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A03EAC8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850849B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80D9D41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A938AA5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F7027E5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DDCE010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998BB9A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AE74DA2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13188F8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A62BA58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24BA02E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383C7A4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9FB216A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66F371D5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3CA7F19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C245C7C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1D0E5E2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9A7CB66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A9B30AE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FA4D2B6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6134840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AA5D9F2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6FFCEB55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0F2CA4E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B7E690C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A0A3524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F28A983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CA0F955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3E5BD95" w14:textId="77777777" w:rsidR="00B71786" w:rsidRDefault="00B71786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CCAB525" w14:textId="77B9BFE0" w:rsidR="00EE3433" w:rsidRPr="00B71786" w:rsidRDefault="00EE3433" w:rsidP="00B71786">
      <w:pPr>
        <w:rPr>
          <w:rFonts w:ascii="Arial" w:eastAsia="Times New Roman" w:hAnsi="Arial" w:cs="Arial"/>
          <w:b/>
          <w:bCs/>
          <w:i/>
          <w:color w:val="5B9BD5" w:themeColor="accent1"/>
          <w:lang w:eastAsia="pl-PL"/>
        </w:rPr>
      </w:pPr>
      <w:r w:rsidRPr="00F6206F">
        <w:rPr>
          <w:rFonts w:ascii="Arial" w:eastAsia="Times New Roman" w:hAnsi="Arial" w:cs="Arial"/>
          <w:b/>
          <w:i/>
          <w:lang w:eastAsia="pl-PL"/>
        </w:rPr>
        <w:lastRenderedPageBreak/>
        <w:t xml:space="preserve">Postępowanie nr </w:t>
      </w:r>
      <w:r w:rsidR="00B71786" w:rsidRPr="00F6206F">
        <w:rPr>
          <w:rFonts w:ascii="Arial" w:eastAsia="Times New Roman" w:hAnsi="Arial" w:cs="Arial"/>
          <w:b/>
          <w:bCs/>
          <w:i/>
          <w:lang w:eastAsia="pl-PL"/>
        </w:rPr>
        <w:t>02167/WS/PN/PZP-DRZ-WRO/U/2025</w:t>
      </w:r>
      <w:r w:rsidRPr="00F6206F">
        <w:rPr>
          <w:rFonts w:ascii="Arial" w:eastAsia="Times New Roman" w:hAnsi="Arial" w:cs="Arial"/>
          <w:b/>
          <w:i/>
          <w:lang w:eastAsia="pl-PL"/>
        </w:rPr>
        <w:t xml:space="preserve">       </w:t>
      </w:r>
      <w:r w:rsidR="00684EA5" w:rsidRPr="00F6206F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F6206F">
        <w:rPr>
          <w:rFonts w:ascii="Arial" w:eastAsia="Times New Roman" w:hAnsi="Arial" w:cs="Arial"/>
          <w:b/>
          <w:i/>
          <w:lang w:eastAsia="pl-PL"/>
        </w:rPr>
        <w:t xml:space="preserve">    Załącznik nr </w:t>
      </w:r>
      <w:r w:rsidR="00B71786" w:rsidRPr="00F6206F">
        <w:rPr>
          <w:rFonts w:ascii="Arial" w:eastAsia="Times New Roman" w:hAnsi="Arial" w:cs="Arial"/>
          <w:b/>
          <w:i/>
          <w:lang w:eastAsia="pl-PL"/>
        </w:rPr>
        <w:t>3</w:t>
      </w:r>
      <w:r w:rsidRPr="00F6206F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EE3433">
        <w:rPr>
          <w:rFonts w:ascii="Arial" w:eastAsia="Times New Roman" w:hAnsi="Arial" w:cs="Arial"/>
          <w:b/>
          <w:i/>
          <w:lang w:eastAsia="pl-PL"/>
        </w:rPr>
        <w:t>do SWZ</w:t>
      </w:r>
    </w:p>
    <w:p w14:paraId="4794151F" w14:textId="77777777" w:rsidR="00D52813" w:rsidRPr="00D52813" w:rsidRDefault="00D52813" w:rsidP="00D52813">
      <w:pPr>
        <w:spacing w:after="0" w:line="240" w:lineRule="auto"/>
        <w:jc w:val="right"/>
        <w:rPr>
          <w:rFonts w:ascii="Arial" w:eastAsia="Times New Roman" w:hAnsi="Arial" w:cs="Times New Roman"/>
          <w:i/>
          <w:szCs w:val="24"/>
          <w:lang w:eastAsia="pl-PL"/>
        </w:rPr>
      </w:pPr>
    </w:p>
    <w:p w14:paraId="16FB2772" w14:textId="77777777" w:rsidR="00D52813" w:rsidRPr="00D52813" w:rsidRDefault="00D52813" w:rsidP="00D52813">
      <w:pPr>
        <w:spacing w:after="0" w:line="240" w:lineRule="auto"/>
        <w:ind w:firstLine="708"/>
        <w:jc w:val="right"/>
        <w:rPr>
          <w:rFonts w:ascii="Arial" w:eastAsia="Times New Roman" w:hAnsi="Arial" w:cs="Times New Roman"/>
          <w:b/>
          <w:i/>
          <w:color w:val="0070C0"/>
          <w:szCs w:val="24"/>
          <w:lang w:eastAsia="pl-PL"/>
        </w:rPr>
      </w:pPr>
    </w:p>
    <w:p w14:paraId="3C250A72" w14:textId="77777777" w:rsidR="00D52813" w:rsidRPr="00D52813" w:rsidRDefault="00D52813" w:rsidP="00D52813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D5281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3E86570D" wp14:editId="42C65F9F">
            <wp:extent cx="1882140" cy="981116"/>
            <wp:effectExtent l="0" t="0" r="381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E7C92" w14:textId="77777777" w:rsidR="00D52813" w:rsidRPr="00D52813" w:rsidRDefault="00D52813" w:rsidP="00D52813">
      <w:pPr>
        <w:keepLines/>
        <w:widowControl w:val="0"/>
        <w:spacing w:before="240" w:after="120" w:line="254" w:lineRule="auto"/>
        <w:jc w:val="center"/>
        <w:outlineLvl w:val="0"/>
        <w:rPr>
          <w:rFonts w:ascii="Arial" w:eastAsia="Times New Roman" w:hAnsi="Arial" w:cs="Arial"/>
          <w:b/>
          <w:color w:val="000000"/>
        </w:rPr>
      </w:pPr>
    </w:p>
    <w:p w14:paraId="6ACDDFFA" w14:textId="77777777" w:rsidR="00D52813" w:rsidRPr="00D52813" w:rsidRDefault="00D52813" w:rsidP="00D52813">
      <w:pPr>
        <w:keepLines/>
        <w:widowControl w:val="0"/>
        <w:spacing w:before="240" w:after="120" w:line="254" w:lineRule="auto"/>
        <w:jc w:val="center"/>
        <w:outlineLvl w:val="0"/>
        <w:rPr>
          <w:rFonts w:ascii="Arial" w:eastAsia="Times New Roman" w:hAnsi="Arial" w:cs="Arial"/>
          <w:b/>
          <w:color w:val="000000"/>
        </w:rPr>
      </w:pPr>
      <w:r w:rsidRPr="00D52813">
        <w:rPr>
          <w:rFonts w:ascii="Arial" w:eastAsia="Times New Roman" w:hAnsi="Arial" w:cs="Arial"/>
          <w:b/>
          <w:color w:val="000000"/>
        </w:rPr>
        <w:t>OŚWIADCZENIE</w:t>
      </w:r>
    </w:p>
    <w:p w14:paraId="77166C3C" w14:textId="37FC6E6E" w:rsidR="00D52813" w:rsidRPr="00B71786" w:rsidRDefault="00D52813" w:rsidP="00D52813">
      <w:pPr>
        <w:spacing w:after="120" w:line="254" w:lineRule="auto"/>
        <w:jc w:val="center"/>
        <w:rPr>
          <w:rFonts w:ascii="Arial" w:eastAsia="Calibri" w:hAnsi="Arial" w:cs="Arial"/>
          <w:b/>
          <w:szCs w:val="20"/>
        </w:rPr>
      </w:pPr>
      <w:r w:rsidRPr="00553730">
        <w:rPr>
          <w:rFonts w:ascii="Arial" w:eastAsia="Calibri" w:hAnsi="Arial" w:cs="Arial"/>
          <w:b/>
          <w:szCs w:val="20"/>
        </w:rPr>
        <w:t xml:space="preserve">O </w:t>
      </w:r>
      <w:r w:rsidRPr="00B71786">
        <w:rPr>
          <w:rFonts w:ascii="Arial" w:eastAsia="Calibri" w:hAnsi="Arial" w:cs="Arial"/>
          <w:b/>
          <w:szCs w:val="20"/>
        </w:rPr>
        <w:t>S</w:t>
      </w:r>
      <w:r w:rsidR="003C22C7" w:rsidRPr="00B71786">
        <w:rPr>
          <w:rFonts w:ascii="Arial" w:eastAsia="Calibri" w:hAnsi="Arial" w:cs="Arial"/>
          <w:b/>
          <w:szCs w:val="20"/>
        </w:rPr>
        <w:t>PEŁNIANIU WARUNKÓW Z PKT. 7.1.</w:t>
      </w:r>
      <w:r w:rsidR="00B71786" w:rsidRPr="00B71786">
        <w:rPr>
          <w:rFonts w:ascii="Arial" w:eastAsia="Calibri" w:hAnsi="Arial" w:cs="Arial"/>
          <w:b/>
          <w:szCs w:val="20"/>
        </w:rPr>
        <w:t xml:space="preserve">4 </w:t>
      </w:r>
      <w:r w:rsidRPr="00B71786">
        <w:rPr>
          <w:rFonts w:ascii="Arial" w:eastAsia="Calibri" w:hAnsi="Arial" w:cs="Arial"/>
          <w:b/>
          <w:szCs w:val="20"/>
        </w:rPr>
        <w:t>SWZ</w:t>
      </w:r>
    </w:p>
    <w:p w14:paraId="324321B9" w14:textId="77777777" w:rsidR="00D52813" w:rsidRPr="00B71786" w:rsidRDefault="00D52813" w:rsidP="00D52813">
      <w:pPr>
        <w:spacing w:after="120" w:line="254" w:lineRule="auto"/>
        <w:rPr>
          <w:rFonts w:ascii="Arial" w:eastAsia="Calibri" w:hAnsi="Arial" w:cs="Arial"/>
          <w:szCs w:val="20"/>
        </w:rPr>
      </w:pPr>
    </w:p>
    <w:p w14:paraId="54718DA6" w14:textId="77777777" w:rsidR="00D52813" w:rsidRPr="00B71786" w:rsidRDefault="00D52813" w:rsidP="00D52813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B71786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Nazwa i siedziba Wykonawcy .................................................................................................................. .......................................................................................................…………………………………………...………………………………………………………………………………………….......................................</w:t>
      </w:r>
    </w:p>
    <w:p w14:paraId="2353F22C" w14:textId="77777777" w:rsidR="00D52813" w:rsidRPr="00B71786" w:rsidRDefault="00D52813" w:rsidP="00D52813">
      <w:pPr>
        <w:spacing w:after="120" w:line="254" w:lineRule="auto"/>
        <w:rPr>
          <w:rFonts w:ascii="Arial" w:eastAsia="Calibri" w:hAnsi="Arial" w:cs="Arial"/>
          <w:szCs w:val="20"/>
        </w:rPr>
      </w:pPr>
    </w:p>
    <w:p w14:paraId="32333C28" w14:textId="77777777" w:rsidR="00B71786" w:rsidRPr="00F6071C" w:rsidRDefault="00B71786" w:rsidP="00B71786">
      <w:pPr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</w:pPr>
      <w:r w:rsidRPr="00B71786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Przystępując do realizacji Zamówienia na </w:t>
      </w:r>
      <w:r w:rsidRPr="00B71786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 xml:space="preserve">Serwisowanie urządzeń do wykrywania gazu - detektorów firmy BW Technologies z podziałem na Zadania, </w:t>
      </w:r>
      <w:r w:rsidRPr="00B71786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w imieniu reprezentowanego </w:t>
      </w:r>
      <w:r w:rsidRPr="00F6071C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przeze mnie Wykonawcy oświadczam, że spełniam/spełniamy* wymagania stawiane w pkt. </w:t>
      </w:r>
      <w:r>
        <w:rPr>
          <w:rFonts w:ascii="Arial" w:eastAsia="SimSun" w:hAnsi="Arial" w:cs="Arial"/>
          <w:kern w:val="2"/>
          <w:sz w:val="20"/>
          <w:szCs w:val="20"/>
          <w:lang w:eastAsia="hi-IN" w:bidi="hi-IN"/>
        </w:rPr>
        <w:t>7.1.4 SWZ</w:t>
      </w:r>
      <w:r w:rsidRPr="00F6071C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. </w:t>
      </w:r>
    </w:p>
    <w:p w14:paraId="15486559" w14:textId="77777777" w:rsidR="00D52813" w:rsidRPr="00D52813" w:rsidRDefault="00D52813" w:rsidP="00D52813">
      <w:pPr>
        <w:spacing w:after="0" w:line="240" w:lineRule="auto"/>
        <w:jc w:val="both"/>
        <w:rPr>
          <w:rFonts w:ascii="Arial" w:eastAsia="Calibri" w:hAnsi="Arial" w:cs="Arial"/>
          <w:szCs w:val="20"/>
        </w:rPr>
      </w:pPr>
    </w:p>
    <w:p w14:paraId="1564D0B1" w14:textId="77777777" w:rsidR="00D52813" w:rsidRPr="00D52813" w:rsidRDefault="00D52813" w:rsidP="00D52813">
      <w:pPr>
        <w:spacing w:after="0" w:line="240" w:lineRule="auto"/>
        <w:jc w:val="both"/>
        <w:rPr>
          <w:rFonts w:ascii="Arial" w:eastAsia="Calibri" w:hAnsi="Arial" w:cs="Arial"/>
          <w:szCs w:val="20"/>
        </w:rPr>
      </w:pPr>
    </w:p>
    <w:p w14:paraId="57A6C31B" w14:textId="77777777" w:rsidR="00D52813" w:rsidRPr="00D52813" w:rsidRDefault="00D52813" w:rsidP="00D52813">
      <w:pPr>
        <w:spacing w:after="0" w:line="240" w:lineRule="auto"/>
        <w:ind w:hanging="142"/>
        <w:jc w:val="right"/>
        <w:rPr>
          <w:rFonts w:ascii="Arial" w:eastAsia="Times New Roman" w:hAnsi="Arial" w:cs="Times New Roman"/>
          <w:b/>
          <w:i/>
          <w:color w:val="000000" w:themeColor="text1"/>
          <w:szCs w:val="24"/>
          <w:lang w:eastAsia="pl-PL"/>
        </w:rPr>
      </w:pPr>
    </w:p>
    <w:p w14:paraId="3397D47A" w14:textId="77777777" w:rsidR="00D52813" w:rsidRPr="00D52813" w:rsidRDefault="00D52813" w:rsidP="00D52813">
      <w:pPr>
        <w:spacing w:after="0" w:line="240" w:lineRule="auto"/>
        <w:ind w:hanging="142"/>
        <w:jc w:val="right"/>
        <w:rPr>
          <w:rFonts w:ascii="Arial" w:eastAsia="Times New Roman" w:hAnsi="Arial" w:cs="Times New Roman"/>
          <w:b/>
          <w:i/>
          <w:color w:val="000000" w:themeColor="text1"/>
          <w:szCs w:val="24"/>
          <w:lang w:eastAsia="pl-PL"/>
        </w:rPr>
      </w:pPr>
    </w:p>
    <w:p w14:paraId="62BF14D9" w14:textId="77777777" w:rsidR="00D52813" w:rsidRPr="00D52813" w:rsidRDefault="00D52813" w:rsidP="00D52813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D5281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…..…………........... </w:t>
      </w:r>
      <w:r w:rsidRPr="00D52813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578FC271" w14:textId="77777777" w:rsidR="00D52813" w:rsidRPr="00D52813" w:rsidRDefault="00D52813" w:rsidP="00D52813">
      <w:pPr>
        <w:spacing w:after="120" w:line="252" w:lineRule="auto"/>
        <w:ind w:left="5670" w:right="401"/>
        <w:jc w:val="center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D52813">
        <w:rPr>
          <w:rFonts w:ascii="Arial" w:eastAsia="Calibri" w:hAnsi="Arial" w:cs="Arial"/>
          <w:i/>
          <w:color w:val="000000" w:themeColor="text1"/>
          <w:sz w:val="16"/>
          <w:szCs w:val="16"/>
        </w:rPr>
        <w:t>podpis osoby uprawnionej do składania oświadczeń w imieniu Wykonawcy</w:t>
      </w:r>
    </w:p>
    <w:p w14:paraId="41233B53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4"/>
          <w:lang w:eastAsia="pl-PL"/>
        </w:rPr>
      </w:pPr>
    </w:p>
    <w:p w14:paraId="7FA7A38F" w14:textId="181212CE" w:rsidR="00682BDB" w:rsidRDefault="00682BDB">
      <w:pPr>
        <w:rPr>
          <w:rFonts w:ascii="Arial" w:eastAsia="Times New Roman" w:hAnsi="Arial" w:cs="Arial"/>
          <w:b/>
          <w:i/>
          <w:szCs w:val="24"/>
          <w:lang w:eastAsia="pl-PL"/>
        </w:rPr>
      </w:pPr>
      <w:r>
        <w:rPr>
          <w:rFonts w:ascii="Arial" w:eastAsia="Times New Roman" w:hAnsi="Arial" w:cs="Arial"/>
          <w:b/>
          <w:i/>
          <w:szCs w:val="24"/>
          <w:lang w:eastAsia="pl-PL"/>
        </w:rPr>
        <w:br w:type="page"/>
      </w:r>
    </w:p>
    <w:p w14:paraId="13E3CD67" w14:textId="061C4C6F" w:rsidR="00EE3433" w:rsidRPr="00CA5D28" w:rsidRDefault="00EE3433" w:rsidP="00CA5D28">
      <w:pPr>
        <w:rPr>
          <w:rFonts w:ascii="Arial" w:eastAsia="Times New Roman" w:hAnsi="Arial" w:cs="Arial"/>
          <w:b/>
          <w:bCs/>
          <w:i/>
          <w:color w:val="5B9BD5" w:themeColor="accent1"/>
          <w:lang w:eastAsia="pl-PL"/>
        </w:rPr>
      </w:pPr>
      <w:r w:rsidRPr="00CA5D28">
        <w:rPr>
          <w:rFonts w:ascii="Arial" w:eastAsia="Times New Roman" w:hAnsi="Arial" w:cs="Arial"/>
          <w:b/>
          <w:i/>
          <w:lang w:eastAsia="pl-PL"/>
        </w:rPr>
        <w:lastRenderedPageBreak/>
        <w:t xml:space="preserve">Postępowanie nr </w:t>
      </w:r>
      <w:r w:rsidR="00CA5D28" w:rsidRPr="00CA5D28">
        <w:rPr>
          <w:rFonts w:ascii="Arial" w:eastAsia="Times New Roman" w:hAnsi="Arial" w:cs="Arial"/>
          <w:b/>
          <w:bCs/>
          <w:i/>
          <w:lang w:eastAsia="pl-PL"/>
        </w:rPr>
        <w:t>02167/WS/PN/PZP-DRZ-WRO/U/2025</w:t>
      </w:r>
      <w:r w:rsidRPr="00CA5D28">
        <w:rPr>
          <w:rFonts w:ascii="Arial" w:eastAsia="Times New Roman" w:hAnsi="Arial" w:cs="Arial"/>
          <w:b/>
          <w:i/>
          <w:lang w:eastAsia="pl-PL"/>
        </w:rPr>
        <w:t xml:space="preserve">        </w:t>
      </w:r>
      <w:r w:rsidR="00684EA5" w:rsidRPr="00CA5D28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CA5D28">
        <w:rPr>
          <w:rFonts w:ascii="Arial" w:eastAsia="Times New Roman" w:hAnsi="Arial" w:cs="Arial"/>
          <w:b/>
          <w:i/>
          <w:lang w:eastAsia="pl-PL"/>
        </w:rPr>
        <w:t xml:space="preserve">   Załącznik nr </w:t>
      </w:r>
      <w:r w:rsidR="00CA5D28">
        <w:rPr>
          <w:rFonts w:ascii="Arial" w:eastAsia="Times New Roman" w:hAnsi="Arial" w:cs="Arial"/>
          <w:b/>
          <w:i/>
          <w:lang w:eastAsia="pl-PL"/>
        </w:rPr>
        <w:t>4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 do SWZ</w:t>
      </w:r>
    </w:p>
    <w:p w14:paraId="254BABB5" w14:textId="77777777" w:rsidR="00D52813" w:rsidRPr="004201C7" w:rsidRDefault="00D52813" w:rsidP="00D52813">
      <w:pPr>
        <w:spacing w:after="0" w:line="240" w:lineRule="auto"/>
        <w:jc w:val="right"/>
        <w:rPr>
          <w:rFonts w:ascii="Arial" w:eastAsia="Times New Roman" w:hAnsi="Arial" w:cs="Arial"/>
          <w:b/>
          <w:i/>
          <w:szCs w:val="24"/>
          <w:lang w:eastAsia="pl-PL"/>
        </w:rPr>
      </w:pPr>
    </w:p>
    <w:p w14:paraId="6306F693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D2E4B9B" w14:textId="77777777" w:rsidR="00D52813" w:rsidRPr="004201C7" w:rsidRDefault="00D52813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sz w:val="20"/>
          <w:szCs w:val="24"/>
          <w:u w:val="single"/>
          <w:lang w:eastAsia="pl-PL"/>
        </w:rPr>
      </w:pPr>
    </w:p>
    <w:p w14:paraId="141749DC" w14:textId="77777777" w:rsidR="00D52813" w:rsidRPr="004201C7" w:rsidRDefault="00850482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  <w:r w:rsidRPr="00D5281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4F4F1EB1" wp14:editId="29595487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93A83" w14:textId="77777777" w:rsidR="00D52813" w:rsidRPr="004201C7" w:rsidRDefault="00D52813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</w:p>
    <w:p w14:paraId="31C69945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AF2B233" w14:textId="77777777" w:rsidR="00D52813" w:rsidRPr="004201C7" w:rsidRDefault="00D52813" w:rsidP="00D5281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iCs/>
          <w:u w:val="single"/>
          <w:lang w:eastAsia="pl-PL"/>
        </w:rPr>
      </w:pPr>
    </w:p>
    <w:p w14:paraId="3BAB28F7" w14:textId="2E473212" w:rsidR="00D52813" w:rsidRPr="00A136A9" w:rsidRDefault="00D52813" w:rsidP="00D5281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A136A9">
        <w:rPr>
          <w:rFonts w:ascii="Arial" w:eastAsia="Times New Roman" w:hAnsi="Arial" w:cs="Arial"/>
          <w:b/>
          <w:iCs/>
          <w:lang w:eastAsia="pl-PL"/>
        </w:rPr>
        <w:t>OŚWIADCZENIE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="00553730" w:rsidRPr="00A136A9">
        <w:rPr>
          <w:rFonts w:ascii="Arial" w:eastAsia="Times New Roman" w:hAnsi="Arial" w:cs="Arial"/>
          <w:b/>
          <w:iCs/>
          <w:lang w:eastAsia="pl-PL"/>
        </w:rPr>
        <w:t>PODMIOTU/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>PODMIOTÓW WYSTĘPUJĄC</w:t>
      </w:r>
      <w:r w:rsidR="00A136A9" w:rsidRPr="00A136A9">
        <w:rPr>
          <w:rFonts w:ascii="Arial" w:eastAsia="Times New Roman" w:hAnsi="Arial" w:cs="Arial"/>
          <w:b/>
          <w:iCs/>
          <w:lang w:eastAsia="pl-PL"/>
        </w:rPr>
        <w:t>EGO/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>YCH WSPÓLNIE</w:t>
      </w:r>
      <w:r w:rsidRPr="00A136A9">
        <w:rPr>
          <w:rFonts w:ascii="Arial" w:eastAsia="Times New Roman" w:hAnsi="Arial" w:cs="Arial"/>
          <w:b/>
          <w:iCs/>
          <w:lang w:eastAsia="pl-PL"/>
        </w:rPr>
        <w:t xml:space="preserve"> </w:t>
      </w:r>
    </w:p>
    <w:p w14:paraId="304F6EC9" w14:textId="77777777" w:rsidR="00D52813" w:rsidRPr="00A136A9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36A9">
        <w:rPr>
          <w:rFonts w:ascii="Arial" w:eastAsia="Times New Roman" w:hAnsi="Arial" w:cs="Arial"/>
          <w:b/>
          <w:lang w:eastAsia="pl-PL"/>
        </w:rPr>
        <w:t>O NIE PODLEGANIU WYKLUCZENIU I SPEŁNIANIU WARUNKÓW</w:t>
      </w:r>
    </w:p>
    <w:p w14:paraId="7259F3CD" w14:textId="77777777" w:rsidR="00D52813" w:rsidRPr="00A136A9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color w:val="5B9BD5" w:themeColor="accent1"/>
          <w:sz w:val="28"/>
          <w:szCs w:val="28"/>
          <w:lang w:eastAsia="pl-PL"/>
        </w:rPr>
      </w:pPr>
    </w:p>
    <w:p w14:paraId="7FEAF70E" w14:textId="77777777" w:rsidR="00D52813" w:rsidRPr="004201C7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</w:p>
    <w:p w14:paraId="7414D064" w14:textId="77777777" w:rsidR="00D52813" w:rsidRPr="004201C7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5D8B735A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Nazwa i siedziba Wykonawcy/Wykonawców: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14:paraId="49D53A9B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363044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DE66004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FE65F4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99F5B6" w14:textId="645B0237" w:rsidR="00D52813" w:rsidRPr="00CA5D28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A5D28">
        <w:rPr>
          <w:rFonts w:ascii="Arial" w:eastAsia="Times New Roman" w:hAnsi="Arial" w:cs="Arial"/>
          <w:sz w:val="20"/>
          <w:szCs w:val="20"/>
          <w:lang w:eastAsia="pl-PL"/>
        </w:rPr>
        <w:t>Przystępując do postępowania w</w:t>
      </w:r>
      <w:r w:rsidR="00075C6E" w:rsidRPr="00CA5D28">
        <w:rPr>
          <w:rFonts w:ascii="Arial" w:eastAsia="Times New Roman" w:hAnsi="Arial" w:cs="Arial"/>
          <w:sz w:val="20"/>
          <w:szCs w:val="20"/>
          <w:lang w:eastAsia="pl-PL"/>
        </w:rPr>
        <w:t xml:space="preserve"> sprawie udzielenia zamówienia na:</w:t>
      </w:r>
      <w:r w:rsidR="00CA5D28" w:rsidRPr="00CA5D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A5D28" w:rsidRPr="00CA5D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Serwisowanie urządzeń do wykrywania gazu - detektorów firmy BW Technologies z podziałem na Zadania</w:t>
      </w:r>
      <w:r w:rsidR="00075C6E" w:rsidRPr="00CA5D28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CA5D28">
        <w:rPr>
          <w:rFonts w:ascii="Arial" w:eastAsia="Times New Roman" w:hAnsi="Arial" w:cs="Arial"/>
          <w:sz w:val="20"/>
          <w:szCs w:val="20"/>
          <w:lang w:eastAsia="pl-PL"/>
        </w:rPr>
        <w:t>w imieniu reprezentowanego/ych przeze mnie Wykonawcy/Wykonawców oświadczam, że spełniam/my wszystkie warunki określone w pkt 7.1. SWZ oraz nie podle</w:t>
      </w:r>
      <w:r w:rsidR="00075C6E" w:rsidRPr="00CA5D28">
        <w:rPr>
          <w:rFonts w:ascii="Arial" w:eastAsia="Times New Roman" w:hAnsi="Arial" w:cs="Arial"/>
          <w:sz w:val="20"/>
          <w:szCs w:val="20"/>
          <w:lang w:eastAsia="pl-PL"/>
        </w:rPr>
        <w:t>gam/my wykluczeniu na podstawie</w:t>
      </w:r>
      <w:r w:rsidRPr="00CA5D28">
        <w:rPr>
          <w:rFonts w:ascii="Arial" w:eastAsia="Times New Roman" w:hAnsi="Arial" w:cs="Arial"/>
          <w:sz w:val="20"/>
          <w:szCs w:val="20"/>
          <w:lang w:eastAsia="pl-PL"/>
        </w:rPr>
        <w:t xml:space="preserve"> § 17 ust. 1 Regulaminu oraz pkt 7.1.2. i 7.1.3. SWZ.</w:t>
      </w:r>
    </w:p>
    <w:p w14:paraId="50745089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4276B5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D0B68D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2F80CEC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14A170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820826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7F7811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2DEAFC" w14:textId="77777777" w:rsidR="00D52813" w:rsidRDefault="00D52813" w:rsidP="0085048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9C91FA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…..…………...........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3C98E1C9" w14:textId="77777777" w:rsidR="00D52813" w:rsidRPr="004201C7" w:rsidRDefault="00D52813" w:rsidP="00D52813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podpis osoby uprawnionej do składania oświadczeń</w:t>
      </w:r>
    </w:p>
    <w:p w14:paraId="501ABE2D" w14:textId="77777777" w:rsidR="00D52813" w:rsidRPr="004201C7" w:rsidRDefault="00D52813" w:rsidP="00D52813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14:paraId="21D1F95C" w14:textId="0AEBB6D6" w:rsidR="00682BDB" w:rsidRPr="00576B97" w:rsidRDefault="00682BDB">
      <w:pPr>
        <w:rPr>
          <w:rFonts w:ascii="Arial" w:eastAsia="Times New Roman" w:hAnsi="Arial" w:cs="Arial"/>
          <w:sz w:val="20"/>
          <w:szCs w:val="24"/>
          <w:lang w:eastAsia="pl-PL"/>
        </w:rPr>
      </w:pPr>
    </w:p>
    <w:sectPr w:rsidR="00682BDB" w:rsidRPr="00576B9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48FCA" w14:textId="77777777" w:rsidR="00974404" w:rsidRDefault="00974404" w:rsidP="00E32BCC">
      <w:pPr>
        <w:spacing w:after="0" w:line="240" w:lineRule="auto"/>
      </w:pPr>
      <w:r>
        <w:separator/>
      </w:r>
    </w:p>
  </w:endnote>
  <w:endnote w:type="continuationSeparator" w:id="0">
    <w:p w14:paraId="7A7E4292" w14:textId="77777777" w:rsidR="00974404" w:rsidRDefault="00974404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07042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F03CCA3" w14:textId="0E506A75" w:rsidR="00974404" w:rsidRDefault="00974404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FCE8CA3" w14:textId="77777777" w:rsidR="00974404" w:rsidRPr="00B4556E" w:rsidRDefault="00974404" w:rsidP="004D1B5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14:paraId="41F63A22" w14:textId="0E0D3CC9" w:rsidR="00974404" w:rsidRPr="00B4556E" w:rsidRDefault="00974404" w:rsidP="004D1B5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14:paraId="1E20F9EE" w14:textId="77777777" w:rsidR="00974404" w:rsidRDefault="009744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905AB" w14:textId="77777777" w:rsidR="00974404" w:rsidRDefault="00974404" w:rsidP="00E32BCC">
      <w:pPr>
        <w:spacing w:after="0" w:line="240" w:lineRule="auto"/>
      </w:pPr>
      <w:r>
        <w:separator/>
      </w:r>
    </w:p>
  </w:footnote>
  <w:footnote w:type="continuationSeparator" w:id="0">
    <w:p w14:paraId="54154881" w14:textId="77777777" w:rsidR="00974404" w:rsidRDefault="00974404" w:rsidP="00E32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53D17" w14:textId="52DD7FD7" w:rsidR="00974404" w:rsidRPr="00C87530" w:rsidRDefault="00974404" w:rsidP="00C87530">
    <w:pPr>
      <w:pStyle w:val="Nagwek"/>
      <w:rPr>
        <w:rFonts w:ascii="Arial" w:hAnsi="Arial" w:cs="Arial"/>
        <w:b/>
        <w:bCs/>
        <w:color w:val="000000"/>
        <w:sz w:val="24"/>
        <w:szCs w:val="24"/>
      </w:rPr>
    </w:pPr>
    <w:r w:rsidRPr="00C87530">
      <w:rPr>
        <w:rStyle w:val="fontstyle01"/>
        <w:rFonts w:ascii="Arial" w:hAnsi="Arial" w:cs="Arial"/>
      </w:rPr>
      <w:t>02167/WS/PN/PZP-DRZ-WRO/U/2025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4683700"/>
    <w:multiLevelType w:val="hybridMultilevel"/>
    <w:tmpl w:val="E3DE49C8"/>
    <w:lvl w:ilvl="0" w:tplc="04150011">
      <w:start w:val="1"/>
      <w:numFmt w:val="decimal"/>
      <w:lvlText w:val="%1)"/>
      <w:lvlJc w:val="left"/>
      <w:pPr>
        <w:tabs>
          <w:tab w:val="num" w:pos="1565"/>
        </w:tabs>
        <w:ind w:left="1565" w:hanging="425"/>
      </w:pPr>
      <w:rPr>
        <w:rFonts w:hint="default"/>
        <w:b w:val="0"/>
        <w:i w:val="0"/>
        <w:caps/>
        <w:color w:val="auto"/>
        <w:sz w:val="22"/>
        <w:szCs w:val="1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14AD0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39341C"/>
    <w:multiLevelType w:val="hybridMultilevel"/>
    <w:tmpl w:val="A176947E"/>
    <w:lvl w:ilvl="0" w:tplc="D3D641C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83C37"/>
    <w:multiLevelType w:val="hybridMultilevel"/>
    <w:tmpl w:val="841A4646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9397E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663ED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2A578E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12" w15:restartNumberingAfterBreak="0">
    <w:nsid w:val="23E7165A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4963A44"/>
    <w:multiLevelType w:val="hybridMultilevel"/>
    <w:tmpl w:val="53264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E6F12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4B69A9"/>
    <w:multiLevelType w:val="hybridMultilevel"/>
    <w:tmpl w:val="EF8208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D284A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503C0B"/>
    <w:multiLevelType w:val="hybridMultilevel"/>
    <w:tmpl w:val="53264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E42705"/>
    <w:multiLevelType w:val="hybridMultilevel"/>
    <w:tmpl w:val="A6EAC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25ABA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AE3C63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6932FD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63258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B154FEB"/>
    <w:multiLevelType w:val="hybridMultilevel"/>
    <w:tmpl w:val="6DC6B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1C1318"/>
    <w:multiLevelType w:val="hybridMultilevel"/>
    <w:tmpl w:val="20B66AA8"/>
    <w:lvl w:ilvl="0" w:tplc="3FCA83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E4C3AEF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4F29EB"/>
    <w:multiLevelType w:val="hybridMultilevel"/>
    <w:tmpl w:val="3D3EEB7E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DD629D32">
      <w:start w:val="1"/>
      <w:numFmt w:val="lowerLetter"/>
      <w:lvlText w:val="%2)"/>
      <w:lvlJc w:val="left"/>
      <w:pPr>
        <w:ind w:left="129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3" w15:restartNumberingAfterBreak="0">
    <w:nsid w:val="424E7606"/>
    <w:multiLevelType w:val="hybridMultilevel"/>
    <w:tmpl w:val="48125B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B2683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4B044C7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69A54EB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08451D"/>
    <w:multiLevelType w:val="hybridMultilevel"/>
    <w:tmpl w:val="E3DE49C8"/>
    <w:lvl w:ilvl="0" w:tplc="04150011">
      <w:start w:val="1"/>
      <w:numFmt w:val="decimal"/>
      <w:lvlText w:val="%1)"/>
      <w:lvlJc w:val="left"/>
      <w:pPr>
        <w:tabs>
          <w:tab w:val="num" w:pos="1565"/>
        </w:tabs>
        <w:ind w:left="1565" w:hanging="425"/>
      </w:pPr>
      <w:rPr>
        <w:rFonts w:hint="default"/>
        <w:b w:val="0"/>
        <w:i w:val="0"/>
        <w:caps/>
        <w:color w:val="auto"/>
        <w:sz w:val="22"/>
        <w:szCs w:val="1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3A217A"/>
    <w:multiLevelType w:val="hybridMultilevel"/>
    <w:tmpl w:val="F50ECF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341C18"/>
    <w:multiLevelType w:val="hybridMultilevel"/>
    <w:tmpl w:val="A282CAA8"/>
    <w:lvl w:ilvl="0" w:tplc="5F84A7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D82B70"/>
    <w:multiLevelType w:val="hybridMultilevel"/>
    <w:tmpl w:val="B8F2AFAA"/>
    <w:lvl w:ilvl="0" w:tplc="3FCA83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E2E0891"/>
    <w:multiLevelType w:val="hybridMultilevel"/>
    <w:tmpl w:val="CA6C182A"/>
    <w:lvl w:ilvl="0" w:tplc="45C887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553E35"/>
    <w:multiLevelType w:val="hybridMultilevel"/>
    <w:tmpl w:val="65084BBA"/>
    <w:lvl w:ilvl="0" w:tplc="B9C428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F677A04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0FC28CD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C812DF"/>
    <w:multiLevelType w:val="hybridMultilevel"/>
    <w:tmpl w:val="3C80675A"/>
    <w:lvl w:ilvl="0" w:tplc="B9C428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E27F67"/>
    <w:multiLevelType w:val="hybridMultilevel"/>
    <w:tmpl w:val="E810549C"/>
    <w:lvl w:ilvl="0" w:tplc="5F84A7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E71F82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3" w15:restartNumberingAfterBreak="0">
    <w:nsid w:val="63CF51C3"/>
    <w:multiLevelType w:val="hybridMultilevel"/>
    <w:tmpl w:val="EF0C464E"/>
    <w:lvl w:ilvl="0" w:tplc="4C2ED4FE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6" w15:restartNumberingAfterBreak="0">
    <w:nsid w:val="66AA43EB"/>
    <w:multiLevelType w:val="multilevel"/>
    <w:tmpl w:val="1FD810A8"/>
    <w:numStyleLink w:val="Styl1"/>
  </w:abstractNum>
  <w:abstractNum w:abstractNumId="57" w15:restartNumberingAfterBreak="0">
    <w:nsid w:val="66E3708D"/>
    <w:multiLevelType w:val="hybridMultilevel"/>
    <w:tmpl w:val="2B3862F0"/>
    <w:lvl w:ilvl="0" w:tplc="A3C8A5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FD1A08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540329"/>
    <w:multiLevelType w:val="hybridMultilevel"/>
    <w:tmpl w:val="F46A3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C105DA8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F95065B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F9C7E6E"/>
    <w:multiLevelType w:val="hybridMultilevel"/>
    <w:tmpl w:val="48125B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65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6" w15:restartNumberingAfterBreak="0">
    <w:nsid w:val="718A0861"/>
    <w:multiLevelType w:val="hybridMultilevel"/>
    <w:tmpl w:val="B8F2AFAA"/>
    <w:lvl w:ilvl="0" w:tplc="3FCA83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090CF6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4B4969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E87578F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6"/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auto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55"/>
  </w:num>
  <w:num w:numId="4">
    <w:abstractNumId w:val="28"/>
  </w:num>
  <w:num w:numId="5">
    <w:abstractNumId w:val="0"/>
  </w:num>
  <w:num w:numId="6">
    <w:abstractNumId w:val="21"/>
  </w:num>
  <w:num w:numId="7">
    <w:abstractNumId w:val="64"/>
  </w:num>
  <w:num w:numId="8">
    <w:abstractNumId w:val="49"/>
  </w:num>
  <w:num w:numId="9">
    <w:abstractNumId w:val="48"/>
  </w:num>
  <w:num w:numId="10">
    <w:abstractNumId w:val="15"/>
  </w:num>
  <w:num w:numId="11">
    <w:abstractNumId w:val="5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12">
    <w:abstractNumId w:val="57"/>
  </w:num>
  <w:num w:numId="13">
    <w:abstractNumId w:val="1"/>
  </w:num>
  <w:num w:numId="14">
    <w:abstractNumId w:val="16"/>
  </w:num>
  <w:num w:numId="15">
    <w:abstractNumId w:val="51"/>
  </w:num>
  <w:num w:numId="16">
    <w:abstractNumId w:val="37"/>
  </w:num>
  <w:num w:numId="17">
    <w:abstractNumId w:val="63"/>
  </w:num>
  <w:num w:numId="18">
    <w:abstractNumId w:val="4"/>
  </w:num>
  <w:num w:numId="19">
    <w:abstractNumId w:val="19"/>
  </w:num>
  <w:num w:numId="20">
    <w:abstractNumId w:val="43"/>
  </w:num>
  <w:num w:numId="21">
    <w:abstractNumId w:val="13"/>
  </w:num>
  <w:num w:numId="22">
    <w:abstractNumId w:val="41"/>
  </w:num>
  <w:num w:numId="23">
    <w:abstractNumId w:val="20"/>
  </w:num>
  <w:num w:numId="24">
    <w:abstractNumId w:val="38"/>
  </w:num>
  <w:num w:numId="25">
    <w:abstractNumId w:val="33"/>
  </w:num>
  <w:num w:numId="26">
    <w:abstractNumId w:val="59"/>
  </w:num>
  <w:num w:numId="27">
    <w:abstractNumId w:val="29"/>
  </w:num>
  <w:num w:numId="28">
    <w:abstractNumId w:val="30"/>
  </w:num>
  <w:num w:numId="29">
    <w:abstractNumId w:val="66"/>
  </w:num>
  <w:num w:numId="30">
    <w:abstractNumId w:val="53"/>
  </w:num>
  <w:num w:numId="31">
    <w:abstractNumId w:val="42"/>
  </w:num>
  <w:num w:numId="32">
    <w:abstractNumId w:val="3"/>
  </w:num>
  <w:num w:numId="33">
    <w:abstractNumId w:val="18"/>
  </w:num>
  <w:num w:numId="34">
    <w:abstractNumId w:val="68"/>
  </w:num>
  <w:num w:numId="35">
    <w:abstractNumId w:val="5"/>
  </w:num>
  <w:num w:numId="36">
    <w:abstractNumId w:val="6"/>
  </w:num>
  <w:num w:numId="37">
    <w:abstractNumId w:val="22"/>
  </w:num>
  <w:num w:numId="38">
    <w:abstractNumId w:val="65"/>
  </w:num>
  <w:num w:numId="39">
    <w:abstractNumId w:val="32"/>
  </w:num>
  <w:num w:numId="40">
    <w:abstractNumId w:val="44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</w:num>
  <w:num w:numId="50">
    <w:abstractNumId w:val="47"/>
  </w:num>
  <w:num w:numId="51">
    <w:abstractNumId w:val="58"/>
  </w:num>
  <w:num w:numId="52">
    <w:abstractNumId w:val="50"/>
  </w:num>
  <w:num w:numId="53">
    <w:abstractNumId w:val="14"/>
  </w:num>
  <w:num w:numId="54">
    <w:abstractNumId w:val="36"/>
  </w:num>
  <w:num w:numId="55">
    <w:abstractNumId w:val="10"/>
  </w:num>
  <w:num w:numId="56">
    <w:abstractNumId w:val="12"/>
  </w:num>
  <w:num w:numId="57">
    <w:abstractNumId w:val="25"/>
  </w:num>
  <w:num w:numId="58">
    <w:abstractNumId w:val="61"/>
  </w:num>
  <w:num w:numId="59">
    <w:abstractNumId w:val="46"/>
  </w:num>
  <w:num w:numId="60">
    <w:abstractNumId w:val="27"/>
  </w:num>
  <w:num w:numId="61">
    <w:abstractNumId w:val="17"/>
  </w:num>
  <w:num w:numId="62">
    <w:abstractNumId w:val="31"/>
  </w:num>
  <w:num w:numId="63">
    <w:abstractNumId w:val="8"/>
  </w:num>
  <w:num w:numId="64">
    <w:abstractNumId w:val="71"/>
  </w:num>
  <w:num w:numId="65">
    <w:abstractNumId w:val="45"/>
  </w:num>
  <w:num w:numId="66">
    <w:abstractNumId w:val="35"/>
  </w:num>
  <w:num w:numId="67">
    <w:abstractNumId w:val="24"/>
  </w:num>
  <w:num w:numId="68">
    <w:abstractNumId w:val="7"/>
  </w:num>
  <w:num w:numId="69">
    <w:abstractNumId w:val="52"/>
  </w:num>
  <w:num w:numId="70">
    <w:abstractNumId w:val="69"/>
  </w:num>
  <w:num w:numId="71">
    <w:abstractNumId w:val="62"/>
  </w:num>
  <w:num w:numId="72">
    <w:abstractNumId w:val="70"/>
  </w:num>
  <w:num w:numId="73">
    <w:abstractNumId w:val="2"/>
  </w:num>
  <w:num w:numId="74">
    <w:abstractNumId w:val="34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16610"/>
    <w:rsid w:val="000168BF"/>
    <w:rsid w:val="00017E58"/>
    <w:rsid w:val="000202C2"/>
    <w:rsid w:val="000312FC"/>
    <w:rsid w:val="00031890"/>
    <w:rsid w:val="00050953"/>
    <w:rsid w:val="000561E6"/>
    <w:rsid w:val="00075C6E"/>
    <w:rsid w:val="0008487F"/>
    <w:rsid w:val="000855CA"/>
    <w:rsid w:val="000877D0"/>
    <w:rsid w:val="000A2421"/>
    <w:rsid w:val="000A3863"/>
    <w:rsid w:val="000B6404"/>
    <w:rsid w:val="000B6947"/>
    <w:rsid w:val="000B6ADC"/>
    <w:rsid w:val="000D1BCF"/>
    <w:rsid w:val="000E1FC4"/>
    <w:rsid w:val="000E2E5A"/>
    <w:rsid w:val="000F6F4F"/>
    <w:rsid w:val="00111689"/>
    <w:rsid w:val="00113E7A"/>
    <w:rsid w:val="0012082D"/>
    <w:rsid w:val="00126A14"/>
    <w:rsid w:val="00151D2C"/>
    <w:rsid w:val="00153256"/>
    <w:rsid w:val="00161F0A"/>
    <w:rsid w:val="001650EF"/>
    <w:rsid w:val="00171002"/>
    <w:rsid w:val="001862A1"/>
    <w:rsid w:val="00186C98"/>
    <w:rsid w:val="00197D43"/>
    <w:rsid w:val="001A2DDE"/>
    <w:rsid w:val="001E5892"/>
    <w:rsid w:val="002076B3"/>
    <w:rsid w:val="00215541"/>
    <w:rsid w:val="00222676"/>
    <w:rsid w:val="00225907"/>
    <w:rsid w:val="00226CBF"/>
    <w:rsid w:val="00260EDC"/>
    <w:rsid w:val="00272DDB"/>
    <w:rsid w:val="00273840"/>
    <w:rsid w:val="00280F15"/>
    <w:rsid w:val="00291035"/>
    <w:rsid w:val="002A43A3"/>
    <w:rsid w:val="002A7DA9"/>
    <w:rsid w:val="002B7188"/>
    <w:rsid w:val="002B7375"/>
    <w:rsid w:val="002C299A"/>
    <w:rsid w:val="002C4B0B"/>
    <w:rsid w:val="002C7596"/>
    <w:rsid w:val="002D3223"/>
    <w:rsid w:val="002D449A"/>
    <w:rsid w:val="002E7780"/>
    <w:rsid w:val="002F3FA9"/>
    <w:rsid w:val="003003F3"/>
    <w:rsid w:val="0030261A"/>
    <w:rsid w:val="00311838"/>
    <w:rsid w:val="00314C86"/>
    <w:rsid w:val="00330492"/>
    <w:rsid w:val="003347BB"/>
    <w:rsid w:val="003364B6"/>
    <w:rsid w:val="003439DF"/>
    <w:rsid w:val="00374B65"/>
    <w:rsid w:val="00380D47"/>
    <w:rsid w:val="00384CF3"/>
    <w:rsid w:val="003878D4"/>
    <w:rsid w:val="00392D3D"/>
    <w:rsid w:val="00393C04"/>
    <w:rsid w:val="00396B00"/>
    <w:rsid w:val="003A7F71"/>
    <w:rsid w:val="003C22C7"/>
    <w:rsid w:val="003C451C"/>
    <w:rsid w:val="003F333F"/>
    <w:rsid w:val="00400DD7"/>
    <w:rsid w:val="00407BAC"/>
    <w:rsid w:val="004147CC"/>
    <w:rsid w:val="004201C7"/>
    <w:rsid w:val="00421CA7"/>
    <w:rsid w:val="00430D14"/>
    <w:rsid w:val="00434A92"/>
    <w:rsid w:val="00452943"/>
    <w:rsid w:val="0047064D"/>
    <w:rsid w:val="00485B93"/>
    <w:rsid w:val="004A1B5B"/>
    <w:rsid w:val="004A5BB2"/>
    <w:rsid w:val="004B5C48"/>
    <w:rsid w:val="004B7BA5"/>
    <w:rsid w:val="004D1B54"/>
    <w:rsid w:val="004D5D3A"/>
    <w:rsid w:val="004F06B2"/>
    <w:rsid w:val="004F39C5"/>
    <w:rsid w:val="004F41BF"/>
    <w:rsid w:val="00510267"/>
    <w:rsid w:val="00523DC1"/>
    <w:rsid w:val="00527386"/>
    <w:rsid w:val="00531F6D"/>
    <w:rsid w:val="00537F1E"/>
    <w:rsid w:val="00546A68"/>
    <w:rsid w:val="0054746B"/>
    <w:rsid w:val="00553730"/>
    <w:rsid w:val="00562A26"/>
    <w:rsid w:val="00565EFE"/>
    <w:rsid w:val="005674E3"/>
    <w:rsid w:val="005718EC"/>
    <w:rsid w:val="00576B97"/>
    <w:rsid w:val="00581B9D"/>
    <w:rsid w:val="005A2017"/>
    <w:rsid w:val="005A38A4"/>
    <w:rsid w:val="005A3A7F"/>
    <w:rsid w:val="005C0C02"/>
    <w:rsid w:val="005D0D51"/>
    <w:rsid w:val="005F08BA"/>
    <w:rsid w:val="00601150"/>
    <w:rsid w:val="00610293"/>
    <w:rsid w:val="00611F68"/>
    <w:rsid w:val="006155DD"/>
    <w:rsid w:val="006253CC"/>
    <w:rsid w:val="00633333"/>
    <w:rsid w:val="00634DEC"/>
    <w:rsid w:val="00637F8F"/>
    <w:rsid w:val="00641E70"/>
    <w:rsid w:val="00644975"/>
    <w:rsid w:val="006502F9"/>
    <w:rsid w:val="00654A3D"/>
    <w:rsid w:val="006653A8"/>
    <w:rsid w:val="0067247A"/>
    <w:rsid w:val="00682BDB"/>
    <w:rsid w:val="00684B75"/>
    <w:rsid w:val="00684EA5"/>
    <w:rsid w:val="006A69B2"/>
    <w:rsid w:val="006B6B0B"/>
    <w:rsid w:val="006C2E1A"/>
    <w:rsid w:val="006C4941"/>
    <w:rsid w:val="006E6C51"/>
    <w:rsid w:val="006F2F91"/>
    <w:rsid w:val="006F305B"/>
    <w:rsid w:val="006F6128"/>
    <w:rsid w:val="007078B8"/>
    <w:rsid w:val="00712353"/>
    <w:rsid w:val="0072020F"/>
    <w:rsid w:val="007301EE"/>
    <w:rsid w:val="00731D49"/>
    <w:rsid w:val="0073360A"/>
    <w:rsid w:val="007336A9"/>
    <w:rsid w:val="0073608D"/>
    <w:rsid w:val="00757994"/>
    <w:rsid w:val="0077091C"/>
    <w:rsid w:val="0077730C"/>
    <w:rsid w:val="00780BB9"/>
    <w:rsid w:val="007902DE"/>
    <w:rsid w:val="007C2EBE"/>
    <w:rsid w:val="007F4A90"/>
    <w:rsid w:val="00801F5E"/>
    <w:rsid w:val="00811206"/>
    <w:rsid w:val="00813BC6"/>
    <w:rsid w:val="00814FB5"/>
    <w:rsid w:val="0082580E"/>
    <w:rsid w:val="00830348"/>
    <w:rsid w:val="00850482"/>
    <w:rsid w:val="00857F23"/>
    <w:rsid w:val="00864A7F"/>
    <w:rsid w:val="00865D74"/>
    <w:rsid w:val="008677FB"/>
    <w:rsid w:val="00874967"/>
    <w:rsid w:val="008767A7"/>
    <w:rsid w:val="00883CB4"/>
    <w:rsid w:val="008C1CE7"/>
    <w:rsid w:val="008C655A"/>
    <w:rsid w:val="008D0E0C"/>
    <w:rsid w:val="008F0B80"/>
    <w:rsid w:val="008F2610"/>
    <w:rsid w:val="008F6C69"/>
    <w:rsid w:val="00907B1D"/>
    <w:rsid w:val="00912A66"/>
    <w:rsid w:val="0091336D"/>
    <w:rsid w:val="009133F1"/>
    <w:rsid w:val="009374C5"/>
    <w:rsid w:val="0096589B"/>
    <w:rsid w:val="00965CDA"/>
    <w:rsid w:val="00974404"/>
    <w:rsid w:val="00975EB7"/>
    <w:rsid w:val="00981F3A"/>
    <w:rsid w:val="00982DA7"/>
    <w:rsid w:val="009979A4"/>
    <w:rsid w:val="009A5E7B"/>
    <w:rsid w:val="009B5F93"/>
    <w:rsid w:val="009D58C2"/>
    <w:rsid w:val="009F7DD7"/>
    <w:rsid w:val="00A136A9"/>
    <w:rsid w:val="00A33BB9"/>
    <w:rsid w:val="00A34F42"/>
    <w:rsid w:val="00A44BBF"/>
    <w:rsid w:val="00A6285F"/>
    <w:rsid w:val="00A62D83"/>
    <w:rsid w:val="00A6415A"/>
    <w:rsid w:val="00A65E5C"/>
    <w:rsid w:val="00A728ED"/>
    <w:rsid w:val="00AC1A9C"/>
    <w:rsid w:val="00AC7C86"/>
    <w:rsid w:val="00AE5737"/>
    <w:rsid w:val="00AF2C9C"/>
    <w:rsid w:val="00B02D95"/>
    <w:rsid w:val="00B03912"/>
    <w:rsid w:val="00B23AEF"/>
    <w:rsid w:val="00B4556E"/>
    <w:rsid w:val="00B470DA"/>
    <w:rsid w:val="00B51450"/>
    <w:rsid w:val="00B53B6D"/>
    <w:rsid w:val="00B54039"/>
    <w:rsid w:val="00B64338"/>
    <w:rsid w:val="00B701DD"/>
    <w:rsid w:val="00B71786"/>
    <w:rsid w:val="00B73CD6"/>
    <w:rsid w:val="00B9728D"/>
    <w:rsid w:val="00BC4F1F"/>
    <w:rsid w:val="00BC7FF3"/>
    <w:rsid w:val="00BD293F"/>
    <w:rsid w:val="00BE6CC1"/>
    <w:rsid w:val="00BF0CA9"/>
    <w:rsid w:val="00BF3C8B"/>
    <w:rsid w:val="00C017E6"/>
    <w:rsid w:val="00C10131"/>
    <w:rsid w:val="00C137DD"/>
    <w:rsid w:val="00C23E63"/>
    <w:rsid w:val="00C306C6"/>
    <w:rsid w:val="00C40B22"/>
    <w:rsid w:val="00C55C3D"/>
    <w:rsid w:val="00C56C63"/>
    <w:rsid w:val="00C60B9D"/>
    <w:rsid w:val="00C626AF"/>
    <w:rsid w:val="00C67FDA"/>
    <w:rsid w:val="00C710F9"/>
    <w:rsid w:val="00C76149"/>
    <w:rsid w:val="00C83B84"/>
    <w:rsid w:val="00C87530"/>
    <w:rsid w:val="00CA2846"/>
    <w:rsid w:val="00CA5D28"/>
    <w:rsid w:val="00CC7C97"/>
    <w:rsid w:val="00CE2078"/>
    <w:rsid w:val="00CE5437"/>
    <w:rsid w:val="00D068CC"/>
    <w:rsid w:val="00D20466"/>
    <w:rsid w:val="00D511E0"/>
    <w:rsid w:val="00D52813"/>
    <w:rsid w:val="00D53424"/>
    <w:rsid w:val="00D54896"/>
    <w:rsid w:val="00D67FFC"/>
    <w:rsid w:val="00D70C36"/>
    <w:rsid w:val="00D74735"/>
    <w:rsid w:val="00D8191C"/>
    <w:rsid w:val="00D9331E"/>
    <w:rsid w:val="00DA3525"/>
    <w:rsid w:val="00DB2F70"/>
    <w:rsid w:val="00DB63D6"/>
    <w:rsid w:val="00DC15AB"/>
    <w:rsid w:val="00DC2766"/>
    <w:rsid w:val="00DE20A1"/>
    <w:rsid w:val="00DE2D37"/>
    <w:rsid w:val="00DF2055"/>
    <w:rsid w:val="00DF30AA"/>
    <w:rsid w:val="00E03D27"/>
    <w:rsid w:val="00E069C0"/>
    <w:rsid w:val="00E13183"/>
    <w:rsid w:val="00E20451"/>
    <w:rsid w:val="00E32285"/>
    <w:rsid w:val="00E32BCC"/>
    <w:rsid w:val="00E3322E"/>
    <w:rsid w:val="00E42538"/>
    <w:rsid w:val="00E52828"/>
    <w:rsid w:val="00E743A7"/>
    <w:rsid w:val="00E82854"/>
    <w:rsid w:val="00EA6BD3"/>
    <w:rsid w:val="00EB00F6"/>
    <w:rsid w:val="00EB7925"/>
    <w:rsid w:val="00EC0239"/>
    <w:rsid w:val="00EC2C89"/>
    <w:rsid w:val="00ED31EE"/>
    <w:rsid w:val="00ED55D5"/>
    <w:rsid w:val="00EE3433"/>
    <w:rsid w:val="00EE3CEE"/>
    <w:rsid w:val="00EF6A62"/>
    <w:rsid w:val="00F01BAF"/>
    <w:rsid w:val="00F42549"/>
    <w:rsid w:val="00F6206F"/>
    <w:rsid w:val="00F73BD1"/>
    <w:rsid w:val="00F75B51"/>
    <w:rsid w:val="00F75BA7"/>
    <w:rsid w:val="00F77880"/>
    <w:rsid w:val="00F8251C"/>
    <w:rsid w:val="00F97A25"/>
    <w:rsid w:val="00FB7D55"/>
    <w:rsid w:val="00FC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5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7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treci1">
    <w:name w:val="Tekst treści1"/>
    <w:basedOn w:val="Normalny"/>
    <w:uiPriority w:val="99"/>
    <w:rsid w:val="00DC2766"/>
    <w:pPr>
      <w:widowControl w:val="0"/>
      <w:shd w:val="clear" w:color="auto" w:fill="FFFFFF"/>
      <w:spacing w:after="60" w:line="235" w:lineRule="exact"/>
      <w:ind w:hanging="400"/>
    </w:pPr>
    <w:rPr>
      <w:rFonts w:ascii="Arial" w:eastAsia="Times New Roman" w:hAnsi="Arial" w:cs="Arial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o@mpwik.com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odo@mpwik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o@mpwik.com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FA676-7257-4707-88BE-C834E1851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30</Pages>
  <Words>9661</Words>
  <Characters>57970</Characters>
  <Application>Microsoft Office Word</Application>
  <DocSecurity>0</DocSecurity>
  <Lines>483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67497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Kamińska Anna</cp:lastModifiedBy>
  <cp:revision>27</cp:revision>
  <dcterms:created xsi:type="dcterms:W3CDTF">2022-10-21T10:52:00Z</dcterms:created>
  <dcterms:modified xsi:type="dcterms:W3CDTF">2025-12-04T08:16:00Z</dcterms:modified>
</cp:coreProperties>
</file>