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45" w:rsidRPr="00062CAF" w:rsidRDefault="008B1845" w:rsidP="008B1845">
      <w:pPr>
        <w:widowControl w:val="0"/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6602F0" w:rsidRDefault="006602F0" w:rsidP="006602F0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</w:rPr>
      </w:pPr>
    </w:p>
    <w:p w:rsidR="006602F0" w:rsidRPr="006602F0" w:rsidRDefault="006602F0" w:rsidP="006602F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Arial" w:hAnsi="Arial" w:cs="Arial"/>
          <w:sz w:val="22"/>
          <w:szCs w:val="22"/>
          <w:lang w:eastAsia="pl-PL"/>
        </w:rPr>
      </w:pP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MPK S.A. w Krakowie wdrożyło </w:t>
      </w:r>
      <w:r w:rsidRPr="006602F0">
        <w:rPr>
          <w:rFonts w:ascii="Arial" w:eastAsia="Arial" w:hAnsi="Arial" w:cs="Arial"/>
          <w:b/>
          <w:sz w:val="22"/>
          <w:szCs w:val="22"/>
          <w:lang w:eastAsia="pl-PL"/>
        </w:rPr>
        <w:t>procedurę zgłaszania naruszeń prawa oraz ochrony osób zgłaszających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wynikającą z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regulacji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ustawy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z dnia 14.06.2024 r.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o ochronie sygnalistów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(Dz.U.2024.928), która jest dostępna na stronie </w:t>
      </w:r>
      <w:hyperlink r:id="rId7" w:history="1">
        <w:r w:rsidRPr="006602F0">
          <w:rPr>
            <w:rFonts w:ascii="Arial" w:eastAsia="Arial" w:hAnsi="Arial" w:cs="Arial"/>
            <w:color w:val="0000FF"/>
            <w:sz w:val="22"/>
            <w:szCs w:val="22"/>
            <w:u w:val="single"/>
            <w:lang w:eastAsia="pl-PL"/>
          </w:rPr>
          <w:t>www.mpk.krakow.pl</w:t>
        </w:r>
      </w:hyperlink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</w:p>
    <w:p w:rsidR="006602F0" w:rsidRPr="006602F0" w:rsidRDefault="006602F0" w:rsidP="006602F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Wykonawca zobowiązany jest zapoznać się z wdrożoną przez MPK S.A. w Krakowie </w:t>
      </w:r>
      <w:r w:rsidRPr="006602F0">
        <w:rPr>
          <w:rFonts w:ascii="Arial" w:eastAsia="Arial" w:hAnsi="Arial" w:cs="Arial"/>
          <w:b/>
          <w:sz w:val="22"/>
          <w:szCs w:val="22"/>
          <w:lang w:eastAsia="pl-PL"/>
        </w:rPr>
        <w:t>polityką antykorupcyjną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. Aktualna treść polityki dostępna na stronie </w:t>
      </w:r>
      <w:hyperlink r:id="rId8" w:history="1">
        <w:r w:rsidRPr="006602F0">
          <w:rPr>
            <w:rFonts w:ascii="Arial" w:eastAsia="Arial" w:hAnsi="Arial" w:cs="Arial"/>
            <w:color w:val="0000FF"/>
            <w:sz w:val="22"/>
            <w:szCs w:val="22"/>
            <w:u w:val="single"/>
            <w:lang w:eastAsia="pl-PL"/>
          </w:rPr>
          <w:t>www.mpk.krakow.pl</w:t>
        </w:r>
      </w:hyperlink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</w:p>
    <w:p w:rsidR="003360D0" w:rsidRPr="003360D0" w:rsidRDefault="003360D0" w:rsidP="003360D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360D0">
        <w:rPr>
          <w:rFonts w:ascii="Arial" w:hAnsi="Arial" w:cs="Arial"/>
          <w:iCs/>
          <w:sz w:val="22"/>
          <w:szCs w:val="22"/>
        </w:rPr>
        <w:t>Wykonawca zobowiązany jest do zapoznania się z Polityką Zintegrowanego Systemu Zarządzania oraz znaczącymi i średnio znaczącymi aspektami środowiskowymi MPK S.A. w Krakowie, na podstawie materiałów, które są opublikowane na stronie internetowej  </w:t>
      </w:r>
      <w:hyperlink r:id="rId9" w:history="1">
        <w:r w:rsidRPr="003360D0">
          <w:rPr>
            <w:rStyle w:val="Hipercze"/>
            <w:rFonts w:ascii="Arial" w:hAnsi="Arial" w:cs="Arial"/>
            <w:iCs/>
            <w:sz w:val="22"/>
            <w:szCs w:val="22"/>
          </w:rPr>
          <w:t>https://mpk.krakow.pl/zintegrowany-system-zarzadzania</w:t>
        </w:r>
      </w:hyperlink>
      <w:r w:rsidRPr="003360D0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AF7461" w:rsidRPr="006602F0" w:rsidRDefault="00AF7461" w:rsidP="008B1845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AF7461" w:rsidRPr="006602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58" w:rsidRDefault="002A1858" w:rsidP="006A7AF5">
      <w:pPr>
        <w:spacing w:line="240" w:lineRule="auto"/>
      </w:pPr>
      <w:r>
        <w:separator/>
      </w:r>
    </w:p>
  </w:endnote>
  <w:endnote w:type="continuationSeparator" w:id="0">
    <w:p w:rsidR="002A1858" w:rsidRDefault="002A1858" w:rsidP="006A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58" w:rsidRDefault="008E2F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2758" w:rsidRDefault="00FF345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1F" w:rsidRDefault="00511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1F" w:rsidRDefault="00511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58" w:rsidRDefault="002A1858" w:rsidP="006A7AF5">
      <w:pPr>
        <w:spacing w:line="240" w:lineRule="auto"/>
      </w:pPr>
      <w:r>
        <w:separator/>
      </w:r>
    </w:p>
  </w:footnote>
  <w:footnote w:type="continuationSeparator" w:id="0">
    <w:p w:rsidR="002A1858" w:rsidRDefault="002A1858" w:rsidP="006A7A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2" w:rsidRDefault="008E2F06" w:rsidP="00F3620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6202" w:rsidRDefault="00FF345A" w:rsidP="00F3620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62" w:rsidRDefault="000C6C1C" w:rsidP="00606262">
    <w:pPr>
      <w:pStyle w:val="Nagwek"/>
      <w:spacing w:after="120"/>
      <w:jc w:val="right"/>
      <w:rPr>
        <w:b/>
      </w:rPr>
    </w:pPr>
    <w:r>
      <w:rPr>
        <w:b/>
      </w:rPr>
      <w:t xml:space="preserve">Załącznik nr </w:t>
    </w:r>
    <w:r w:rsidR="00511D1F">
      <w:rPr>
        <w:b/>
      </w:rPr>
      <w:t>8</w:t>
    </w:r>
    <w:r w:rsidR="00606262">
      <w:rPr>
        <w:b/>
      </w:rPr>
      <w:t xml:space="preserve"> do Umowy</w:t>
    </w:r>
  </w:p>
  <w:p w:rsidR="00F36202" w:rsidRPr="00E47F81" w:rsidRDefault="00FF345A" w:rsidP="00E47F81">
    <w:pPr>
      <w:pStyle w:val="Stopka"/>
      <w:pBdr>
        <w:top w:val="single" w:sz="4" w:space="1" w:color="auto"/>
      </w:pBdr>
      <w:tabs>
        <w:tab w:val="center" w:pos="4355"/>
        <w:tab w:val="left" w:pos="7555"/>
      </w:tabs>
      <w:ind w:right="36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1F" w:rsidRDefault="00511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4FA2793A"/>
    <w:name w:val="WW8Num15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20" w:hanging="360"/>
      </w:pPr>
      <w:rPr>
        <w:rFonts w:ascii="Arial" w:eastAsia="Calibri" w:hAnsi="Arial" w:cs="Arial" w:hint="default"/>
        <w:b w:val="0"/>
        <w:kern w:val="1"/>
        <w:sz w:val="22"/>
        <w:szCs w:val="22"/>
        <w:lang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pacing w:val="-3"/>
        <w:sz w:val="22"/>
        <w:szCs w:val="22"/>
      </w:rPr>
    </w:lvl>
    <w:lvl w:ilvl="1">
      <w:start w:val="1"/>
      <w:numFmt w:val="decimal"/>
      <w:isLgl/>
      <w:lvlText w:val="%2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color w:val="000000"/>
        <w:sz w:val="22"/>
      </w:rPr>
    </w:lvl>
  </w:abstractNum>
  <w:abstractNum w:abstractNumId="2" w15:restartNumberingAfterBreak="0">
    <w:nsid w:val="03D81F97"/>
    <w:multiLevelType w:val="multilevel"/>
    <w:tmpl w:val="029E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3F6C2F"/>
    <w:multiLevelType w:val="hybridMultilevel"/>
    <w:tmpl w:val="1DEE7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E7977"/>
    <w:multiLevelType w:val="hybridMultilevel"/>
    <w:tmpl w:val="4398AE24"/>
    <w:lvl w:ilvl="0" w:tplc="826E15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4567EF"/>
    <w:multiLevelType w:val="multilevel"/>
    <w:tmpl w:val="3B2A37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CE4141"/>
    <w:multiLevelType w:val="hybridMultilevel"/>
    <w:tmpl w:val="2F4AA0A8"/>
    <w:lvl w:ilvl="0" w:tplc="514A00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554E75"/>
    <w:multiLevelType w:val="hybridMultilevel"/>
    <w:tmpl w:val="6C5C98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CF5F93"/>
    <w:multiLevelType w:val="multilevel"/>
    <w:tmpl w:val="A7D055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E51454A"/>
    <w:multiLevelType w:val="multilevel"/>
    <w:tmpl w:val="C92E67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6379AD"/>
    <w:multiLevelType w:val="hybridMultilevel"/>
    <w:tmpl w:val="BF6AF62C"/>
    <w:lvl w:ilvl="0" w:tplc="2BDAC2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D166ED"/>
    <w:multiLevelType w:val="hybridMultilevel"/>
    <w:tmpl w:val="D6086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45"/>
    <w:rsid w:val="00062CAF"/>
    <w:rsid w:val="000C6C1C"/>
    <w:rsid w:val="00134C90"/>
    <w:rsid w:val="001B51EC"/>
    <w:rsid w:val="002A1858"/>
    <w:rsid w:val="002E66B9"/>
    <w:rsid w:val="00333AE1"/>
    <w:rsid w:val="003360D0"/>
    <w:rsid w:val="00511D1F"/>
    <w:rsid w:val="005E2054"/>
    <w:rsid w:val="00606262"/>
    <w:rsid w:val="006602F0"/>
    <w:rsid w:val="00670BF9"/>
    <w:rsid w:val="006A7AF5"/>
    <w:rsid w:val="007317A4"/>
    <w:rsid w:val="007644CF"/>
    <w:rsid w:val="00850B1E"/>
    <w:rsid w:val="008B1845"/>
    <w:rsid w:val="008E1A68"/>
    <w:rsid w:val="008E2F06"/>
    <w:rsid w:val="00961C38"/>
    <w:rsid w:val="009B3F0A"/>
    <w:rsid w:val="009F7BD7"/>
    <w:rsid w:val="00AA5317"/>
    <w:rsid w:val="00AF7461"/>
    <w:rsid w:val="00BE4489"/>
    <w:rsid w:val="00C000F6"/>
    <w:rsid w:val="00CD3826"/>
    <w:rsid w:val="00DA1D24"/>
    <w:rsid w:val="00DA2F0B"/>
    <w:rsid w:val="00DD4D61"/>
    <w:rsid w:val="00E02AAF"/>
    <w:rsid w:val="00E04B2D"/>
    <w:rsid w:val="00EF121D"/>
    <w:rsid w:val="00EF3539"/>
    <w:rsid w:val="00F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56FC689-4B16-4D64-BDF4-5F52D910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8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B1845"/>
    <w:rPr>
      <w:color w:val="0000FF"/>
      <w:u w:val="single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B3F0A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9B3F0A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9B3F0A"/>
  </w:style>
  <w:style w:type="paragraph" w:styleId="Nagwek">
    <w:name w:val="header"/>
    <w:basedOn w:val="Normalny"/>
    <w:link w:val="Nagwek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9B3F0A"/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6602F0"/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  <w:style w:type="paragraph" w:customStyle="1" w:styleId="pkt">
    <w:name w:val="pkt"/>
    <w:basedOn w:val="Normalny"/>
    <w:qFormat/>
    <w:rsid w:val="006602F0"/>
    <w:pPr>
      <w:spacing w:before="60" w:after="60"/>
      <w:ind w:left="851" w:hanging="295"/>
      <w:jc w:val="both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k.krakow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pk.krakow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pk.krakow.pl/zintegrowany-system-zarzadzani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Kuś-Romanowska Natalia</dc:creator>
  <cp:keywords/>
  <dc:description/>
  <cp:lastModifiedBy>Jasińska-Wrona Ewa</cp:lastModifiedBy>
  <cp:revision>2</cp:revision>
  <dcterms:created xsi:type="dcterms:W3CDTF">2025-12-02T14:27:00Z</dcterms:created>
  <dcterms:modified xsi:type="dcterms:W3CDTF">2025-12-02T14:27:00Z</dcterms:modified>
</cp:coreProperties>
</file>