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27"/>
        <w:jc w:val="right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Warszawa, ……………………….. r.</w:t>
      </w:r>
    </w:p>
    <w:p w14:paraId="5DE64136" w14:textId="0B044C3D" w:rsidR="00E01824" w:rsidRPr="00CD7F78" w:rsidRDefault="00212A99" w:rsidP="00CD7F78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Postępowanie nr IMPAN- …………………</w:t>
      </w:r>
    </w:p>
    <w:p w14:paraId="6560938D" w14:textId="2F2C41BB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Wzór /PROJEKT ZAMÓWIENIA ZAKUPU/</w:t>
      </w:r>
    </w:p>
    <w:p w14:paraId="45096762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-900" w:right="-1008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NR ………………………….</w:t>
      </w:r>
    </w:p>
    <w:p w14:paraId="14CFE84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1: Przedmiot zamówienia:</w:t>
      </w:r>
    </w:p>
    <w:p w14:paraId="070FB9AD" w14:textId="09DED986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 xml:space="preserve">Przedmiotem niniejszego zamówienia jest </w:t>
      </w:r>
      <w:r w:rsidR="00FA72DC" w:rsidRPr="00FA72DC">
        <w:rPr>
          <w:rFonts w:ascii="Arial" w:hAnsi="Arial" w:cs="Arial"/>
          <w:b/>
          <w:sz w:val="24"/>
          <w:szCs w:val="24"/>
        </w:rPr>
        <w:t>Wykonanie przeglądów i konserwacji dachów, rynien i rur spustowych budynków Ośrodka Badawczo-Konferencyjnego w Będlewie</w:t>
      </w:r>
      <w:r w:rsidRPr="00CD7F78">
        <w:rPr>
          <w:rFonts w:ascii="Arial" w:hAnsi="Arial" w:cs="Arial"/>
          <w:b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zgodnie z załączonym Opisem przedmiotu zamówienia i ofertą Wykonawcy.</w:t>
      </w:r>
    </w:p>
    <w:p w14:paraId="0152E450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2: Wynagrodzenie i warunki płatności:</w:t>
      </w:r>
    </w:p>
    <w:p w14:paraId="640D88F5" w14:textId="77777777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>Maksymalne wynagrodzenie/Wynagrodzenie* za wykonanie przedmiotu zamówienia wynosi:</w:t>
      </w:r>
    </w:p>
    <w:p w14:paraId="764C0C2C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wynagrodzenie maksymalne (bez podatku VAT) wynosi: …….. zł</w:t>
      </w:r>
    </w:p>
    <w:p w14:paraId="5E7BF23D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(słownie: …………………złotych i …./100)</w:t>
      </w:r>
    </w:p>
    <w:p w14:paraId="5408EA8C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  <w:tab w:val="left" w:pos="5245"/>
        </w:tabs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podatek VAT wynosi: ……….. zł, wg stawki ….%</w:t>
      </w:r>
    </w:p>
    <w:p w14:paraId="751AD546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(słownie: ……………………złotych i …./100) </w:t>
      </w:r>
    </w:p>
    <w:p w14:paraId="2174C529" w14:textId="77777777" w:rsidR="00E01824" w:rsidRPr="00CD7F78" w:rsidRDefault="00E01824" w:rsidP="00CD7F78">
      <w:pPr>
        <w:pStyle w:val="Akapitzlist"/>
        <w:widowControl w:val="0"/>
        <w:numPr>
          <w:ilvl w:val="2"/>
          <w:numId w:val="8"/>
        </w:numPr>
        <w:tabs>
          <w:tab w:val="clear" w:pos="2340"/>
        </w:tabs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maksymalne*  wynagrodzenie (z podatkiem VAT): ……… zł</w:t>
      </w:r>
    </w:p>
    <w:p w14:paraId="17BC6A92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left="567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(słownie: …………………złotych i …./100) </w:t>
      </w:r>
    </w:p>
    <w:p w14:paraId="3251311E" w14:textId="7C320EEE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Płatność wynagrodzenia zostanie dokonana w formie płatności częściowej</w:t>
      </w:r>
      <w:r w:rsidR="00B8705D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po wykonaniu przeglądu</w:t>
      </w:r>
      <w:r w:rsidR="00B8705D">
        <w:rPr>
          <w:rFonts w:ascii="Arial" w:hAnsi="Arial" w:cs="Arial"/>
          <w:sz w:val="24"/>
          <w:szCs w:val="24"/>
        </w:rPr>
        <w:t xml:space="preserve"> lub innych zleconych pracach</w:t>
      </w:r>
      <w:r w:rsidRPr="00CD7F78">
        <w:rPr>
          <w:rFonts w:ascii="Arial" w:hAnsi="Arial" w:cs="Arial"/>
          <w:sz w:val="24"/>
          <w:szCs w:val="24"/>
        </w:rPr>
        <w:t xml:space="preserve">, </w:t>
      </w:r>
      <w:r w:rsidRPr="00CD7F78">
        <w:rPr>
          <w:rFonts w:ascii="Arial" w:hAnsi="Arial" w:cs="Arial"/>
          <w:snapToGrid w:val="0"/>
          <w:sz w:val="24"/>
          <w:szCs w:val="24"/>
        </w:rPr>
        <w:t xml:space="preserve">w terminie </w:t>
      </w:r>
      <w:r w:rsidR="00B8705D">
        <w:rPr>
          <w:rFonts w:ascii="Arial" w:hAnsi="Arial" w:cs="Arial"/>
          <w:snapToGrid w:val="0"/>
          <w:sz w:val="24"/>
          <w:szCs w:val="24"/>
        </w:rPr>
        <w:t>21</w:t>
      </w:r>
      <w:r w:rsidRPr="00CD7F78">
        <w:rPr>
          <w:rFonts w:ascii="Arial" w:hAnsi="Arial" w:cs="Arial"/>
          <w:snapToGrid w:val="0"/>
          <w:sz w:val="24"/>
          <w:szCs w:val="24"/>
        </w:rPr>
        <w:t xml:space="preserve"> dni od daty otrzymania przez Zamawiającego prawidłowo wystawionej przez Wykonawcę faktury VAT.</w:t>
      </w:r>
    </w:p>
    <w:p w14:paraId="6FD609B6" w14:textId="2773C336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013F85B4" w14:textId="1F14C71C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Wykonawcy nie przysługuje jakiekolwiek roszczenie z tytułu niewykorzystania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całości maksymalnego wynagrodzenia (z podatkiem VAT) określonego w Pkt 2 ppkt 1 lit. c) niniejszego zamówienia.</w:t>
      </w:r>
      <w:r w:rsidRPr="00CD7F78">
        <w:rPr>
          <w:rFonts w:ascii="Arial" w:hAnsi="Arial" w:cs="Arial"/>
          <w:b/>
          <w:sz w:val="24"/>
          <w:szCs w:val="24"/>
        </w:rPr>
        <w:t xml:space="preserve"> </w:t>
      </w:r>
    </w:p>
    <w:p w14:paraId="7CF90428" w14:textId="7B274480" w:rsidR="00E01824" w:rsidRPr="00CD7F78" w:rsidRDefault="00E01824" w:rsidP="00CD7F78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1E33950A" w14:textId="77777777" w:rsidR="002A775A" w:rsidRPr="00CD7F78" w:rsidRDefault="002A775A" w:rsidP="00CD7F78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lastRenderedPageBreak/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30214072" w14:textId="6DE0DE20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Zgodnie z przepisami ustawy z dnia 11 marca 2004 r. o podatku od towarów i usług (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t.j. 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Dz. </w:t>
      </w:r>
      <w:proofErr w:type="spellStart"/>
      <w:r w:rsidRPr="00CD7F78">
        <w:rPr>
          <w:rFonts w:ascii="Arial" w:hAnsi="Arial" w:cs="Arial"/>
          <w:color w:val="000000"/>
          <w:sz w:val="24"/>
          <w:szCs w:val="24"/>
        </w:rPr>
        <w:t>U.z</w:t>
      </w:r>
      <w:proofErr w:type="spellEnd"/>
      <w:r w:rsidRPr="00CD7F78">
        <w:rPr>
          <w:rFonts w:ascii="Arial" w:hAnsi="Arial" w:cs="Arial"/>
          <w:color w:val="000000"/>
          <w:sz w:val="24"/>
          <w:szCs w:val="24"/>
        </w:rPr>
        <w:t xml:space="preserve"> 202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4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361</w:t>
      </w:r>
      <w:r w:rsidRPr="00CD7F78">
        <w:rPr>
          <w:rFonts w:ascii="Arial" w:hAnsi="Arial" w:cs="Arial"/>
          <w:color w:val="000000"/>
          <w:sz w:val="24"/>
          <w:szCs w:val="24"/>
        </w:rPr>
        <w:t>) Strony ustalają, że wyrażają zgodę na przesyłanie faktur VAT w formie elektronicznej, wystawianych w związku z realizacją umowy zawartej w wyniku przeprowadzenia przedmiotowego postępowania.</w:t>
      </w:r>
    </w:p>
    <w:p w14:paraId="06B21C3A" w14:textId="0CE07132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Przez pojęcie „faktura elektroniczna” rozumie się faktury, faktury korygujące i duplikaty faktur elektronicznych przesyłane drogą elektroniczną.</w:t>
      </w:r>
    </w:p>
    <w:p w14:paraId="79F18321" w14:textId="7FB289C3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zobowiązuje się do przesyłania Zamawiającemu faktur w formie elektronicznej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formacie PDF z następującego adresu e-mail:</w:t>
      </w:r>
      <w:r w:rsidR="007F03FC"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……………………………………………………..</w:t>
      </w:r>
    </w:p>
    <w:p w14:paraId="414093AE" w14:textId="5D8F6D2B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Zamawiający wyraża zgodę na przesyłanie przez Wykonawcę faktur w sposób określony w ust. 6 i oświadcza, że faktury te odbierać będzie pod adresem e-mail: </w:t>
      </w:r>
      <w:hyperlink r:id="rId7" w:history="1">
        <w:r w:rsidRPr="00CD7F78">
          <w:rPr>
            <w:rStyle w:val="Hipercze"/>
            <w:rFonts w:ascii="Arial" w:eastAsia="Arial" w:hAnsi="Arial" w:cs="Arial"/>
            <w:color w:val="0070C0"/>
            <w:sz w:val="24"/>
            <w:szCs w:val="24"/>
          </w:rPr>
          <w:t>faktury@impan.pl</w:t>
        </w:r>
      </w:hyperlink>
    </w:p>
    <w:p w14:paraId="656E5C71" w14:textId="782CAB8A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Strony 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uzgadniają,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77777777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230377D6" w14:textId="7F5BFF76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>Jeżeli faktura będzie wystawiona nieprawidłowo lub niezgodnie z zamówieniem</w:t>
      </w:r>
      <w:r w:rsidR="00CD7F78">
        <w:rPr>
          <w:rFonts w:ascii="Arial" w:hAnsi="Arial" w:cs="Arial"/>
          <w:color w:val="000000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3C1CFE9D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Konto </w:t>
      </w:r>
      <w:hyperlink r:id="rId8" w:history="1">
        <w:r w:rsidRPr="00CD7F78">
          <w:rPr>
            <w:rStyle w:val="Hipercze"/>
            <w:rFonts w:ascii="Arial" w:eastAsia="Arial" w:hAnsi="Arial" w:cs="Arial"/>
            <w:sz w:val="24"/>
            <w:szCs w:val="24"/>
          </w:rPr>
          <w:t>faktury@impan.pl</w:t>
        </w:r>
      </w:hyperlink>
      <w:r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color w:val="000000"/>
          <w:sz w:val="24"/>
          <w:szCs w:val="24"/>
        </w:rPr>
        <w:t>służy Zamawiającemu tylko i wyłącznie do otrzymywania faktur elektronicznych, nie należy zatem przesyłać na ten adres żadnych innych dokumentów.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br/>
      </w:r>
      <w:r w:rsidRPr="00CD7F78">
        <w:rPr>
          <w:rFonts w:ascii="Arial" w:hAnsi="Arial" w:cs="Arial"/>
          <w:color w:val="000000"/>
          <w:sz w:val="24"/>
          <w:szCs w:val="24"/>
        </w:rPr>
        <w:t>W szczególności Wykonawca nie jest zobowiązany do przesyłania wraz z fakturą elektroniczną protokołów odbioru będących podstawą wystawienia faktury.</w:t>
      </w:r>
    </w:p>
    <w:p w14:paraId="79B661A3" w14:textId="07645B5D" w:rsidR="00C905D2" w:rsidRPr="00CD7F78" w:rsidRDefault="00C905D2" w:rsidP="00CD7F78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4"/>
          <w:szCs w:val="24"/>
        </w:rPr>
      </w:pPr>
      <w:r w:rsidRPr="00CD7F78">
        <w:rPr>
          <w:rFonts w:ascii="Arial" w:hAnsi="Arial" w:cs="Arial"/>
          <w:color w:val="000000"/>
          <w:sz w:val="24"/>
          <w:szCs w:val="24"/>
        </w:rPr>
        <w:t xml:space="preserve">Wykonawca i Zamawiający zobowiązują się do przechowywania faktur przesłanych drogą elektroniczną zgodnie z przepisami art. 112a ustawy z dnia </w:t>
      </w:r>
      <w:r w:rsidR="00CD7F78">
        <w:rPr>
          <w:rFonts w:ascii="Arial" w:hAnsi="Arial" w:cs="Arial"/>
          <w:color w:val="000000"/>
          <w:sz w:val="24"/>
          <w:szCs w:val="24"/>
        </w:rPr>
        <w:br/>
      </w:r>
      <w:r w:rsidRPr="00CD7F78">
        <w:rPr>
          <w:rFonts w:ascii="Arial" w:hAnsi="Arial" w:cs="Arial"/>
          <w:color w:val="000000"/>
          <w:sz w:val="24"/>
          <w:szCs w:val="24"/>
        </w:rPr>
        <w:t>z dnia 11 marca 2004 r. o podatku od towarów i usług (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t.j. </w:t>
      </w:r>
      <w:r w:rsidRPr="00CD7F78">
        <w:rPr>
          <w:rFonts w:ascii="Arial" w:hAnsi="Arial" w:cs="Arial"/>
          <w:color w:val="000000"/>
          <w:sz w:val="24"/>
          <w:szCs w:val="24"/>
        </w:rPr>
        <w:t>Dz. U. z 202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>4</w:t>
      </w:r>
      <w:r w:rsidRPr="00CD7F78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7F03FC" w:rsidRPr="00CD7F78">
        <w:rPr>
          <w:rFonts w:ascii="Arial" w:hAnsi="Arial" w:cs="Arial"/>
          <w:color w:val="000000"/>
          <w:sz w:val="24"/>
          <w:szCs w:val="24"/>
        </w:rPr>
        <w:t xml:space="preserve"> 361</w:t>
      </w:r>
      <w:r w:rsidRPr="00CD7F78">
        <w:rPr>
          <w:rFonts w:ascii="Arial" w:hAnsi="Arial" w:cs="Arial"/>
          <w:color w:val="000000"/>
          <w:sz w:val="24"/>
          <w:szCs w:val="24"/>
        </w:rPr>
        <w:t>).</w:t>
      </w:r>
    </w:p>
    <w:p w14:paraId="367D9089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3: Miejsce realizacji zamówienia:</w:t>
      </w:r>
    </w:p>
    <w:p w14:paraId="0A1E9E21" w14:textId="21D15057" w:rsidR="00E01824" w:rsidRPr="00CD7F78" w:rsidRDefault="00E01824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>Miejscem realizacji zamówienia jest</w:t>
      </w:r>
      <w:r w:rsidRPr="00CD7F78">
        <w:rPr>
          <w:rFonts w:ascii="Arial" w:hAnsi="Arial" w:cs="Arial"/>
          <w:bCs/>
          <w:sz w:val="24"/>
          <w:szCs w:val="24"/>
        </w:rPr>
        <w:t xml:space="preserve">: </w:t>
      </w:r>
      <w:r w:rsidR="00CE3DFD" w:rsidRPr="00CD7F78">
        <w:rPr>
          <w:rFonts w:ascii="Arial" w:hAnsi="Arial" w:cs="Arial"/>
          <w:bCs/>
          <w:sz w:val="24"/>
          <w:szCs w:val="24"/>
        </w:rPr>
        <w:t>Zgodnie z OPZ.</w:t>
      </w:r>
    </w:p>
    <w:p w14:paraId="53A520F8" w14:textId="1E0799BC" w:rsidR="00E01824" w:rsidRPr="00CD7F78" w:rsidRDefault="00E01824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 xml:space="preserve">Pkt 4: Termin realizacji zamówienia: </w:t>
      </w:r>
      <w:r w:rsidR="00CE3DFD" w:rsidRPr="00CD7F78">
        <w:rPr>
          <w:rFonts w:ascii="Arial" w:hAnsi="Arial" w:cs="Arial"/>
          <w:bCs/>
          <w:sz w:val="24"/>
          <w:szCs w:val="24"/>
        </w:rPr>
        <w:t>Zgodnie z OPZ.</w:t>
      </w:r>
    </w:p>
    <w:p w14:paraId="00EEA0CA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5: Nadzór nad realizacją:</w:t>
      </w:r>
    </w:p>
    <w:p w14:paraId="5D9B1EED" w14:textId="77777777" w:rsidR="00E01824" w:rsidRPr="00CD7F78" w:rsidRDefault="00E01824" w:rsidP="00CD7F78">
      <w:pPr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 xml:space="preserve">Osobami odpowiedzialnymi za prawidłową realizację zamówienia są </w:t>
      </w:r>
    </w:p>
    <w:p w14:paraId="22FE571F" w14:textId="77777777" w:rsidR="00E01824" w:rsidRPr="00CD7F78" w:rsidRDefault="00E01824" w:rsidP="00CD7F78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76" w:lineRule="auto"/>
        <w:ind w:left="567" w:hanging="425"/>
        <w:contextualSpacing w:val="0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bCs/>
          <w:sz w:val="24"/>
          <w:szCs w:val="24"/>
        </w:rPr>
        <w:t xml:space="preserve">po stronie Zamawiającego: </w:t>
      </w:r>
    </w:p>
    <w:p w14:paraId="12610A38" w14:textId="1D6D6272" w:rsidR="00E01824" w:rsidRPr="00CD7F78" w:rsidRDefault="00E01824" w:rsidP="00CD7F78">
      <w:pPr>
        <w:widowControl w:val="0"/>
        <w:numPr>
          <w:ilvl w:val="1"/>
          <w:numId w:val="5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  tel. ………………………</w:t>
      </w:r>
    </w:p>
    <w:p w14:paraId="2FD1C489" w14:textId="08667088" w:rsidR="00E01824" w:rsidRPr="00CD7F78" w:rsidRDefault="00E01824" w:rsidP="00CD7F78">
      <w:pPr>
        <w:widowControl w:val="0"/>
        <w:numPr>
          <w:ilvl w:val="1"/>
          <w:numId w:val="5"/>
        </w:numPr>
        <w:spacing w:after="120" w:line="276" w:lineRule="auto"/>
        <w:ind w:left="709" w:hanging="425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…………………………………  tel. ………………………</w:t>
      </w:r>
    </w:p>
    <w:p w14:paraId="1D6D8C78" w14:textId="77777777" w:rsidR="00E01824" w:rsidRPr="00CD7F78" w:rsidRDefault="00E01824" w:rsidP="00CD7F78">
      <w:pPr>
        <w:pStyle w:val="Akapitzlist"/>
        <w:widowControl w:val="0"/>
        <w:numPr>
          <w:ilvl w:val="0"/>
          <w:numId w:val="5"/>
        </w:numPr>
        <w:spacing w:after="120" w:line="276" w:lineRule="auto"/>
        <w:ind w:left="567" w:hanging="425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 stronie Wykonawcy:</w:t>
      </w:r>
    </w:p>
    <w:p w14:paraId="0EB2A320" w14:textId="77777777" w:rsidR="00E01824" w:rsidRPr="00CD7F78" w:rsidRDefault="00E01824" w:rsidP="00CD7F78">
      <w:pPr>
        <w:pStyle w:val="Akapitzlist"/>
        <w:widowControl w:val="0"/>
        <w:numPr>
          <w:ilvl w:val="1"/>
          <w:numId w:val="5"/>
        </w:numPr>
        <w:spacing w:after="120" w:line="276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  tel. ………………………</w:t>
      </w:r>
    </w:p>
    <w:p w14:paraId="7628B9B2" w14:textId="77777777" w:rsidR="00E01824" w:rsidRPr="00CD7F78" w:rsidRDefault="00E01824" w:rsidP="00CD7F78">
      <w:pPr>
        <w:pStyle w:val="Akapitzlist"/>
        <w:widowControl w:val="0"/>
        <w:numPr>
          <w:ilvl w:val="1"/>
          <w:numId w:val="5"/>
        </w:numPr>
        <w:spacing w:after="120" w:line="276" w:lineRule="auto"/>
        <w:ind w:left="567"/>
        <w:contextualSpacing w:val="0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……………………………  tel. ………………………</w:t>
      </w:r>
    </w:p>
    <w:p w14:paraId="1368CEEA" w14:textId="12AC5FA0" w:rsidR="00E01824" w:rsidRPr="00CD7F78" w:rsidRDefault="00E01824" w:rsidP="00CD7F78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36D69431" w14:textId="5D23AA83" w:rsidR="00E01824" w:rsidRPr="00CD7F78" w:rsidRDefault="00E01824" w:rsidP="00CD7F78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76" w:lineRule="auto"/>
        <w:ind w:left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Każda z osób o której mowa w ppkt 1, jest uprawniona do samodzielnego działania</w:t>
      </w:r>
      <w:r w:rsidR="007F03FC" w:rsidRP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zastrzeżeniem, iż do wykonywania czynności związanych z odbiorem, konieczne jest działanie łączne 2 osób reprezentujących Zamawiającego i jednej osoby po stronie Wykonawcy.</w:t>
      </w:r>
    </w:p>
    <w:p w14:paraId="60FFE395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6: Gwarancja i Rękojmia:</w:t>
      </w:r>
    </w:p>
    <w:p w14:paraId="53CAA56B" w14:textId="26C6C473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Wykonawca, w ramach wynagrodzenia (z podatkiem VAT) udziela Zamawiającemu rękojmi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i gwarancji jakości na przedmiot zamówienia na okres </w:t>
      </w:r>
      <w:r w:rsidR="00B8705D">
        <w:rPr>
          <w:rFonts w:ascii="Arial" w:eastAsia="Times New Roman" w:hAnsi="Arial" w:cs="Arial"/>
          <w:b/>
          <w:sz w:val="24"/>
          <w:szCs w:val="24"/>
          <w:lang w:eastAsia="pl-PL"/>
        </w:rPr>
        <w:t>12</w:t>
      </w:r>
      <w:r w:rsidRPr="00CD7F7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miesięcy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 liczony od daty odbioru przedmiotu zamówienia bez uwag. </w:t>
      </w:r>
    </w:p>
    <w:p w14:paraId="2038CEFE" w14:textId="5F5428FC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 xml:space="preserve">Ustala się następujący tryb zgłoszenia wad lub usterek w okresie gwarancji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i rękojmi:</w:t>
      </w:r>
    </w:p>
    <w:p w14:paraId="3E69A6F0" w14:textId="276CECD8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 xml:space="preserve"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</w:t>
      </w:r>
      <w:r w:rsidR="007F03FC" w:rsidRPr="00CD7F78">
        <w:rPr>
          <w:rFonts w:cs="Arial"/>
          <w:b w:val="0"/>
          <w:szCs w:val="24"/>
        </w:rPr>
        <w:t>niezwłocznie,</w:t>
      </w:r>
      <w:r w:rsidRPr="00CD7F78">
        <w:rPr>
          <w:rFonts w:cs="Arial"/>
          <w:b w:val="0"/>
          <w:szCs w:val="24"/>
        </w:rPr>
        <w:t xml:space="preserve"> lecz nie później niż do następnego dnia roboczego do godziny 12:00,</w:t>
      </w:r>
    </w:p>
    <w:p w14:paraId="763615A8" w14:textId="53E6676F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Wykonawca jest zobowiązany przybyć do Zamawiającego w celu stwierdzenia wystąpienia wad lub usterek w ciągu 3 dni roboczych od daty zawiadomienia go przez Zamawiającego zgodnie</w:t>
      </w:r>
      <w:r w:rsidR="00CD7F78">
        <w:rPr>
          <w:rFonts w:cs="Arial"/>
          <w:b w:val="0"/>
          <w:szCs w:val="24"/>
        </w:rPr>
        <w:t xml:space="preserve"> </w:t>
      </w:r>
      <w:r w:rsidRPr="00CD7F78">
        <w:rPr>
          <w:rFonts w:cs="Arial"/>
          <w:b w:val="0"/>
          <w:szCs w:val="24"/>
        </w:rPr>
        <w:t>z ppkt 2 lit. a),</w:t>
      </w:r>
    </w:p>
    <w:p w14:paraId="13E9D162" w14:textId="77777777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 xml:space="preserve">Stwierdzenie wystąpienia wad oraz ich usunięcie zostanie stwierdzone pisemnie </w:t>
      </w:r>
      <w:r w:rsidRPr="00CD7F78">
        <w:rPr>
          <w:rFonts w:cs="Arial"/>
          <w:b w:val="0"/>
          <w:szCs w:val="24"/>
        </w:rPr>
        <w:lastRenderedPageBreak/>
        <w:t>w formie protokołu podpisanego przez Strony,</w:t>
      </w:r>
    </w:p>
    <w:p w14:paraId="0C12601E" w14:textId="77777777" w:rsidR="00E01824" w:rsidRPr="00CD7F78" w:rsidRDefault="00E01824" w:rsidP="00CD7F78">
      <w:pPr>
        <w:pStyle w:val="Tytu"/>
        <w:numPr>
          <w:ilvl w:val="0"/>
          <w:numId w:val="10"/>
        </w:numPr>
        <w:tabs>
          <w:tab w:val="left" w:pos="5245"/>
        </w:tabs>
        <w:spacing w:after="120" w:line="276" w:lineRule="auto"/>
        <w:ind w:left="567" w:hanging="425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>W przypadku potwierdzenia wad, jeśli Strony nie ustalą inaczej, termin usunięcia wady wynosi 5 dni kalendarzowych od protokolarnego stwierdzenia wystąpienia wad zgodnie z ppkt 2 lit. c),</w:t>
      </w:r>
    </w:p>
    <w:p w14:paraId="37FE0543" w14:textId="79217A22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</w:t>
      </w:r>
      <w:r w:rsidR="007F03FC" w:rsidRP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niekompletność przedmiotu zamówienia.</w:t>
      </w:r>
    </w:p>
    <w:p w14:paraId="271CB52E" w14:textId="77777777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Jeżeli Wykonawca nie usunie wad w terminie, Zamawiający po uprzednim zawiadomieniu Wykonawcy, może zlecić ich usunięcie podmiotowi trzeciemu na koszt Wykonawcy.</w:t>
      </w:r>
    </w:p>
    <w:p w14:paraId="135F7763" w14:textId="77777777" w:rsidR="00E01824" w:rsidRPr="00CD7F78" w:rsidRDefault="00E01824" w:rsidP="00CD7F78">
      <w:pPr>
        <w:widowControl w:val="0"/>
        <w:numPr>
          <w:ilvl w:val="0"/>
          <w:numId w:val="6"/>
        </w:numPr>
        <w:tabs>
          <w:tab w:val="left" w:pos="5245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sz w:val="24"/>
          <w:szCs w:val="24"/>
        </w:rPr>
        <w:t>Postanowienia Pkt 6.1-4 stosuje się odpowiednio do realizacji uprawnień Zamawiającego z tytułu rękojmi.</w:t>
      </w:r>
    </w:p>
    <w:p w14:paraId="5073C3F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b/>
          <w:sz w:val="24"/>
          <w:szCs w:val="24"/>
          <w:u w:val="single"/>
        </w:rPr>
        <w:t xml:space="preserve">Pkt 7: Kary umowne: </w:t>
      </w:r>
    </w:p>
    <w:p w14:paraId="0432B581" w14:textId="77777777" w:rsidR="00E01824" w:rsidRPr="00CD7F78" w:rsidRDefault="00E01824" w:rsidP="00CD7F78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hanging="425"/>
        <w:jc w:val="both"/>
        <w:rPr>
          <w:rFonts w:cs="Arial"/>
          <w:sz w:val="24"/>
          <w:szCs w:val="24"/>
        </w:rPr>
      </w:pPr>
      <w:r w:rsidRPr="00CD7F78">
        <w:rPr>
          <w:rFonts w:cs="Arial"/>
          <w:sz w:val="24"/>
          <w:szCs w:val="24"/>
        </w:rPr>
        <w:t>Z tytułu niewykonania lub nienależytego wykonania zamówienia Wykonawca zobowiązany jest zapłacić na</w:t>
      </w:r>
      <w:r w:rsidRPr="00CD7F78">
        <w:rPr>
          <w:rFonts w:cs="Arial"/>
          <w:sz w:val="24"/>
          <w:szCs w:val="24"/>
          <w:lang w:val="pl-PL"/>
        </w:rPr>
        <w:t> </w:t>
      </w:r>
      <w:r w:rsidRPr="00CD7F78">
        <w:rPr>
          <w:rFonts w:cs="Arial"/>
          <w:sz w:val="24"/>
          <w:szCs w:val="24"/>
        </w:rPr>
        <w:t>rzecz Zamawiającego następujące kary umowne:</w:t>
      </w:r>
    </w:p>
    <w:p w14:paraId="2869BB41" w14:textId="326B2AE6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 tytułu odstąpienia od zamówienia przez którąkolwiek ze stron z przyczyn leżących po stronie Wykonawcy w wysokości 20% maksymalnego wynagrodzenia (z podatkiem VAT),</w:t>
      </w:r>
    </w:p>
    <w:p w14:paraId="7B417896" w14:textId="54597918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 tytułu wypowiedzenia lub rozwiązania zamówienia przez którąkolwiek ze stron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przyczyn leżących po stronie Wykonawcy w wysokości 20% maksymalnego wynagrodzenia (z podatkiem VAT),</w:t>
      </w:r>
    </w:p>
    <w:p w14:paraId="19BC19BE" w14:textId="67EF0836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zwłokę w wykonaniu przedmiotu zamówienia w wysokości 0,5% maksymalnego* wynagrodzenia (z podatkiem VAT) za każdy dzień zwłoki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stosunku do terminów określonych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zamówieniu lub na jego podstawie,</w:t>
      </w:r>
    </w:p>
    <w:p w14:paraId="60343C41" w14:textId="078768C3" w:rsidR="00E01824" w:rsidRPr="00CD7F78" w:rsidRDefault="00E01824" w:rsidP="00CD7F78">
      <w:pPr>
        <w:widowControl w:val="0"/>
        <w:numPr>
          <w:ilvl w:val="1"/>
          <w:numId w:val="11"/>
        </w:numPr>
        <w:tabs>
          <w:tab w:val="left" w:pos="5245"/>
        </w:tabs>
        <w:spacing w:after="120" w:line="276" w:lineRule="auto"/>
        <w:ind w:left="567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zwłokę w usunięciu wad ujawnionych przy odbiorze lub w okresie rękojmi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i gwarancji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wysokości 0,5% maksymalnego wynagrodzenia (z podatkiem VAT), za każdy dzień zwłoki,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stosunku do terminu przewidzianego na usunięcie wady.</w:t>
      </w:r>
    </w:p>
    <w:p w14:paraId="4EF86639" w14:textId="4B0BE2DB" w:rsidR="00E01824" w:rsidRPr="00CD7F78" w:rsidRDefault="00E01824" w:rsidP="00CD7F78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right="-14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Określone w ppkt 1 kary umowne mogą być naliczane niezależnie od siebie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różnych tytułów z zastrzeżeniem, że ich łączna wysokość nie może przekroczyć 30% wynagrodzenia (z podatkiem VAT). </w:t>
      </w:r>
    </w:p>
    <w:p w14:paraId="2A768607" w14:textId="77777777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Zamawiający może dochodzić na zasadach ogólnych odszkodowania przewyższającego wysokość kar umownych. </w:t>
      </w:r>
    </w:p>
    <w:p w14:paraId="200094E9" w14:textId="12FE8353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wyraża zgodę na potrącanie przez Zamawiającego kar umownych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przysługującego Wykonawcy wynagrodzenia. Zamawiający poinformuje Wykonawcę na piśmie o fakcie pomniejszenia wynagrodzenia Wykonawcy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w związku z powstaniem obowiązku zapłaty kwoty kar umownych. </w:t>
      </w:r>
    </w:p>
    <w:p w14:paraId="515D645E" w14:textId="77777777" w:rsidR="00E01824" w:rsidRPr="00CD7F78" w:rsidRDefault="00E01824" w:rsidP="00CD7F78">
      <w:pPr>
        <w:widowControl w:val="0"/>
        <w:numPr>
          <w:ilvl w:val="0"/>
          <w:numId w:val="7"/>
        </w:numPr>
        <w:tabs>
          <w:tab w:val="left" w:pos="5245"/>
        </w:tabs>
        <w:spacing w:after="120" w:line="276" w:lineRule="auto"/>
        <w:ind w:left="426" w:right="-143" w:hanging="425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 xml:space="preserve">Z zastrzeżeniem ppkt 4, kary umowne będą płatne w terminie 7 dnia od dnia doręczenia Wykonawcy noty obciążeniowej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>wystawionej przez Zamawiającego</w:t>
      </w:r>
    </w:p>
    <w:p w14:paraId="06E04D0F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CD7F78">
        <w:rPr>
          <w:rFonts w:ascii="Arial" w:eastAsia="Times New Roman" w:hAnsi="Arial" w:cs="Arial"/>
          <w:b/>
          <w:sz w:val="24"/>
          <w:szCs w:val="24"/>
          <w:u w:val="single"/>
        </w:rPr>
        <w:t xml:space="preserve">Pkt 8: Ogólne warunki zamówienia: </w:t>
      </w:r>
    </w:p>
    <w:p w14:paraId="65F8E2EE" w14:textId="77777777" w:rsidR="00E01824" w:rsidRPr="00CD7F78" w:rsidRDefault="00E01824" w:rsidP="00CD7F78">
      <w:pPr>
        <w:tabs>
          <w:tab w:val="left" w:pos="5245"/>
        </w:tabs>
        <w:spacing w:after="120" w:line="276" w:lineRule="auto"/>
        <w:ind w:right="-289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CD7F78">
        <w:rPr>
          <w:rFonts w:ascii="Arial" w:eastAsia="Times New Roman" w:hAnsi="Arial" w:cs="Arial"/>
          <w:sz w:val="24"/>
          <w:szCs w:val="24"/>
        </w:rPr>
        <w:t xml:space="preserve">Integralną częścią zamówienia są </w:t>
      </w:r>
      <w:r w:rsidRPr="00CD7F78">
        <w:rPr>
          <w:rFonts w:ascii="Arial" w:eastAsia="Times New Roman" w:hAnsi="Arial" w:cs="Arial"/>
          <w:b/>
          <w:sz w:val="24"/>
          <w:szCs w:val="24"/>
        </w:rPr>
        <w:t>„Ogólne Warunki Zamówienia”</w:t>
      </w:r>
      <w:r w:rsidRPr="00CD7F78">
        <w:rPr>
          <w:rFonts w:ascii="Arial" w:eastAsia="Times New Roman" w:hAnsi="Arial" w:cs="Arial"/>
          <w:sz w:val="24"/>
          <w:szCs w:val="24"/>
        </w:rPr>
        <w:t>, stanowiące Załącznik nr 1 do niniejszego zamówienia.</w:t>
      </w:r>
    </w:p>
    <w:p w14:paraId="1826C44B" w14:textId="77777777" w:rsidR="00E01824" w:rsidRPr="00CD7F78" w:rsidRDefault="00E01824" w:rsidP="00CD7F78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Pkt. 9: Klauzula informacyjna dla reprezentantów, w tym pełnomocników oraz osób wskazanych do współpracy przez osobę prawną</w:t>
      </w:r>
    </w:p>
    <w:p w14:paraId="22655D95" w14:textId="77777777" w:rsidR="00C90A73" w:rsidRPr="00CD7F78" w:rsidRDefault="00C90A73" w:rsidP="00CD7F78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Administratorem Pani/Pana danych osobowych jest Instytut Matematyczny Polskiej Akademii Nauk z siedzibą w Warszawie, ul. Śniadeckich 8. Administrator wyznaczył Inspektora Ochrony Danych Osobowych, dane kontaktowe: </w:t>
      </w:r>
      <w:hyperlink r:id="rId9" w:history="1">
        <w:r w:rsidRPr="00CD7F78">
          <w:rPr>
            <w:rStyle w:val="Hipercze"/>
            <w:rFonts w:ascii="Arial" w:eastAsia="Calibri" w:hAnsi="Arial" w:cs="Arial"/>
            <w:sz w:val="24"/>
            <w:szCs w:val="24"/>
            <w:lang w:eastAsia="pl-PL"/>
          </w:rPr>
          <w:t>iodo@impan.pl</w:t>
        </w:r>
      </w:hyperlink>
      <w:r w:rsidRPr="00CD7F78">
        <w:rPr>
          <w:rFonts w:ascii="Arial" w:eastAsia="Calibri" w:hAnsi="Arial" w:cs="Arial"/>
          <w:color w:val="0070C0"/>
          <w:sz w:val="24"/>
          <w:szCs w:val="24"/>
          <w:u w:val="single"/>
          <w:lang w:eastAsia="pl-PL"/>
        </w:rPr>
        <w:t>.</w:t>
      </w:r>
    </w:p>
    <w:p w14:paraId="6690B72D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przetwarzane będą w celu:</w:t>
      </w:r>
    </w:p>
    <w:p w14:paraId="58D02C5D" w14:textId="4900BADA" w:rsidR="00C90A73" w:rsidRPr="00CD7F78" w:rsidRDefault="00C90A73" w:rsidP="00CD7F78">
      <w:pPr>
        <w:pStyle w:val="Akapitzlist"/>
        <w:numPr>
          <w:ilvl w:val="0"/>
          <w:numId w:val="1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zawarcia i wykonania umowy zawartej pomiędzy Instytutem Matematycznym Polskiej Akademii Nauk, a podmiotem, który jest Pani/Pana reprezentantem lub który wskazał Panią/Pana, jako osobę do współpracy w związku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z zawarciem/wykonywaniem umowy (podstawa z art. 6 ust. 1 lit. b i f RODO);</w:t>
      </w:r>
    </w:p>
    <w:p w14:paraId="4542BEA8" w14:textId="5F222FF4" w:rsidR="00C90A73" w:rsidRPr="00CD7F78" w:rsidRDefault="00C90A73" w:rsidP="00CD7F78">
      <w:pPr>
        <w:pStyle w:val="Akapitzlist"/>
        <w:numPr>
          <w:ilvl w:val="0"/>
          <w:numId w:val="13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celu ustalenia, obrony i dochodzenia roszczeń w przypadku, gdy stanowią dowód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postępowaniu prowadzonym na podstawie przepisów prawa (podstawa z art. 6 ust. 1 lit. f RODO).</w:t>
      </w:r>
    </w:p>
    <w:p w14:paraId="2C9908D3" w14:textId="3D96995A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Pani/Pana dane osobowe otrzymane zostały od podmiotu, który jest Pani/Pana reprezentantem lub który wskazał Panią/Pana jako osobę do współpracy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związku z zawarciem/wykonywaniem umowy.</w:t>
      </w:r>
    </w:p>
    <w:p w14:paraId="05F45FAC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przetwarzane będą w poniżej wskazanym zakresie, gdy jest Pani/Pan:</w:t>
      </w:r>
    </w:p>
    <w:p w14:paraId="0B06F4DF" w14:textId="0B463263" w:rsidR="00C90A73" w:rsidRPr="00CD7F78" w:rsidRDefault="00C90A73" w:rsidP="00CD7F78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reprezentantem (w tym pełnomocnikiem) w/w podmiotu - są to dane osobowe wskazane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w dokumentach przekazywanych przez ten podmiot, w tym w umowie (w szczególności: imię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>i nazwisko, PESEL, nr telefonu, adres e-mail, stanowisko służbowe);</w:t>
      </w:r>
    </w:p>
    <w:p w14:paraId="24ECC902" w14:textId="77777777" w:rsidR="00C90A73" w:rsidRPr="00CD7F78" w:rsidRDefault="00C90A73" w:rsidP="00CD7F78">
      <w:pPr>
        <w:pStyle w:val="Akapitzlist"/>
        <w:numPr>
          <w:ilvl w:val="0"/>
          <w:numId w:val="15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1F07AD13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Pani/Pana dane osobowe będą przechowywane przez okres potrzebny do zawarcia umowy, okres obowiązywania umowy do czasu zakończenia jej realizacji </w:t>
      </w:r>
      <w:r w:rsidRPr="00CD7F78">
        <w:rPr>
          <w:rFonts w:ascii="Arial" w:hAnsi="Arial" w:cs="Arial"/>
          <w:sz w:val="24"/>
          <w:szCs w:val="24"/>
        </w:rPr>
        <w:lastRenderedPageBreak/>
        <w:t xml:space="preserve">i rozliczenia oraz przez czas, w którym przepisy nakazują nam przechowywać dane tj. 10 lat od ustania celu przetwarzania, a także przez okres konieczny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zakresie ustalenia, obrony i dochodzenia roszczeń.</w:t>
      </w:r>
    </w:p>
    <w:p w14:paraId="25808682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Pani/Pana dane osobowe mogą zostać przekazane:</w:t>
      </w:r>
    </w:p>
    <w:p w14:paraId="4EB4F1AF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dostawcom systemów IT, z którymi współpracuje Administrator w celu utrzymania ciągłości oraz poprawności działania systemów IT;</w:t>
      </w:r>
    </w:p>
    <w:p w14:paraId="0EA892DB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podmiotom prowadzącym działalność pocztową lub kurierską w celu dostarczenia korespondencji;</w:t>
      </w:r>
    </w:p>
    <w:p w14:paraId="74168B96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podmiotom świadczącym usługi konsultingowe i doradcze, z którymi współpracuje Administrator;</w:t>
      </w:r>
    </w:p>
    <w:p w14:paraId="1FF5E3E5" w14:textId="77777777" w:rsidR="00C90A73" w:rsidRPr="00CD7F78" w:rsidRDefault="00C90A73" w:rsidP="00CD7F78">
      <w:pPr>
        <w:pStyle w:val="Akapitzlist"/>
        <w:numPr>
          <w:ilvl w:val="0"/>
          <w:numId w:val="14"/>
        </w:numPr>
        <w:spacing w:after="120" w:line="276" w:lineRule="auto"/>
        <w:ind w:left="567" w:hanging="425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upoważnionym podmiotom na udokumentowany wniosek.</w:t>
      </w:r>
    </w:p>
    <w:p w14:paraId="373478F8" w14:textId="77777777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0959DD6A" w:rsidR="00C90A73" w:rsidRPr="00CD7F78" w:rsidRDefault="00C90A73" w:rsidP="00CD7F78">
      <w:pPr>
        <w:pStyle w:val="Akapitzlist"/>
        <w:numPr>
          <w:ilvl w:val="0"/>
          <w:numId w:val="12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Ma Pani/Pan prawo wniesienia skargi do właściwego organu nadzorczego, tj. Prezesa Urzędu Ochrony Danych Osobowych w zakresie ochrony danych </w:t>
      </w:r>
      <w:r w:rsidR="007F03FC" w:rsidRPr="00CD7F78">
        <w:rPr>
          <w:rFonts w:ascii="Arial" w:hAnsi="Arial" w:cs="Arial"/>
          <w:sz w:val="24"/>
          <w:szCs w:val="24"/>
        </w:rPr>
        <w:t>osobowych,</w:t>
      </w:r>
      <w:r w:rsidRPr="00CD7F78">
        <w:rPr>
          <w:rFonts w:ascii="Arial" w:hAnsi="Arial" w:cs="Arial"/>
          <w:sz w:val="24"/>
          <w:szCs w:val="24"/>
        </w:rPr>
        <w:t xml:space="preserve"> gdy uzna Pani/Pan, iż przetwarzanie danych osobowych narusza przepisy o ochronie danych osobowych, w tym przepisy RODO.</w:t>
      </w:r>
    </w:p>
    <w:p w14:paraId="07050113" w14:textId="77777777" w:rsidR="00C90A73" w:rsidRPr="00CD7F78" w:rsidRDefault="00C90A73" w:rsidP="00CD7F78">
      <w:pPr>
        <w:tabs>
          <w:tab w:val="left" w:pos="5245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DD3B0D" w14:textId="77777777" w:rsidR="00E01824" w:rsidRPr="00CD7F78" w:rsidRDefault="00E01824" w:rsidP="00CD7F78">
      <w:pPr>
        <w:spacing w:before="1320" w:after="120" w:line="276" w:lineRule="auto"/>
        <w:ind w:left="5670" w:firstLine="7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.……………………………….</w:t>
      </w:r>
    </w:p>
    <w:p w14:paraId="4B2F2515" w14:textId="77777777" w:rsidR="00E01824" w:rsidRPr="00CD7F78" w:rsidRDefault="00E01824" w:rsidP="00CD7F78">
      <w:pPr>
        <w:tabs>
          <w:tab w:val="center" w:pos="6801"/>
          <w:tab w:val="right" w:pos="9354"/>
        </w:tabs>
        <w:spacing w:after="120" w:line="276" w:lineRule="auto"/>
        <w:ind w:left="5670" w:firstLine="7"/>
        <w:jc w:val="center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(podpis i pieczęć)</w:t>
      </w:r>
    </w:p>
    <w:p w14:paraId="6AAE7BC8" w14:textId="77777777" w:rsidR="00E01824" w:rsidRPr="00CD7F78" w:rsidRDefault="00E01824" w:rsidP="00CD7F78">
      <w:p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W załączeniu:</w:t>
      </w:r>
    </w:p>
    <w:p w14:paraId="42CF89BD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Ogólne Warunki Zamówienia</w:t>
      </w:r>
    </w:p>
    <w:p w14:paraId="2EE3E896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Opis przedmiotu zamówienia</w:t>
      </w:r>
    </w:p>
    <w:p w14:paraId="785E7C8F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Kopia oferty Wykonawcy</w:t>
      </w:r>
    </w:p>
    <w:p w14:paraId="5BDD7162" w14:textId="77777777" w:rsidR="00E01824" w:rsidRPr="00CD7F78" w:rsidRDefault="00E01824" w:rsidP="00CD7F78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Wzór „Protokołu odbioru częściowego/końcowego wykonania usługi”</w:t>
      </w:r>
    </w:p>
    <w:p w14:paraId="64622AC5" w14:textId="47DD6C76" w:rsidR="005E4DA5" w:rsidRPr="00CD7F78" w:rsidRDefault="005E4DA5" w:rsidP="00CD7F78">
      <w:pPr>
        <w:spacing w:after="120" w:line="276" w:lineRule="auto"/>
        <w:rPr>
          <w:rStyle w:val="Teksttreci3Exact"/>
          <w:spacing w:val="0"/>
          <w:sz w:val="24"/>
          <w:szCs w:val="24"/>
        </w:rPr>
      </w:pPr>
      <w:r w:rsidRPr="00CD7F78">
        <w:rPr>
          <w:rStyle w:val="Teksttreci3Exact"/>
          <w:spacing w:val="0"/>
          <w:sz w:val="24"/>
          <w:szCs w:val="24"/>
        </w:rPr>
        <w:br w:type="page"/>
      </w:r>
    </w:p>
    <w:p w14:paraId="6CBCCD2A" w14:textId="77777777" w:rsidR="005E4DA5" w:rsidRPr="00CD7F78" w:rsidRDefault="005E4DA5" w:rsidP="00CD7F78">
      <w:pPr>
        <w:spacing w:after="120" w:line="276" w:lineRule="auto"/>
        <w:ind w:left="284" w:right="-2" w:firstLine="424"/>
        <w:jc w:val="right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>Załącznik nr 1 do Zamówienia</w:t>
      </w:r>
    </w:p>
    <w:p w14:paraId="2217AD16" w14:textId="77777777" w:rsidR="005E4DA5" w:rsidRPr="00CD7F78" w:rsidRDefault="005E4DA5" w:rsidP="00CD7F78">
      <w:pPr>
        <w:spacing w:after="120" w:line="276" w:lineRule="auto"/>
        <w:ind w:left="284" w:right="-2"/>
        <w:jc w:val="center"/>
        <w:rPr>
          <w:rFonts w:ascii="Arial" w:hAnsi="Arial" w:cs="Arial"/>
          <w:b/>
          <w:sz w:val="24"/>
          <w:szCs w:val="24"/>
        </w:rPr>
      </w:pPr>
      <w:r w:rsidRPr="00CD7F78">
        <w:rPr>
          <w:rFonts w:ascii="Arial" w:hAnsi="Arial" w:cs="Arial"/>
          <w:b/>
          <w:sz w:val="24"/>
          <w:szCs w:val="24"/>
        </w:rPr>
        <w:t>Ogólne Warunki Zamówienia dla usług</w:t>
      </w:r>
    </w:p>
    <w:p w14:paraId="22C4BD82" w14:textId="77777777" w:rsidR="005E4DA5" w:rsidRPr="00CD7F78" w:rsidRDefault="005E4DA5" w:rsidP="00CD7F78">
      <w:pPr>
        <w:spacing w:after="120" w:line="276" w:lineRule="auto"/>
        <w:ind w:left="284" w:right="-2" w:hanging="568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1: Warunki płatności:</w:t>
      </w:r>
    </w:p>
    <w:p w14:paraId="70A6EC88" w14:textId="5B48B4E4" w:rsidR="005E4DA5" w:rsidRPr="00CD7F78" w:rsidRDefault="005E4DA5" w:rsidP="00CD7F78">
      <w:pPr>
        <w:pStyle w:val="StylNagwek5Wyrwnanydorodka"/>
        <w:widowControl/>
        <w:numPr>
          <w:ilvl w:val="0"/>
          <w:numId w:val="21"/>
        </w:numPr>
        <w:tabs>
          <w:tab w:val="left" w:pos="-5670"/>
        </w:tabs>
        <w:suppressAutoHyphens w:val="0"/>
        <w:spacing w:after="120" w:line="276" w:lineRule="auto"/>
        <w:ind w:left="284" w:right="-2" w:hanging="284"/>
        <w:outlineLvl w:val="4"/>
        <w:rPr>
          <w:rFonts w:ascii="Arial" w:hAnsi="Arial" w:cs="Arial"/>
          <w:snapToGrid w:val="0"/>
        </w:rPr>
      </w:pPr>
      <w:r w:rsidRPr="00CD7F78">
        <w:rPr>
          <w:rFonts w:ascii="Arial" w:hAnsi="Arial" w:cs="Arial"/>
          <w:snapToGrid w:val="0"/>
        </w:rPr>
        <w:t xml:space="preserve">Maksymalne wynagrodzenie/Wynagrodzenie </w:t>
      </w:r>
      <w:r w:rsidRPr="00CD7F78">
        <w:rPr>
          <w:rFonts w:ascii="Arial" w:hAnsi="Arial" w:cs="Arial"/>
          <w:snapToGrid w:val="0"/>
          <w:kern w:val="21"/>
        </w:rPr>
        <w:t>(z podatkiem VAT)</w:t>
      </w:r>
      <w:r w:rsidRPr="00CD7F78">
        <w:rPr>
          <w:rFonts w:ascii="Arial" w:hAnsi="Arial" w:cs="Arial"/>
          <w:snapToGrid w:val="0"/>
        </w:rPr>
        <w:t xml:space="preserve"> jest stałe </w:t>
      </w:r>
      <w:r w:rsidR="00CD7F78">
        <w:rPr>
          <w:rFonts w:ascii="Arial" w:hAnsi="Arial" w:cs="Arial"/>
          <w:snapToGrid w:val="0"/>
        </w:rPr>
        <w:br/>
      </w:r>
      <w:r w:rsidRPr="00CD7F78">
        <w:rPr>
          <w:rFonts w:ascii="Arial" w:hAnsi="Arial" w:cs="Arial"/>
          <w:snapToGrid w:val="0"/>
        </w:rPr>
        <w:t xml:space="preserve">i obejmuje koszty związane z wykonaniem wszelkich czynności związanych </w:t>
      </w:r>
      <w:r w:rsidR="00CD7F78">
        <w:rPr>
          <w:rFonts w:ascii="Arial" w:hAnsi="Arial" w:cs="Arial"/>
          <w:snapToGrid w:val="0"/>
        </w:rPr>
        <w:br/>
      </w:r>
      <w:r w:rsidRPr="00CD7F78">
        <w:rPr>
          <w:rFonts w:ascii="Arial" w:hAnsi="Arial" w:cs="Arial"/>
          <w:snapToGrid w:val="0"/>
        </w:rPr>
        <w:t>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4ECD0D9C" w14:textId="0F506393" w:rsidR="005E4DA5" w:rsidRPr="00CD7F78" w:rsidRDefault="005E4DA5" w:rsidP="00CD7F78">
      <w:pPr>
        <w:numPr>
          <w:ilvl w:val="0"/>
          <w:numId w:val="21"/>
        </w:numPr>
        <w:spacing w:after="120" w:line="276" w:lineRule="auto"/>
        <w:ind w:left="284" w:hanging="284"/>
        <w:jc w:val="both"/>
        <w:rPr>
          <w:rFonts w:ascii="Arial" w:hAnsi="Arial" w:cs="Arial"/>
          <w:snapToGrid w:val="0"/>
          <w:kern w:val="1"/>
          <w:sz w:val="24"/>
          <w:szCs w:val="24"/>
        </w:rPr>
      </w:pPr>
      <w:r w:rsidRPr="00CD7F78">
        <w:rPr>
          <w:rFonts w:ascii="Arial" w:hAnsi="Arial" w:cs="Arial"/>
          <w:snapToGrid w:val="0"/>
          <w:kern w:val="1"/>
          <w:sz w:val="24"/>
          <w:szCs w:val="24"/>
        </w:rPr>
        <w:t xml:space="preserve">Płatność wynagrodzenia będzie realizowana </w:t>
      </w:r>
      <w:r w:rsidRPr="00CD7F78">
        <w:rPr>
          <w:rFonts w:ascii="Arial" w:hAnsi="Arial" w:cs="Arial"/>
          <w:snapToGrid w:val="0"/>
          <w:sz w:val="24"/>
          <w:szCs w:val="24"/>
        </w:rPr>
        <w:t>w formie płatności częściowej/końcowej</w:t>
      </w:r>
      <w:r w:rsidRPr="00CD7F78">
        <w:rPr>
          <w:rFonts w:ascii="Arial" w:hAnsi="Arial" w:cs="Arial"/>
          <w:snapToGrid w:val="0"/>
          <w:kern w:val="1"/>
          <w:sz w:val="24"/>
          <w:szCs w:val="24"/>
        </w:rPr>
        <w:t xml:space="preserve">, na podstawie prawidłowo wystawionej faktury VAT, w terminie wskazanym w zamówieniu, od daty otrzymania, czyli doręczenia jej Zamawiającemu. </w:t>
      </w:r>
      <w:r w:rsidRPr="00CD7F78">
        <w:rPr>
          <w:rFonts w:ascii="Arial" w:hAnsi="Arial" w:cs="Arial"/>
          <w:snapToGrid w:val="0"/>
          <w:sz w:val="24"/>
          <w:szCs w:val="24"/>
        </w:rPr>
        <w:t xml:space="preserve">Faktura VAT będzie wystawiona po podpisaniu przez Strony Protokołu odbioru częściowego/końcowego wykonania usługi bez uwag, zgodnie </w:t>
      </w:r>
      <w:r w:rsidR="00CD7F78">
        <w:rPr>
          <w:rFonts w:ascii="Arial" w:hAnsi="Arial" w:cs="Arial"/>
          <w:snapToGrid w:val="0"/>
          <w:sz w:val="24"/>
          <w:szCs w:val="24"/>
        </w:rPr>
        <w:br/>
      </w:r>
      <w:r w:rsidRPr="00CD7F78">
        <w:rPr>
          <w:rFonts w:ascii="Arial" w:hAnsi="Arial" w:cs="Arial"/>
          <w:snapToGrid w:val="0"/>
          <w:sz w:val="24"/>
          <w:szCs w:val="24"/>
        </w:rPr>
        <w:t>z postanowieniami Pkt 4.</w:t>
      </w:r>
    </w:p>
    <w:p w14:paraId="2B9006FE" w14:textId="77777777" w:rsidR="005E4DA5" w:rsidRPr="00CD7F78" w:rsidRDefault="005E4DA5" w:rsidP="00CD7F78">
      <w:pPr>
        <w:pStyle w:val="StylNagwek5Wyrwnanydorodka"/>
        <w:widowControl/>
        <w:numPr>
          <w:ilvl w:val="0"/>
          <w:numId w:val="21"/>
        </w:numPr>
        <w:suppressAutoHyphens w:val="0"/>
        <w:spacing w:after="120" w:line="276" w:lineRule="auto"/>
        <w:ind w:left="284" w:right="-2" w:hanging="284"/>
        <w:outlineLvl w:val="4"/>
        <w:rPr>
          <w:rFonts w:ascii="Arial" w:hAnsi="Arial" w:cs="Arial"/>
          <w:snapToGrid w:val="0"/>
        </w:rPr>
      </w:pPr>
      <w:r w:rsidRPr="00CD7F78">
        <w:rPr>
          <w:rFonts w:ascii="Arial" w:hAnsi="Arial" w:cs="Arial"/>
        </w:rPr>
        <w:t>Płatności będą realizowane na rachunek bankowy wskazany w dostarczonej Zamawiającemu fakturze VAT</w:t>
      </w:r>
      <w:r w:rsidRPr="00CD7F78">
        <w:rPr>
          <w:rFonts w:ascii="Arial" w:hAnsi="Arial" w:cs="Arial"/>
          <w:snapToGrid w:val="0"/>
        </w:rPr>
        <w:t>. Dniem zapłaty jest dzień zlecenia obciążenia rachunku bankowego Zamawiającego.</w:t>
      </w:r>
    </w:p>
    <w:p w14:paraId="4F6918A3" w14:textId="61B92D7F" w:rsidR="005E4DA5" w:rsidRPr="00CD7F78" w:rsidRDefault="005E4DA5" w:rsidP="00CD7F78">
      <w:pPr>
        <w:pStyle w:val="Tytu"/>
        <w:widowControl/>
        <w:numPr>
          <w:ilvl w:val="0"/>
          <w:numId w:val="21"/>
        </w:numPr>
        <w:spacing w:after="120" w:line="276" w:lineRule="auto"/>
        <w:ind w:left="284" w:right="-2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 xml:space="preserve">Faktury VAT będą wystawione na płatnika: </w:t>
      </w:r>
      <w:r w:rsidR="00943CF5" w:rsidRPr="00CD7F78">
        <w:rPr>
          <w:rFonts w:cs="Arial"/>
          <w:b w:val="0"/>
          <w:szCs w:val="24"/>
        </w:rPr>
        <w:t xml:space="preserve">Instytut Matematyczny </w:t>
      </w:r>
      <w:r w:rsidR="00EE4181" w:rsidRPr="00CD7F78">
        <w:rPr>
          <w:rFonts w:cs="Arial"/>
          <w:b w:val="0"/>
          <w:szCs w:val="24"/>
        </w:rPr>
        <w:t>P</w:t>
      </w:r>
      <w:r w:rsidR="00943CF5" w:rsidRPr="00CD7F78">
        <w:rPr>
          <w:rFonts w:cs="Arial"/>
          <w:b w:val="0"/>
          <w:szCs w:val="24"/>
        </w:rPr>
        <w:t>olskiej Akademii Nauk, ul Śniadeckich 8, 00-656 Warszawa</w:t>
      </w:r>
      <w:r w:rsidR="00EE4181" w:rsidRPr="00CD7F78">
        <w:rPr>
          <w:rFonts w:cs="Arial"/>
          <w:b w:val="0"/>
          <w:szCs w:val="24"/>
        </w:rPr>
        <w:t>, NIP: 525-000-88-67, REGON 000325860</w:t>
      </w:r>
      <w:r w:rsidRPr="00CD7F78">
        <w:rPr>
          <w:rFonts w:cs="Arial"/>
          <w:b w:val="0"/>
          <w:snapToGrid w:val="0"/>
          <w:szCs w:val="24"/>
        </w:rPr>
        <w:t xml:space="preserve">. Faktury VAT wraz z załączonym </w:t>
      </w:r>
      <w:r w:rsidRPr="00CD7F78">
        <w:rPr>
          <w:rFonts w:cs="Arial"/>
          <w:b w:val="0"/>
          <w:szCs w:val="24"/>
        </w:rPr>
        <w:t>Protokołem odbioru częściowego/końcowego wykonania usługi podpisanym przez Strony bez uwag, będącym podstawą wystawienia tej faktury</w:t>
      </w:r>
      <w:r w:rsidRPr="00CD7F78">
        <w:rPr>
          <w:rFonts w:cs="Arial"/>
          <w:b w:val="0"/>
          <w:snapToGrid w:val="0"/>
          <w:szCs w:val="24"/>
        </w:rPr>
        <w:t xml:space="preserve">, należy przesyłać na adres: </w:t>
      </w:r>
      <w:r w:rsidR="00943CF5" w:rsidRPr="00CD7F78">
        <w:rPr>
          <w:rFonts w:cs="Arial"/>
          <w:b w:val="0"/>
          <w:szCs w:val="24"/>
        </w:rPr>
        <w:t xml:space="preserve">Instytut Matematyczny </w:t>
      </w:r>
      <w:r w:rsidR="00EE4181" w:rsidRPr="00CD7F78">
        <w:rPr>
          <w:rFonts w:cs="Arial"/>
          <w:b w:val="0"/>
          <w:szCs w:val="24"/>
        </w:rPr>
        <w:t>P</w:t>
      </w:r>
      <w:r w:rsidR="00943CF5" w:rsidRPr="00CD7F78">
        <w:rPr>
          <w:rFonts w:cs="Arial"/>
          <w:b w:val="0"/>
          <w:szCs w:val="24"/>
        </w:rPr>
        <w:t>olskiej Akademii Nauk, ul Śniadeckich 8, 00-656 Warszawa</w:t>
      </w:r>
      <w:r w:rsidRPr="00CD7F78">
        <w:rPr>
          <w:rFonts w:cs="Arial"/>
          <w:b w:val="0"/>
          <w:snapToGrid w:val="0"/>
          <w:szCs w:val="24"/>
        </w:rPr>
        <w:t>.</w:t>
      </w:r>
      <w:r w:rsidRPr="00CD7F78">
        <w:rPr>
          <w:rFonts w:cs="Arial"/>
          <w:b w:val="0"/>
          <w:szCs w:val="24"/>
        </w:rPr>
        <w:t xml:space="preserve"> Na fakturze VAT należy umieścić datę i numer niniejszego zamówienia. Dniem zapłaty jest dzień obciążenia rachunku bankowego Zamawiającego.</w:t>
      </w:r>
      <w:r w:rsidR="00943CF5" w:rsidRPr="00CD7F78">
        <w:rPr>
          <w:rFonts w:cs="Arial"/>
          <w:b w:val="0"/>
          <w:szCs w:val="24"/>
        </w:rPr>
        <w:t xml:space="preserve"> </w:t>
      </w:r>
    </w:p>
    <w:p w14:paraId="0DE3014E" w14:textId="1A08C297" w:rsidR="005E4DA5" w:rsidRPr="00CD7F78" w:rsidRDefault="005E4DA5" w:rsidP="00CD7F78">
      <w:pPr>
        <w:pStyle w:val="Tytu"/>
        <w:widowControl/>
        <w:numPr>
          <w:ilvl w:val="0"/>
          <w:numId w:val="21"/>
        </w:numPr>
        <w:spacing w:after="120" w:line="276" w:lineRule="auto"/>
        <w:ind w:left="284" w:right="-2" w:hanging="284"/>
        <w:jc w:val="both"/>
        <w:rPr>
          <w:rFonts w:cs="Arial"/>
          <w:b w:val="0"/>
          <w:szCs w:val="24"/>
        </w:rPr>
      </w:pPr>
      <w:r w:rsidRPr="00CD7F78">
        <w:rPr>
          <w:rFonts w:cs="Arial"/>
          <w:b w:val="0"/>
          <w:szCs w:val="24"/>
        </w:rPr>
        <w:t xml:space="preserve"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</w:t>
      </w:r>
      <w:r w:rsidR="00CD7F78">
        <w:rPr>
          <w:rFonts w:cs="Arial"/>
          <w:b w:val="0"/>
          <w:szCs w:val="24"/>
        </w:rPr>
        <w:br/>
      </w:r>
      <w:r w:rsidRPr="00CD7F78">
        <w:rPr>
          <w:rFonts w:cs="Arial"/>
          <w:b w:val="0"/>
          <w:szCs w:val="24"/>
        </w:rPr>
        <w:t>(z podatkiem VAT) należnego Wykonawcy i nie stanowi zmiany postanowień niniejszego zamówienia.</w:t>
      </w:r>
    </w:p>
    <w:p w14:paraId="58B5C9E0" w14:textId="77777777" w:rsidR="005E4DA5" w:rsidRPr="00CD7F78" w:rsidRDefault="005E4DA5" w:rsidP="00CD7F78">
      <w:pPr>
        <w:numPr>
          <w:ilvl w:val="0"/>
          <w:numId w:val="21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upoważnia Wykonawcę do wystawienia faktury VAT bez podpisu Zamawiającego.</w:t>
      </w:r>
    </w:p>
    <w:p w14:paraId="510E8D96" w14:textId="5D1DD992" w:rsidR="005E4DA5" w:rsidRPr="00CD7F78" w:rsidRDefault="005E4DA5" w:rsidP="00CD7F78">
      <w:pPr>
        <w:numPr>
          <w:ilvl w:val="0"/>
          <w:numId w:val="21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wyraża zgodę na przesyłanie przez Wykonawcę faktur VAT w formie elektronicznej, zgodnie z przepisami ustawy z dnia 11 marca 2004 r. o podatku od towarów i usług (</w:t>
      </w:r>
      <w:r w:rsidR="007F03FC" w:rsidRPr="00CD7F78">
        <w:rPr>
          <w:rFonts w:ascii="Arial" w:hAnsi="Arial" w:cs="Arial"/>
          <w:sz w:val="24"/>
          <w:szCs w:val="24"/>
        </w:rPr>
        <w:t xml:space="preserve">t.j. </w:t>
      </w:r>
      <w:r w:rsidRPr="00CD7F78">
        <w:rPr>
          <w:rFonts w:ascii="Arial" w:hAnsi="Arial" w:cs="Arial"/>
          <w:sz w:val="24"/>
          <w:szCs w:val="24"/>
        </w:rPr>
        <w:t>Dz. U. z 20</w:t>
      </w:r>
      <w:r w:rsidR="007F03FC" w:rsidRPr="00CD7F78">
        <w:rPr>
          <w:rFonts w:ascii="Arial" w:hAnsi="Arial" w:cs="Arial"/>
          <w:sz w:val="24"/>
          <w:szCs w:val="24"/>
        </w:rPr>
        <w:t>24</w:t>
      </w:r>
      <w:r w:rsidRPr="00CD7F78">
        <w:rPr>
          <w:rFonts w:ascii="Arial" w:hAnsi="Arial" w:cs="Arial"/>
          <w:sz w:val="24"/>
          <w:szCs w:val="24"/>
        </w:rPr>
        <w:t xml:space="preserve"> r. </w:t>
      </w:r>
      <w:r w:rsidR="007F03FC" w:rsidRPr="00CD7F78">
        <w:rPr>
          <w:rFonts w:ascii="Arial" w:hAnsi="Arial" w:cs="Arial"/>
          <w:sz w:val="24"/>
          <w:szCs w:val="24"/>
        </w:rPr>
        <w:t>poz. 361</w:t>
      </w:r>
      <w:r w:rsidRPr="00CD7F78">
        <w:rPr>
          <w:rFonts w:ascii="Arial" w:hAnsi="Arial" w:cs="Arial"/>
          <w:sz w:val="24"/>
          <w:szCs w:val="24"/>
        </w:rPr>
        <w:t xml:space="preserve"> z</w:t>
      </w:r>
      <w:r w:rsidR="007F03FC" w:rsidRPr="00CD7F78">
        <w:rPr>
          <w:rFonts w:ascii="Arial" w:hAnsi="Arial" w:cs="Arial"/>
          <w:sz w:val="24"/>
          <w:szCs w:val="24"/>
        </w:rPr>
        <w:t>e</w:t>
      </w:r>
      <w:r w:rsidRPr="00CD7F78">
        <w:rPr>
          <w:rFonts w:ascii="Arial" w:hAnsi="Arial" w:cs="Arial"/>
          <w:sz w:val="24"/>
          <w:szCs w:val="24"/>
        </w:rPr>
        <w:t xml:space="preserve"> zm.), na warunkach określonych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w </w:t>
      </w:r>
      <w:r w:rsidR="003662FE" w:rsidRPr="00CD7F78">
        <w:rPr>
          <w:rFonts w:ascii="Arial" w:hAnsi="Arial" w:cs="Arial"/>
          <w:sz w:val="24"/>
          <w:szCs w:val="24"/>
        </w:rPr>
        <w:t>Zamówieniu</w:t>
      </w:r>
      <w:r w:rsidRPr="00CD7F78">
        <w:rPr>
          <w:rFonts w:ascii="Arial" w:hAnsi="Arial" w:cs="Arial"/>
          <w:sz w:val="24"/>
          <w:szCs w:val="24"/>
        </w:rPr>
        <w:t>. W związku z w/w zgodą Zamawiającego.</w:t>
      </w:r>
    </w:p>
    <w:p w14:paraId="4ADE6832" w14:textId="77777777" w:rsidR="005E4DA5" w:rsidRPr="00CD7F78" w:rsidRDefault="005E4DA5" w:rsidP="00CD7F78">
      <w:pPr>
        <w:spacing w:after="120" w:line="276" w:lineRule="auto"/>
        <w:ind w:left="284" w:right="-2" w:hanging="568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 xml:space="preserve">Pkt 2: Warunki realizacji zamówienia: </w:t>
      </w:r>
    </w:p>
    <w:p w14:paraId="51503428" w14:textId="5CF0F73F" w:rsidR="005E4DA5" w:rsidRPr="00CD7F78" w:rsidRDefault="005E4DA5" w:rsidP="00CD7F78">
      <w:pPr>
        <w:numPr>
          <w:ilvl w:val="0"/>
          <w:numId w:val="17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>Wykonawca zobowiązany jest do wykonania przedmiotu zamówienia z należytą starannością, najlepszą wiedzą oraz zasadami profesjonalizmu zawodowego, zgodnie z obowiązującymi przepisami prawa, spełniając wymagania wynikające</w:t>
      </w:r>
      <w:r w:rsidR="007F03FC" w:rsidRP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Polskich Norm, Norm Branżowych, przepisów BHP i ppoż. oraz stosując się do wskazań Zamawiającego. </w:t>
      </w:r>
    </w:p>
    <w:p w14:paraId="0CEDD540" w14:textId="77777777" w:rsidR="005E4DA5" w:rsidRPr="00CD7F78" w:rsidRDefault="005E4DA5" w:rsidP="00CD7F78">
      <w:pPr>
        <w:numPr>
          <w:ilvl w:val="0"/>
          <w:numId w:val="17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1B1AAF40" w14:textId="7D5871A3" w:rsidR="005E4DA5" w:rsidRPr="00CD7F78" w:rsidRDefault="005E4DA5" w:rsidP="00CD7F78">
      <w:pPr>
        <w:numPr>
          <w:ilvl w:val="0"/>
          <w:numId w:val="17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69C1EA29" w14:textId="3229672C" w:rsidR="005E4DA5" w:rsidRPr="00CD7F78" w:rsidRDefault="005E4DA5" w:rsidP="00CD7F78">
      <w:pPr>
        <w:numPr>
          <w:ilvl w:val="0"/>
          <w:numId w:val="17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ponosi koszty materiałów i części niezbędnych do wykonania przedmiotu </w:t>
      </w:r>
      <w:r w:rsidR="007F03FC" w:rsidRPr="00CD7F78">
        <w:rPr>
          <w:rFonts w:ascii="Arial" w:hAnsi="Arial" w:cs="Arial"/>
          <w:sz w:val="24"/>
          <w:szCs w:val="24"/>
        </w:rPr>
        <w:t>zamówienia,</w:t>
      </w:r>
      <w:r w:rsidRPr="00CD7F78">
        <w:rPr>
          <w:rFonts w:ascii="Arial" w:hAnsi="Arial" w:cs="Arial"/>
          <w:sz w:val="24"/>
          <w:szCs w:val="24"/>
        </w:rPr>
        <w:t xml:space="preserve"> jeżeli przewiduje to OPZ.</w:t>
      </w:r>
    </w:p>
    <w:p w14:paraId="4F4124C6" w14:textId="77777777" w:rsidR="005E4DA5" w:rsidRPr="00CD7F78" w:rsidRDefault="005E4DA5" w:rsidP="00CD7F78">
      <w:pPr>
        <w:numPr>
          <w:ilvl w:val="0"/>
          <w:numId w:val="17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112C9FC4" w14:textId="77777777" w:rsidR="005E4DA5" w:rsidRPr="00CD7F78" w:rsidRDefault="005E4DA5" w:rsidP="00CD7F78">
      <w:pPr>
        <w:numPr>
          <w:ilvl w:val="0"/>
          <w:numId w:val="17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przypadku, gdy miejscem realizacji przedmiotu zamówienia jest siedziba/teren Zamawiającego, Wykonawca zobowiązany jest do spełnienia poniższych warunków:</w:t>
      </w:r>
    </w:p>
    <w:p w14:paraId="485BD0CD" w14:textId="741AEEDF" w:rsidR="005E4DA5" w:rsidRPr="00CD7F78" w:rsidRDefault="005E4DA5" w:rsidP="00CD7F78">
      <w:pPr>
        <w:pStyle w:val="Akapitzlist"/>
        <w:numPr>
          <w:ilvl w:val="1"/>
          <w:numId w:val="23"/>
        </w:numPr>
        <w:spacing w:after="120" w:line="276" w:lineRule="auto"/>
        <w:ind w:left="567" w:right="-2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Pracownicy Wykonawcy mogą przebywać wyłącznie na terenie, na którym wykonywany jest przedmiot zamówienia oraz w miejscach wyznaczonych przez Zamawiającego;</w:t>
      </w:r>
    </w:p>
    <w:p w14:paraId="056634BF" w14:textId="5D309127" w:rsidR="005E4DA5" w:rsidRPr="00CD7F78" w:rsidRDefault="005E4DA5" w:rsidP="00CD7F78">
      <w:pPr>
        <w:pStyle w:val="Akapitzlist"/>
        <w:numPr>
          <w:ilvl w:val="1"/>
          <w:numId w:val="23"/>
        </w:numPr>
        <w:spacing w:after="120" w:line="276" w:lineRule="auto"/>
        <w:ind w:left="567" w:right="-2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będzie realizował czynności składające się na przedmiot zamówienia w dni robocze (od poniedziałku do piątku z wyłączeniem dni świątecznych oraz dni wolnych od pracy) od godziny 0</w:t>
      </w:r>
      <w:r w:rsidR="00943CF5" w:rsidRPr="00CD7F78">
        <w:rPr>
          <w:rFonts w:ascii="Arial" w:hAnsi="Arial" w:cs="Arial"/>
          <w:sz w:val="24"/>
          <w:szCs w:val="24"/>
        </w:rPr>
        <w:t>8</w:t>
      </w:r>
      <w:r w:rsidRPr="00CD7F78">
        <w:rPr>
          <w:rFonts w:ascii="Arial" w:hAnsi="Arial" w:cs="Arial"/>
          <w:sz w:val="24"/>
          <w:szCs w:val="24"/>
        </w:rPr>
        <w:t>.00 do godziny 1</w:t>
      </w:r>
      <w:r w:rsidR="00943CF5" w:rsidRPr="00CD7F78">
        <w:rPr>
          <w:rFonts w:ascii="Arial" w:hAnsi="Arial" w:cs="Arial"/>
          <w:sz w:val="24"/>
          <w:szCs w:val="24"/>
        </w:rPr>
        <w:t>6</w:t>
      </w:r>
      <w:r w:rsidRPr="00CD7F78">
        <w:rPr>
          <w:rFonts w:ascii="Arial" w:hAnsi="Arial" w:cs="Arial"/>
          <w:sz w:val="24"/>
          <w:szCs w:val="24"/>
        </w:rPr>
        <w:t xml:space="preserve">.00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 xml:space="preserve">z możliwością wydłużenia czasu pracy, jeżeli ze względów technologicznych zajdzie taka potrzeba. Każdorazowe przedłużenie czasu pracy wymaga zgody Zamawiającego. Wnioski w przedmiotowej sprawie należy składać na piśmie do </w:t>
      </w:r>
      <w:r w:rsidR="00943CF5" w:rsidRPr="00CD7F78">
        <w:rPr>
          <w:rFonts w:ascii="Arial" w:hAnsi="Arial" w:cs="Arial"/>
          <w:sz w:val="24"/>
          <w:szCs w:val="24"/>
        </w:rPr>
        <w:t>osób wskazanych w Zamówieniu zakupu</w:t>
      </w:r>
      <w:r w:rsidRPr="00CD7F78">
        <w:rPr>
          <w:rFonts w:ascii="Arial" w:hAnsi="Arial" w:cs="Arial"/>
          <w:sz w:val="24"/>
          <w:szCs w:val="24"/>
        </w:rPr>
        <w:t>, na terenie którego realizowany jest przedmiot zamówienia;</w:t>
      </w:r>
    </w:p>
    <w:p w14:paraId="3D0248EC" w14:textId="1F02AE2C" w:rsidR="005E4DA5" w:rsidRPr="00CD7F78" w:rsidRDefault="005E4DA5" w:rsidP="00CD7F78">
      <w:pPr>
        <w:pStyle w:val="Akapitzlist"/>
        <w:numPr>
          <w:ilvl w:val="1"/>
          <w:numId w:val="23"/>
        </w:numPr>
        <w:spacing w:after="120" w:line="276" w:lineRule="auto"/>
        <w:ind w:left="567" w:right="-2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Czynności związane z realizacją przedmiotu zamówienia mogą być wykonywane wyłącznie pod stałym nadzorem pracowników </w:t>
      </w:r>
      <w:r w:rsidR="00943CF5" w:rsidRPr="00CD7F78">
        <w:rPr>
          <w:rFonts w:ascii="Arial" w:hAnsi="Arial" w:cs="Arial"/>
          <w:sz w:val="24"/>
          <w:szCs w:val="24"/>
        </w:rPr>
        <w:t>Instytutu Matematycznego PAN</w:t>
      </w:r>
      <w:r w:rsidRPr="00CD7F78">
        <w:rPr>
          <w:rFonts w:ascii="Arial" w:hAnsi="Arial" w:cs="Arial"/>
          <w:sz w:val="24"/>
          <w:szCs w:val="24"/>
        </w:rPr>
        <w:t>, na terenie którego realizowany jest przedmiot zamówienia. Za składowane na terenie Zamawiającego części i materiały Wykonawcy Zamawiający nie ponosi odpowiedzialności.</w:t>
      </w:r>
    </w:p>
    <w:p w14:paraId="1BB44ECB" w14:textId="6BBAA9AC" w:rsidR="005E4DA5" w:rsidRPr="00CD7F78" w:rsidRDefault="005E4DA5" w:rsidP="00CD7F78">
      <w:pPr>
        <w:numPr>
          <w:ilvl w:val="0"/>
          <w:numId w:val="17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Zakres czynności obejmuje również wykonanie czynności przygotowawczych, pomocniczych, zabezpieczających</w:t>
      </w:r>
      <w:r w:rsidR="00CD7F78">
        <w:rPr>
          <w:rFonts w:ascii="Arial" w:hAnsi="Arial" w:cs="Arial"/>
          <w:sz w:val="24"/>
          <w:szCs w:val="24"/>
        </w:rPr>
        <w:t xml:space="preserve"> </w:t>
      </w:r>
      <w:r w:rsidRPr="00CD7F78">
        <w:rPr>
          <w:rFonts w:ascii="Arial" w:hAnsi="Arial" w:cs="Arial"/>
          <w:sz w:val="24"/>
          <w:szCs w:val="24"/>
        </w:rPr>
        <w:t xml:space="preserve">i porządkowych związanych z realizacją </w:t>
      </w:r>
      <w:r w:rsidRPr="00CD7F78">
        <w:rPr>
          <w:rFonts w:ascii="Arial" w:hAnsi="Arial" w:cs="Arial"/>
          <w:sz w:val="24"/>
          <w:szCs w:val="24"/>
        </w:rPr>
        <w:lastRenderedPageBreak/>
        <w:t>podstawowego zakresu czynności w szczególności organizację i zabezpieczenie miejsca, w którym wykonywany jest przedmiot zamówienia.</w:t>
      </w:r>
    </w:p>
    <w:p w14:paraId="6F3F790A" w14:textId="6ED55367" w:rsidR="005E4DA5" w:rsidRPr="00CD7F78" w:rsidRDefault="005E4DA5" w:rsidP="00CD7F78">
      <w:pPr>
        <w:numPr>
          <w:ilvl w:val="0"/>
          <w:numId w:val="17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Wykonawca zobowiązuje się wykonywać wszystkie czynności składające się na przedmiot zamówienia w sposób nieuciążliwy dla Zamawiającego, w szczególności po wykonaniu pełnego zakresu czynności określonych w OPZ, Wykonawca pozostawi </w:t>
      </w:r>
      <w:r w:rsidR="007F03FC" w:rsidRPr="00CD7F78">
        <w:rPr>
          <w:rFonts w:ascii="Arial" w:hAnsi="Arial" w:cs="Arial"/>
          <w:sz w:val="24"/>
          <w:szCs w:val="24"/>
        </w:rPr>
        <w:t>miejsce,</w:t>
      </w:r>
      <w:r w:rsidRPr="00CD7F78">
        <w:rPr>
          <w:rFonts w:ascii="Arial" w:hAnsi="Arial" w:cs="Arial"/>
          <w:sz w:val="24"/>
          <w:szCs w:val="24"/>
        </w:rPr>
        <w:t xml:space="preserve"> w którym realizowany był przedmiot zamówienia w należytym stanie, tj. uporządkowane i oczyszczone.</w:t>
      </w:r>
    </w:p>
    <w:p w14:paraId="12C0C421" w14:textId="730C2670" w:rsidR="005E4DA5" w:rsidRPr="00CD7F78" w:rsidRDefault="005E4DA5" w:rsidP="00CD7F78">
      <w:pPr>
        <w:numPr>
          <w:ilvl w:val="0"/>
          <w:numId w:val="17"/>
        </w:numPr>
        <w:tabs>
          <w:tab w:val="left" w:pos="-2694"/>
        </w:tabs>
        <w:spacing w:after="120"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Wykonanie czynności dodatkowych lub zakupu i wymiany części nie określonych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OPZ.</w:t>
      </w:r>
    </w:p>
    <w:p w14:paraId="0830E801" w14:textId="45A6D074" w:rsidR="005E4DA5" w:rsidRPr="00CD7F78" w:rsidRDefault="005E4DA5" w:rsidP="00CD7F78">
      <w:pPr>
        <w:pStyle w:val="Akapitzlist"/>
        <w:numPr>
          <w:ilvl w:val="1"/>
          <w:numId w:val="24"/>
        </w:numPr>
        <w:spacing w:after="120" w:line="276" w:lineRule="auto"/>
        <w:ind w:left="567" w:right="-2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74122D0" w14:textId="0504EA20" w:rsidR="005E4DA5" w:rsidRPr="00CD7F78" w:rsidRDefault="005E4DA5" w:rsidP="00CD7F78">
      <w:pPr>
        <w:pStyle w:val="Akapitzlist"/>
        <w:numPr>
          <w:ilvl w:val="1"/>
          <w:numId w:val="24"/>
        </w:numPr>
        <w:spacing w:after="120" w:line="276" w:lineRule="auto"/>
        <w:ind w:left="567" w:right="-2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78E16518" w14:textId="36E7F878" w:rsidR="005E4DA5" w:rsidRPr="00CD7F78" w:rsidRDefault="005E4DA5" w:rsidP="00CD7F78">
      <w:pPr>
        <w:pStyle w:val="Akapitzlist"/>
        <w:numPr>
          <w:ilvl w:val="1"/>
          <w:numId w:val="24"/>
        </w:numPr>
        <w:spacing w:after="120" w:line="276" w:lineRule="auto"/>
        <w:ind w:left="567" w:right="-2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Wynagrodzenie za dodatkowe czynności określone w niniejszym ustępie, płatne będzie na podstawie odrębnego zamówienia udzielonego zgodnie z regulacjami obowiązującymi u Zamawiającego;</w:t>
      </w:r>
    </w:p>
    <w:p w14:paraId="79F03A42" w14:textId="6F1CC06B" w:rsidR="005E4DA5" w:rsidRPr="00CD7F78" w:rsidRDefault="005E4DA5" w:rsidP="00CD7F78">
      <w:pPr>
        <w:pStyle w:val="Akapitzlist"/>
        <w:numPr>
          <w:ilvl w:val="1"/>
          <w:numId w:val="24"/>
        </w:numPr>
        <w:spacing w:after="120" w:line="276" w:lineRule="auto"/>
        <w:ind w:left="567" w:right="-2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konieczności wymiany części Wykonawca jest zobowiązany użyć części fabrycznie nowych w oryginalnych opakowaniach producenta.</w:t>
      </w:r>
    </w:p>
    <w:p w14:paraId="0FF7EF97" w14:textId="77777777" w:rsidR="005E4DA5" w:rsidRPr="00CD7F78" w:rsidRDefault="005E4DA5" w:rsidP="00CD7F78">
      <w:pPr>
        <w:numPr>
          <w:ilvl w:val="0"/>
          <w:numId w:val="22"/>
        </w:numPr>
        <w:spacing w:after="120"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Gospodarka odpadami:</w:t>
      </w:r>
    </w:p>
    <w:p w14:paraId="35AF1FD7" w14:textId="7B690E96" w:rsidR="005E4DA5" w:rsidRPr="00CD7F78" w:rsidRDefault="005E4DA5" w:rsidP="00CD7F78">
      <w:pPr>
        <w:pStyle w:val="Akapitzlist"/>
        <w:numPr>
          <w:ilvl w:val="1"/>
          <w:numId w:val="25"/>
        </w:numPr>
        <w:spacing w:after="120" w:line="276" w:lineRule="auto"/>
        <w:ind w:left="567" w:right="-2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jest wytwórcą odpadów powstałych w wyniku realizacji przedmiotu zamówienia</w:t>
      </w:r>
      <w:r w:rsidR="006C09C2" w:rsidRPr="00CD7F78">
        <w:rPr>
          <w:rFonts w:ascii="Arial" w:hAnsi="Arial" w:cs="Arial"/>
          <w:sz w:val="24"/>
          <w:szCs w:val="24"/>
        </w:rPr>
        <w:t>,</w:t>
      </w:r>
      <w:r w:rsidRPr="00CD7F78">
        <w:rPr>
          <w:rFonts w:ascii="Arial" w:hAnsi="Arial" w:cs="Arial"/>
          <w:sz w:val="24"/>
          <w:szCs w:val="24"/>
        </w:rPr>
        <w:t xml:space="preserve"> </w:t>
      </w:r>
    </w:p>
    <w:p w14:paraId="1A65467C" w14:textId="07B5B5AA" w:rsidR="005E4DA5" w:rsidRPr="00CD7F78" w:rsidRDefault="005E4DA5" w:rsidP="00CD7F78">
      <w:pPr>
        <w:pStyle w:val="WW-Tekstpodstawowywcity3"/>
        <w:numPr>
          <w:ilvl w:val="1"/>
          <w:numId w:val="25"/>
        </w:numPr>
        <w:spacing w:after="120" w:line="276" w:lineRule="auto"/>
        <w:ind w:left="567" w:hanging="283"/>
        <w:rPr>
          <w:rFonts w:cs="Arial"/>
          <w:sz w:val="24"/>
          <w:szCs w:val="24"/>
        </w:rPr>
      </w:pPr>
      <w:r w:rsidRPr="00CD7F78">
        <w:rPr>
          <w:rFonts w:cs="Arial"/>
          <w:sz w:val="24"/>
          <w:szCs w:val="24"/>
        </w:rPr>
        <w:t xml:space="preserve">Wykonawca jako wytwórca odpadów zobowiązany jest do postępowania </w:t>
      </w:r>
      <w:r w:rsidR="00CD7F78">
        <w:rPr>
          <w:rFonts w:cs="Arial"/>
          <w:sz w:val="24"/>
          <w:szCs w:val="24"/>
        </w:rPr>
        <w:br/>
      </w:r>
      <w:r w:rsidRPr="00CD7F78">
        <w:rPr>
          <w:rFonts w:cs="Arial"/>
          <w:sz w:val="24"/>
          <w:szCs w:val="24"/>
        </w:rPr>
        <w:t xml:space="preserve">z odpadami zgodnie z obowiązującymi przepisami prawa, a w szczególności </w:t>
      </w:r>
      <w:r w:rsidR="00CD7F78">
        <w:rPr>
          <w:rFonts w:cs="Arial"/>
          <w:sz w:val="24"/>
          <w:szCs w:val="24"/>
        </w:rPr>
        <w:br/>
      </w:r>
      <w:r w:rsidRPr="00CD7F78">
        <w:rPr>
          <w:rFonts w:cs="Arial"/>
          <w:sz w:val="24"/>
          <w:szCs w:val="24"/>
        </w:rPr>
        <w:t>z Ustawą z dnia 14 grudnia 2012 roku o odpadach (</w:t>
      </w:r>
      <w:r w:rsidR="007F03FC" w:rsidRPr="00CD7F78">
        <w:rPr>
          <w:rFonts w:cs="Arial"/>
          <w:sz w:val="24"/>
          <w:szCs w:val="24"/>
        </w:rPr>
        <w:t xml:space="preserve">t.j. </w:t>
      </w:r>
      <w:r w:rsidRPr="00CD7F78">
        <w:rPr>
          <w:rFonts w:cs="Arial"/>
          <w:sz w:val="24"/>
          <w:szCs w:val="24"/>
        </w:rPr>
        <w:t>Dz. U z 20</w:t>
      </w:r>
      <w:r w:rsidR="007F03FC" w:rsidRPr="00CD7F78">
        <w:rPr>
          <w:rFonts w:cs="Arial"/>
          <w:sz w:val="24"/>
          <w:szCs w:val="24"/>
        </w:rPr>
        <w:t>23</w:t>
      </w:r>
      <w:r w:rsidRPr="00CD7F78">
        <w:rPr>
          <w:rFonts w:cs="Arial"/>
          <w:sz w:val="24"/>
          <w:szCs w:val="24"/>
        </w:rPr>
        <w:t xml:space="preserve"> r. </w:t>
      </w:r>
      <w:r w:rsidR="007F03FC" w:rsidRPr="00CD7F78">
        <w:rPr>
          <w:rFonts w:cs="Arial"/>
          <w:sz w:val="24"/>
          <w:szCs w:val="24"/>
        </w:rPr>
        <w:t>poz. 1587 ze</w:t>
      </w:r>
      <w:r w:rsidR="006C09C2" w:rsidRPr="00CD7F78">
        <w:rPr>
          <w:rFonts w:cs="Arial"/>
          <w:sz w:val="24"/>
          <w:szCs w:val="24"/>
        </w:rPr>
        <w:t xml:space="preserve"> zm.</w:t>
      </w:r>
      <w:r w:rsidRPr="00CD7F78">
        <w:rPr>
          <w:rFonts w:cs="Arial"/>
          <w:sz w:val="24"/>
          <w:szCs w:val="24"/>
        </w:rPr>
        <w:t>) i ponosi pełną odpowiedzialność za gospodarowanie wytworzonymi przez siebie odpadami;</w:t>
      </w:r>
    </w:p>
    <w:p w14:paraId="569313FC" w14:textId="48FF5ECA" w:rsidR="005E4DA5" w:rsidRPr="00CD7F78" w:rsidRDefault="005E4DA5" w:rsidP="00CD7F78">
      <w:pPr>
        <w:numPr>
          <w:ilvl w:val="0"/>
          <w:numId w:val="22"/>
        </w:numPr>
        <w:spacing w:after="120" w:line="276" w:lineRule="auto"/>
        <w:ind w:left="284" w:right="-2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3A39A80D" w14:textId="77777777" w:rsidR="005E4DA5" w:rsidRPr="00CD7F78" w:rsidRDefault="005E4DA5" w:rsidP="00CD7F78">
      <w:pPr>
        <w:spacing w:after="120" w:line="276" w:lineRule="auto"/>
        <w:ind w:left="284" w:right="-2" w:hanging="54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 xml:space="preserve">Pkt 3: Warunki ustalania terminu realizacji: </w:t>
      </w:r>
    </w:p>
    <w:p w14:paraId="50F0E01A" w14:textId="77777777" w:rsidR="005E4DA5" w:rsidRPr="00CD7F78" w:rsidRDefault="005E4DA5" w:rsidP="00CD7F78">
      <w:pPr>
        <w:numPr>
          <w:ilvl w:val="0"/>
          <w:numId w:val="20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lastRenderedPageBreak/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43D21611" w14:textId="77777777" w:rsidR="005E4DA5" w:rsidRPr="00CD7F78" w:rsidRDefault="005E4DA5" w:rsidP="00CD7F78">
      <w:pPr>
        <w:numPr>
          <w:ilvl w:val="0"/>
          <w:numId w:val="20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Strony dopuszczają przekazanie zamówienia faksem a dniem „otrzymania” jest dzień wskazany na potwierdzeniu wysłania zamówienia.</w:t>
      </w:r>
    </w:p>
    <w:p w14:paraId="7F8A21A3" w14:textId="77777777" w:rsidR="005E4DA5" w:rsidRPr="00CD7F78" w:rsidRDefault="005E4DA5" w:rsidP="00CD7F78">
      <w:pPr>
        <w:spacing w:after="120" w:line="276" w:lineRule="auto"/>
        <w:ind w:left="284" w:right="-2" w:hanging="54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4: Warunki odbioru:</w:t>
      </w:r>
    </w:p>
    <w:p w14:paraId="7139573C" w14:textId="6106F19B" w:rsidR="005E4DA5" w:rsidRPr="00CD7F78" w:rsidRDefault="005E4DA5" w:rsidP="00CD7F78">
      <w:pPr>
        <w:numPr>
          <w:ilvl w:val="0"/>
          <w:numId w:val="18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Prawidłowe wykonanie (zgodne z wymaganiami Zamawiającego określonymi </w:t>
      </w:r>
      <w:r w:rsidR="00CD7F78">
        <w:rPr>
          <w:rFonts w:ascii="Arial" w:hAnsi="Arial" w:cs="Arial"/>
          <w:sz w:val="24"/>
          <w:szCs w:val="24"/>
        </w:rPr>
        <w:br/>
      </w:r>
      <w:r w:rsidRPr="00CD7F78">
        <w:rPr>
          <w:rFonts w:ascii="Arial" w:hAnsi="Arial" w:cs="Arial"/>
          <w:sz w:val="24"/>
          <w:szCs w:val="24"/>
        </w:rPr>
        <w:t>w OPZ) usługi zostanie potwierdzone podpisaniem przez Strony bez uwag „Protokołu odbioru częściowego/końcowego wykonania usługi”, z uwzględnieniem postanowień ppkt 2.</w:t>
      </w:r>
    </w:p>
    <w:p w14:paraId="3FD47DBA" w14:textId="77777777" w:rsidR="005E4DA5" w:rsidRPr="00CD7F78" w:rsidRDefault="005E4DA5" w:rsidP="00CD7F78">
      <w:pPr>
        <w:numPr>
          <w:ilvl w:val="0"/>
          <w:numId w:val="18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4399FD8B" w14:textId="77777777" w:rsidR="005E4DA5" w:rsidRPr="00CD7F78" w:rsidRDefault="005E4DA5" w:rsidP="00CD7F78">
      <w:pPr>
        <w:spacing w:after="120" w:line="276" w:lineRule="auto"/>
        <w:ind w:left="284" w:right="-2" w:hanging="54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D7F78">
        <w:rPr>
          <w:rFonts w:ascii="Arial" w:hAnsi="Arial" w:cs="Arial"/>
          <w:b/>
          <w:sz w:val="24"/>
          <w:szCs w:val="24"/>
          <w:u w:val="single"/>
        </w:rPr>
        <w:t>Pkt 5: Postanowienia końcowe:</w:t>
      </w:r>
    </w:p>
    <w:p w14:paraId="05A098B0" w14:textId="77777777" w:rsidR="005E4DA5" w:rsidRPr="00CD7F78" w:rsidRDefault="005E4DA5" w:rsidP="00CD7F78">
      <w:pPr>
        <w:numPr>
          <w:ilvl w:val="0"/>
          <w:numId w:val="1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CD7F78">
        <w:rPr>
          <w:rFonts w:ascii="Arial" w:eastAsia="Calibri" w:hAnsi="Arial" w:cs="Arial"/>
          <w:sz w:val="24"/>
          <w:szCs w:val="24"/>
        </w:rPr>
        <w:t>W sprawach nieuregulowanych niniejszym zamówieniem zastosowanie mają przepisy Kodeksu Cywilnego.</w:t>
      </w:r>
    </w:p>
    <w:p w14:paraId="7D0E4D95" w14:textId="77777777" w:rsidR="005E4DA5" w:rsidRPr="00CD7F78" w:rsidRDefault="005E4DA5" w:rsidP="00CD7F78">
      <w:pPr>
        <w:numPr>
          <w:ilvl w:val="0"/>
          <w:numId w:val="19"/>
        </w:numPr>
        <w:spacing w:after="120"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28C34F6E" w14:textId="237BDF63" w:rsidR="005E4DA5" w:rsidRPr="00CD7F78" w:rsidRDefault="005E4DA5" w:rsidP="00CD7F78">
      <w:pPr>
        <w:numPr>
          <w:ilvl w:val="0"/>
          <w:numId w:val="1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CD7F78">
        <w:rPr>
          <w:rFonts w:ascii="Arial" w:eastAsia="Calibri" w:hAnsi="Arial" w:cs="Arial"/>
          <w:sz w:val="24"/>
          <w:szCs w:val="24"/>
        </w:rPr>
        <w:t xml:space="preserve">Zamawiający ma prawo wypowiedzenia zamówienia ze skutkiem natychmiastowym, wedle swojego wyboru – w całości lub w części – w razie </w:t>
      </w:r>
      <w:r w:rsidR="007F03FC" w:rsidRPr="00CD7F78">
        <w:rPr>
          <w:rFonts w:ascii="Arial" w:eastAsia="Calibri" w:hAnsi="Arial" w:cs="Arial"/>
          <w:sz w:val="24"/>
          <w:szCs w:val="24"/>
        </w:rPr>
        <w:t>niewykonywania</w:t>
      </w:r>
      <w:r w:rsidRPr="00CD7F78">
        <w:rPr>
          <w:rFonts w:ascii="Arial" w:eastAsia="Calibri" w:hAnsi="Arial" w:cs="Arial"/>
          <w:sz w:val="24"/>
          <w:szCs w:val="24"/>
        </w:rPr>
        <w:t xml:space="preserve"> lub nienależytego wykonywania zamówienia przez Wykonawcę.</w:t>
      </w:r>
    </w:p>
    <w:p w14:paraId="67CB0401" w14:textId="77777777" w:rsidR="005E4DA5" w:rsidRPr="00CD7F78" w:rsidRDefault="005E4DA5" w:rsidP="00CD7F78">
      <w:pPr>
        <w:numPr>
          <w:ilvl w:val="0"/>
          <w:numId w:val="1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Zamawiający ma prawo do wypowiedzenia niniejszego zamówienia ze skutkiem natychmiastowym w przypadku:</w:t>
      </w:r>
    </w:p>
    <w:p w14:paraId="72657A6B" w14:textId="77777777" w:rsidR="005E4DA5" w:rsidRPr="00CD7F78" w:rsidRDefault="005E4DA5" w:rsidP="00CD7F78">
      <w:pPr>
        <w:pStyle w:val="Tekstpodstawowy"/>
        <w:numPr>
          <w:ilvl w:val="1"/>
          <w:numId w:val="19"/>
        </w:numPr>
        <w:spacing w:after="120" w:line="276" w:lineRule="auto"/>
        <w:ind w:left="567" w:right="-2" w:hanging="283"/>
        <w:rPr>
          <w:rFonts w:ascii="Arial" w:hAnsi="Arial" w:cs="Arial"/>
        </w:rPr>
      </w:pPr>
      <w:r w:rsidRPr="00CD7F78">
        <w:rPr>
          <w:rFonts w:ascii="Arial" w:hAnsi="Arial" w:cs="Arial"/>
        </w:rPr>
        <w:t>otwarcia likwidacji Wykonawcy;</w:t>
      </w:r>
    </w:p>
    <w:p w14:paraId="3A1655D4" w14:textId="77777777" w:rsidR="005E4DA5" w:rsidRPr="00CD7F78" w:rsidRDefault="005E4DA5" w:rsidP="00CD7F78">
      <w:pPr>
        <w:pStyle w:val="Tekstpodstawowy"/>
        <w:numPr>
          <w:ilvl w:val="1"/>
          <w:numId w:val="19"/>
        </w:numPr>
        <w:spacing w:after="120" w:line="276" w:lineRule="auto"/>
        <w:ind w:left="567" w:right="-2" w:hanging="283"/>
        <w:rPr>
          <w:rFonts w:ascii="Arial" w:hAnsi="Arial" w:cs="Arial"/>
        </w:rPr>
      </w:pPr>
      <w:r w:rsidRPr="00CD7F78">
        <w:rPr>
          <w:rFonts w:ascii="Arial" w:hAnsi="Arial" w:cs="Arial"/>
        </w:rPr>
        <w:t>wykreślenia Wykonawcy z właściwej ewidencji;</w:t>
      </w:r>
    </w:p>
    <w:p w14:paraId="05E782B5" w14:textId="77777777" w:rsidR="005E4DA5" w:rsidRPr="00CD7F78" w:rsidRDefault="005E4DA5" w:rsidP="00CD7F78">
      <w:pPr>
        <w:pStyle w:val="Tekstpodstawowy"/>
        <w:numPr>
          <w:ilvl w:val="1"/>
          <w:numId w:val="19"/>
        </w:numPr>
        <w:spacing w:after="120" w:line="276" w:lineRule="auto"/>
        <w:ind w:left="567" w:right="-2" w:hanging="283"/>
        <w:rPr>
          <w:rFonts w:ascii="Arial" w:hAnsi="Arial" w:cs="Arial"/>
        </w:rPr>
      </w:pPr>
      <w:r w:rsidRPr="00CD7F78">
        <w:rPr>
          <w:rFonts w:ascii="Arial" w:hAnsi="Arial" w:cs="Arial"/>
        </w:rPr>
        <w:t>zajęcia majątku Wykonawcy w stopniu uniemożliwiającym mu wykonanie umowy.</w:t>
      </w:r>
    </w:p>
    <w:p w14:paraId="1D8E0152" w14:textId="77777777" w:rsidR="005E4DA5" w:rsidRPr="00CD7F78" w:rsidRDefault="005E4DA5" w:rsidP="00CD7F78">
      <w:pPr>
        <w:pStyle w:val="Tekstpodstawowy"/>
        <w:tabs>
          <w:tab w:val="num" w:pos="-5529"/>
        </w:tabs>
        <w:spacing w:after="120" w:line="276" w:lineRule="auto"/>
        <w:ind w:left="284" w:right="-2"/>
        <w:rPr>
          <w:rFonts w:ascii="Arial" w:hAnsi="Arial" w:cs="Arial"/>
        </w:rPr>
      </w:pPr>
      <w:r w:rsidRPr="00CD7F78">
        <w:rPr>
          <w:rFonts w:ascii="Arial" w:hAnsi="Arial" w:cs="Arial"/>
        </w:rPr>
        <w:t>Wykonawca ma obowiązek niezwłocznie tj. w terminie 24 godzin zawiadomić Zamawiającego o zaistnieniu zdarzeń opisanych w lit. a) – c) niniejszego punktu.</w:t>
      </w:r>
    </w:p>
    <w:p w14:paraId="6BD556AA" w14:textId="77777777" w:rsidR="005E4DA5" w:rsidRPr="00CD7F78" w:rsidRDefault="005E4DA5" w:rsidP="00CD7F78">
      <w:pPr>
        <w:pStyle w:val="Tekstpodstawowy"/>
        <w:numPr>
          <w:ilvl w:val="0"/>
          <w:numId w:val="19"/>
        </w:numPr>
        <w:spacing w:after="120" w:line="276" w:lineRule="auto"/>
        <w:ind w:left="284" w:right="-2" w:hanging="284"/>
        <w:rPr>
          <w:rFonts w:ascii="Arial" w:hAnsi="Arial" w:cs="Arial"/>
        </w:rPr>
      </w:pPr>
      <w:r w:rsidRPr="00CD7F78">
        <w:rPr>
          <w:rFonts w:ascii="Arial" w:hAnsi="Arial" w:cs="Arial"/>
        </w:rPr>
        <w:t>Wypowiedzenie zamówienia nie ogranicza możliwości dochodzenia kar umownych.</w:t>
      </w:r>
    </w:p>
    <w:p w14:paraId="726ABA94" w14:textId="4EAD2164" w:rsidR="005E4DA5" w:rsidRPr="00CD7F78" w:rsidRDefault="005E4DA5" w:rsidP="00CD7F78">
      <w:pPr>
        <w:numPr>
          <w:ilvl w:val="0"/>
          <w:numId w:val="19"/>
        </w:numPr>
        <w:spacing w:after="120" w:line="276" w:lineRule="auto"/>
        <w:ind w:left="284" w:right="-2" w:hanging="284"/>
        <w:jc w:val="both"/>
        <w:rPr>
          <w:rFonts w:ascii="Arial" w:eastAsia="Calibri" w:hAnsi="Arial" w:cs="Arial"/>
          <w:sz w:val="24"/>
          <w:szCs w:val="24"/>
        </w:rPr>
      </w:pPr>
      <w:r w:rsidRPr="00CD7F78">
        <w:rPr>
          <w:rFonts w:ascii="Arial" w:eastAsia="Calibri" w:hAnsi="Arial" w:cs="Arial"/>
          <w:sz w:val="24"/>
          <w:szCs w:val="24"/>
        </w:rPr>
        <w:lastRenderedPageBreak/>
        <w:t xml:space="preserve">Zamawiający może wypowiedzieć zamówienie również w innych prawem przewidzianych przypadkach, w szczególności w przypadkach określonych w przepisach Kodeksu Cywilnego. </w:t>
      </w:r>
    </w:p>
    <w:p w14:paraId="0384C5AB" w14:textId="43B1047E" w:rsidR="005E4DA5" w:rsidRPr="00CD7F78" w:rsidRDefault="005E4DA5" w:rsidP="00CD7F78">
      <w:pPr>
        <w:numPr>
          <w:ilvl w:val="0"/>
          <w:numId w:val="1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4"/>
          <w:szCs w:val="24"/>
          <w:lang w:val="x-none"/>
        </w:rPr>
      </w:pPr>
      <w:r w:rsidRPr="00CD7F78">
        <w:rPr>
          <w:rFonts w:ascii="Arial" w:hAnsi="Arial" w:cs="Arial"/>
          <w:bCs/>
          <w:sz w:val="24"/>
          <w:szCs w:val="24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CD7F78">
        <w:rPr>
          <w:rFonts w:ascii="Arial" w:hAnsi="Arial" w:cs="Arial"/>
          <w:bCs/>
          <w:sz w:val="24"/>
          <w:szCs w:val="24"/>
        </w:rPr>
        <w:t xml:space="preserve"> </w:t>
      </w:r>
      <w:r w:rsidRPr="00CD7F78">
        <w:rPr>
          <w:rFonts w:ascii="Arial" w:hAnsi="Arial" w:cs="Arial"/>
          <w:bCs/>
          <w:sz w:val="24"/>
          <w:szCs w:val="24"/>
          <w:lang w:val="x-none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36D086F0" w14:textId="77777777" w:rsidR="006C09C2" w:rsidRPr="00CD7F78" w:rsidRDefault="005E4DA5" w:rsidP="00CD7F78">
      <w:pPr>
        <w:numPr>
          <w:ilvl w:val="0"/>
          <w:numId w:val="19"/>
        </w:numPr>
        <w:spacing w:after="120" w:line="276" w:lineRule="auto"/>
        <w:ind w:left="284" w:right="-2" w:hanging="284"/>
        <w:jc w:val="both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Wykonawca jest uprawniony do odwołania złożonej Zamawiającemu oferty w terminie 2 dni od dnia doręczenia Wykonawcy zamówienia przez Zamawiającego.</w:t>
      </w:r>
    </w:p>
    <w:p w14:paraId="083E1223" w14:textId="77777777" w:rsidR="00EE4181" w:rsidRPr="00CD7F78" w:rsidRDefault="005E4DA5" w:rsidP="00CD7F78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CD7F78">
        <w:rPr>
          <w:rFonts w:ascii="Arial" w:hAnsi="Arial" w:cs="Arial"/>
          <w:sz w:val="24"/>
          <w:szCs w:val="24"/>
        </w:rPr>
        <w:t>Umowa o treści określonej w złożonej przez Wykonawcę ofercie oraz doręczonym Wykonawcy przez Zamawiającego zamówieniu zostaje zawarta pomiędzy Stronami z upływem terminu wskazanego w ppkt. 8.</w:t>
      </w:r>
      <w:r w:rsidR="006C09C2" w:rsidRPr="00CD7F78">
        <w:rPr>
          <w:rFonts w:ascii="Arial" w:hAnsi="Arial" w:cs="Arial"/>
          <w:sz w:val="24"/>
          <w:szCs w:val="24"/>
        </w:rPr>
        <w:br w:type="page"/>
      </w:r>
    </w:p>
    <w:p w14:paraId="0FF5A58D" w14:textId="4AA7CF43" w:rsidR="00AA2494" w:rsidRPr="00CD7F78" w:rsidRDefault="00AA2494" w:rsidP="00CD7F78">
      <w:pPr>
        <w:widowControl w:val="0"/>
        <w:spacing w:after="120" w:line="276" w:lineRule="auto"/>
        <w:jc w:val="right"/>
        <w:rPr>
          <w:rFonts w:ascii="Arial" w:hAnsi="Arial" w:cs="Arial"/>
          <w:b/>
          <w:i/>
          <w:sz w:val="24"/>
          <w:szCs w:val="24"/>
        </w:rPr>
      </w:pPr>
      <w:r w:rsidRPr="00CD7F78">
        <w:rPr>
          <w:rFonts w:ascii="Arial" w:hAnsi="Arial" w:cs="Arial"/>
          <w:b/>
          <w:i/>
          <w:sz w:val="24"/>
          <w:szCs w:val="24"/>
        </w:rPr>
        <w:lastRenderedPageBreak/>
        <w:t xml:space="preserve">Załącznik nr </w:t>
      </w:r>
      <w:r w:rsidR="00B45AE0" w:rsidRPr="00CD7F78">
        <w:rPr>
          <w:rFonts w:ascii="Arial" w:hAnsi="Arial" w:cs="Arial"/>
          <w:b/>
          <w:i/>
          <w:sz w:val="24"/>
          <w:szCs w:val="24"/>
        </w:rPr>
        <w:t>4</w:t>
      </w:r>
      <w:r w:rsidRPr="00CD7F78">
        <w:rPr>
          <w:rFonts w:ascii="Arial" w:hAnsi="Arial" w:cs="Arial"/>
          <w:b/>
          <w:i/>
          <w:sz w:val="24"/>
          <w:szCs w:val="24"/>
        </w:rPr>
        <w:t xml:space="preserve"> do </w:t>
      </w:r>
      <w:r w:rsidR="00B45AE0" w:rsidRPr="00CD7F78">
        <w:rPr>
          <w:rFonts w:ascii="Arial" w:hAnsi="Arial" w:cs="Arial"/>
          <w:b/>
          <w:i/>
          <w:sz w:val="24"/>
          <w:szCs w:val="24"/>
        </w:rPr>
        <w:t>Zamówienia</w:t>
      </w:r>
    </w:p>
    <w:p w14:paraId="79CFD33D" w14:textId="09185809" w:rsidR="00AA2494" w:rsidRPr="00CD7F78" w:rsidRDefault="00AA2494" w:rsidP="00CD7F78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PROTOKÓŁ ODBIORU CZĘŚCIOWEGO / KOŃCOWEGO *)</w:t>
      </w:r>
    </w:p>
    <w:p w14:paraId="34E7C957" w14:textId="77777777" w:rsidR="00AA2494" w:rsidRPr="00CD7F78" w:rsidRDefault="00AA2494" w:rsidP="00CD7F78">
      <w:pPr>
        <w:widowControl w:val="0"/>
        <w:spacing w:after="12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WYKONANIA USŁUGI</w:t>
      </w:r>
    </w:p>
    <w:p w14:paraId="6AECB6D8" w14:textId="2BB80968" w:rsidR="00AA2494" w:rsidRPr="00CD7F78" w:rsidRDefault="00AA2494" w:rsidP="00CD7F78">
      <w:pPr>
        <w:widowControl w:val="0"/>
        <w:numPr>
          <w:ilvl w:val="0"/>
          <w:numId w:val="26"/>
        </w:numPr>
        <w:spacing w:after="12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Sporządzony dnia ……………………...……. w …………………………………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="00E84D87" w:rsidRPr="00CD7F7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5221084" w14:textId="707953CF" w:rsidR="00E84D87" w:rsidRPr="00CD7F78" w:rsidRDefault="00AA2494" w:rsidP="00B8705D">
      <w:pPr>
        <w:widowControl w:val="0"/>
        <w:spacing w:after="12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w sprawie odbioru usługi: ………………wykonanej wg umowy/ zamówienia*) nr: …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>……..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>………… z dnia …………………</w:t>
      </w:r>
      <w:r w:rsidR="00E84D87"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>dla …………………………………………</w:t>
      </w:r>
    </w:p>
    <w:p w14:paraId="64DAA250" w14:textId="77777777" w:rsidR="00AA2494" w:rsidRPr="00CD7F78" w:rsidRDefault="00AA2494" w:rsidP="00CD7F78">
      <w:pPr>
        <w:widowControl w:val="0"/>
        <w:numPr>
          <w:ilvl w:val="0"/>
          <w:numId w:val="26"/>
        </w:numPr>
        <w:spacing w:after="120" w:line="276" w:lineRule="auto"/>
        <w:ind w:left="426" w:hanging="426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Przedstawiciele Stron upoważnieni do odbioru.</w:t>
      </w:r>
    </w:p>
    <w:p w14:paraId="3291BCBE" w14:textId="678677F0" w:rsidR="00AA2494" w:rsidRPr="00CD7F78" w:rsidRDefault="00AA2494" w:rsidP="00CD7F78">
      <w:pPr>
        <w:widowControl w:val="0"/>
        <w:spacing w:after="120" w:line="276" w:lineRule="auto"/>
        <w:ind w:left="426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Po stronie Zamawiającego:</w:t>
      </w:r>
    </w:p>
    <w:p w14:paraId="1C028B29" w14:textId="16E39623" w:rsidR="00AA2494" w:rsidRPr="00CD7F78" w:rsidRDefault="00AA2494" w:rsidP="00CD7F78">
      <w:pPr>
        <w:pStyle w:val="Akapitzlist"/>
        <w:widowControl w:val="0"/>
        <w:numPr>
          <w:ilvl w:val="2"/>
          <w:numId w:val="27"/>
        </w:numPr>
        <w:spacing w:after="120" w:line="276" w:lineRule="auto"/>
        <w:ind w:left="567" w:hanging="425"/>
        <w:contextualSpacing w:val="0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.……………………………………………………</w:t>
      </w:r>
    </w:p>
    <w:p w14:paraId="28A157F9" w14:textId="025ACB0F" w:rsidR="00AA2494" w:rsidRPr="00CD7F78" w:rsidRDefault="00AA2494" w:rsidP="00CD7F78">
      <w:pPr>
        <w:pStyle w:val="Akapitzlist"/>
        <w:widowControl w:val="0"/>
        <w:numPr>
          <w:ilvl w:val="2"/>
          <w:numId w:val="27"/>
        </w:numPr>
        <w:spacing w:after="120" w:line="276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…………………………..………………………...</w:t>
      </w:r>
    </w:p>
    <w:p w14:paraId="50B8A826" w14:textId="77777777" w:rsidR="00AA2494" w:rsidRPr="00CD7F78" w:rsidRDefault="00AA2494" w:rsidP="00CD7F78">
      <w:pPr>
        <w:widowControl w:val="0"/>
        <w:spacing w:after="120" w:line="276" w:lineRule="auto"/>
        <w:ind w:left="426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bCs/>
          <w:sz w:val="24"/>
          <w:szCs w:val="24"/>
          <w:lang w:eastAsia="pl-PL"/>
        </w:rPr>
        <w:t>Po stronie Wykonawcy:</w:t>
      </w:r>
    </w:p>
    <w:p w14:paraId="57179897" w14:textId="77777777" w:rsidR="00AA2494" w:rsidRPr="00CD7F78" w:rsidRDefault="00AA2494" w:rsidP="00CD7F78">
      <w:pPr>
        <w:pStyle w:val="Akapitzlist"/>
        <w:widowControl w:val="0"/>
        <w:numPr>
          <w:ilvl w:val="0"/>
          <w:numId w:val="28"/>
        </w:numPr>
        <w:spacing w:after="120" w:line="276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</w:t>
      </w:r>
    </w:p>
    <w:p w14:paraId="3F45AA14" w14:textId="769ECD7C" w:rsidR="00AA2494" w:rsidRPr="00CD7F78" w:rsidRDefault="00AA2494" w:rsidP="00CD7F78">
      <w:pPr>
        <w:pStyle w:val="Akapitzlist"/>
        <w:widowControl w:val="0"/>
        <w:numPr>
          <w:ilvl w:val="0"/>
          <w:numId w:val="28"/>
        </w:numPr>
        <w:spacing w:after="120" w:line="276" w:lineRule="auto"/>
        <w:ind w:left="567" w:hanging="425"/>
        <w:contextualSpacing w:val="0"/>
        <w:outlineLvl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</w:t>
      </w:r>
    </w:p>
    <w:p w14:paraId="6E9A9735" w14:textId="60696320" w:rsidR="00AA2494" w:rsidRPr="00CD7F78" w:rsidRDefault="00AA2494" w:rsidP="00CD7F78">
      <w:pPr>
        <w:widowControl w:val="0"/>
        <w:numPr>
          <w:ilvl w:val="0"/>
          <w:numId w:val="26"/>
        </w:numPr>
        <w:spacing w:after="120" w:line="276" w:lineRule="auto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bCs/>
          <w:sz w:val="24"/>
          <w:szCs w:val="24"/>
          <w:lang w:eastAsia="pl-PL"/>
        </w:rPr>
        <w:t>Ustalenia</w:t>
      </w:r>
      <w:r w:rsidR="00E84D87" w:rsidRPr="00CD7F78">
        <w:rPr>
          <w:rFonts w:ascii="Arial" w:eastAsia="Times New Roman" w:hAnsi="Arial" w:cs="Arial"/>
          <w:bCs/>
          <w:sz w:val="24"/>
          <w:szCs w:val="24"/>
          <w:lang w:eastAsia="pl-PL"/>
        </w:rPr>
        <w:t>:</w:t>
      </w:r>
    </w:p>
    <w:p w14:paraId="6807F734" w14:textId="530BAF26" w:rsidR="00E84D87" w:rsidRPr="00CD7F78" w:rsidRDefault="00AA2494" w:rsidP="00B8705D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76" w:lineRule="auto"/>
        <w:ind w:left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Zakres usługi został wykonany/nie wykonany*) zgodnie z umową/zamówieniem *) w: ……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…………………………………………………………………………..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…… </w:t>
      </w:r>
    </w:p>
    <w:p w14:paraId="2B92C1E9" w14:textId="0984ECC6" w:rsidR="00AA2494" w:rsidRPr="00CD7F78" w:rsidRDefault="00AA2494" w:rsidP="00CD7F78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76" w:lineRule="auto"/>
        <w:ind w:left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Zakres wykonanych prac (ilości i/ lub wartości usług wykonanych zgodnie z zapisami umowy/zamówienia): ……………...…………………………………….......</w:t>
      </w:r>
    </w:p>
    <w:p w14:paraId="5ED9B2C6" w14:textId="1B2921A2" w:rsidR="00E84D87" w:rsidRPr="00CD7F78" w:rsidRDefault="00AA2494" w:rsidP="00CD7F78">
      <w:pPr>
        <w:pStyle w:val="Akapitzlist"/>
        <w:widowControl w:val="0"/>
        <w:numPr>
          <w:ilvl w:val="2"/>
          <w:numId w:val="1"/>
        </w:numPr>
        <w:tabs>
          <w:tab w:val="clear" w:pos="1440"/>
        </w:tabs>
        <w:spacing w:after="120" w:line="276" w:lineRule="auto"/>
        <w:ind w:left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W wykonawstwie nie stwierdzono/stwierdzono*) następujące usterki: 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>……………</w:t>
      </w:r>
    </w:p>
    <w:p w14:paraId="3D03C497" w14:textId="4FDC7136" w:rsidR="00AA2494" w:rsidRDefault="00AA2494" w:rsidP="00CD7F78">
      <w:pPr>
        <w:widowControl w:val="0"/>
        <w:spacing w:after="12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które zostaną usunięte ostatecznie do dnia ……………………………………………</w:t>
      </w:r>
    </w:p>
    <w:p w14:paraId="55F3B5FE" w14:textId="192E0EC4" w:rsidR="00E84D87" w:rsidRPr="00CD7F78" w:rsidRDefault="00AA2494" w:rsidP="00CD7F78">
      <w:pPr>
        <w:pStyle w:val="Akapitzlist"/>
        <w:widowControl w:val="0"/>
        <w:numPr>
          <w:ilvl w:val="0"/>
          <w:numId w:val="2"/>
        </w:numPr>
        <w:spacing w:after="120" w:line="276" w:lineRule="auto"/>
        <w:ind w:left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Okres gwarancyjny (……… miesięcy) upływa dnia ………………………….………</w:t>
      </w:r>
    </w:p>
    <w:p w14:paraId="687B29D7" w14:textId="784D22CB" w:rsidR="00E84D87" w:rsidRPr="00CD7F78" w:rsidRDefault="00AA2494" w:rsidP="00CD7F78">
      <w:pPr>
        <w:pStyle w:val="Akapitzlist"/>
        <w:widowControl w:val="0"/>
        <w:numPr>
          <w:ilvl w:val="0"/>
          <w:numId w:val="2"/>
        </w:numPr>
        <w:spacing w:after="120" w:line="276" w:lineRule="auto"/>
        <w:ind w:left="426"/>
        <w:contextualSpacing w:val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Umowny termin zakończenia prac został dotrzymany/przekroczony *) o ………… dni z powodu:</w:t>
      </w:r>
      <w:r w:rsidR="00E84D87"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……………………..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>……………………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>…………………</w:t>
      </w:r>
    </w:p>
    <w:p w14:paraId="1A9B4131" w14:textId="4EC55158" w:rsidR="00AA2494" w:rsidRPr="00CD7F78" w:rsidRDefault="00AA2494" w:rsidP="00CD7F78">
      <w:pPr>
        <w:widowControl w:val="0"/>
        <w:spacing w:after="12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Uwagi/ wnioski Przedstawicieli: ………………………………………………………</w:t>
      </w:r>
      <w:r w:rsidR="00CD7F7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14:paraId="4DE6DC4A" w14:textId="103646C5" w:rsidR="00AA2494" w:rsidRPr="00CD7F78" w:rsidRDefault="00AA2494" w:rsidP="00CD7F78">
      <w:pPr>
        <w:widowControl w:val="0"/>
        <w:spacing w:after="48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podpisano.</w:t>
      </w:r>
    </w:p>
    <w:p w14:paraId="2C9DE09F" w14:textId="36EC0BED" w:rsidR="00AA2494" w:rsidRPr="00CD7F78" w:rsidRDefault="00AA2494" w:rsidP="00CD7F78">
      <w:pPr>
        <w:widowControl w:val="0"/>
        <w:spacing w:before="240" w:after="120" w:line="276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 xml:space="preserve">Przedstawiciele 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84D87"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  <w:t>Przedstawiciele</w:t>
      </w:r>
    </w:p>
    <w:p w14:paraId="3FBEF027" w14:textId="18924DA7" w:rsidR="00AA2494" w:rsidRPr="00CD7F78" w:rsidRDefault="00AA2494" w:rsidP="00CD7F78">
      <w:pPr>
        <w:widowControl w:val="0"/>
        <w:spacing w:after="600" w:line="276" w:lineRule="auto"/>
        <w:ind w:right="283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Zamawiającego:</w:t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="00E84D87"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D7F78">
        <w:rPr>
          <w:rFonts w:ascii="Arial" w:eastAsia="Times New Roman" w:hAnsi="Arial" w:cs="Arial"/>
          <w:sz w:val="24"/>
          <w:szCs w:val="24"/>
          <w:lang w:eastAsia="pl-PL"/>
        </w:rPr>
        <w:tab/>
        <w:t>Wykonawcy:</w:t>
      </w:r>
    </w:p>
    <w:p w14:paraId="4DAE5DC2" w14:textId="0546F3FA" w:rsidR="00AA2494" w:rsidRPr="00CD7F78" w:rsidRDefault="00B8705D" w:rsidP="00CD7F78">
      <w:pPr>
        <w:widowControl w:val="0"/>
        <w:spacing w:after="60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B3ACB7" wp14:editId="0DA100EF">
                <wp:simplePos x="0" y="0"/>
                <wp:positionH relativeFrom="column">
                  <wp:posOffset>3541395</wp:posOffset>
                </wp:positionH>
                <wp:positionV relativeFrom="paragraph">
                  <wp:posOffset>447040</wp:posOffset>
                </wp:positionV>
                <wp:extent cx="19431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C36C7" id="Łącznik prosty 2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35.2pt" to="431.85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">
                <v:stroke dashstyle="1 1"/>
              </v:line>
            </w:pict>
          </mc:Fallback>
        </mc:AlternateContent>
      </w:r>
      <w:r w:rsidRPr="00CD7F7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F317DCA" wp14:editId="65623ABF">
                <wp:simplePos x="0" y="0"/>
                <wp:positionH relativeFrom="column">
                  <wp:posOffset>499110</wp:posOffset>
                </wp:positionH>
                <wp:positionV relativeFrom="paragraph">
                  <wp:posOffset>447040</wp:posOffset>
                </wp:positionV>
                <wp:extent cx="19431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1279F6" id="Łącznik prosty 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3pt,35.2pt" to="192.3pt,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">
                <v:stroke dashstyle="1 1"/>
              </v:line>
            </w:pict>
          </mc:Fallback>
        </mc:AlternateContent>
      </w:r>
      <w:r w:rsidR="00AA2494" w:rsidRPr="00CD7F7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1E773F" wp14:editId="5BEAA3A2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68428F00" id="Łącznik prosty 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7Mo3gEAAI8DAAAOAAAAZHJzL2Uyb0RvYy54bWysU02P0zAQvSPxHyzfadpCERs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">
                <v:stroke dashstyle="1 1"/>
              </v:line>
            </w:pict>
          </mc:Fallback>
        </mc:AlternateContent>
      </w:r>
      <w:r w:rsidR="00AA2494" w:rsidRPr="00CD7F78">
        <w:rPr>
          <w:rFonts w:ascii="Arial" w:eastAsia="Calibri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D19AEE" wp14:editId="2EC8F579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line w14:anchorId="78A77735" id="Łącznik prosty 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">
                <v:stroke dashstyle="1 1"/>
              </v:line>
            </w:pict>
          </mc:Fallback>
        </mc:AlternateContent>
      </w:r>
      <w:r w:rsidR="00AA2494" w:rsidRPr="00CD7F78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76AF7F94" w14:textId="0294106E" w:rsidR="00AA2494" w:rsidRPr="00CD7F78" w:rsidRDefault="00AA2494" w:rsidP="00B8705D">
      <w:pPr>
        <w:widowControl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*) – niepotrzebne skreślić.</w:t>
      </w:r>
    </w:p>
    <w:p w14:paraId="39C53623" w14:textId="6213A7E2" w:rsidR="003662FE" w:rsidRPr="00CD7F78" w:rsidRDefault="00AA2494" w:rsidP="00B8705D">
      <w:pPr>
        <w:widowControl w:val="0"/>
        <w:spacing w:after="12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D7F78">
        <w:rPr>
          <w:rFonts w:ascii="Arial" w:eastAsia="Times New Roman" w:hAnsi="Arial" w:cs="Arial"/>
          <w:sz w:val="24"/>
          <w:szCs w:val="24"/>
          <w:lang w:eastAsia="pl-PL"/>
        </w:rPr>
        <w:t>**) – wskazać termin</w:t>
      </w:r>
    </w:p>
    <w:sectPr w:rsidR="003662FE" w:rsidRPr="00CD7F78" w:rsidSect="007F03F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14484" w14:textId="77777777" w:rsidR="00925EB0" w:rsidRDefault="00925EB0" w:rsidP="00352E8B">
      <w:pPr>
        <w:spacing w:after="0" w:line="240" w:lineRule="auto"/>
      </w:pPr>
      <w:r>
        <w:separator/>
      </w:r>
    </w:p>
  </w:endnote>
  <w:endnote w:type="continuationSeparator" w:id="0">
    <w:p w14:paraId="6ED2124C" w14:textId="77777777" w:rsidR="00925EB0" w:rsidRDefault="00925EB0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4C7DC41C" w14:textId="24A553F4" w:rsidR="001578B7" w:rsidRPr="006A468A" w:rsidRDefault="00925EB0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3D4D5BDD" w14:textId="6BC5C512" w:rsidR="001578B7" w:rsidRPr="006A468A" w:rsidRDefault="00925EB0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80F4B" w14:textId="77777777" w:rsidR="00925EB0" w:rsidRDefault="00925EB0" w:rsidP="00352E8B">
      <w:pPr>
        <w:spacing w:after="0" w:line="240" w:lineRule="auto"/>
      </w:pPr>
      <w:r>
        <w:separator/>
      </w:r>
    </w:p>
  </w:footnote>
  <w:footnote w:type="continuationSeparator" w:id="0">
    <w:p w14:paraId="76E67CDF" w14:textId="77777777" w:rsidR="00925EB0" w:rsidRDefault="00925EB0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8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3F0AAB"/>
    <w:multiLevelType w:val="hybridMultilevel"/>
    <w:tmpl w:val="7C7AF306"/>
    <w:lvl w:ilvl="0" w:tplc="C3C87632">
      <w:start w:val="1"/>
      <w:numFmt w:val="decimal"/>
      <w:lvlText w:val="%1."/>
      <w:lvlJc w:val="left"/>
      <w:pPr>
        <w:ind w:left="436" w:hanging="360"/>
      </w:pPr>
      <w:rPr>
        <w:rFonts w:hint="default"/>
        <w:sz w:val="24"/>
        <w:szCs w:val="24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3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3"/>
  </w:num>
  <w:num w:numId="2">
    <w:abstractNumId w:val="31"/>
  </w:num>
  <w:num w:numId="3">
    <w:abstractNumId w:val="11"/>
  </w:num>
  <w:num w:numId="4">
    <w:abstractNumId w:val="20"/>
  </w:num>
  <w:num w:numId="5">
    <w:abstractNumId w:val="24"/>
  </w:num>
  <w:num w:numId="6">
    <w:abstractNumId w:val="28"/>
  </w:num>
  <w:num w:numId="7">
    <w:abstractNumId w:val="4"/>
  </w:num>
  <w:num w:numId="8">
    <w:abstractNumId w:val="6"/>
  </w:num>
  <w:num w:numId="9">
    <w:abstractNumId w:val="12"/>
  </w:num>
  <w:num w:numId="10">
    <w:abstractNumId w:val="26"/>
  </w:num>
  <w:num w:numId="11">
    <w:abstractNumId w:val="17"/>
  </w:num>
  <w:num w:numId="12">
    <w:abstractNumId w:val="13"/>
  </w:num>
  <w:num w:numId="13">
    <w:abstractNumId w:val="25"/>
  </w:num>
  <w:num w:numId="14">
    <w:abstractNumId w:val="27"/>
  </w:num>
  <w:num w:numId="15">
    <w:abstractNumId w:val="7"/>
  </w:num>
  <w:num w:numId="16">
    <w:abstractNumId w:val="32"/>
  </w:num>
  <w:num w:numId="17">
    <w:abstractNumId w:val="29"/>
  </w:num>
  <w:num w:numId="18">
    <w:abstractNumId w:val="14"/>
  </w:num>
  <w:num w:numId="19">
    <w:abstractNumId w:val="30"/>
  </w:num>
  <w:num w:numId="20">
    <w:abstractNumId w:val="10"/>
  </w:num>
  <w:num w:numId="21">
    <w:abstractNumId w:val="3"/>
  </w:num>
  <w:num w:numId="22">
    <w:abstractNumId w:val="16"/>
  </w:num>
  <w:num w:numId="23">
    <w:abstractNumId w:val="8"/>
  </w:num>
  <w:num w:numId="24">
    <w:abstractNumId w:val="22"/>
  </w:num>
  <w:num w:numId="25">
    <w:abstractNumId w:val="1"/>
  </w:num>
  <w:num w:numId="26">
    <w:abstractNumId w:val="21"/>
  </w:num>
  <w:num w:numId="27">
    <w:abstractNumId w:val="9"/>
  </w:num>
  <w:num w:numId="28">
    <w:abstractNumId w:val="5"/>
  </w:num>
  <w:num w:numId="29">
    <w:abstractNumId w:val="18"/>
  </w:num>
  <w:num w:numId="30">
    <w:abstractNumId w:val="15"/>
  </w:num>
  <w:num w:numId="31">
    <w:abstractNumId w:val="2"/>
  </w:num>
  <w:num w:numId="32">
    <w:abstractNumId w:val="0"/>
  </w:num>
  <w:num w:numId="33">
    <w:abstractNumId w:val="23"/>
  </w:num>
  <w:num w:numId="34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0F3188"/>
    <w:rsid w:val="00106E36"/>
    <w:rsid w:val="00115BC3"/>
    <w:rsid w:val="00130F79"/>
    <w:rsid w:val="00135A55"/>
    <w:rsid w:val="00155B37"/>
    <w:rsid w:val="0015604D"/>
    <w:rsid w:val="001578B7"/>
    <w:rsid w:val="00157F62"/>
    <w:rsid w:val="00193D0A"/>
    <w:rsid w:val="001C52E6"/>
    <w:rsid w:val="001D40E0"/>
    <w:rsid w:val="001E2768"/>
    <w:rsid w:val="001F19D7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A775A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662FE"/>
    <w:rsid w:val="00376169"/>
    <w:rsid w:val="0039087C"/>
    <w:rsid w:val="003C27DC"/>
    <w:rsid w:val="003D2093"/>
    <w:rsid w:val="003F5F57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7EFB"/>
    <w:rsid w:val="005E0F65"/>
    <w:rsid w:val="005E4DA5"/>
    <w:rsid w:val="006046F3"/>
    <w:rsid w:val="00607028"/>
    <w:rsid w:val="006147D9"/>
    <w:rsid w:val="0062633F"/>
    <w:rsid w:val="00656BC2"/>
    <w:rsid w:val="006940EF"/>
    <w:rsid w:val="006C09C2"/>
    <w:rsid w:val="006D2DF1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03FC"/>
    <w:rsid w:val="007F71A5"/>
    <w:rsid w:val="0082775A"/>
    <w:rsid w:val="008417E0"/>
    <w:rsid w:val="0084416A"/>
    <w:rsid w:val="00844B2D"/>
    <w:rsid w:val="0085459C"/>
    <w:rsid w:val="00863BA3"/>
    <w:rsid w:val="00863D6D"/>
    <w:rsid w:val="00875FDF"/>
    <w:rsid w:val="008A6159"/>
    <w:rsid w:val="008B0EA0"/>
    <w:rsid w:val="008B4F41"/>
    <w:rsid w:val="008B6209"/>
    <w:rsid w:val="008B7E3A"/>
    <w:rsid w:val="008E70DB"/>
    <w:rsid w:val="008F232F"/>
    <w:rsid w:val="009174ED"/>
    <w:rsid w:val="00925E29"/>
    <w:rsid w:val="00925EB0"/>
    <w:rsid w:val="0092624C"/>
    <w:rsid w:val="00932766"/>
    <w:rsid w:val="0093712E"/>
    <w:rsid w:val="00943CF5"/>
    <w:rsid w:val="00952723"/>
    <w:rsid w:val="0095349A"/>
    <w:rsid w:val="009546D6"/>
    <w:rsid w:val="00954BF2"/>
    <w:rsid w:val="00962DEE"/>
    <w:rsid w:val="0097625D"/>
    <w:rsid w:val="0097768C"/>
    <w:rsid w:val="00992CD4"/>
    <w:rsid w:val="009C60D0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8705D"/>
    <w:rsid w:val="00BD02A6"/>
    <w:rsid w:val="00BD15E8"/>
    <w:rsid w:val="00BD503A"/>
    <w:rsid w:val="00BD73D1"/>
    <w:rsid w:val="00C108C6"/>
    <w:rsid w:val="00C17A02"/>
    <w:rsid w:val="00C77F0C"/>
    <w:rsid w:val="00C81AC1"/>
    <w:rsid w:val="00C84640"/>
    <w:rsid w:val="00C905D2"/>
    <w:rsid w:val="00C90A73"/>
    <w:rsid w:val="00CB708C"/>
    <w:rsid w:val="00CC38F0"/>
    <w:rsid w:val="00CD0AB6"/>
    <w:rsid w:val="00CD7F78"/>
    <w:rsid w:val="00CE3DFD"/>
    <w:rsid w:val="00CF2B18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42296"/>
    <w:rsid w:val="00E57049"/>
    <w:rsid w:val="00E703C3"/>
    <w:rsid w:val="00E84D87"/>
    <w:rsid w:val="00E97F80"/>
    <w:rsid w:val="00EA0E23"/>
    <w:rsid w:val="00EC6DE4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2D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3531</Words>
  <Characters>21189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Adam Pniewski</cp:lastModifiedBy>
  <cp:revision>3</cp:revision>
  <dcterms:created xsi:type="dcterms:W3CDTF">2025-12-02T11:55:00Z</dcterms:created>
  <dcterms:modified xsi:type="dcterms:W3CDTF">2025-12-02T11:58:00Z</dcterms:modified>
</cp:coreProperties>
</file>