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C4D1D" w14:textId="786DF845" w:rsidR="00AC23A2" w:rsidRDefault="00E47851" w:rsidP="004D0D2E">
      <w:pPr>
        <w:pStyle w:val="imiinazwisko"/>
        <w:widowControl w:val="0"/>
        <w:tabs>
          <w:tab w:val="center" w:pos="4536"/>
        </w:tabs>
        <w:spacing w:line="276" w:lineRule="auto"/>
        <w:jc w:val="left"/>
        <w:rPr>
          <w:noProof/>
        </w:rPr>
      </w:pPr>
      <w:r>
        <w:rPr>
          <w:noProof/>
          <w:color w:val="000000"/>
        </w:rPr>
        <w:drawing>
          <wp:anchor distT="0" distB="0" distL="0" distR="0" simplePos="0" relativeHeight="251659264" behindDoc="1" locked="0" layoutInCell="1" hidden="0" allowOverlap="1" wp14:anchorId="04769580" wp14:editId="2DDA6D8C">
            <wp:simplePos x="0" y="0"/>
            <wp:positionH relativeFrom="margin">
              <wp:posOffset>2084173</wp:posOffset>
            </wp:positionH>
            <wp:positionV relativeFrom="page">
              <wp:align>top</wp:align>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r w:rsidR="004D0D2E">
        <w:rPr>
          <w:noProof/>
        </w:rPr>
        <w:tab/>
      </w:r>
    </w:p>
    <w:p w14:paraId="1C6038FF" w14:textId="78BDC73B" w:rsidR="00AC23A2" w:rsidRDefault="00AC23A2" w:rsidP="00946C00">
      <w:pPr>
        <w:pStyle w:val="imiinazwisko"/>
        <w:widowControl w:val="0"/>
        <w:spacing w:line="276" w:lineRule="auto"/>
        <w:jc w:val="center"/>
        <w:rPr>
          <w:noProof/>
        </w:rPr>
      </w:pPr>
    </w:p>
    <w:p w14:paraId="280FD797" w14:textId="0577C689" w:rsidR="00AC23A2" w:rsidRDefault="00AC23A2" w:rsidP="004D0D2E">
      <w:pPr>
        <w:pStyle w:val="imiinazwisko"/>
        <w:widowControl w:val="0"/>
        <w:spacing w:line="276" w:lineRule="auto"/>
        <w:jc w:val="left"/>
        <w:rPr>
          <w:noProof/>
        </w:rPr>
      </w:pPr>
    </w:p>
    <w:p w14:paraId="49E7441F" w14:textId="679FADCA" w:rsidR="00AC23A2" w:rsidRDefault="00AC23A2" w:rsidP="004D0D2E">
      <w:pPr>
        <w:pStyle w:val="imiinazwisko"/>
        <w:widowControl w:val="0"/>
        <w:spacing w:line="276" w:lineRule="auto"/>
        <w:jc w:val="left"/>
        <w:rPr>
          <w:noProof/>
        </w:rPr>
      </w:pPr>
    </w:p>
    <w:p w14:paraId="00C4C0E0" w14:textId="77777777" w:rsidR="00AC23A2" w:rsidRDefault="00AC23A2" w:rsidP="004D0D2E">
      <w:pPr>
        <w:pStyle w:val="imiinazwisko"/>
        <w:widowControl w:val="0"/>
        <w:spacing w:line="276" w:lineRule="auto"/>
        <w:jc w:val="left"/>
        <w:rPr>
          <w:rFonts w:cs="Arial"/>
          <w:szCs w:val="20"/>
          <w:lang w:val="pl-PL" w:eastAsia="pl-PL"/>
        </w:rPr>
      </w:pPr>
    </w:p>
    <w:p w14:paraId="1445C6D4" w14:textId="77777777" w:rsidR="00AC23A2" w:rsidRDefault="00AC23A2" w:rsidP="004D0D2E">
      <w:pPr>
        <w:pStyle w:val="imiinazwisko"/>
        <w:widowControl w:val="0"/>
        <w:spacing w:line="276" w:lineRule="auto"/>
        <w:jc w:val="left"/>
        <w:rPr>
          <w:rFonts w:cs="Arial"/>
          <w:szCs w:val="20"/>
          <w:lang w:val="pl-PL" w:eastAsia="pl-PL"/>
        </w:rPr>
      </w:pPr>
    </w:p>
    <w:p w14:paraId="4F53A719" w14:textId="34EA1C20" w:rsidR="00AC23A2" w:rsidRPr="00E36E0B" w:rsidRDefault="00AC23A2" w:rsidP="004D0D2E">
      <w:pPr>
        <w:pStyle w:val="imiinazwisko"/>
        <w:widowControl w:val="0"/>
        <w:spacing w:line="276" w:lineRule="auto"/>
        <w:jc w:val="left"/>
        <w:rPr>
          <w:rFonts w:cs="Arial"/>
          <w:szCs w:val="20"/>
          <w:lang w:val="pl-PL" w:eastAsia="pl-PL"/>
        </w:rPr>
      </w:pPr>
      <w:r w:rsidRPr="00E36E0B">
        <w:rPr>
          <w:rFonts w:cs="Arial"/>
          <w:szCs w:val="20"/>
          <w:lang w:val="pl-PL" w:eastAsia="pl-PL"/>
        </w:rPr>
        <w:t>Departament Zakupów</w:t>
      </w:r>
    </w:p>
    <w:p w14:paraId="573E53F4" w14:textId="5544FD85" w:rsidR="00AC23A2" w:rsidRDefault="00AC23A2" w:rsidP="004D0D2E">
      <w:pPr>
        <w:widowControl w:val="0"/>
        <w:spacing w:line="276" w:lineRule="auto"/>
        <w:jc w:val="left"/>
        <w:rPr>
          <w:rFonts w:cs="Arial"/>
          <w:b/>
          <w:bCs/>
          <w:sz w:val="20"/>
          <w:szCs w:val="20"/>
          <w:highlight w:val="yellow"/>
          <w:lang w:eastAsia="pl-PL"/>
        </w:rPr>
      </w:pPr>
    </w:p>
    <w:p w14:paraId="0D27AABC" w14:textId="6571DFE6" w:rsidR="00AC23A2" w:rsidRPr="00E36E0B" w:rsidRDefault="00E811A6" w:rsidP="004D0D2E">
      <w:pPr>
        <w:widowControl w:val="0"/>
        <w:spacing w:line="276" w:lineRule="auto"/>
        <w:jc w:val="left"/>
        <w:rPr>
          <w:rFonts w:cs="Arial"/>
          <w:b/>
          <w:bCs/>
          <w:sz w:val="20"/>
          <w:szCs w:val="20"/>
          <w:lang w:eastAsia="pl-PL"/>
        </w:rPr>
      </w:pPr>
      <w:r>
        <w:rPr>
          <w:rFonts w:cs="Arial"/>
          <w:b/>
          <w:bCs/>
          <w:sz w:val="20"/>
          <w:szCs w:val="20"/>
          <w:lang w:eastAsia="pl-PL"/>
        </w:rPr>
        <w:t>Edyta Stec</w:t>
      </w:r>
    </w:p>
    <w:p w14:paraId="45CDA1C6" w14:textId="3AB9137D" w:rsidR="00AC23A2" w:rsidRPr="00C8760B" w:rsidRDefault="00AC23A2" w:rsidP="004D0D2E">
      <w:pPr>
        <w:widowControl w:val="0"/>
        <w:spacing w:line="276" w:lineRule="auto"/>
        <w:jc w:val="left"/>
        <w:rPr>
          <w:rFonts w:cs="Arial"/>
          <w:sz w:val="20"/>
          <w:szCs w:val="20"/>
        </w:rPr>
      </w:pPr>
      <w:r w:rsidRPr="00E36E0B">
        <w:rPr>
          <w:rFonts w:cs="Arial"/>
          <w:sz w:val="20"/>
          <w:szCs w:val="20"/>
        </w:rPr>
        <w:t xml:space="preserve">Nr tel. +48 22 587 </w:t>
      </w:r>
      <w:r w:rsidR="00C8760B" w:rsidRPr="00C8760B">
        <w:rPr>
          <w:rFonts w:cs="Arial"/>
          <w:sz w:val="20"/>
          <w:szCs w:val="20"/>
        </w:rPr>
        <w:t>84</w:t>
      </w:r>
      <w:r w:rsidRPr="00C8760B">
        <w:rPr>
          <w:rFonts w:cs="Arial"/>
          <w:sz w:val="20"/>
          <w:szCs w:val="20"/>
        </w:rPr>
        <w:t xml:space="preserve"> </w:t>
      </w:r>
      <w:r w:rsidR="00C8760B" w:rsidRPr="00C8760B">
        <w:rPr>
          <w:rFonts w:cs="Arial"/>
          <w:sz w:val="20"/>
          <w:szCs w:val="20"/>
        </w:rPr>
        <w:t>38</w:t>
      </w:r>
    </w:p>
    <w:p w14:paraId="7CC3FA99" w14:textId="3D39BF2C" w:rsidR="00AC23A2" w:rsidRPr="00E36E0B" w:rsidRDefault="00AC23A2" w:rsidP="004D0D2E">
      <w:pPr>
        <w:widowControl w:val="0"/>
        <w:spacing w:line="276" w:lineRule="auto"/>
        <w:jc w:val="left"/>
        <w:rPr>
          <w:rFonts w:cs="Arial"/>
          <w:sz w:val="20"/>
          <w:szCs w:val="20"/>
        </w:rPr>
      </w:pPr>
      <w:r w:rsidRPr="00C8760B">
        <w:rPr>
          <w:rFonts w:cs="Arial"/>
          <w:sz w:val="20"/>
          <w:szCs w:val="20"/>
        </w:rPr>
        <w:t>Nr tel. kom.: +48 </w:t>
      </w:r>
      <w:r w:rsidR="00C8760B">
        <w:rPr>
          <w:rFonts w:cs="Arial"/>
          <w:sz w:val="20"/>
          <w:szCs w:val="20"/>
        </w:rPr>
        <w:t>505</w:t>
      </w:r>
      <w:r w:rsidRPr="00C8760B">
        <w:rPr>
          <w:rFonts w:cs="Arial"/>
          <w:sz w:val="20"/>
          <w:szCs w:val="20"/>
        </w:rPr>
        <w:t> </w:t>
      </w:r>
      <w:r w:rsidR="00C8760B">
        <w:rPr>
          <w:rFonts w:cs="Arial"/>
          <w:sz w:val="20"/>
          <w:szCs w:val="20"/>
        </w:rPr>
        <w:t>121</w:t>
      </w:r>
      <w:r w:rsidRPr="00C8760B">
        <w:rPr>
          <w:rFonts w:cs="Arial"/>
          <w:sz w:val="20"/>
          <w:szCs w:val="20"/>
        </w:rPr>
        <w:t> 0</w:t>
      </w:r>
      <w:r w:rsidR="00C8760B">
        <w:rPr>
          <w:rFonts w:cs="Arial"/>
          <w:sz w:val="20"/>
          <w:szCs w:val="20"/>
        </w:rPr>
        <w:t>97</w:t>
      </w:r>
      <w:r w:rsidRPr="00E36E0B">
        <w:rPr>
          <w:rFonts w:cs="Arial"/>
          <w:sz w:val="20"/>
          <w:szCs w:val="20"/>
        </w:rPr>
        <w:t xml:space="preserve"> </w:t>
      </w:r>
    </w:p>
    <w:p w14:paraId="0571BF57" w14:textId="3D7E56AB" w:rsidR="00AC23A2" w:rsidRDefault="00B21D4D" w:rsidP="004D0D2E">
      <w:pPr>
        <w:widowControl w:val="0"/>
        <w:spacing w:after="0" w:line="276" w:lineRule="auto"/>
        <w:jc w:val="left"/>
      </w:pPr>
      <w:hyperlink r:id="rId8" w:history="1">
        <w:r w:rsidRPr="00790150">
          <w:rPr>
            <w:rStyle w:val="Hipercze"/>
          </w:rPr>
          <w:t>edyta.stec@termika.orlen.pl</w:t>
        </w:r>
      </w:hyperlink>
    </w:p>
    <w:p w14:paraId="77C6148A" w14:textId="77777777" w:rsidR="00AC23A2" w:rsidRDefault="00AC23A2" w:rsidP="004D0D2E">
      <w:pPr>
        <w:widowControl w:val="0"/>
        <w:spacing w:after="0"/>
        <w:jc w:val="center"/>
        <w:rPr>
          <w:rFonts w:cs="Arial"/>
          <w:b/>
          <w:iCs/>
          <w:sz w:val="24"/>
        </w:rPr>
      </w:pPr>
    </w:p>
    <w:p w14:paraId="050EEB39" w14:textId="77777777" w:rsidR="00AC23A2" w:rsidRDefault="00AC23A2" w:rsidP="004D0D2E">
      <w:pPr>
        <w:widowControl w:val="0"/>
        <w:spacing w:after="0"/>
        <w:jc w:val="center"/>
        <w:rPr>
          <w:rFonts w:cs="Arial"/>
          <w:b/>
          <w:iCs/>
          <w:sz w:val="24"/>
        </w:rPr>
      </w:pPr>
    </w:p>
    <w:p w14:paraId="28628B34" w14:textId="602341C9" w:rsidR="00AC23A2" w:rsidRDefault="00AC23A2" w:rsidP="004D0D2E">
      <w:pPr>
        <w:widowControl w:val="0"/>
        <w:spacing w:after="0"/>
        <w:jc w:val="center"/>
        <w:rPr>
          <w:rFonts w:cs="Arial"/>
          <w:b/>
          <w:sz w:val="20"/>
          <w:szCs w:val="20"/>
        </w:rPr>
      </w:pPr>
      <w:r w:rsidRPr="000D7CF6">
        <w:rPr>
          <w:rFonts w:cs="Arial"/>
          <w:b/>
          <w:iCs/>
          <w:sz w:val="24"/>
        </w:rPr>
        <w:t>Z</w:t>
      </w:r>
      <w:r>
        <w:rPr>
          <w:rFonts w:cs="Arial"/>
          <w:b/>
          <w:iCs/>
          <w:sz w:val="24"/>
        </w:rPr>
        <w:t xml:space="preserve">LECENIE </w:t>
      </w:r>
      <w:r w:rsidRPr="000D7CF6">
        <w:rPr>
          <w:rFonts w:cs="Arial"/>
          <w:b/>
          <w:iCs/>
          <w:sz w:val="24"/>
        </w:rPr>
        <w:t xml:space="preserve">nr </w:t>
      </w:r>
      <w:r w:rsidR="00E811A6" w:rsidRPr="00E811A6">
        <w:rPr>
          <w:rFonts w:cs="Arial"/>
          <w:b/>
          <w:iCs/>
          <w:sz w:val="24"/>
        </w:rPr>
        <w:t>25DFBO092</w:t>
      </w:r>
    </w:p>
    <w:p w14:paraId="678304C8" w14:textId="77777777" w:rsidR="00AC23A2" w:rsidRDefault="00AC23A2" w:rsidP="004D0D2E">
      <w:pPr>
        <w:widowControl w:val="0"/>
        <w:spacing w:after="0"/>
        <w:rPr>
          <w:rFonts w:cs="Arial"/>
          <w:b/>
          <w:sz w:val="20"/>
          <w:szCs w:val="20"/>
        </w:rPr>
      </w:pPr>
    </w:p>
    <w:p w14:paraId="285B6405" w14:textId="3DFB3144" w:rsidR="00AC23A2" w:rsidRPr="000D7CF6" w:rsidRDefault="00AC23A2" w:rsidP="004D0D2E">
      <w:pPr>
        <w:widowControl w:val="0"/>
        <w:spacing w:after="0"/>
        <w:rPr>
          <w:rFonts w:cs="Arial"/>
          <w:b/>
          <w:sz w:val="20"/>
          <w:szCs w:val="20"/>
        </w:rPr>
      </w:pPr>
      <w:r w:rsidRPr="000D7CF6">
        <w:rPr>
          <w:rFonts w:cs="Arial"/>
          <w:b/>
          <w:sz w:val="20"/>
          <w:szCs w:val="20"/>
        </w:rPr>
        <w:t xml:space="preserve">Zamawiający: </w:t>
      </w:r>
    </w:p>
    <w:p w14:paraId="5518D4DA" w14:textId="037F298D" w:rsidR="00AC23A2" w:rsidRDefault="00AC23A2" w:rsidP="004D0D2E">
      <w:pPr>
        <w:widowControl w:val="0"/>
        <w:spacing w:before="120" w:after="0"/>
        <w:rPr>
          <w:rFonts w:cs="Arial"/>
          <w:sz w:val="20"/>
          <w:szCs w:val="20"/>
        </w:rPr>
      </w:pPr>
      <w:r>
        <w:rPr>
          <w:rFonts w:cs="Arial"/>
          <w:b/>
          <w:sz w:val="20"/>
          <w:szCs w:val="20"/>
        </w:rPr>
        <w:t>ORLEN Termika S.A. z siedzibą w Warszawie</w:t>
      </w:r>
      <w:r>
        <w:rPr>
          <w:rFonts w:cs="Arial"/>
          <w:sz w:val="20"/>
          <w:szCs w:val="20"/>
        </w:rPr>
        <w:t>, ul. Modlińska 15, 03-216 Warszawa, NIP: 5250000630, REGON: 010381709;</w:t>
      </w:r>
      <w:r>
        <w:rPr>
          <w:rFonts w:cs="Arial"/>
          <w:bCs/>
          <w:kern w:val="20"/>
          <w:sz w:val="20"/>
          <w:szCs w:val="20"/>
        </w:rPr>
        <w:t xml:space="preserve"> wpisana do rejestru przedsiębiorców Krajowego Rejestru Sądowego prowadzonego przez Sąd Rejonowy dla m.st. Warszawy w Warszawie XIV Wydział Gospodarczy Krajowego Rejestru Sądowego pod numerem KRS: 0000025667, o kapitale zakładowym w wysokości </w:t>
      </w:r>
      <w:r>
        <w:rPr>
          <w:rFonts w:cs="Arial"/>
          <w:sz w:val="20"/>
          <w:szCs w:val="20"/>
        </w:rPr>
        <w:t>1.740.324.950 zł</w:t>
      </w:r>
      <w:r>
        <w:rPr>
          <w:rFonts w:cs="Arial"/>
          <w:bCs/>
          <w:kern w:val="20"/>
          <w:sz w:val="20"/>
          <w:szCs w:val="20"/>
        </w:rPr>
        <w:t xml:space="preserve">, wpłaconym w całości, </w:t>
      </w:r>
      <w:r>
        <w:t xml:space="preserve"> </w:t>
      </w:r>
      <w:r w:rsidRPr="000629DD">
        <w:rPr>
          <w:rFonts w:cs="Arial"/>
          <w:bCs/>
          <w:kern w:val="20"/>
          <w:sz w:val="20"/>
          <w:szCs w:val="20"/>
        </w:rPr>
        <w:t xml:space="preserve">którą reprezentują osoby prawidłowo umocowane, podpisujące </w:t>
      </w:r>
      <w:r>
        <w:rPr>
          <w:rFonts w:cs="Arial"/>
          <w:bCs/>
          <w:kern w:val="20"/>
          <w:sz w:val="20"/>
          <w:szCs w:val="20"/>
        </w:rPr>
        <w:t>zlecenie</w:t>
      </w:r>
      <w:r w:rsidRPr="000629DD">
        <w:rPr>
          <w:rFonts w:cs="Arial"/>
          <w:bCs/>
          <w:kern w:val="20"/>
          <w:sz w:val="20"/>
          <w:szCs w:val="20"/>
        </w:rPr>
        <w:t xml:space="preserve"> kwalifikowanym podpisem elektronicznym,</w:t>
      </w:r>
    </w:p>
    <w:p w14:paraId="34AAA283" w14:textId="50A7478D" w:rsidR="00AC23A2" w:rsidRPr="000D7CF6" w:rsidRDefault="00AC23A2" w:rsidP="004D0D2E">
      <w:pPr>
        <w:widowControl w:val="0"/>
        <w:spacing w:after="0"/>
        <w:rPr>
          <w:rFonts w:cs="Arial"/>
          <w:b/>
          <w:sz w:val="20"/>
          <w:szCs w:val="20"/>
        </w:rPr>
      </w:pPr>
    </w:p>
    <w:p w14:paraId="112943F9" w14:textId="77777777" w:rsidR="00AC23A2" w:rsidRPr="000D7CF6" w:rsidRDefault="00AC23A2" w:rsidP="004D0D2E">
      <w:pPr>
        <w:widowControl w:val="0"/>
        <w:spacing w:after="0"/>
        <w:rPr>
          <w:rFonts w:cs="Arial"/>
          <w:b/>
          <w:sz w:val="20"/>
          <w:szCs w:val="20"/>
        </w:rPr>
      </w:pPr>
      <w:r w:rsidRPr="000D7CF6">
        <w:rPr>
          <w:rFonts w:cs="Arial"/>
          <w:b/>
          <w:sz w:val="20"/>
          <w:szCs w:val="20"/>
        </w:rPr>
        <w:t xml:space="preserve">Wykonawca: </w:t>
      </w:r>
    </w:p>
    <w:p w14:paraId="77216CC3" w14:textId="6D6A5CF3" w:rsidR="00AC23A2" w:rsidRPr="000D7CF6" w:rsidRDefault="00AC23A2" w:rsidP="004D0D2E">
      <w:pPr>
        <w:widowControl w:val="0"/>
        <w:spacing w:after="0"/>
        <w:rPr>
          <w:rFonts w:cs="Arial"/>
          <w:b/>
          <w:sz w:val="20"/>
          <w:szCs w:val="20"/>
        </w:rPr>
      </w:pPr>
      <w:r w:rsidRPr="000D7CF6">
        <w:rPr>
          <w:rFonts w:cs="Arial"/>
          <w:sz w:val="20"/>
          <w:szCs w:val="20"/>
          <w:highlight w:val="yellow"/>
        </w:rPr>
        <w:t>…………………….., ul. …………….., 00-000 …………………, NIP: …</w:t>
      </w:r>
      <w:r>
        <w:rPr>
          <w:rFonts w:cs="Arial"/>
          <w:sz w:val="20"/>
          <w:szCs w:val="20"/>
          <w:highlight w:val="yellow"/>
        </w:rPr>
        <w:t>……………………….</w:t>
      </w:r>
      <w:r w:rsidRPr="000D7CF6">
        <w:rPr>
          <w:rFonts w:cs="Arial"/>
          <w:sz w:val="20"/>
          <w:szCs w:val="20"/>
          <w:highlight w:val="yellow"/>
        </w:rPr>
        <w:t>;</w:t>
      </w:r>
      <w:r w:rsidRPr="000D7CF6">
        <w:rPr>
          <w:rFonts w:cs="Arial"/>
          <w:sz w:val="20"/>
          <w:szCs w:val="20"/>
        </w:rPr>
        <w:t xml:space="preserve"> </w:t>
      </w:r>
      <w:r>
        <w:t xml:space="preserve"> </w:t>
      </w:r>
      <w:r w:rsidRPr="000629DD">
        <w:rPr>
          <w:rFonts w:cs="Arial"/>
          <w:sz w:val="20"/>
          <w:szCs w:val="20"/>
        </w:rPr>
        <w:t xml:space="preserve">którą reprezentują osoby prawidłowo umocowane, podpisujące </w:t>
      </w:r>
      <w:r>
        <w:rPr>
          <w:rFonts w:cs="Arial"/>
          <w:sz w:val="20"/>
          <w:szCs w:val="20"/>
        </w:rPr>
        <w:t>zlecenie</w:t>
      </w:r>
      <w:r w:rsidRPr="000629DD">
        <w:rPr>
          <w:rFonts w:cs="Arial"/>
          <w:sz w:val="20"/>
          <w:szCs w:val="20"/>
        </w:rPr>
        <w:t xml:space="preserve"> kwalifikowanym podpisem elektronicznym,</w:t>
      </w:r>
    </w:p>
    <w:p w14:paraId="585675B7" w14:textId="3ADCB209" w:rsidR="00AC23A2" w:rsidRDefault="00AC23A2" w:rsidP="004D0D2E">
      <w:pPr>
        <w:widowControl w:val="0"/>
        <w:rPr>
          <w:rFonts w:cs="Arial"/>
          <w:sz w:val="20"/>
          <w:szCs w:val="20"/>
        </w:rPr>
      </w:pPr>
    </w:p>
    <w:p w14:paraId="07EED782" w14:textId="1819F3CB" w:rsidR="00AC23A2" w:rsidRDefault="00AC23A2" w:rsidP="004D0D2E">
      <w:pPr>
        <w:widowControl w:val="0"/>
        <w:rPr>
          <w:rFonts w:cs="Arial"/>
          <w:sz w:val="20"/>
          <w:szCs w:val="20"/>
        </w:rPr>
      </w:pPr>
      <w:r w:rsidRPr="00050728">
        <w:rPr>
          <w:rFonts w:cs="Arial"/>
          <w:sz w:val="20"/>
          <w:szCs w:val="20"/>
        </w:rPr>
        <w:t>Zamawiający i Wykonawca zwani będą dalej łącznie „</w:t>
      </w:r>
      <w:r w:rsidRPr="00050728">
        <w:rPr>
          <w:rFonts w:cs="Arial"/>
          <w:b/>
          <w:sz w:val="20"/>
          <w:szCs w:val="20"/>
        </w:rPr>
        <w:t>Stronami</w:t>
      </w:r>
      <w:r w:rsidRPr="00050728">
        <w:rPr>
          <w:rFonts w:cs="Arial"/>
          <w:sz w:val="20"/>
          <w:szCs w:val="20"/>
        </w:rPr>
        <w:t>”, a każdy z osobna „</w:t>
      </w:r>
      <w:r w:rsidRPr="00050728">
        <w:rPr>
          <w:rFonts w:cs="Arial"/>
          <w:b/>
          <w:sz w:val="20"/>
          <w:szCs w:val="20"/>
        </w:rPr>
        <w:t>Stroną</w:t>
      </w:r>
      <w:r w:rsidRPr="00050728">
        <w:rPr>
          <w:rFonts w:cs="Arial"/>
          <w:sz w:val="20"/>
          <w:szCs w:val="20"/>
        </w:rPr>
        <w:t>”.</w:t>
      </w:r>
    </w:p>
    <w:p w14:paraId="70CE4A86" w14:textId="71AA7758" w:rsidR="00AC23A2" w:rsidRPr="000D7CF6" w:rsidRDefault="00AC23A2" w:rsidP="004D0D2E">
      <w:pPr>
        <w:widowControl w:val="0"/>
        <w:spacing w:after="0"/>
        <w:ind w:left="720"/>
        <w:rPr>
          <w:rFonts w:cs="Arial"/>
          <w:bCs/>
          <w:sz w:val="20"/>
          <w:szCs w:val="20"/>
          <w:lang w:eastAsia="pl-PL"/>
        </w:rPr>
      </w:pPr>
    </w:p>
    <w:p w14:paraId="350DEEA4" w14:textId="50E09A57" w:rsidR="00AC23A2" w:rsidRPr="00E811A6" w:rsidRDefault="00AC23A2" w:rsidP="004D0D2E">
      <w:pPr>
        <w:pStyle w:val="Tekstpodstawowy"/>
        <w:widowControl w:val="0"/>
        <w:numPr>
          <w:ilvl w:val="0"/>
          <w:numId w:val="2"/>
        </w:numPr>
        <w:spacing w:before="240"/>
        <w:ind w:left="357" w:hanging="357"/>
        <w:rPr>
          <w:rFonts w:cs="Arial"/>
          <w:b/>
          <w:sz w:val="20"/>
          <w:szCs w:val="20"/>
          <w:lang w:val="pl-PL"/>
        </w:rPr>
      </w:pPr>
      <w:r>
        <w:rPr>
          <w:rFonts w:cs="Arial"/>
          <w:b/>
          <w:sz w:val="20"/>
          <w:szCs w:val="20"/>
          <w:u w:val="single"/>
          <w:lang w:val="pl-PL"/>
        </w:rPr>
        <w:t>PRZEDMIOT ZLECENIA ORAZ ZOBOWIĄZANIA WYKONAWCY</w:t>
      </w:r>
    </w:p>
    <w:p w14:paraId="46809080" w14:textId="50779E6D" w:rsidR="00E811A6" w:rsidRDefault="00E811A6" w:rsidP="00E811A6">
      <w:pPr>
        <w:pStyle w:val="Tekstpodstawowy"/>
        <w:widowControl w:val="0"/>
        <w:spacing w:before="240"/>
        <w:ind w:left="357"/>
        <w:rPr>
          <w:rFonts w:cs="Arial"/>
          <w:bCs/>
          <w:sz w:val="20"/>
          <w:szCs w:val="20"/>
          <w:lang w:val="pl-PL"/>
        </w:rPr>
      </w:pPr>
      <w:bookmarkStart w:id="0" w:name="_Hlk215481174"/>
      <w:r w:rsidRPr="00E811A6">
        <w:rPr>
          <w:rFonts w:cs="Arial"/>
          <w:bCs/>
          <w:sz w:val="20"/>
          <w:szCs w:val="20"/>
          <w:lang w:val="pl-PL"/>
        </w:rPr>
        <w:t xml:space="preserve">Przedmiotem Zlecenia jest wykonanie </w:t>
      </w:r>
      <w:bookmarkStart w:id="1" w:name="_Hlk215481209"/>
      <w:r w:rsidRPr="00E811A6">
        <w:rPr>
          <w:rFonts w:cs="Arial"/>
          <w:bCs/>
          <w:sz w:val="20"/>
          <w:szCs w:val="20"/>
          <w:lang w:val="pl-PL"/>
        </w:rPr>
        <w:t>usługi polegającej na badaniu i konserwacji elektronarzędzi w EC Siekierki</w:t>
      </w:r>
      <w:bookmarkEnd w:id="0"/>
      <w:r w:rsidRPr="00E811A6">
        <w:rPr>
          <w:rFonts w:cs="Arial"/>
          <w:bCs/>
          <w:sz w:val="20"/>
          <w:szCs w:val="20"/>
          <w:lang w:val="pl-PL"/>
        </w:rPr>
        <w:t>.</w:t>
      </w:r>
    </w:p>
    <w:bookmarkEnd w:id="1"/>
    <w:p w14:paraId="66E524B2" w14:textId="738916CB" w:rsidR="00E811A6" w:rsidRPr="00E811A6" w:rsidRDefault="00E811A6" w:rsidP="00E811A6">
      <w:pPr>
        <w:pStyle w:val="Tekstpodstawowy"/>
        <w:widowControl w:val="0"/>
        <w:spacing w:before="240"/>
        <w:ind w:left="357"/>
        <w:rPr>
          <w:rFonts w:cs="Arial"/>
          <w:bCs/>
          <w:sz w:val="20"/>
          <w:szCs w:val="20"/>
          <w:lang w:val="pl-PL"/>
        </w:rPr>
      </w:pPr>
      <w:r w:rsidRPr="00E811A6">
        <w:rPr>
          <w:rFonts w:cs="Arial"/>
          <w:b/>
          <w:sz w:val="20"/>
          <w:szCs w:val="20"/>
          <w:lang w:val="pl-PL"/>
        </w:rPr>
        <w:t>ZESTAWIENIE ELEKTRONARZĘDZI:</w:t>
      </w:r>
    </w:p>
    <w:p w14:paraId="7FBDA584" w14:textId="16FA9DB2" w:rsidR="00E811A6" w:rsidRPr="00E811A6" w:rsidRDefault="00E811A6" w:rsidP="00E811A6">
      <w:pPr>
        <w:pStyle w:val="Tekstpodstawowy"/>
        <w:widowControl w:val="0"/>
        <w:spacing w:before="240"/>
        <w:ind w:left="357"/>
        <w:rPr>
          <w:rFonts w:cs="Arial"/>
          <w:bCs/>
          <w:sz w:val="20"/>
          <w:szCs w:val="20"/>
          <w:lang w:val="pl-PL"/>
        </w:rPr>
      </w:pPr>
      <w:bookmarkStart w:id="2" w:name="_Hlk215481398"/>
      <w:r w:rsidRPr="00E811A6">
        <w:rPr>
          <w:rFonts w:cs="Arial"/>
          <w:bCs/>
          <w:sz w:val="20"/>
          <w:szCs w:val="20"/>
          <w:lang w:val="pl-PL"/>
        </w:rPr>
        <w:t>1.</w:t>
      </w:r>
      <w:r w:rsidR="00C8760B">
        <w:rPr>
          <w:rFonts w:cs="Arial"/>
          <w:bCs/>
          <w:sz w:val="20"/>
          <w:szCs w:val="20"/>
          <w:lang w:val="pl-PL"/>
        </w:rPr>
        <w:t xml:space="preserve"> </w:t>
      </w:r>
      <w:r w:rsidRPr="00E811A6">
        <w:rPr>
          <w:rFonts w:cs="Arial"/>
          <w:bCs/>
          <w:sz w:val="20"/>
          <w:szCs w:val="20"/>
          <w:lang w:val="pl-PL"/>
        </w:rPr>
        <w:t>KLUCZ UDAROWY MILWAUKEE M18</w:t>
      </w:r>
    </w:p>
    <w:p w14:paraId="2983A587" w14:textId="27806DB6" w:rsidR="00E811A6" w:rsidRPr="00E811A6"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t>2.</w:t>
      </w:r>
      <w:r w:rsidR="00C8760B">
        <w:rPr>
          <w:rFonts w:cs="Arial"/>
          <w:bCs/>
          <w:sz w:val="20"/>
          <w:szCs w:val="20"/>
          <w:lang w:val="pl-PL"/>
        </w:rPr>
        <w:t xml:space="preserve"> </w:t>
      </w:r>
      <w:r w:rsidRPr="00E811A6">
        <w:rPr>
          <w:rFonts w:cs="Arial"/>
          <w:bCs/>
          <w:sz w:val="20"/>
          <w:szCs w:val="20"/>
          <w:lang w:val="pl-PL"/>
        </w:rPr>
        <w:t>WIERTARKO-WKRĘTARKA BOSCH GBM 10 SRE</w:t>
      </w:r>
    </w:p>
    <w:p w14:paraId="3A71E729" w14:textId="04FDB3DD" w:rsidR="00E811A6" w:rsidRPr="00E811A6"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t>3.</w:t>
      </w:r>
      <w:r w:rsidR="00C8760B">
        <w:rPr>
          <w:rFonts w:cs="Arial"/>
          <w:bCs/>
          <w:sz w:val="20"/>
          <w:szCs w:val="20"/>
          <w:lang w:val="pl-PL"/>
        </w:rPr>
        <w:t xml:space="preserve"> </w:t>
      </w:r>
      <w:r w:rsidRPr="00E811A6">
        <w:rPr>
          <w:rFonts w:cs="Arial"/>
          <w:bCs/>
          <w:sz w:val="20"/>
          <w:szCs w:val="20"/>
          <w:lang w:val="pl-PL"/>
        </w:rPr>
        <w:t>WIERTARKA UDAROWA BOSCH 90 – 2 E</w:t>
      </w:r>
    </w:p>
    <w:p w14:paraId="3EBDF5CC" w14:textId="13E9E979" w:rsidR="00E811A6" w:rsidRPr="00E811A6"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t>4.</w:t>
      </w:r>
      <w:r w:rsidR="00C8760B">
        <w:rPr>
          <w:rFonts w:cs="Arial"/>
          <w:bCs/>
          <w:sz w:val="20"/>
          <w:szCs w:val="20"/>
          <w:lang w:val="pl-PL"/>
        </w:rPr>
        <w:t xml:space="preserve"> </w:t>
      </w:r>
      <w:r w:rsidRPr="00E811A6">
        <w:rPr>
          <w:rFonts w:cs="Arial"/>
          <w:bCs/>
          <w:sz w:val="20"/>
          <w:szCs w:val="20"/>
          <w:lang w:val="pl-PL"/>
        </w:rPr>
        <w:t>OPALARKA BOSCH GHG 660 LCD</w:t>
      </w:r>
    </w:p>
    <w:p w14:paraId="188B6E26" w14:textId="0FAE85AD" w:rsidR="00E811A6" w:rsidRPr="00E811A6"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t>5.</w:t>
      </w:r>
      <w:r w:rsidR="00C8760B">
        <w:rPr>
          <w:rFonts w:cs="Arial"/>
          <w:bCs/>
          <w:sz w:val="20"/>
          <w:szCs w:val="20"/>
          <w:lang w:val="pl-PL"/>
        </w:rPr>
        <w:t xml:space="preserve"> </w:t>
      </w:r>
      <w:r w:rsidRPr="00E811A6">
        <w:rPr>
          <w:rFonts w:cs="Arial"/>
          <w:bCs/>
          <w:sz w:val="20"/>
          <w:szCs w:val="20"/>
          <w:lang w:val="pl-PL"/>
        </w:rPr>
        <w:t>PISTOLET NATRYSKOWY BOSCH PSP 260</w:t>
      </w:r>
    </w:p>
    <w:p w14:paraId="380D75E1" w14:textId="354AF299" w:rsidR="00E811A6" w:rsidRPr="00E811A6"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t>6.</w:t>
      </w:r>
      <w:r w:rsidR="00C8760B">
        <w:rPr>
          <w:rFonts w:cs="Arial"/>
          <w:bCs/>
          <w:sz w:val="20"/>
          <w:szCs w:val="20"/>
          <w:lang w:val="pl-PL"/>
        </w:rPr>
        <w:t xml:space="preserve"> </w:t>
      </w:r>
      <w:r w:rsidRPr="00E811A6">
        <w:rPr>
          <w:rFonts w:cs="Arial"/>
          <w:bCs/>
          <w:sz w:val="20"/>
          <w:szCs w:val="20"/>
          <w:lang w:val="pl-PL"/>
        </w:rPr>
        <w:t>SZLIFIERKA KĄTOWA BOSCH GWS 26 180 JE</w:t>
      </w:r>
      <w:r w:rsidR="009D5CA8">
        <w:rPr>
          <w:rFonts w:cs="Arial"/>
          <w:bCs/>
          <w:sz w:val="20"/>
          <w:szCs w:val="20"/>
          <w:lang w:val="pl-PL"/>
        </w:rPr>
        <w:t>-</w:t>
      </w:r>
    </w:p>
    <w:p w14:paraId="3D30BE01" w14:textId="08E2C88A" w:rsidR="009D5CA8"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t>7.</w:t>
      </w:r>
      <w:r w:rsidR="00C8760B">
        <w:rPr>
          <w:rFonts w:cs="Arial"/>
          <w:bCs/>
          <w:sz w:val="20"/>
          <w:szCs w:val="20"/>
          <w:lang w:val="pl-PL"/>
        </w:rPr>
        <w:t xml:space="preserve"> </w:t>
      </w:r>
      <w:r w:rsidRPr="00E811A6">
        <w:rPr>
          <w:rFonts w:cs="Arial"/>
          <w:bCs/>
          <w:sz w:val="20"/>
          <w:szCs w:val="20"/>
          <w:lang w:val="pl-PL"/>
        </w:rPr>
        <w:t>WKR</w:t>
      </w:r>
      <w:r w:rsidR="00AA34D2">
        <w:rPr>
          <w:rFonts w:cs="Arial"/>
          <w:bCs/>
          <w:sz w:val="20"/>
          <w:szCs w:val="20"/>
          <w:lang w:val="pl-PL"/>
        </w:rPr>
        <w:t>Ę</w:t>
      </w:r>
      <w:r w:rsidRPr="00E811A6">
        <w:rPr>
          <w:rFonts w:cs="Arial"/>
          <w:bCs/>
          <w:sz w:val="20"/>
          <w:szCs w:val="20"/>
          <w:lang w:val="pl-PL"/>
        </w:rPr>
        <w:t>TARKA AKUMULATOROWA BOSCH GSR 14,4 VE-</w:t>
      </w:r>
    </w:p>
    <w:p w14:paraId="1166E51E" w14:textId="1B51AD9D" w:rsidR="00E811A6" w:rsidRPr="00B21D4D" w:rsidRDefault="009D5CA8" w:rsidP="00B21D4D">
      <w:pPr>
        <w:pStyle w:val="Tekstpodstawowy"/>
        <w:widowControl w:val="0"/>
        <w:tabs>
          <w:tab w:val="left" w:pos="567"/>
        </w:tabs>
        <w:spacing w:before="240"/>
        <w:ind w:left="357"/>
        <w:rPr>
          <w:rFonts w:cs="Arial"/>
          <w:b/>
          <w:sz w:val="20"/>
          <w:szCs w:val="20"/>
          <w:lang w:val="pl-PL"/>
        </w:rPr>
      </w:pPr>
      <w:r>
        <w:rPr>
          <w:rFonts w:cs="Arial"/>
          <w:bCs/>
          <w:sz w:val="20"/>
          <w:szCs w:val="20"/>
          <w:lang w:val="pl-PL"/>
        </w:rPr>
        <w:t>8.</w:t>
      </w:r>
      <w:r w:rsidR="00C8760B">
        <w:rPr>
          <w:rFonts w:cs="Arial"/>
          <w:bCs/>
          <w:sz w:val="20"/>
          <w:szCs w:val="20"/>
          <w:lang w:val="pl-PL"/>
        </w:rPr>
        <w:t xml:space="preserve"> </w:t>
      </w:r>
      <w:bookmarkStart w:id="3" w:name="_Hlk215479370"/>
      <w:r w:rsidR="00AA34D2">
        <w:rPr>
          <w:rFonts w:cs="Arial"/>
          <w:bCs/>
          <w:sz w:val="20"/>
          <w:szCs w:val="20"/>
          <w:lang w:val="pl-PL"/>
        </w:rPr>
        <w:t>WKRĘTARKO WKRĘTARKA</w:t>
      </w:r>
      <w:r w:rsidR="00AA34D2" w:rsidRPr="00AA34D2">
        <w:rPr>
          <w:rFonts w:cs="Arial"/>
          <w:bCs/>
          <w:sz w:val="20"/>
          <w:szCs w:val="20"/>
          <w:lang w:val="pl-PL"/>
        </w:rPr>
        <w:t xml:space="preserve"> </w:t>
      </w:r>
      <w:r w:rsidR="00AA34D2">
        <w:rPr>
          <w:rFonts w:cs="Arial"/>
          <w:bCs/>
          <w:sz w:val="20"/>
          <w:szCs w:val="20"/>
          <w:lang w:val="pl-PL"/>
        </w:rPr>
        <w:t>AKUMULATOROWA</w:t>
      </w:r>
      <w:r w:rsidR="00AA34D2" w:rsidRPr="00AA34D2">
        <w:rPr>
          <w:rFonts w:cs="Arial"/>
          <w:bCs/>
          <w:sz w:val="20"/>
          <w:szCs w:val="20"/>
          <w:lang w:val="pl-PL"/>
        </w:rPr>
        <w:t xml:space="preserve"> VERTO, 20V, Li-Ion/1,5Ah, 50G291</w:t>
      </w:r>
      <w:bookmarkEnd w:id="2"/>
      <w:bookmarkEnd w:id="3"/>
    </w:p>
    <w:p w14:paraId="0CEB7BFE" w14:textId="4E399070" w:rsidR="00E811A6" w:rsidRPr="00E811A6"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lastRenderedPageBreak/>
        <w:t xml:space="preserve">Dostawy narzędzi do przeglądu przez Zamawiającego zostaną zrealizowane w maksymalnie 3 partiach po wcześniejszym uzgodnieniu miedzy stronami. </w:t>
      </w:r>
    </w:p>
    <w:p w14:paraId="7979E91B" w14:textId="6BB6B9A3" w:rsidR="00E811A6" w:rsidRPr="00E811A6"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t>Potwierdzeniem wykonania usługi będzie przekazanie Zamawiającemu przez Wykonawcę świadectw przeglądu narzędzi będących przedmiotem Zleceni</w:t>
      </w:r>
    </w:p>
    <w:p w14:paraId="54F0AE03" w14:textId="77777777" w:rsidR="00E811A6" w:rsidRPr="00E811A6" w:rsidRDefault="00E811A6" w:rsidP="00E811A6">
      <w:pPr>
        <w:pStyle w:val="Tekstpodstawowy"/>
        <w:widowControl w:val="0"/>
        <w:spacing w:before="240"/>
        <w:ind w:left="357"/>
        <w:rPr>
          <w:rFonts w:cs="Arial"/>
          <w:bCs/>
          <w:sz w:val="20"/>
          <w:szCs w:val="20"/>
          <w:lang w:val="pl-PL"/>
        </w:rPr>
      </w:pPr>
      <w:r w:rsidRPr="00E811A6">
        <w:rPr>
          <w:rFonts w:cs="Arial"/>
          <w:bCs/>
          <w:sz w:val="20"/>
          <w:szCs w:val="20"/>
          <w:lang w:val="pl-PL"/>
        </w:rPr>
        <w:t>Za organizację i pokrycie kosztów transportu narzędzi do Wykonawcy i odpowiedzialny będzie Zamawiający.</w:t>
      </w:r>
    </w:p>
    <w:p w14:paraId="62809B15" w14:textId="30509703" w:rsidR="00E811A6" w:rsidRDefault="00E811A6" w:rsidP="00E811A6">
      <w:pPr>
        <w:pStyle w:val="Tekstpodstawowy"/>
        <w:widowControl w:val="0"/>
        <w:spacing w:before="240"/>
        <w:ind w:left="357"/>
        <w:rPr>
          <w:rFonts w:cs="Arial"/>
          <w:b/>
          <w:sz w:val="20"/>
          <w:szCs w:val="20"/>
          <w:lang w:val="pl-PL"/>
        </w:rPr>
      </w:pPr>
      <w:r w:rsidRPr="00E811A6">
        <w:rPr>
          <w:rFonts w:cs="Arial"/>
          <w:bCs/>
          <w:sz w:val="20"/>
          <w:szCs w:val="20"/>
          <w:lang w:val="pl-PL"/>
        </w:rPr>
        <w:t>Za organizację i pokrycie kosztów transportu narzędzi do Zamawiającego odpowiedzialny będzie Wykonawca.</w:t>
      </w:r>
    </w:p>
    <w:p w14:paraId="076F9E38" w14:textId="77777777" w:rsidR="00AC23A2" w:rsidRDefault="00AC23A2" w:rsidP="004D0D2E">
      <w:pPr>
        <w:pStyle w:val="Tekstpodstawowy"/>
        <w:widowControl w:val="0"/>
        <w:numPr>
          <w:ilvl w:val="0"/>
          <w:numId w:val="2"/>
        </w:numPr>
        <w:spacing w:before="240"/>
        <w:ind w:left="357" w:hanging="357"/>
        <w:rPr>
          <w:rFonts w:cs="Arial"/>
          <w:b/>
          <w:sz w:val="20"/>
          <w:szCs w:val="20"/>
          <w:u w:val="single"/>
          <w:lang w:val="pl-PL"/>
        </w:rPr>
      </w:pPr>
      <w:r>
        <w:rPr>
          <w:rFonts w:cs="Arial"/>
          <w:b/>
          <w:sz w:val="20"/>
          <w:szCs w:val="20"/>
          <w:u w:val="single"/>
          <w:lang w:val="pl-PL"/>
        </w:rPr>
        <w:t xml:space="preserve">TERMIN I MIEJSCE REALIZACJI </w:t>
      </w:r>
    </w:p>
    <w:p w14:paraId="60159199" w14:textId="3C68E0B0" w:rsidR="00AC23A2" w:rsidRDefault="00AC23A2" w:rsidP="004D0D2E">
      <w:pPr>
        <w:pStyle w:val="Akapitzlist"/>
        <w:widowControl w:val="0"/>
        <w:numPr>
          <w:ilvl w:val="1"/>
          <w:numId w:val="3"/>
        </w:numPr>
        <w:tabs>
          <w:tab w:val="left" w:pos="1029"/>
        </w:tabs>
        <w:spacing w:after="0" w:line="320" w:lineRule="exact"/>
        <w:rPr>
          <w:rFonts w:cs="Arial"/>
          <w:sz w:val="20"/>
          <w:szCs w:val="20"/>
          <w:lang w:eastAsia="pl-PL"/>
        </w:rPr>
      </w:pPr>
      <w:r>
        <w:rPr>
          <w:rFonts w:cs="Arial"/>
          <w:sz w:val="20"/>
          <w:szCs w:val="20"/>
          <w:lang w:eastAsia="pl-PL"/>
        </w:rPr>
        <w:t xml:space="preserve">Termin realizacji usługi: </w:t>
      </w:r>
      <w:r w:rsidR="00E811A6" w:rsidRPr="00E811A6">
        <w:rPr>
          <w:rFonts w:cs="Arial"/>
          <w:b/>
          <w:bCs/>
          <w:sz w:val="20"/>
          <w:szCs w:val="20"/>
          <w:lang w:eastAsia="pl-PL"/>
        </w:rPr>
        <w:t>od daty podpisania przez rok</w:t>
      </w:r>
    </w:p>
    <w:p w14:paraId="26F8B575" w14:textId="77777777" w:rsidR="00E811A6" w:rsidRPr="00E811A6" w:rsidRDefault="00E811A6" w:rsidP="00E811A6">
      <w:pPr>
        <w:pStyle w:val="Akapitzlist"/>
        <w:widowControl w:val="0"/>
        <w:numPr>
          <w:ilvl w:val="1"/>
          <w:numId w:val="3"/>
        </w:numPr>
        <w:tabs>
          <w:tab w:val="left" w:pos="1029"/>
        </w:tabs>
        <w:spacing w:before="120" w:after="0" w:line="320" w:lineRule="exact"/>
        <w:rPr>
          <w:rFonts w:cs="Arial"/>
          <w:sz w:val="20"/>
          <w:szCs w:val="20"/>
          <w:lang w:eastAsia="pl-PL"/>
        </w:rPr>
      </w:pPr>
      <w:r w:rsidRPr="00E811A6">
        <w:rPr>
          <w:rFonts w:cs="Arial"/>
          <w:sz w:val="20"/>
          <w:szCs w:val="20"/>
          <w:lang w:eastAsia="pl-PL"/>
        </w:rPr>
        <w:t xml:space="preserve">Po wykonanej usłudze Wykonawca zwróci narzędzia do Zamawiającego pod wskazany adres: </w:t>
      </w:r>
    </w:p>
    <w:p w14:paraId="2E561D0D" w14:textId="77777777" w:rsidR="00E811A6" w:rsidRPr="00E811A6" w:rsidRDefault="00E811A6" w:rsidP="00E811A6">
      <w:pPr>
        <w:pStyle w:val="Akapitzlist"/>
        <w:widowControl w:val="0"/>
        <w:tabs>
          <w:tab w:val="left" w:pos="1029"/>
        </w:tabs>
        <w:spacing w:before="120" w:after="0" w:line="320" w:lineRule="exact"/>
        <w:rPr>
          <w:rFonts w:cs="Arial"/>
          <w:sz w:val="20"/>
          <w:szCs w:val="20"/>
          <w:lang w:eastAsia="pl-PL"/>
        </w:rPr>
      </w:pPr>
    </w:p>
    <w:p w14:paraId="38A54381" w14:textId="77777777" w:rsidR="00E811A6" w:rsidRPr="00E811A6" w:rsidRDefault="00E811A6" w:rsidP="00E811A6">
      <w:pPr>
        <w:pStyle w:val="Akapitzlist"/>
        <w:widowControl w:val="0"/>
        <w:tabs>
          <w:tab w:val="left" w:pos="1029"/>
        </w:tabs>
        <w:spacing w:before="120" w:after="0" w:line="320" w:lineRule="exact"/>
        <w:rPr>
          <w:rFonts w:cs="Arial"/>
          <w:sz w:val="20"/>
          <w:szCs w:val="20"/>
          <w:lang w:eastAsia="pl-PL"/>
        </w:rPr>
      </w:pPr>
      <w:r w:rsidRPr="00E811A6">
        <w:rPr>
          <w:rFonts w:cs="Arial"/>
          <w:sz w:val="20"/>
          <w:szCs w:val="20"/>
          <w:lang w:eastAsia="pl-PL"/>
        </w:rPr>
        <w:t>Elektrociepłownia Siekierki</w:t>
      </w:r>
    </w:p>
    <w:p w14:paraId="371B8627" w14:textId="77777777" w:rsidR="00E811A6" w:rsidRPr="00E811A6" w:rsidRDefault="00E811A6" w:rsidP="00E811A6">
      <w:pPr>
        <w:pStyle w:val="Akapitzlist"/>
        <w:widowControl w:val="0"/>
        <w:tabs>
          <w:tab w:val="left" w:pos="1029"/>
        </w:tabs>
        <w:spacing w:before="120" w:after="0" w:line="320" w:lineRule="exact"/>
        <w:rPr>
          <w:rFonts w:cs="Arial"/>
          <w:sz w:val="20"/>
          <w:szCs w:val="20"/>
          <w:lang w:eastAsia="pl-PL"/>
        </w:rPr>
      </w:pPr>
      <w:r w:rsidRPr="00E811A6">
        <w:rPr>
          <w:rFonts w:cs="Arial"/>
          <w:sz w:val="20"/>
          <w:szCs w:val="20"/>
          <w:lang w:eastAsia="pl-PL"/>
        </w:rPr>
        <w:t>ul. Augustówka 30</w:t>
      </w:r>
    </w:p>
    <w:p w14:paraId="35F65B4A" w14:textId="77777777" w:rsidR="00E811A6" w:rsidRPr="00E811A6" w:rsidRDefault="00E811A6" w:rsidP="00E811A6">
      <w:pPr>
        <w:pStyle w:val="Akapitzlist"/>
        <w:widowControl w:val="0"/>
        <w:tabs>
          <w:tab w:val="left" w:pos="1029"/>
        </w:tabs>
        <w:spacing w:before="120" w:after="0" w:line="320" w:lineRule="exact"/>
        <w:rPr>
          <w:rFonts w:cs="Arial"/>
          <w:sz w:val="20"/>
          <w:szCs w:val="20"/>
          <w:lang w:eastAsia="pl-PL"/>
        </w:rPr>
      </w:pPr>
      <w:r w:rsidRPr="00E811A6">
        <w:rPr>
          <w:rFonts w:cs="Arial"/>
          <w:sz w:val="20"/>
          <w:szCs w:val="20"/>
          <w:lang w:eastAsia="pl-PL"/>
        </w:rPr>
        <w:t>02-981 Warszawa</w:t>
      </w:r>
    </w:p>
    <w:p w14:paraId="56E393E4" w14:textId="3200FB27" w:rsidR="00AC23A2" w:rsidRPr="000D7CF6" w:rsidRDefault="00AC23A2" w:rsidP="004D0D2E">
      <w:pPr>
        <w:pStyle w:val="Tekstpodstawowy"/>
        <w:widowControl w:val="0"/>
        <w:numPr>
          <w:ilvl w:val="0"/>
          <w:numId w:val="1"/>
        </w:numPr>
        <w:spacing w:before="240"/>
        <w:ind w:left="357" w:hanging="357"/>
        <w:rPr>
          <w:rFonts w:cs="Arial"/>
          <w:b/>
          <w:sz w:val="20"/>
          <w:szCs w:val="20"/>
          <w:u w:val="single"/>
          <w:lang w:val="pl-PL"/>
        </w:rPr>
      </w:pPr>
      <w:r w:rsidRPr="000D7CF6">
        <w:rPr>
          <w:rFonts w:cs="Arial"/>
          <w:b/>
          <w:sz w:val="20"/>
          <w:szCs w:val="20"/>
          <w:u w:val="single"/>
          <w:lang w:val="pl-PL"/>
        </w:rPr>
        <w:t>PRZEDSTAWICIELE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3430"/>
        <w:gridCol w:w="3431"/>
      </w:tblGrid>
      <w:tr w:rsidR="00AC23A2" w:rsidRPr="000D7CF6" w14:paraId="27A9FA67" w14:textId="77777777" w:rsidTr="0075602C">
        <w:trPr>
          <w:trHeight w:val="396"/>
        </w:trPr>
        <w:tc>
          <w:tcPr>
            <w:tcW w:w="1555" w:type="dxa"/>
            <w:shd w:val="clear" w:color="auto" w:fill="auto"/>
            <w:vAlign w:val="center"/>
          </w:tcPr>
          <w:p w14:paraId="73AD763B" w14:textId="77777777" w:rsidR="00AC23A2" w:rsidRPr="00BD0B2D" w:rsidRDefault="00AC23A2" w:rsidP="004D0D2E">
            <w:pPr>
              <w:pStyle w:val="Tekstpodstawowy"/>
              <w:widowControl w:val="0"/>
              <w:spacing w:before="60" w:after="60"/>
              <w:jc w:val="center"/>
              <w:rPr>
                <w:rFonts w:cs="Arial"/>
                <w:b/>
                <w:sz w:val="20"/>
                <w:szCs w:val="20"/>
                <w:u w:val="single"/>
                <w:lang w:val="pl-PL"/>
              </w:rPr>
            </w:pPr>
          </w:p>
        </w:tc>
        <w:tc>
          <w:tcPr>
            <w:tcW w:w="3430" w:type="dxa"/>
            <w:shd w:val="clear" w:color="auto" w:fill="auto"/>
            <w:vAlign w:val="center"/>
          </w:tcPr>
          <w:p w14:paraId="609D9E8E" w14:textId="73098CB3" w:rsidR="00AC23A2" w:rsidRPr="00BD0B2D" w:rsidRDefault="00AC23A2" w:rsidP="004D0D2E">
            <w:pPr>
              <w:pStyle w:val="Tekstpodstawowy"/>
              <w:widowControl w:val="0"/>
              <w:spacing w:before="60" w:after="60"/>
              <w:jc w:val="center"/>
              <w:rPr>
                <w:rFonts w:cs="Arial"/>
                <w:b/>
                <w:sz w:val="20"/>
                <w:szCs w:val="20"/>
                <w:u w:val="single"/>
                <w:lang w:val="pl-PL"/>
              </w:rPr>
            </w:pPr>
            <w:r w:rsidRPr="00BD0B2D">
              <w:rPr>
                <w:rFonts w:cs="Arial"/>
                <w:b/>
                <w:sz w:val="20"/>
                <w:szCs w:val="20"/>
                <w:lang w:val="pl-PL"/>
              </w:rPr>
              <w:t>Sprawy handlowe</w:t>
            </w:r>
          </w:p>
        </w:tc>
        <w:tc>
          <w:tcPr>
            <w:tcW w:w="3431" w:type="dxa"/>
            <w:shd w:val="clear" w:color="auto" w:fill="auto"/>
            <w:vAlign w:val="center"/>
          </w:tcPr>
          <w:p w14:paraId="19D8A7CC" w14:textId="261BB8BE" w:rsidR="00AC23A2" w:rsidRPr="00BD0B2D" w:rsidRDefault="00AC23A2" w:rsidP="004D0D2E">
            <w:pPr>
              <w:pStyle w:val="Tekstpodstawowy"/>
              <w:widowControl w:val="0"/>
              <w:spacing w:before="60" w:after="60"/>
              <w:jc w:val="center"/>
              <w:rPr>
                <w:rFonts w:cs="Arial"/>
                <w:b/>
                <w:sz w:val="20"/>
                <w:szCs w:val="20"/>
                <w:u w:val="single"/>
                <w:lang w:val="pl-PL"/>
              </w:rPr>
            </w:pPr>
            <w:r w:rsidRPr="00BD0B2D">
              <w:rPr>
                <w:rFonts w:cs="Arial"/>
                <w:b/>
                <w:sz w:val="20"/>
                <w:szCs w:val="20"/>
                <w:lang w:val="pl-PL"/>
              </w:rPr>
              <w:t>Sprawy merytoryczno-techniczne</w:t>
            </w:r>
          </w:p>
        </w:tc>
      </w:tr>
      <w:tr w:rsidR="00E811A6" w:rsidRPr="000D7CF6" w14:paraId="33EC4880" w14:textId="77777777" w:rsidTr="00E811A6">
        <w:tc>
          <w:tcPr>
            <w:tcW w:w="1555" w:type="dxa"/>
            <w:shd w:val="clear" w:color="auto" w:fill="auto"/>
            <w:vAlign w:val="center"/>
          </w:tcPr>
          <w:p w14:paraId="3EF80B39" w14:textId="77777777" w:rsidR="00E811A6" w:rsidRPr="00BD0B2D" w:rsidRDefault="00E811A6" w:rsidP="00E811A6">
            <w:pPr>
              <w:pStyle w:val="Tekstpodstawowy"/>
              <w:widowControl w:val="0"/>
              <w:spacing w:before="60" w:after="60"/>
              <w:jc w:val="center"/>
              <w:rPr>
                <w:rFonts w:cs="Arial"/>
                <w:b/>
                <w:sz w:val="18"/>
                <w:szCs w:val="18"/>
                <w:u w:val="single"/>
                <w:lang w:val="pl-PL"/>
              </w:rPr>
            </w:pPr>
            <w:r w:rsidRPr="00BD0B2D">
              <w:rPr>
                <w:rFonts w:cs="Arial"/>
                <w:sz w:val="18"/>
                <w:szCs w:val="18"/>
                <w:lang w:val="pl-PL"/>
              </w:rPr>
              <w:t>Imię i nazwisko:</w:t>
            </w:r>
          </w:p>
        </w:tc>
        <w:tc>
          <w:tcPr>
            <w:tcW w:w="3430" w:type="dxa"/>
            <w:shd w:val="clear" w:color="auto" w:fill="auto"/>
          </w:tcPr>
          <w:p w14:paraId="4CD36053" w14:textId="227A6A33" w:rsidR="00E811A6" w:rsidRPr="00E811A6" w:rsidRDefault="00E811A6" w:rsidP="00E811A6">
            <w:pPr>
              <w:pStyle w:val="Tekstpodstawowy"/>
              <w:widowControl w:val="0"/>
              <w:spacing w:before="60" w:after="60"/>
              <w:jc w:val="center"/>
              <w:rPr>
                <w:rFonts w:cs="Arial"/>
                <w:b/>
                <w:sz w:val="20"/>
                <w:szCs w:val="20"/>
                <w:u w:val="single"/>
                <w:lang w:val="pl-PL"/>
              </w:rPr>
            </w:pPr>
            <w:r w:rsidRPr="00E811A6">
              <w:rPr>
                <w:sz w:val="20"/>
                <w:szCs w:val="20"/>
              </w:rPr>
              <w:t>EDYTA STEC</w:t>
            </w:r>
          </w:p>
        </w:tc>
        <w:tc>
          <w:tcPr>
            <w:tcW w:w="3431" w:type="dxa"/>
          </w:tcPr>
          <w:p w14:paraId="64232917" w14:textId="4D48FDBE" w:rsidR="00E811A6" w:rsidRPr="00E811A6" w:rsidRDefault="00E811A6" w:rsidP="00E811A6">
            <w:pPr>
              <w:pStyle w:val="Tekstpodstawowy"/>
              <w:widowControl w:val="0"/>
              <w:spacing w:before="60" w:after="60"/>
              <w:jc w:val="center"/>
              <w:rPr>
                <w:rFonts w:cs="Arial"/>
                <w:b/>
                <w:sz w:val="20"/>
                <w:szCs w:val="20"/>
                <w:highlight w:val="yellow"/>
                <w:u w:val="single"/>
                <w:lang w:val="pl-PL"/>
              </w:rPr>
            </w:pPr>
            <w:r w:rsidRPr="00E811A6">
              <w:rPr>
                <w:sz w:val="20"/>
                <w:szCs w:val="20"/>
              </w:rPr>
              <w:t>PAWEŁ DOMAŃSKI</w:t>
            </w:r>
          </w:p>
        </w:tc>
      </w:tr>
      <w:tr w:rsidR="00E811A6" w:rsidRPr="000D7CF6" w14:paraId="08993A48" w14:textId="77777777" w:rsidTr="00E811A6">
        <w:tc>
          <w:tcPr>
            <w:tcW w:w="1555" w:type="dxa"/>
            <w:shd w:val="clear" w:color="auto" w:fill="auto"/>
            <w:vAlign w:val="center"/>
          </w:tcPr>
          <w:p w14:paraId="0AA6149E" w14:textId="77777777" w:rsidR="00E811A6" w:rsidRPr="00BD0B2D" w:rsidRDefault="00E811A6" w:rsidP="00E811A6">
            <w:pPr>
              <w:pStyle w:val="Tekstpodstawowy"/>
              <w:widowControl w:val="0"/>
              <w:spacing w:before="60" w:after="60"/>
              <w:jc w:val="center"/>
              <w:rPr>
                <w:rFonts w:cs="Arial"/>
                <w:b/>
                <w:sz w:val="18"/>
                <w:szCs w:val="18"/>
                <w:u w:val="single"/>
                <w:lang w:val="pl-PL"/>
              </w:rPr>
            </w:pPr>
            <w:r w:rsidRPr="00BD0B2D">
              <w:rPr>
                <w:rFonts w:cs="Arial"/>
                <w:sz w:val="18"/>
                <w:szCs w:val="18"/>
                <w:lang w:val="pl-PL"/>
              </w:rPr>
              <w:t>Nr telefonu:</w:t>
            </w:r>
          </w:p>
        </w:tc>
        <w:tc>
          <w:tcPr>
            <w:tcW w:w="3430" w:type="dxa"/>
            <w:shd w:val="clear" w:color="auto" w:fill="auto"/>
          </w:tcPr>
          <w:p w14:paraId="2071BB21" w14:textId="043B4C5A" w:rsidR="00E811A6" w:rsidRPr="00E811A6" w:rsidRDefault="00E811A6" w:rsidP="00E811A6">
            <w:pPr>
              <w:pStyle w:val="Tekstpodstawowy"/>
              <w:widowControl w:val="0"/>
              <w:spacing w:before="60" w:after="60"/>
              <w:jc w:val="center"/>
              <w:rPr>
                <w:rFonts w:cs="Arial"/>
                <w:b/>
                <w:sz w:val="20"/>
                <w:szCs w:val="20"/>
                <w:u w:val="single"/>
                <w:lang w:val="pl-PL"/>
              </w:rPr>
            </w:pPr>
            <w:r w:rsidRPr="00E811A6">
              <w:rPr>
                <w:sz w:val="20"/>
                <w:szCs w:val="20"/>
              </w:rPr>
              <w:t>505 121 097</w:t>
            </w:r>
          </w:p>
        </w:tc>
        <w:tc>
          <w:tcPr>
            <w:tcW w:w="3431" w:type="dxa"/>
          </w:tcPr>
          <w:p w14:paraId="4624B0A3" w14:textId="58719F40" w:rsidR="00E811A6" w:rsidRPr="00E811A6" w:rsidRDefault="00E811A6" w:rsidP="00E811A6">
            <w:pPr>
              <w:pStyle w:val="Tekstpodstawowy"/>
              <w:widowControl w:val="0"/>
              <w:spacing w:before="60" w:after="60"/>
              <w:jc w:val="center"/>
              <w:rPr>
                <w:rFonts w:cs="Arial"/>
                <w:b/>
                <w:sz w:val="20"/>
                <w:szCs w:val="20"/>
                <w:highlight w:val="yellow"/>
                <w:u w:val="single"/>
                <w:lang w:val="pl-PL"/>
              </w:rPr>
            </w:pPr>
            <w:r w:rsidRPr="00C8760B">
              <w:rPr>
                <w:sz w:val="20"/>
                <w:szCs w:val="20"/>
              </w:rPr>
              <w:t xml:space="preserve">508 005 </w:t>
            </w:r>
            <w:r w:rsidR="009D5CA8" w:rsidRPr="00C8760B">
              <w:rPr>
                <w:sz w:val="20"/>
                <w:szCs w:val="20"/>
              </w:rPr>
              <w:t>936</w:t>
            </w:r>
          </w:p>
        </w:tc>
      </w:tr>
      <w:tr w:rsidR="00AC23A2" w:rsidRPr="000D7CF6" w14:paraId="20550FFF" w14:textId="77777777" w:rsidTr="004C0DA2">
        <w:trPr>
          <w:trHeight w:val="528"/>
        </w:trPr>
        <w:tc>
          <w:tcPr>
            <w:tcW w:w="1555" w:type="dxa"/>
            <w:shd w:val="clear" w:color="auto" w:fill="auto"/>
            <w:vAlign w:val="center"/>
          </w:tcPr>
          <w:p w14:paraId="795D8032" w14:textId="77777777" w:rsidR="00AC23A2" w:rsidRPr="00BD0B2D" w:rsidRDefault="00AC23A2" w:rsidP="004D0D2E">
            <w:pPr>
              <w:pStyle w:val="Tekstpodstawowy"/>
              <w:widowControl w:val="0"/>
              <w:spacing w:before="60" w:after="60"/>
              <w:jc w:val="center"/>
              <w:rPr>
                <w:rFonts w:cs="Arial"/>
                <w:b/>
                <w:sz w:val="18"/>
                <w:szCs w:val="18"/>
                <w:u w:val="single"/>
                <w:lang w:val="pl-PL"/>
              </w:rPr>
            </w:pPr>
            <w:r w:rsidRPr="00BD0B2D">
              <w:rPr>
                <w:rFonts w:cs="Arial"/>
                <w:sz w:val="18"/>
                <w:szCs w:val="18"/>
                <w:lang w:val="pl-PL"/>
              </w:rPr>
              <w:t>e-mail:</w:t>
            </w:r>
          </w:p>
        </w:tc>
        <w:tc>
          <w:tcPr>
            <w:tcW w:w="3430" w:type="dxa"/>
            <w:shd w:val="clear" w:color="auto" w:fill="auto"/>
            <w:vAlign w:val="center"/>
          </w:tcPr>
          <w:p w14:paraId="416488DB" w14:textId="4A34A26F" w:rsidR="00AC23A2" w:rsidRDefault="00E811A6" w:rsidP="004D0D2E">
            <w:pPr>
              <w:pStyle w:val="Tekstpodstawowy"/>
              <w:widowControl w:val="0"/>
              <w:spacing w:before="60" w:after="60"/>
              <w:jc w:val="center"/>
              <w:rPr>
                <w:rFonts w:cs="Arial"/>
                <w:bCs/>
                <w:sz w:val="20"/>
                <w:szCs w:val="20"/>
                <w:lang w:val="pl-PL"/>
              </w:rPr>
            </w:pPr>
            <w:hyperlink r:id="rId9" w:history="1">
              <w:r w:rsidRPr="00D46FC1">
                <w:rPr>
                  <w:rStyle w:val="Hipercze"/>
                  <w:rFonts w:cs="Arial"/>
                  <w:bCs/>
                  <w:sz w:val="20"/>
                  <w:szCs w:val="20"/>
                  <w:lang w:val="pl-PL"/>
                </w:rPr>
                <w:t>edyta.stec@orlen.termika</w:t>
              </w:r>
              <w:r w:rsidRPr="00F13113">
                <w:rPr>
                  <w:rStyle w:val="Hipercze"/>
                  <w:rFonts w:cs="Arial"/>
                  <w:bCs/>
                  <w:sz w:val="20"/>
                  <w:szCs w:val="20"/>
                  <w:lang w:val="pl-PL"/>
                </w:rPr>
                <w:t>.pl</w:t>
              </w:r>
            </w:hyperlink>
          </w:p>
          <w:p w14:paraId="0C965F51" w14:textId="77777777" w:rsidR="00E811A6" w:rsidRPr="00E811A6" w:rsidRDefault="00E811A6" w:rsidP="004D0D2E">
            <w:pPr>
              <w:pStyle w:val="Tekstpodstawowy"/>
              <w:widowControl w:val="0"/>
              <w:spacing w:before="60" w:after="60"/>
              <w:jc w:val="center"/>
              <w:rPr>
                <w:rFonts w:cs="Arial"/>
                <w:bCs/>
                <w:sz w:val="20"/>
                <w:szCs w:val="20"/>
                <w:lang w:val="pl-PL"/>
              </w:rPr>
            </w:pPr>
          </w:p>
          <w:p w14:paraId="130BE62B" w14:textId="385DD9CE" w:rsidR="00E811A6" w:rsidRPr="00E811A6" w:rsidRDefault="00E811A6" w:rsidP="004D0D2E">
            <w:pPr>
              <w:pStyle w:val="Tekstpodstawowy"/>
              <w:widowControl w:val="0"/>
              <w:spacing w:before="60" w:after="60"/>
              <w:jc w:val="center"/>
              <w:rPr>
                <w:rFonts w:cs="Arial"/>
                <w:bCs/>
                <w:sz w:val="20"/>
                <w:szCs w:val="20"/>
                <w:lang w:val="pl-PL"/>
              </w:rPr>
            </w:pPr>
          </w:p>
        </w:tc>
        <w:tc>
          <w:tcPr>
            <w:tcW w:w="3431" w:type="dxa"/>
            <w:vAlign w:val="center"/>
          </w:tcPr>
          <w:p w14:paraId="61F0018B" w14:textId="7F16BB20" w:rsidR="00AC23A2" w:rsidRDefault="00E811A6" w:rsidP="004D0D2E">
            <w:pPr>
              <w:pStyle w:val="Tekstpodstawowy"/>
              <w:widowControl w:val="0"/>
              <w:spacing w:before="60" w:after="60"/>
              <w:jc w:val="center"/>
              <w:rPr>
                <w:rFonts w:cs="Arial"/>
                <w:bCs/>
                <w:sz w:val="20"/>
                <w:szCs w:val="20"/>
                <w:lang w:val="pl-PL"/>
              </w:rPr>
            </w:pPr>
            <w:hyperlink r:id="rId10" w:history="1">
              <w:r w:rsidRPr="00D46FC1">
                <w:rPr>
                  <w:rStyle w:val="Hipercze"/>
                  <w:rFonts w:cs="Arial"/>
                  <w:bCs/>
                  <w:sz w:val="20"/>
                  <w:szCs w:val="20"/>
                  <w:lang w:val="pl-PL"/>
                </w:rPr>
                <w:t>pawel.domanski@orlen.termika</w:t>
              </w:r>
              <w:r w:rsidRPr="00F13113">
                <w:rPr>
                  <w:rStyle w:val="Hipercze"/>
                  <w:rFonts w:cs="Arial"/>
                  <w:bCs/>
                  <w:sz w:val="20"/>
                  <w:szCs w:val="20"/>
                  <w:lang w:val="pl-PL"/>
                </w:rPr>
                <w:t>.pl</w:t>
              </w:r>
            </w:hyperlink>
          </w:p>
          <w:p w14:paraId="7ED52F74" w14:textId="77777777" w:rsidR="00E811A6" w:rsidRPr="00E811A6" w:rsidRDefault="00E811A6" w:rsidP="004D0D2E">
            <w:pPr>
              <w:pStyle w:val="Tekstpodstawowy"/>
              <w:widowControl w:val="0"/>
              <w:spacing w:before="60" w:after="60"/>
              <w:jc w:val="center"/>
              <w:rPr>
                <w:rFonts w:cs="Arial"/>
                <w:bCs/>
                <w:sz w:val="20"/>
                <w:szCs w:val="20"/>
                <w:lang w:val="pl-PL"/>
              </w:rPr>
            </w:pPr>
          </w:p>
          <w:p w14:paraId="4A89B798" w14:textId="2D4A12E1" w:rsidR="00E811A6" w:rsidRPr="00E811A6" w:rsidRDefault="00E811A6" w:rsidP="004D0D2E">
            <w:pPr>
              <w:pStyle w:val="Tekstpodstawowy"/>
              <w:widowControl w:val="0"/>
              <w:spacing w:before="60" w:after="60"/>
              <w:jc w:val="center"/>
              <w:rPr>
                <w:rFonts w:cs="Arial"/>
                <w:bCs/>
                <w:sz w:val="20"/>
                <w:szCs w:val="20"/>
                <w:highlight w:val="yellow"/>
                <w:lang w:val="pl-PL"/>
              </w:rPr>
            </w:pPr>
          </w:p>
        </w:tc>
      </w:tr>
    </w:tbl>
    <w:p w14:paraId="54813AC4" w14:textId="77777777" w:rsidR="00AC23A2" w:rsidRPr="000D7CF6" w:rsidRDefault="00AC23A2" w:rsidP="004D0D2E">
      <w:pPr>
        <w:pStyle w:val="Tekstpodstawowy"/>
        <w:widowControl w:val="0"/>
        <w:numPr>
          <w:ilvl w:val="0"/>
          <w:numId w:val="1"/>
        </w:numPr>
        <w:spacing w:before="240"/>
        <w:rPr>
          <w:rFonts w:cs="Arial"/>
          <w:b/>
          <w:sz w:val="20"/>
          <w:szCs w:val="20"/>
          <w:u w:val="single"/>
          <w:lang w:val="pl-PL"/>
        </w:rPr>
      </w:pPr>
      <w:r>
        <w:br w:type="column"/>
      </w:r>
      <w:r w:rsidRPr="000D7CF6">
        <w:rPr>
          <w:rFonts w:cs="Arial"/>
          <w:b/>
          <w:sz w:val="20"/>
          <w:szCs w:val="20"/>
          <w:u w:val="single"/>
          <w:lang w:val="pl-PL"/>
        </w:rPr>
        <w:lastRenderedPageBreak/>
        <w:t>WYNAGRODZENIE</w:t>
      </w:r>
    </w:p>
    <w:p w14:paraId="7CB86291" w14:textId="77777777" w:rsidR="00AC23A2" w:rsidRPr="005456A7" w:rsidRDefault="00AC23A2" w:rsidP="004D0D2E">
      <w:pPr>
        <w:pStyle w:val="Tekstpodstawowy"/>
        <w:widowControl w:val="0"/>
        <w:numPr>
          <w:ilvl w:val="1"/>
          <w:numId w:val="1"/>
        </w:numPr>
        <w:spacing w:after="0"/>
        <w:rPr>
          <w:rFonts w:cs="Arial"/>
          <w:sz w:val="20"/>
          <w:szCs w:val="20"/>
          <w:lang w:val="pl-PL"/>
        </w:rPr>
      </w:pPr>
      <w:r>
        <w:rPr>
          <w:rFonts w:cs="Arial"/>
          <w:sz w:val="20"/>
          <w:szCs w:val="20"/>
          <w:lang w:val="pl-PL"/>
        </w:rPr>
        <w:t>W</w:t>
      </w:r>
      <w:r w:rsidRPr="000D7CF6">
        <w:rPr>
          <w:rFonts w:cs="Arial"/>
          <w:sz w:val="20"/>
          <w:szCs w:val="20"/>
          <w:lang w:val="pl-PL"/>
        </w:rPr>
        <w:t>ynagrodzenie za realizację zlecenia wynos</w:t>
      </w:r>
      <w:r w:rsidRPr="00CA7FF1">
        <w:rPr>
          <w:rFonts w:cs="Arial"/>
          <w:sz w:val="20"/>
          <w:szCs w:val="20"/>
          <w:lang w:val="pl-PL"/>
        </w:rPr>
        <w:t>i:</w:t>
      </w:r>
      <w:r>
        <w:rPr>
          <w:rFonts w:cs="Arial"/>
          <w:sz w:val="20"/>
          <w:szCs w:val="20"/>
          <w:lang w:val="pl-PL"/>
        </w:rPr>
        <w:t xml:space="preserve"> </w:t>
      </w:r>
      <w:r w:rsidRPr="005C4C1D">
        <w:rPr>
          <w:rFonts w:cs="Arial"/>
          <w:sz w:val="20"/>
          <w:szCs w:val="20"/>
          <w:highlight w:val="yellow"/>
          <w:lang w:val="pl-PL"/>
        </w:rPr>
        <w:t>………….</w:t>
      </w:r>
      <w:r>
        <w:rPr>
          <w:rFonts w:cs="Arial"/>
          <w:sz w:val="20"/>
          <w:szCs w:val="20"/>
          <w:lang w:val="pl-PL"/>
        </w:rPr>
        <w:t>.</w:t>
      </w:r>
      <w:r w:rsidRPr="00CA7FF1">
        <w:rPr>
          <w:rFonts w:cs="Arial"/>
          <w:b/>
          <w:bCs/>
          <w:sz w:val="20"/>
          <w:szCs w:val="20"/>
          <w:lang w:val="pl-PL"/>
        </w:rPr>
        <w:t xml:space="preserve">zł netto </w:t>
      </w:r>
      <w:r w:rsidRPr="00CA7FF1">
        <w:rPr>
          <w:rFonts w:cs="Arial"/>
          <w:sz w:val="20"/>
          <w:szCs w:val="20"/>
          <w:lang w:val="pl-PL"/>
        </w:rPr>
        <w:t xml:space="preserve">(słownie: </w:t>
      </w:r>
      <w:r w:rsidRPr="005C4C1D">
        <w:rPr>
          <w:rFonts w:cs="Arial"/>
          <w:sz w:val="20"/>
          <w:szCs w:val="20"/>
          <w:highlight w:val="yellow"/>
          <w:lang w:val="pl-PL"/>
        </w:rPr>
        <w:t>……….</w:t>
      </w:r>
      <w:r w:rsidRPr="00CA7FF1">
        <w:rPr>
          <w:rFonts w:cs="Arial"/>
          <w:sz w:val="20"/>
          <w:szCs w:val="20"/>
          <w:lang w:val="pl-PL"/>
        </w:rPr>
        <w:t xml:space="preserve"> złotych netto).</w:t>
      </w:r>
      <w:r w:rsidRPr="00864D85">
        <w:rPr>
          <w:rFonts w:cs="Arial"/>
          <w:b/>
          <w:bCs/>
          <w:sz w:val="20"/>
          <w:szCs w:val="20"/>
          <w:lang w:val="pl-PL"/>
        </w:rPr>
        <w:t xml:space="preserve"> </w:t>
      </w:r>
    </w:p>
    <w:p w14:paraId="48AA4E0F" w14:textId="16058438" w:rsidR="00AC23A2" w:rsidRDefault="00AC23A2" w:rsidP="004D0D2E">
      <w:pPr>
        <w:pStyle w:val="Tekstpodstawowy"/>
        <w:widowControl w:val="0"/>
        <w:numPr>
          <w:ilvl w:val="1"/>
          <w:numId w:val="1"/>
        </w:numPr>
        <w:spacing w:after="0"/>
        <w:rPr>
          <w:rFonts w:cs="Arial"/>
          <w:sz w:val="20"/>
          <w:szCs w:val="20"/>
          <w:lang w:val="pl-PL"/>
        </w:rPr>
      </w:pPr>
      <w:r w:rsidRPr="005456A7">
        <w:rPr>
          <w:rFonts w:cs="Arial"/>
          <w:sz w:val="20"/>
          <w:szCs w:val="20"/>
          <w:lang w:val="pl-PL"/>
        </w:rPr>
        <w:t>Wynagrodzenie (w tym zaliczki o ile dotyczy) oraz jego składniki określone w wartości (cenie) netto (bez uwzględnienia podatku VAT) zostanie powiększone o podatek od</w:t>
      </w:r>
      <w:r>
        <w:rPr>
          <w:rFonts w:cs="Arial"/>
          <w:sz w:val="20"/>
          <w:szCs w:val="20"/>
          <w:lang w:val="pl-PL"/>
        </w:rPr>
        <w:t> </w:t>
      </w:r>
      <w:r w:rsidRPr="005456A7">
        <w:rPr>
          <w:rFonts w:cs="Arial"/>
          <w:sz w:val="20"/>
          <w:szCs w:val="20"/>
          <w:lang w:val="pl-PL"/>
        </w:rPr>
        <w:t>towarów i usług w</w:t>
      </w:r>
      <w:r w:rsidR="0049196F">
        <w:rPr>
          <w:rFonts w:cs="Arial"/>
          <w:sz w:val="20"/>
          <w:szCs w:val="20"/>
          <w:lang w:val="pl-PL"/>
        </w:rPr>
        <w:t> </w:t>
      </w:r>
      <w:r w:rsidRPr="005456A7">
        <w:rPr>
          <w:rFonts w:cs="Arial"/>
          <w:sz w:val="20"/>
          <w:szCs w:val="20"/>
          <w:lang w:val="pl-PL"/>
        </w:rPr>
        <w:t>przypadku, gdy zobowiązany do rozliczenia podatku VAT w</w:t>
      </w:r>
      <w:r>
        <w:rPr>
          <w:rFonts w:cs="Arial"/>
          <w:sz w:val="20"/>
          <w:szCs w:val="20"/>
          <w:lang w:val="pl-PL"/>
        </w:rPr>
        <w:t> </w:t>
      </w:r>
      <w:r w:rsidRPr="005456A7">
        <w:rPr>
          <w:rFonts w:cs="Arial"/>
          <w:sz w:val="20"/>
          <w:szCs w:val="20"/>
          <w:lang w:val="pl-PL"/>
        </w:rPr>
        <w:t>Polsce zgodnie z</w:t>
      </w:r>
      <w:r w:rsidR="0049196F">
        <w:rPr>
          <w:rFonts w:cs="Arial"/>
          <w:sz w:val="20"/>
          <w:szCs w:val="20"/>
          <w:lang w:val="pl-PL"/>
        </w:rPr>
        <w:t> </w:t>
      </w:r>
      <w:r w:rsidRPr="005456A7">
        <w:rPr>
          <w:rFonts w:cs="Arial"/>
          <w:sz w:val="20"/>
          <w:szCs w:val="20"/>
          <w:lang w:val="pl-PL"/>
        </w:rPr>
        <w:t>obowiązującymi w tym zakresie przepisami będzie Wykonawca.</w:t>
      </w:r>
    </w:p>
    <w:p w14:paraId="7FC9F04B" w14:textId="77777777" w:rsidR="00DD2538" w:rsidRPr="00DD2538" w:rsidRDefault="00DD2538" w:rsidP="00DD2538">
      <w:pPr>
        <w:pStyle w:val="Akapitzlist"/>
        <w:numPr>
          <w:ilvl w:val="1"/>
          <w:numId w:val="1"/>
        </w:numPr>
        <w:rPr>
          <w:rFonts w:cs="Arial"/>
          <w:sz w:val="20"/>
          <w:szCs w:val="20"/>
        </w:rPr>
      </w:pPr>
      <w:r w:rsidRPr="00DD2538">
        <w:rPr>
          <w:rFonts w:cs="Arial"/>
          <w:sz w:val="20"/>
          <w:szCs w:val="20"/>
        </w:rPr>
        <w:t>Z tytułu niewykorzystania wyżej wymienionej kwoty Wykonawcy nie przysługują wobec Zamawiającego żadne roszczenia.</w:t>
      </w:r>
    </w:p>
    <w:p w14:paraId="2162094C" w14:textId="77777777" w:rsidR="00DD2538" w:rsidRPr="005456A7" w:rsidRDefault="00DD2538" w:rsidP="004C0DA2">
      <w:pPr>
        <w:pStyle w:val="Tekstpodstawowy"/>
        <w:widowControl w:val="0"/>
        <w:spacing w:after="0"/>
        <w:ind w:left="792"/>
        <w:rPr>
          <w:rFonts w:cs="Arial"/>
          <w:sz w:val="20"/>
          <w:szCs w:val="20"/>
          <w:lang w:val="pl-PL"/>
        </w:rPr>
      </w:pPr>
    </w:p>
    <w:p w14:paraId="4881792E" w14:textId="77777777" w:rsidR="00AC23A2" w:rsidRPr="000D7CF6" w:rsidRDefault="00AC23A2" w:rsidP="004D0D2E">
      <w:pPr>
        <w:pStyle w:val="Tekstpodstawowy"/>
        <w:widowControl w:val="0"/>
        <w:numPr>
          <w:ilvl w:val="0"/>
          <w:numId w:val="1"/>
        </w:numPr>
        <w:spacing w:before="240"/>
        <w:rPr>
          <w:rFonts w:cs="Arial"/>
          <w:b/>
          <w:sz w:val="20"/>
          <w:szCs w:val="20"/>
          <w:u w:val="single"/>
          <w:lang w:val="pl-PL" w:eastAsia="pl-PL"/>
        </w:rPr>
      </w:pPr>
      <w:r w:rsidRPr="0056162E">
        <w:rPr>
          <w:rFonts w:cs="Arial"/>
          <w:b/>
          <w:sz w:val="20"/>
          <w:szCs w:val="20"/>
          <w:u w:val="single"/>
          <w:lang w:val="pl-PL"/>
        </w:rPr>
        <w:t>WARUNKI PŁATNOŚCI</w:t>
      </w:r>
    </w:p>
    <w:p w14:paraId="2A12AA7C" w14:textId="77777777" w:rsidR="00AC23A2" w:rsidRPr="005456A7" w:rsidRDefault="00AC23A2" w:rsidP="004D0D2E">
      <w:pPr>
        <w:pStyle w:val="Akapitzlist"/>
        <w:widowControl w:val="0"/>
        <w:numPr>
          <w:ilvl w:val="1"/>
          <w:numId w:val="1"/>
        </w:numPr>
        <w:adjustRightInd w:val="0"/>
        <w:textAlignment w:val="baseline"/>
        <w:rPr>
          <w:rFonts w:cs="Arial"/>
          <w:color w:val="000000"/>
          <w:sz w:val="20"/>
          <w:szCs w:val="20"/>
          <w:lang w:eastAsia="pl-PL"/>
        </w:rPr>
      </w:pPr>
      <w:r w:rsidRPr="005456A7">
        <w:rPr>
          <w:rFonts w:cs="Arial"/>
          <w:color w:val="000000"/>
          <w:sz w:val="20"/>
          <w:szCs w:val="20"/>
          <w:lang w:eastAsia="pl-PL"/>
        </w:rPr>
        <w:t>Płatności wynikające z faktur wystawionych przez Wykonawcę za należy</w:t>
      </w:r>
      <w:r>
        <w:rPr>
          <w:rFonts w:cs="Arial"/>
          <w:color w:val="000000"/>
          <w:sz w:val="20"/>
          <w:szCs w:val="20"/>
          <w:lang w:eastAsia="pl-PL"/>
        </w:rPr>
        <w:t>te</w:t>
      </w:r>
      <w:r w:rsidRPr="005456A7">
        <w:rPr>
          <w:rFonts w:cs="Arial"/>
          <w:color w:val="000000"/>
          <w:sz w:val="20"/>
          <w:szCs w:val="20"/>
          <w:lang w:eastAsia="pl-PL"/>
        </w:rPr>
        <w:t xml:space="preserve"> wykonane </w:t>
      </w:r>
      <w:r>
        <w:rPr>
          <w:rFonts w:cs="Arial"/>
          <w:color w:val="000000"/>
          <w:sz w:val="20"/>
          <w:szCs w:val="20"/>
          <w:lang w:eastAsia="pl-PL"/>
        </w:rPr>
        <w:t>zlecenia</w:t>
      </w:r>
      <w:r w:rsidRPr="005456A7">
        <w:rPr>
          <w:rFonts w:cs="Arial"/>
          <w:color w:val="000000"/>
          <w:sz w:val="20"/>
          <w:szCs w:val="20"/>
          <w:lang w:eastAsia="pl-PL"/>
        </w:rPr>
        <w:t xml:space="preserve"> Zamawiający zrealizuje przelewem na rachunek bankowy Wykonawcy nr</w:t>
      </w:r>
      <w:r>
        <w:rPr>
          <w:rFonts w:cs="Arial"/>
          <w:color w:val="000000"/>
          <w:sz w:val="20"/>
          <w:szCs w:val="20"/>
          <w:lang w:eastAsia="pl-PL"/>
        </w:rPr>
        <w:t> </w:t>
      </w:r>
      <w:r w:rsidRPr="005456A7">
        <w:rPr>
          <w:rFonts w:cs="Arial"/>
          <w:color w:val="000000"/>
          <w:sz w:val="20"/>
          <w:szCs w:val="20"/>
          <w:lang w:eastAsia="pl-PL"/>
        </w:rPr>
        <w:t>.</w:t>
      </w:r>
      <w:r w:rsidRPr="00A73E49">
        <w:rPr>
          <w:rFonts w:cs="Arial"/>
          <w:color w:val="000000"/>
          <w:sz w:val="20"/>
          <w:szCs w:val="20"/>
          <w:highlight w:val="yellow"/>
          <w:lang w:eastAsia="pl-PL"/>
        </w:rPr>
        <w:t>........</w:t>
      </w:r>
      <w:r w:rsidRPr="005456A7">
        <w:rPr>
          <w:rFonts w:cs="Arial"/>
          <w:color w:val="000000"/>
          <w:sz w:val="20"/>
          <w:szCs w:val="20"/>
          <w:lang w:eastAsia="pl-PL"/>
        </w:rPr>
        <w:t xml:space="preserve"> prowadzony przez bank </w:t>
      </w:r>
      <w:r w:rsidRPr="00A73E49">
        <w:rPr>
          <w:rFonts w:cs="Arial"/>
          <w:color w:val="000000"/>
          <w:sz w:val="20"/>
          <w:szCs w:val="20"/>
          <w:highlight w:val="yellow"/>
          <w:lang w:eastAsia="pl-PL"/>
        </w:rPr>
        <w:t>.........</w:t>
      </w:r>
      <w:r w:rsidRPr="005456A7">
        <w:rPr>
          <w:rFonts w:cs="Arial"/>
          <w:color w:val="000000"/>
          <w:sz w:val="20"/>
          <w:szCs w:val="20"/>
          <w:lang w:eastAsia="pl-PL"/>
        </w:rPr>
        <w:t xml:space="preserve"> w terminie 30 dni od daty dostarczenia Zamawiającemu prawidłowo wystawionej faktury. Dla uniknięcia wątpliwości Strony postanawiają, że:</w:t>
      </w:r>
    </w:p>
    <w:p w14:paraId="2923298B" w14:textId="320F6B58" w:rsidR="00AC23A2" w:rsidRPr="005456A7" w:rsidRDefault="00AC23A2" w:rsidP="004D0D2E">
      <w:pPr>
        <w:pStyle w:val="Akapitzlist"/>
        <w:widowControl w:val="0"/>
        <w:numPr>
          <w:ilvl w:val="2"/>
          <w:numId w:val="1"/>
        </w:numPr>
        <w:adjustRightInd w:val="0"/>
        <w:ind w:left="1313"/>
        <w:textAlignment w:val="baseline"/>
        <w:rPr>
          <w:rFonts w:cs="Arial"/>
          <w:color w:val="000000"/>
          <w:sz w:val="20"/>
          <w:szCs w:val="20"/>
          <w:lang w:eastAsia="pl-PL"/>
        </w:rPr>
      </w:pPr>
      <w:r w:rsidRPr="005456A7">
        <w:rPr>
          <w:rFonts w:cs="Arial"/>
          <w:color w:val="000000"/>
          <w:sz w:val="20"/>
          <w:szCs w:val="20"/>
          <w:lang w:eastAsia="pl-PL"/>
        </w:rPr>
        <w:t>Zamawiający zrealizuje płatność na rachunek bankowy wskazany przez Wykonawcę zgodny z wykazem podmiotów („Wykaz Podmiotów”) prowadzonym przez Szefa Krajowej Administracji Skarbowej, o którym mowa w art. 96b ust. 1 ustawy z dnia 11 marca 2004 r. o podatku od towarów i usług („ustawa o VAT”). W przypadku, gdy numer rachunku bankowego Wykonawcy, o którym mowa powyżej, nie będzie znajdować się</w:t>
      </w:r>
      <w:r w:rsidR="0049196F">
        <w:rPr>
          <w:rFonts w:cs="Arial"/>
          <w:color w:val="000000"/>
          <w:sz w:val="20"/>
          <w:szCs w:val="20"/>
          <w:lang w:eastAsia="pl-PL"/>
        </w:rPr>
        <w:t> </w:t>
      </w:r>
      <w:r w:rsidRPr="005456A7">
        <w:rPr>
          <w:rFonts w:cs="Arial"/>
          <w:color w:val="000000"/>
          <w:sz w:val="20"/>
          <w:szCs w:val="20"/>
          <w:lang w:eastAsia="pl-PL"/>
        </w:rPr>
        <w:t>w</w:t>
      </w:r>
      <w:r w:rsidR="0049196F">
        <w:rPr>
          <w:rFonts w:cs="Arial"/>
          <w:color w:val="000000"/>
          <w:sz w:val="20"/>
          <w:szCs w:val="20"/>
          <w:lang w:eastAsia="pl-PL"/>
        </w:rPr>
        <w:t> </w:t>
      </w:r>
      <w:r w:rsidRPr="005456A7">
        <w:rPr>
          <w:rFonts w:cs="Arial"/>
          <w:color w:val="000000"/>
          <w:sz w:val="20"/>
          <w:szCs w:val="20"/>
          <w:lang w:eastAsia="pl-PL"/>
        </w:rPr>
        <w:t>Wykazie Podmiotów, Zamawiający:</w:t>
      </w:r>
    </w:p>
    <w:p w14:paraId="44FD92D0" w14:textId="6CFF94D7" w:rsidR="00AC23A2" w:rsidRPr="005456A7" w:rsidRDefault="00AC23A2" w:rsidP="004D0D2E">
      <w:pPr>
        <w:pStyle w:val="Akapitzlist"/>
        <w:widowControl w:val="0"/>
        <w:numPr>
          <w:ilvl w:val="3"/>
          <w:numId w:val="8"/>
        </w:numPr>
        <w:adjustRightInd w:val="0"/>
        <w:ind w:left="1738"/>
        <w:textAlignment w:val="baseline"/>
        <w:rPr>
          <w:rFonts w:cs="Arial"/>
          <w:color w:val="000000"/>
          <w:sz w:val="20"/>
          <w:szCs w:val="20"/>
          <w:lang w:eastAsia="pl-PL"/>
        </w:rPr>
      </w:pPr>
      <w:r w:rsidRPr="005456A7">
        <w:rPr>
          <w:rFonts w:cs="Arial"/>
          <w:color w:val="000000"/>
          <w:sz w:val="20"/>
          <w:szCs w:val="20"/>
          <w:lang w:eastAsia="pl-PL"/>
        </w:rPr>
        <w:t>zrealizuje płatność na rachunek bankowy wskazany przez Wykonawcę powyżej, z</w:t>
      </w:r>
      <w:r w:rsidR="0049196F">
        <w:rPr>
          <w:rFonts w:cs="Arial"/>
          <w:color w:val="000000"/>
          <w:sz w:val="20"/>
          <w:szCs w:val="20"/>
          <w:lang w:eastAsia="pl-PL"/>
        </w:rPr>
        <w:t> </w:t>
      </w:r>
      <w:r w:rsidRPr="005456A7">
        <w:rPr>
          <w:rFonts w:cs="Arial"/>
          <w:color w:val="000000"/>
          <w:sz w:val="20"/>
          <w:szCs w:val="20"/>
          <w:lang w:eastAsia="pl-PL"/>
        </w:rPr>
        <w:t xml:space="preserve">zastrzeżeniem pkt </w:t>
      </w:r>
      <w:r>
        <w:rPr>
          <w:rFonts w:cs="Arial"/>
          <w:color w:val="000000"/>
          <w:sz w:val="20"/>
          <w:szCs w:val="20"/>
          <w:lang w:eastAsia="pl-PL"/>
        </w:rPr>
        <w:t>5.1.4</w:t>
      </w:r>
      <w:r w:rsidRPr="005456A7">
        <w:rPr>
          <w:rFonts w:cs="Arial"/>
          <w:color w:val="000000"/>
          <w:sz w:val="20"/>
          <w:szCs w:val="20"/>
          <w:lang w:eastAsia="pl-PL"/>
        </w:rPr>
        <w:t>. Jednocześnie Zamawiający złoży przy pierwszej zapłacie należności zawiadomienie o tym fakcie do</w:t>
      </w:r>
      <w:r>
        <w:rPr>
          <w:rFonts w:cs="Arial"/>
          <w:color w:val="000000"/>
          <w:sz w:val="20"/>
          <w:szCs w:val="20"/>
          <w:lang w:eastAsia="pl-PL"/>
        </w:rPr>
        <w:t> </w:t>
      </w:r>
      <w:r w:rsidRPr="005456A7">
        <w:rPr>
          <w:rFonts w:cs="Arial"/>
          <w:color w:val="000000"/>
          <w:sz w:val="20"/>
          <w:szCs w:val="20"/>
          <w:lang w:eastAsia="pl-PL"/>
        </w:rPr>
        <w:t>właściwego dla Zamawiającego naczelnika urzędu skarbowego, w</w:t>
      </w:r>
      <w:r>
        <w:rPr>
          <w:rFonts w:cs="Arial"/>
          <w:color w:val="000000"/>
          <w:sz w:val="20"/>
          <w:szCs w:val="20"/>
          <w:lang w:eastAsia="pl-PL"/>
        </w:rPr>
        <w:t> </w:t>
      </w:r>
      <w:r w:rsidRPr="005456A7">
        <w:rPr>
          <w:rFonts w:cs="Arial"/>
          <w:color w:val="000000"/>
          <w:sz w:val="20"/>
          <w:szCs w:val="20"/>
          <w:lang w:eastAsia="pl-PL"/>
        </w:rPr>
        <w:t>terminie 7. dni od dnia zlecenia przelewu,</w:t>
      </w:r>
    </w:p>
    <w:p w14:paraId="4EF5FCD2" w14:textId="77777777" w:rsidR="00AC23A2" w:rsidRPr="005456A7" w:rsidRDefault="00AC23A2" w:rsidP="004D0D2E">
      <w:pPr>
        <w:pStyle w:val="Akapitzlist"/>
        <w:widowControl w:val="0"/>
        <w:numPr>
          <w:ilvl w:val="3"/>
          <w:numId w:val="8"/>
        </w:numPr>
        <w:adjustRightInd w:val="0"/>
        <w:ind w:left="1738"/>
        <w:textAlignment w:val="baseline"/>
        <w:rPr>
          <w:rFonts w:cs="Arial"/>
          <w:color w:val="000000"/>
          <w:sz w:val="20"/>
          <w:szCs w:val="20"/>
          <w:lang w:eastAsia="pl-PL"/>
        </w:rPr>
      </w:pPr>
      <w:r w:rsidRPr="005456A7">
        <w:rPr>
          <w:rFonts w:cs="Arial"/>
          <w:color w:val="000000"/>
          <w:sz w:val="20"/>
          <w:szCs w:val="20"/>
          <w:lang w:eastAsia="pl-PL"/>
        </w:rPr>
        <w:t>zawiadomi Wykonawcę za pomocą poczty e-mail o nieznajdowaniu się numeru rachunku bankowego, o którym mowa powyżej, w Wykazie Podmiotów.</w:t>
      </w:r>
    </w:p>
    <w:p w14:paraId="4DF0D429" w14:textId="77777777" w:rsidR="00AC23A2" w:rsidRPr="005456A7" w:rsidRDefault="00AC23A2" w:rsidP="004D0D2E">
      <w:pPr>
        <w:pStyle w:val="Akapitzlist"/>
        <w:widowControl w:val="0"/>
        <w:numPr>
          <w:ilvl w:val="2"/>
          <w:numId w:val="1"/>
        </w:numPr>
        <w:adjustRightInd w:val="0"/>
        <w:ind w:left="1313"/>
        <w:textAlignment w:val="baseline"/>
        <w:rPr>
          <w:rFonts w:cs="Arial"/>
          <w:color w:val="000000"/>
          <w:sz w:val="20"/>
          <w:szCs w:val="20"/>
          <w:lang w:eastAsia="pl-PL"/>
        </w:rPr>
      </w:pPr>
      <w:r w:rsidRPr="005456A7">
        <w:rPr>
          <w:rFonts w:cs="Arial"/>
          <w:color w:val="000000"/>
          <w:sz w:val="20"/>
          <w:szCs w:val="20"/>
          <w:lang w:eastAsia="pl-PL"/>
        </w:rPr>
        <w:t xml:space="preserve">Zamawiający nie będzie miał obowiązku zapłaty faktury wcześniej niż w terminie 30 dni od daty podpisania protokołu odbioru </w:t>
      </w:r>
      <w:r>
        <w:rPr>
          <w:rFonts w:cs="Arial"/>
          <w:color w:val="000000"/>
          <w:sz w:val="20"/>
          <w:szCs w:val="20"/>
          <w:lang w:eastAsia="pl-PL"/>
        </w:rPr>
        <w:t>P</w:t>
      </w:r>
      <w:r w:rsidRPr="005456A7">
        <w:rPr>
          <w:rFonts w:cs="Arial"/>
          <w:color w:val="000000"/>
          <w:sz w:val="20"/>
          <w:szCs w:val="20"/>
          <w:lang w:eastAsia="pl-PL"/>
        </w:rPr>
        <w:t xml:space="preserve">rac, których dana faktura dotyczy. W przypadku, o którym mowa w pkt </w:t>
      </w:r>
      <w:r>
        <w:rPr>
          <w:rFonts w:cs="Arial"/>
          <w:color w:val="000000"/>
          <w:sz w:val="20"/>
          <w:szCs w:val="20"/>
          <w:lang w:eastAsia="pl-PL"/>
        </w:rPr>
        <w:t>5.1.4</w:t>
      </w:r>
      <w:r w:rsidRPr="005456A7">
        <w:rPr>
          <w:rFonts w:cs="Arial"/>
          <w:color w:val="000000"/>
          <w:sz w:val="20"/>
          <w:szCs w:val="20"/>
          <w:lang w:eastAsia="pl-PL"/>
        </w:rPr>
        <w:t xml:space="preserve"> poniżej, zapłata nastąpi nie wcześniej niż w terminie 30 dni od daty wskazania przez Wykonawcę nowego rachunku bankowego znajdującego się w Wykazie Podmiotów (dotyczy płatności objętych obligatoryjnym mechanizmem podzielonej płatności). </w:t>
      </w:r>
    </w:p>
    <w:p w14:paraId="2B081ADD" w14:textId="77777777" w:rsidR="00AC23A2" w:rsidRPr="005456A7" w:rsidRDefault="00AC23A2" w:rsidP="004D0D2E">
      <w:pPr>
        <w:pStyle w:val="Akapitzlist"/>
        <w:widowControl w:val="0"/>
        <w:numPr>
          <w:ilvl w:val="2"/>
          <w:numId w:val="1"/>
        </w:numPr>
        <w:adjustRightInd w:val="0"/>
        <w:ind w:left="1313"/>
        <w:textAlignment w:val="baseline"/>
        <w:rPr>
          <w:rFonts w:cs="Arial"/>
          <w:color w:val="000000"/>
          <w:sz w:val="20"/>
          <w:szCs w:val="20"/>
          <w:lang w:eastAsia="pl-PL"/>
        </w:rPr>
      </w:pPr>
      <w:r w:rsidRPr="005456A7">
        <w:rPr>
          <w:rFonts w:cs="Arial"/>
          <w:color w:val="000000"/>
          <w:sz w:val="20"/>
          <w:szCs w:val="20"/>
          <w:lang w:eastAsia="pl-PL"/>
        </w:rPr>
        <w:t>Zamawiający zastosuje mechanizm podzielonej płatności (MPP), w każdym przypadku, w którym będzie obowiązany do jego stosowania zgodnie z</w:t>
      </w:r>
      <w:r>
        <w:rPr>
          <w:rFonts w:cs="Arial"/>
          <w:color w:val="000000"/>
          <w:sz w:val="20"/>
          <w:szCs w:val="20"/>
          <w:lang w:eastAsia="pl-PL"/>
        </w:rPr>
        <w:t> </w:t>
      </w:r>
      <w:r w:rsidRPr="005456A7">
        <w:rPr>
          <w:rFonts w:cs="Arial"/>
          <w:color w:val="000000"/>
          <w:sz w:val="20"/>
          <w:szCs w:val="20"/>
          <w:lang w:eastAsia="pl-PL"/>
        </w:rPr>
        <w:t xml:space="preserve">obowiązującymi przepisami z uwzględnieniem postanowień pkt </w:t>
      </w:r>
      <w:r>
        <w:rPr>
          <w:rFonts w:cs="Arial"/>
          <w:color w:val="000000"/>
          <w:sz w:val="20"/>
          <w:szCs w:val="20"/>
          <w:lang w:eastAsia="pl-PL"/>
        </w:rPr>
        <w:t>5.1.2 i 5.1.4</w:t>
      </w:r>
      <w:r w:rsidRPr="005456A7">
        <w:rPr>
          <w:rFonts w:cs="Arial"/>
          <w:color w:val="000000"/>
          <w:sz w:val="20"/>
          <w:szCs w:val="20"/>
          <w:lang w:eastAsia="pl-PL"/>
        </w:rPr>
        <w:t>. W</w:t>
      </w:r>
      <w:r>
        <w:rPr>
          <w:rFonts w:cs="Arial"/>
          <w:color w:val="000000"/>
          <w:sz w:val="20"/>
          <w:szCs w:val="20"/>
          <w:lang w:eastAsia="pl-PL"/>
        </w:rPr>
        <w:t> </w:t>
      </w:r>
      <w:r w:rsidRPr="005456A7">
        <w:rPr>
          <w:rFonts w:cs="Arial"/>
          <w:color w:val="000000"/>
          <w:sz w:val="20"/>
          <w:szCs w:val="20"/>
          <w:lang w:eastAsia="pl-PL"/>
        </w:rPr>
        <w:t xml:space="preserve">pozostałych przypadkach Zamawiający, według swojego wyboru, ma prawo przy realizacji przelewu zastosować mechanizm podzielonej płatności (MPP). </w:t>
      </w:r>
    </w:p>
    <w:p w14:paraId="70FB4E53" w14:textId="5CB698BF" w:rsidR="00AC23A2" w:rsidRPr="005456A7" w:rsidRDefault="00AC23A2" w:rsidP="004D0D2E">
      <w:pPr>
        <w:pStyle w:val="Akapitzlist"/>
        <w:widowControl w:val="0"/>
        <w:numPr>
          <w:ilvl w:val="2"/>
          <w:numId w:val="1"/>
        </w:numPr>
        <w:adjustRightInd w:val="0"/>
        <w:ind w:left="1313"/>
        <w:textAlignment w:val="baseline"/>
        <w:rPr>
          <w:rFonts w:cs="Arial"/>
          <w:color w:val="000000"/>
          <w:sz w:val="20"/>
          <w:szCs w:val="20"/>
          <w:lang w:eastAsia="pl-PL"/>
        </w:rPr>
      </w:pPr>
      <w:r w:rsidRPr="005456A7">
        <w:rPr>
          <w:rFonts w:cs="Arial"/>
          <w:color w:val="000000"/>
          <w:sz w:val="20"/>
          <w:szCs w:val="20"/>
          <w:lang w:eastAsia="pl-PL"/>
        </w:rPr>
        <w:t xml:space="preserve">W przypadku, gdy rachunek bankowy wskazany przez Wykonawcę w ust. </w:t>
      </w:r>
      <w:r>
        <w:rPr>
          <w:rFonts w:cs="Arial"/>
          <w:color w:val="000000"/>
          <w:sz w:val="20"/>
          <w:szCs w:val="20"/>
          <w:lang w:eastAsia="pl-PL"/>
        </w:rPr>
        <w:t>5.1.</w:t>
      </w:r>
      <w:r w:rsidRPr="005456A7">
        <w:rPr>
          <w:rFonts w:cs="Arial"/>
          <w:color w:val="000000"/>
          <w:sz w:val="20"/>
          <w:szCs w:val="20"/>
          <w:lang w:eastAsia="pl-PL"/>
        </w:rPr>
        <w:t xml:space="preserve"> uniemożliwia zastosowanie obligatoryjnego mechanizmu podzielonej płatności (MPP), o</w:t>
      </w:r>
      <w:r w:rsidR="0049196F">
        <w:rPr>
          <w:rFonts w:cs="Arial"/>
          <w:color w:val="000000"/>
          <w:sz w:val="20"/>
          <w:szCs w:val="20"/>
          <w:lang w:eastAsia="pl-PL"/>
        </w:rPr>
        <w:t> </w:t>
      </w:r>
      <w:r w:rsidRPr="005456A7">
        <w:rPr>
          <w:rFonts w:cs="Arial"/>
          <w:color w:val="000000"/>
          <w:sz w:val="20"/>
          <w:szCs w:val="20"/>
          <w:lang w:eastAsia="pl-PL"/>
        </w:rPr>
        <w:t>którym mowa w art. 108a ust. 1a ustawy o VAT, Zamawiający wstrzyma realizację płatności do czasu wskazania przez Wykonawcę nowego rachunku bankowego, o</w:t>
      </w:r>
      <w:r w:rsidR="0049196F">
        <w:rPr>
          <w:rFonts w:cs="Arial"/>
          <w:color w:val="000000"/>
          <w:sz w:val="20"/>
          <w:szCs w:val="20"/>
          <w:lang w:eastAsia="pl-PL"/>
        </w:rPr>
        <w:t> </w:t>
      </w:r>
      <w:r w:rsidRPr="005456A7">
        <w:rPr>
          <w:rFonts w:cs="Arial"/>
          <w:color w:val="000000"/>
          <w:sz w:val="20"/>
          <w:szCs w:val="20"/>
          <w:lang w:eastAsia="pl-PL"/>
        </w:rPr>
        <w:t xml:space="preserve">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w:t>
      </w:r>
      <w:r>
        <w:rPr>
          <w:rFonts w:cs="Arial"/>
          <w:color w:val="000000"/>
          <w:sz w:val="20"/>
          <w:szCs w:val="20"/>
          <w:lang w:eastAsia="pl-PL"/>
        </w:rPr>
        <w:t xml:space="preserve">5.1.2 </w:t>
      </w:r>
      <w:r w:rsidRPr="005456A7">
        <w:rPr>
          <w:rFonts w:cs="Arial"/>
          <w:color w:val="000000"/>
          <w:sz w:val="20"/>
          <w:szCs w:val="20"/>
          <w:lang w:eastAsia="pl-PL"/>
        </w:rPr>
        <w:t>zdanie pierwsze do 30-ego dnia od daty powiadomienia Zamawiającego o</w:t>
      </w:r>
      <w:r>
        <w:rPr>
          <w:rFonts w:cs="Arial"/>
          <w:color w:val="000000"/>
          <w:sz w:val="20"/>
          <w:szCs w:val="20"/>
          <w:lang w:eastAsia="pl-PL"/>
        </w:rPr>
        <w:t> </w:t>
      </w:r>
      <w:r w:rsidRPr="005456A7">
        <w:rPr>
          <w:rFonts w:cs="Arial"/>
          <w:color w:val="000000"/>
          <w:sz w:val="20"/>
          <w:szCs w:val="20"/>
          <w:lang w:eastAsia="pl-PL"/>
        </w:rPr>
        <w:t>numerze rachunku spełniającego wymogi, o których mowa w zdaniu poprzednim.</w:t>
      </w:r>
    </w:p>
    <w:p w14:paraId="73F8AF46" w14:textId="250A94B7" w:rsidR="00AC23A2" w:rsidRPr="005456A7" w:rsidRDefault="00AC23A2" w:rsidP="004D0D2E">
      <w:pPr>
        <w:pStyle w:val="Akapitzlist"/>
        <w:widowControl w:val="0"/>
        <w:numPr>
          <w:ilvl w:val="2"/>
          <w:numId w:val="1"/>
        </w:numPr>
        <w:adjustRightInd w:val="0"/>
        <w:ind w:left="1313"/>
        <w:textAlignment w:val="baseline"/>
        <w:rPr>
          <w:rFonts w:cs="Arial"/>
          <w:color w:val="000000"/>
          <w:sz w:val="20"/>
          <w:szCs w:val="20"/>
          <w:lang w:eastAsia="pl-PL"/>
        </w:rPr>
      </w:pPr>
      <w:r w:rsidRPr="005456A7">
        <w:rPr>
          <w:rFonts w:cs="Arial"/>
          <w:color w:val="000000"/>
          <w:sz w:val="20"/>
          <w:szCs w:val="20"/>
          <w:lang w:eastAsia="pl-PL"/>
        </w:rPr>
        <w:t>W przypadku dostawy towarów lub świadczenia usług, potwierdzonych fakturą na</w:t>
      </w:r>
      <w:r>
        <w:rPr>
          <w:rFonts w:cs="Arial"/>
          <w:color w:val="000000"/>
          <w:sz w:val="20"/>
          <w:szCs w:val="20"/>
          <w:lang w:eastAsia="pl-PL"/>
        </w:rPr>
        <w:t> </w:t>
      </w:r>
      <w:r w:rsidRPr="005456A7">
        <w:rPr>
          <w:rFonts w:cs="Arial"/>
          <w:color w:val="000000"/>
          <w:sz w:val="20"/>
          <w:szCs w:val="20"/>
          <w:lang w:eastAsia="pl-PL"/>
        </w:rPr>
        <w:t xml:space="preserve">której nie wykazano kwoty podatku VAT, dokonanych przez dostawcę towarów </w:t>
      </w:r>
      <w:r>
        <w:rPr>
          <w:rFonts w:cs="Arial"/>
          <w:color w:val="000000"/>
          <w:sz w:val="20"/>
          <w:szCs w:val="20"/>
          <w:lang w:eastAsia="pl-PL"/>
        </w:rPr>
        <w:t> </w:t>
      </w:r>
      <w:r w:rsidRPr="005456A7">
        <w:rPr>
          <w:rFonts w:cs="Arial"/>
          <w:color w:val="000000"/>
          <w:sz w:val="20"/>
          <w:szCs w:val="20"/>
          <w:lang w:eastAsia="pl-PL"/>
        </w:rPr>
        <w:t>lub</w:t>
      </w:r>
      <w:r w:rsidR="0049196F">
        <w:rPr>
          <w:rFonts w:cs="Arial"/>
          <w:color w:val="000000"/>
          <w:sz w:val="20"/>
          <w:szCs w:val="20"/>
          <w:lang w:eastAsia="pl-PL"/>
        </w:rPr>
        <w:t> </w:t>
      </w:r>
      <w:r w:rsidRPr="005456A7">
        <w:rPr>
          <w:rFonts w:cs="Arial"/>
          <w:color w:val="000000"/>
          <w:sz w:val="20"/>
          <w:szCs w:val="20"/>
          <w:lang w:eastAsia="pl-PL"/>
        </w:rPr>
        <w:t xml:space="preserve">usługodawcę niezarejestrowanego na potrzeby podatku od towarów i usług jako podatnik VAT czynny nie stosuje się postanowień </w:t>
      </w:r>
      <w:r>
        <w:rPr>
          <w:rFonts w:cs="Arial"/>
          <w:color w:val="000000"/>
          <w:sz w:val="20"/>
          <w:szCs w:val="20"/>
          <w:lang w:eastAsia="pl-PL"/>
        </w:rPr>
        <w:t>pkt 5.1.</w:t>
      </w:r>
      <w:r w:rsidRPr="005456A7">
        <w:rPr>
          <w:rFonts w:cs="Arial"/>
          <w:color w:val="000000"/>
          <w:sz w:val="20"/>
          <w:szCs w:val="20"/>
          <w:lang w:eastAsia="pl-PL"/>
        </w:rPr>
        <w:t xml:space="preserve"> w zakresie w jakim dotyczą płatności na rachunek bankowy ujawniony w Wykazie Podmiotów.</w:t>
      </w:r>
    </w:p>
    <w:p w14:paraId="26690AA4" w14:textId="77777777" w:rsidR="00AC23A2" w:rsidRPr="000D7CF6" w:rsidRDefault="00AC23A2" w:rsidP="004D0D2E">
      <w:pPr>
        <w:pStyle w:val="Akapitzlist"/>
        <w:widowControl w:val="0"/>
        <w:numPr>
          <w:ilvl w:val="1"/>
          <w:numId w:val="1"/>
        </w:numPr>
        <w:adjustRightInd w:val="0"/>
        <w:textAlignment w:val="baseline"/>
        <w:rPr>
          <w:rFonts w:cs="Arial"/>
          <w:color w:val="000000"/>
          <w:sz w:val="20"/>
          <w:szCs w:val="20"/>
          <w:lang w:eastAsia="pl-PL"/>
        </w:rPr>
      </w:pPr>
      <w:r w:rsidRPr="000D7CF6">
        <w:rPr>
          <w:rFonts w:cs="Arial"/>
          <w:color w:val="000000"/>
          <w:sz w:val="20"/>
          <w:szCs w:val="20"/>
          <w:lang w:eastAsia="pl-PL"/>
        </w:rPr>
        <w:t xml:space="preserve">Za dzień zapłaty faktury uznaje się dzień obciążenia rachunku bankowego </w:t>
      </w:r>
      <w:r w:rsidRPr="00050728">
        <w:rPr>
          <w:rFonts w:cs="Arial"/>
          <w:color w:val="000000"/>
          <w:sz w:val="20"/>
          <w:szCs w:val="20"/>
        </w:rPr>
        <w:t>Zamawiającego</w:t>
      </w:r>
      <w:r w:rsidRPr="000D7CF6">
        <w:rPr>
          <w:rFonts w:cs="Arial"/>
          <w:color w:val="000000"/>
          <w:sz w:val="20"/>
          <w:szCs w:val="20"/>
          <w:lang w:eastAsia="pl-PL"/>
        </w:rPr>
        <w:t>.</w:t>
      </w:r>
    </w:p>
    <w:p w14:paraId="26C9F2F2" w14:textId="41077C1D" w:rsidR="00AC23A2" w:rsidRDefault="00AC23A2" w:rsidP="004D0D2E">
      <w:pPr>
        <w:pStyle w:val="Akapitzlist"/>
        <w:widowControl w:val="0"/>
        <w:numPr>
          <w:ilvl w:val="1"/>
          <w:numId w:val="1"/>
        </w:numPr>
        <w:adjustRightInd w:val="0"/>
        <w:textAlignment w:val="baseline"/>
        <w:rPr>
          <w:rFonts w:cs="Arial"/>
          <w:color w:val="000000"/>
          <w:sz w:val="20"/>
          <w:szCs w:val="20"/>
          <w:lang w:eastAsia="pl-PL"/>
        </w:rPr>
      </w:pPr>
      <w:r w:rsidRPr="000D7CF6">
        <w:rPr>
          <w:rFonts w:cs="Arial"/>
          <w:iCs/>
          <w:sz w:val="20"/>
          <w:szCs w:val="20"/>
          <w:lang w:eastAsia="pl-PL"/>
        </w:rPr>
        <w:t xml:space="preserve">Wykonawca może w toku wykonywania </w:t>
      </w:r>
      <w:r>
        <w:rPr>
          <w:rFonts w:cs="Arial"/>
          <w:iCs/>
          <w:sz w:val="20"/>
          <w:szCs w:val="20"/>
          <w:lang w:eastAsia="pl-PL"/>
        </w:rPr>
        <w:t>zlecenia</w:t>
      </w:r>
      <w:r w:rsidRPr="000D7CF6">
        <w:rPr>
          <w:rFonts w:cs="Arial"/>
          <w:iCs/>
          <w:sz w:val="20"/>
          <w:szCs w:val="20"/>
          <w:lang w:eastAsia="pl-PL"/>
        </w:rPr>
        <w:t xml:space="preserve"> powiadomić</w:t>
      </w:r>
      <w:r w:rsidRPr="000D7CF6">
        <w:rPr>
          <w:rFonts w:cs="Arial"/>
          <w:color w:val="000000"/>
          <w:sz w:val="20"/>
          <w:szCs w:val="20"/>
          <w:lang w:eastAsia="pl-PL"/>
        </w:rPr>
        <w:t xml:space="preserve"> Zamawiającego o</w:t>
      </w:r>
      <w:r>
        <w:rPr>
          <w:rFonts w:cs="Arial"/>
          <w:color w:val="000000"/>
          <w:sz w:val="20"/>
          <w:szCs w:val="20"/>
          <w:lang w:eastAsia="pl-PL"/>
        </w:rPr>
        <w:t> </w:t>
      </w:r>
      <w:r w:rsidRPr="000D7CF6">
        <w:rPr>
          <w:rFonts w:cs="Arial"/>
          <w:color w:val="000000"/>
          <w:sz w:val="20"/>
          <w:szCs w:val="20"/>
          <w:lang w:eastAsia="pl-PL"/>
        </w:rPr>
        <w:t>zmianie swojego rachunku bankowego, na który realizowane mają być płatności wynikające z</w:t>
      </w:r>
      <w:r>
        <w:rPr>
          <w:rFonts w:cs="Arial"/>
          <w:color w:val="000000"/>
          <w:sz w:val="20"/>
          <w:szCs w:val="20"/>
          <w:lang w:eastAsia="pl-PL"/>
        </w:rPr>
        <w:t>e</w:t>
      </w:r>
      <w:r w:rsidR="0049196F">
        <w:rPr>
          <w:rFonts w:cs="Arial"/>
          <w:color w:val="000000"/>
          <w:sz w:val="20"/>
          <w:szCs w:val="20"/>
          <w:lang w:eastAsia="pl-PL"/>
        </w:rPr>
        <w:t> </w:t>
      </w:r>
      <w:r>
        <w:rPr>
          <w:rFonts w:cs="Arial"/>
          <w:color w:val="000000"/>
          <w:sz w:val="20"/>
          <w:szCs w:val="20"/>
          <w:lang w:eastAsia="pl-PL"/>
        </w:rPr>
        <w:t>zlecenia</w:t>
      </w:r>
      <w:r w:rsidRPr="000D7CF6">
        <w:rPr>
          <w:rFonts w:cs="Arial"/>
          <w:color w:val="000000"/>
          <w:sz w:val="20"/>
          <w:szCs w:val="20"/>
          <w:lang w:eastAsia="pl-PL"/>
        </w:rPr>
        <w:t>. Powiadomienie takie może nastąpić w formie pisemnej lub</w:t>
      </w:r>
      <w:r>
        <w:rPr>
          <w:rFonts w:cs="Arial"/>
          <w:color w:val="000000"/>
          <w:sz w:val="20"/>
          <w:szCs w:val="20"/>
          <w:lang w:eastAsia="pl-PL"/>
        </w:rPr>
        <w:t> </w:t>
      </w:r>
      <w:r w:rsidRPr="000D7CF6">
        <w:rPr>
          <w:rFonts w:cs="Arial"/>
          <w:color w:val="000000"/>
          <w:sz w:val="20"/>
          <w:szCs w:val="20"/>
          <w:lang w:eastAsia="pl-PL"/>
        </w:rPr>
        <w:t xml:space="preserve">pocztą elektroniczną. </w:t>
      </w:r>
      <w:r w:rsidRPr="000D7CF6">
        <w:rPr>
          <w:rFonts w:cs="Arial"/>
          <w:color w:val="000000"/>
          <w:sz w:val="20"/>
          <w:szCs w:val="20"/>
          <w:lang w:eastAsia="pl-PL"/>
        </w:rPr>
        <w:lastRenderedPageBreak/>
        <w:t>Zmiana taka staje się skuteczna z dniem potwierdzenia przez Zamawiającego pisemnie lub</w:t>
      </w:r>
      <w:r>
        <w:rPr>
          <w:rFonts w:cs="Arial"/>
          <w:color w:val="000000"/>
          <w:sz w:val="20"/>
          <w:szCs w:val="20"/>
          <w:lang w:eastAsia="pl-PL"/>
        </w:rPr>
        <w:t> </w:t>
      </w:r>
      <w:r w:rsidRPr="000D7CF6">
        <w:rPr>
          <w:rFonts w:cs="Arial"/>
          <w:color w:val="000000"/>
          <w:sz w:val="20"/>
          <w:szCs w:val="20"/>
          <w:lang w:eastAsia="pl-PL"/>
        </w:rPr>
        <w:t>pocztą elektroniczną, otrzymania od Wykonawcy powiadomienia, o którym mowa powyżej i nie wymaga sporządzenia aneksu do</w:t>
      </w:r>
      <w:r>
        <w:rPr>
          <w:rFonts w:cs="Arial"/>
          <w:color w:val="000000"/>
          <w:sz w:val="20"/>
          <w:szCs w:val="20"/>
          <w:lang w:eastAsia="pl-PL"/>
        </w:rPr>
        <w:t> Zlecenia</w:t>
      </w:r>
      <w:r w:rsidRPr="000D7CF6">
        <w:rPr>
          <w:rFonts w:cs="Arial"/>
          <w:color w:val="000000"/>
          <w:sz w:val="20"/>
          <w:szCs w:val="20"/>
          <w:lang w:eastAsia="pl-PL"/>
        </w:rPr>
        <w:t>. Powiadomienie przesyłane pocztą elektroniczną kierowane jest na adres e-mail przedstawiciela Zamawiającego do</w:t>
      </w:r>
      <w:r>
        <w:rPr>
          <w:rFonts w:cs="Arial"/>
          <w:color w:val="000000"/>
          <w:sz w:val="20"/>
          <w:szCs w:val="20"/>
          <w:lang w:eastAsia="pl-PL"/>
        </w:rPr>
        <w:t> </w:t>
      </w:r>
      <w:r w:rsidRPr="000D7CF6">
        <w:rPr>
          <w:rFonts w:cs="Arial"/>
          <w:color w:val="000000"/>
          <w:sz w:val="20"/>
          <w:szCs w:val="20"/>
          <w:lang w:eastAsia="pl-PL"/>
        </w:rPr>
        <w:t>spraw handlowych, powiadomienie w formie pisemnej jest przesłane przez</w:t>
      </w:r>
      <w:r>
        <w:rPr>
          <w:rFonts w:cs="Arial"/>
          <w:color w:val="000000"/>
          <w:sz w:val="20"/>
          <w:szCs w:val="20"/>
          <w:lang w:eastAsia="pl-PL"/>
        </w:rPr>
        <w:t> </w:t>
      </w:r>
      <w:r w:rsidRPr="000D7CF6">
        <w:rPr>
          <w:rFonts w:cs="Arial"/>
          <w:color w:val="000000"/>
          <w:sz w:val="20"/>
          <w:szCs w:val="20"/>
          <w:lang w:eastAsia="pl-PL"/>
        </w:rPr>
        <w:t xml:space="preserve">Wykonawcę na adres: </w:t>
      </w:r>
      <w:r w:rsidRPr="0014124B">
        <w:rPr>
          <w:rFonts w:cs="Arial"/>
          <w:color w:val="000000"/>
          <w:sz w:val="20"/>
          <w:szCs w:val="20"/>
          <w:lang w:eastAsia="pl-PL"/>
        </w:rPr>
        <w:t>ORLEN Termika S.A.</w:t>
      </w:r>
      <w:r w:rsidRPr="000D7CF6">
        <w:rPr>
          <w:rFonts w:cs="Arial"/>
          <w:color w:val="000000"/>
          <w:sz w:val="20"/>
          <w:szCs w:val="20"/>
          <w:lang w:eastAsia="pl-PL"/>
        </w:rPr>
        <w:t>, Departament Sprawozdawczości i</w:t>
      </w:r>
      <w:r>
        <w:rPr>
          <w:rFonts w:cs="Arial"/>
          <w:color w:val="000000"/>
          <w:sz w:val="20"/>
          <w:szCs w:val="20"/>
          <w:lang w:eastAsia="pl-PL"/>
        </w:rPr>
        <w:t> </w:t>
      </w:r>
      <w:r w:rsidRPr="000D7CF6">
        <w:rPr>
          <w:rFonts w:cs="Arial"/>
          <w:color w:val="000000"/>
          <w:sz w:val="20"/>
          <w:szCs w:val="20"/>
          <w:lang w:eastAsia="pl-PL"/>
        </w:rPr>
        <w:t>Ubezpieczeń, ul.</w:t>
      </w:r>
      <w:r>
        <w:rPr>
          <w:rFonts w:cs="Arial"/>
          <w:color w:val="000000"/>
          <w:sz w:val="20"/>
          <w:szCs w:val="20"/>
          <w:lang w:eastAsia="pl-PL"/>
        </w:rPr>
        <w:t> </w:t>
      </w:r>
      <w:r w:rsidRPr="000D7CF6">
        <w:rPr>
          <w:rFonts w:cs="Arial"/>
          <w:color w:val="000000"/>
          <w:sz w:val="20"/>
          <w:szCs w:val="20"/>
          <w:lang w:eastAsia="pl-PL"/>
        </w:rPr>
        <w:t>Modlińska 15, 03-216 Warszawa.</w:t>
      </w:r>
    </w:p>
    <w:p w14:paraId="2C79FEB0" w14:textId="77777777" w:rsidR="00AC23A2" w:rsidRPr="004A3FE6" w:rsidRDefault="00AC23A2" w:rsidP="004D0D2E">
      <w:pPr>
        <w:pStyle w:val="Tekstpodstawowy"/>
        <w:widowControl w:val="0"/>
        <w:numPr>
          <w:ilvl w:val="0"/>
          <w:numId w:val="1"/>
        </w:numPr>
        <w:spacing w:before="240"/>
        <w:rPr>
          <w:rFonts w:cs="Arial"/>
          <w:b/>
          <w:color w:val="0D0D0D"/>
          <w:sz w:val="20"/>
          <w:szCs w:val="20"/>
          <w:lang w:val="pl-PL" w:eastAsia="pl-PL"/>
        </w:rPr>
      </w:pPr>
      <w:r w:rsidRPr="004A3FE6">
        <w:rPr>
          <w:rFonts w:cs="Arial"/>
          <w:b/>
          <w:sz w:val="20"/>
          <w:szCs w:val="20"/>
          <w:u w:val="single"/>
          <w:lang w:val="x-none"/>
        </w:rPr>
        <w:t>FAKTURY</w:t>
      </w:r>
    </w:p>
    <w:p w14:paraId="2A6A7A11" w14:textId="0F2B7295" w:rsidR="00C035C1" w:rsidRPr="00773E38" w:rsidRDefault="00C035C1" w:rsidP="00773E38">
      <w:pPr>
        <w:pStyle w:val="Akapitzlist"/>
        <w:widowControl w:val="0"/>
        <w:numPr>
          <w:ilvl w:val="1"/>
          <w:numId w:val="1"/>
        </w:numPr>
        <w:adjustRightInd w:val="0"/>
        <w:spacing w:after="0"/>
        <w:textAlignment w:val="baseline"/>
        <w:rPr>
          <w:rFonts w:cs="Arial"/>
          <w:sz w:val="20"/>
          <w:szCs w:val="20"/>
          <w:lang w:eastAsia="pl-PL"/>
        </w:rPr>
      </w:pPr>
      <w:r w:rsidRPr="00773E38">
        <w:rPr>
          <w:rFonts w:cs="Arial"/>
          <w:sz w:val="20"/>
          <w:szCs w:val="20"/>
          <w:lang w:eastAsia="pl-PL"/>
        </w:rPr>
        <w:t>Podstawą do wystawienia faktury jest częściowe lub końcowe wykonanie prac oraz częściowa lub końcowa realizacja dostaw, dla których określono zapłatę, potwierdzone odpowiednio protokołem finansowym odbioru częściowego/końcowego prac.</w:t>
      </w:r>
      <w:r w:rsidR="00773E38" w:rsidRPr="00773E38">
        <w:rPr>
          <w:rFonts w:cs="Arial"/>
          <w:sz w:val="20"/>
          <w:szCs w:val="20"/>
          <w:lang w:eastAsia="pl-PL"/>
        </w:rPr>
        <w:t xml:space="preserve"> </w:t>
      </w:r>
      <w:r w:rsidRPr="00773E38">
        <w:rPr>
          <w:rFonts w:cs="Arial"/>
          <w:sz w:val="20"/>
          <w:szCs w:val="20"/>
          <w:lang w:eastAsia="pl-PL"/>
        </w:rPr>
        <w:t>W przypadku braku możliwości dołączenia do faktury załącznika/ów, Wykonawca prześle je mailem na adres e-mail przedstawiciela</w:t>
      </w:r>
      <w:r w:rsidR="00D41C89" w:rsidRPr="00773E38">
        <w:rPr>
          <w:rFonts w:cs="Arial"/>
          <w:sz w:val="20"/>
          <w:szCs w:val="20"/>
          <w:lang w:eastAsia="pl-PL"/>
        </w:rPr>
        <w:t xml:space="preserve"> </w:t>
      </w:r>
      <w:r w:rsidRPr="00773E38">
        <w:rPr>
          <w:rFonts w:cs="Arial"/>
          <w:sz w:val="20"/>
          <w:szCs w:val="20"/>
          <w:lang w:eastAsia="pl-PL"/>
        </w:rPr>
        <w:t>Zamawiającego do spraw</w:t>
      </w:r>
      <w:r w:rsidR="00D41C89" w:rsidRPr="00773E38">
        <w:rPr>
          <w:rFonts w:cs="Arial"/>
          <w:sz w:val="20"/>
          <w:szCs w:val="20"/>
          <w:lang w:eastAsia="pl-PL"/>
        </w:rPr>
        <w:t xml:space="preserve"> technicznych </w:t>
      </w:r>
      <w:r w:rsidRPr="00773E38">
        <w:rPr>
          <w:rFonts w:cs="Arial"/>
          <w:sz w:val="20"/>
          <w:szCs w:val="20"/>
          <w:lang w:eastAsia="pl-PL"/>
        </w:rPr>
        <w:t xml:space="preserve">określonego w </w:t>
      </w:r>
      <w:r w:rsidR="00373A22" w:rsidRPr="00773E38">
        <w:rPr>
          <w:rFonts w:cs="Arial"/>
          <w:sz w:val="20"/>
          <w:szCs w:val="20"/>
          <w:lang w:eastAsia="pl-PL"/>
        </w:rPr>
        <w:t>pkt. 3</w:t>
      </w:r>
      <w:r w:rsidRPr="00773E38">
        <w:rPr>
          <w:rFonts w:cs="Arial"/>
          <w:sz w:val="20"/>
          <w:szCs w:val="20"/>
          <w:lang w:eastAsia="pl-PL"/>
        </w:rPr>
        <w:t xml:space="preserve"> </w:t>
      </w:r>
    </w:p>
    <w:p w14:paraId="481513A3" w14:textId="77777777" w:rsidR="00AC23A2" w:rsidRPr="004A3FE6" w:rsidRDefault="00AC23A2" w:rsidP="004D0D2E">
      <w:pPr>
        <w:pStyle w:val="Akapitzlist"/>
        <w:widowControl w:val="0"/>
        <w:numPr>
          <w:ilvl w:val="1"/>
          <w:numId w:val="1"/>
        </w:numPr>
        <w:adjustRightInd w:val="0"/>
        <w:spacing w:after="0"/>
        <w:textAlignment w:val="baseline"/>
        <w:rPr>
          <w:rFonts w:cs="Arial"/>
          <w:sz w:val="20"/>
          <w:szCs w:val="20"/>
          <w:lang w:eastAsia="pl-PL"/>
        </w:rPr>
      </w:pPr>
      <w:r w:rsidRPr="004A3FE6">
        <w:rPr>
          <w:rFonts w:cs="Arial"/>
          <w:sz w:val="20"/>
          <w:szCs w:val="20"/>
          <w:lang w:eastAsia="pl-PL"/>
        </w:rPr>
        <w:t xml:space="preserve">Wykonawca dołoży starań, aby wystawić fakturę/faktury będące podstawą dokonania rozliczeń i zapłaty należności wskazanych w niniejszym </w:t>
      </w:r>
      <w:r>
        <w:rPr>
          <w:rFonts w:cs="Arial"/>
          <w:sz w:val="20"/>
          <w:szCs w:val="20"/>
          <w:lang w:eastAsia="pl-PL"/>
        </w:rPr>
        <w:t>z</w:t>
      </w:r>
      <w:r w:rsidRPr="004A3FE6">
        <w:rPr>
          <w:rFonts w:cs="Arial"/>
          <w:sz w:val="20"/>
          <w:szCs w:val="20"/>
          <w:lang w:eastAsia="pl-PL"/>
        </w:rPr>
        <w:t xml:space="preserve">leceniu, nie później niż w terminie 7 dni od dnia obustronnego podpisania protokołu odbioru </w:t>
      </w:r>
      <w:r>
        <w:rPr>
          <w:rFonts w:cs="Arial"/>
          <w:sz w:val="20"/>
          <w:szCs w:val="20"/>
          <w:lang w:eastAsia="pl-PL"/>
        </w:rPr>
        <w:t>p</w:t>
      </w:r>
      <w:r w:rsidRPr="004A3FE6">
        <w:rPr>
          <w:rFonts w:cs="Arial"/>
          <w:sz w:val="20"/>
          <w:szCs w:val="20"/>
          <w:lang w:eastAsia="pl-PL"/>
        </w:rPr>
        <w:t>rac oraz zobowiązuje się je niezwłocznie przesłać Zamawiającemu.</w:t>
      </w:r>
    </w:p>
    <w:p w14:paraId="6B9F41D5" w14:textId="77777777" w:rsidR="00AC23A2" w:rsidRPr="004A3FE6" w:rsidRDefault="00AC23A2" w:rsidP="004D0D2E">
      <w:pPr>
        <w:pStyle w:val="Akapitzlist"/>
        <w:widowControl w:val="0"/>
        <w:numPr>
          <w:ilvl w:val="1"/>
          <w:numId w:val="1"/>
        </w:numPr>
        <w:adjustRightInd w:val="0"/>
        <w:spacing w:after="0"/>
        <w:textAlignment w:val="baseline"/>
        <w:rPr>
          <w:rFonts w:cs="Arial"/>
          <w:color w:val="0D0D0D"/>
          <w:sz w:val="20"/>
          <w:szCs w:val="20"/>
          <w:lang w:eastAsia="pl-PL"/>
        </w:rPr>
      </w:pPr>
      <w:r w:rsidRPr="004A3FE6">
        <w:rPr>
          <w:rFonts w:cs="Arial"/>
          <w:sz w:val="20"/>
          <w:szCs w:val="20"/>
          <w:lang w:eastAsia="pl-PL"/>
        </w:rPr>
        <w:t xml:space="preserve">W każdym protokole odbioru </w:t>
      </w:r>
      <w:r>
        <w:rPr>
          <w:rFonts w:cs="Arial"/>
          <w:sz w:val="20"/>
          <w:szCs w:val="20"/>
          <w:lang w:eastAsia="pl-PL"/>
        </w:rPr>
        <w:t>p</w:t>
      </w:r>
      <w:r w:rsidRPr="004A3FE6">
        <w:rPr>
          <w:rFonts w:cs="Arial"/>
          <w:sz w:val="20"/>
          <w:szCs w:val="20"/>
          <w:lang w:eastAsia="pl-PL"/>
        </w:rPr>
        <w:t>rac załączanym do składanej faktury wpisane są w osobnych pozycjach:</w:t>
      </w:r>
    </w:p>
    <w:p w14:paraId="57AD7E9D" w14:textId="77777777" w:rsidR="00AC23A2" w:rsidRPr="004A3FE6" w:rsidRDefault="00AC23A2" w:rsidP="004D0D2E">
      <w:pPr>
        <w:pStyle w:val="Akapitzlist"/>
        <w:widowControl w:val="0"/>
        <w:numPr>
          <w:ilvl w:val="2"/>
          <w:numId w:val="9"/>
        </w:numPr>
        <w:adjustRightInd w:val="0"/>
        <w:ind w:left="1313"/>
        <w:textAlignment w:val="baseline"/>
        <w:rPr>
          <w:rFonts w:cs="Arial"/>
          <w:sz w:val="20"/>
          <w:szCs w:val="20"/>
          <w:lang w:eastAsia="pl-PL"/>
        </w:rPr>
      </w:pPr>
      <w:r w:rsidRPr="004A3FE6">
        <w:rPr>
          <w:rFonts w:cs="Arial"/>
          <w:sz w:val="20"/>
          <w:szCs w:val="20"/>
          <w:lang w:eastAsia="pl-PL"/>
        </w:rPr>
        <w:t xml:space="preserve">numer </w:t>
      </w:r>
      <w:r>
        <w:rPr>
          <w:rFonts w:cs="Arial"/>
          <w:sz w:val="20"/>
          <w:szCs w:val="20"/>
          <w:lang w:eastAsia="pl-PL"/>
        </w:rPr>
        <w:t>z</w:t>
      </w:r>
      <w:r w:rsidRPr="004A3FE6">
        <w:rPr>
          <w:rFonts w:cs="Arial"/>
          <w:sz w:val="20"/>
          <w:szCs w:val="20"/>
          <w:lang w:eastAsia="pl-PL"/>
        </w:rPr>
        <w:t>lecenia nadany przez Zamawiającego,</w:t>
      </w:r>
    </w:p>
    <w:p w14:paraId="35DF3F27" w14:textId="77777777" w:rsidR="00AC23A2" w:rsidRPr="004A3FE6" w:rsidRDefault="00AC23A2" w:rsidP="004D0D2E">
      <w:pPr>
        <w:pStyle w:val="Akapitzlist"/>
        <w:widowControl w:val="0"/>
        <w:numPr>
          <w:ilvl w:val="2"/>
          <w:numId w:val="9"/>
        </w:numPr>
        <w:adjustRightInd w:val="0"/>
        <w:ind w:left="1313"/>
        <w:textAlignment w:val="baseline"/>
        <w:rPr>
          <w:rFonts w:cs="Arial"/>
          <w:sz w:val="20"/>
          <w:szCs w:val="20"/>
          <w:lang w:eastAsia="pl-PL"/>
        </w:rPr>
      </w:pPr>
      <w:r w:rsidRPr="004A3FE6">
        <w:rPr>
          <w:rFonts w:cs="Arial"/>
          <w:sz w:val="20"/>
          <w:szCs w:val="20"/>
          <w:lang w:eastAsia="pl-PL"/>
        </w:rPr>
        <w:t>okres rozliczeniowy, którego dotyczy protokół (o ile występuje),</w:t>
      </w:r>
    </w:p>
    <w:p w14:paraId="50868725" w14:textId="77777777" w:rsidR="00AC23A2" w:rsidRPr="004A3FE6" w:rsidRDefault="00AC23A2" w:rsidP="004D0D2E">
      <w:pPr>
        <w:pStyle w:val="Akapitzlist"/>
        <w:widowControl w:val="0"/>
        <w:numPr>
          <w:ilvl w:val="2"/>
          <w:numId w:val="9"/>
        </w:numPr>
        <w:adjustRightInd w:val="0"/>
        <w:ind w:left="1313"/>
        <w:textAlignment w:val="baseline"/>
        <w:rPr>
          <w:rFonts w:cs="Arial"/>
          <w:sz w:val="20"/>
          <w:szCs w:val="20"/>
          <w:lang w:eastAsia="pl-PL"/>
        </w:rPr>
      </w:pPr>
      <w:r w:rsidRPr="004A3FE6">
        <w:rPr>
          <w:rFonts w:cs="Arial"/>
          <w:sz w:val="20"/>
          <w:szCs w:val="20"/>
          <w:lang w:eastAsia="pl-PL"/>
        </w:rPr>
        <w:t>wartość wynagrodzenia.</w:t>
      </w:r>
    </w:p>
    <w:p w14:paraId="53FB7753" w14:textId="14053F26" w:rsidR="00AC23A2" w:rsidRPr="004A3FE6" w:rsidRDefault="00AC23A2" w:rsidP="004D0D2E">
      <w:pPr>
        <w:pStyle w:val="Akapitzlist"/>
        <w:widowControl w:val="0"/>
        <w:numPr>
          <w:ilvl w:val="1"/>
          <w:numId w:val="1"/>
        </w:numPr>
        <w:adjustRightInd w:val="0"/>
        <w:spacing w:after="0"/>
        <w:textAlignment w:val="baseline"/>
        <w:rPr>
          <w:rFonts w:cs="Arial"/>
          <w:sz w:val="20"/>
          <w:szCs w:val="20"/>
          <w:lang w:eastAsia="pl-PL"/>
        </w:rPr>
      </w:pPr>
      <w:r w:rsidRPr="004A3FE6">
        <w:rPr>
          <w:rFonts w:cs="Arial"/>
          <w:sz w:val="20"/>
          <w:szCs w:val="20"/>
          <w:lang w:eastAsia="pl-PL"/>
        </w:rPr>
        <w:t>Wykonawca przesyła fakturę na adres: ORLEN Termika S.A., 03-216 Warszawa, ul.</w:t>
      </w:r>
      <w:r>
        <w:rPr>
          <w:rFonts w:cs="Arial"/>
          <w:sz w:val="20"/>
          <w:szCs w:val="20"/>
          <w:lang w:eastAsia="pl-PL"/>
        </w:rPr>
        <w:t> </w:t>
      </w:r>
      <w:r w:rsidRPr="004A3FE6">
        <w:rPr>
          <w:rFonts w:cs="Arial"/>
          <w:sz w:val="20"/>
          <w:szCs w:val="20"/>
          <w:lang w:eastAsia="pl-PL"/>
        </w:rPr>
        <w:t>Modlińska 15, NIP: 5250000630 lub po spełnieniu warunków wskazanych w</w:t>
      </w:r>
      <w:r>
        <w:rPr>
          <w:rFonts w:cs="Arial"/>
          <w:sz w:val="20"/>
          <w:szCs w:val="20"/>
          <w:lang w:eastAsia="pl-PL"/>
        </w:rPr>
        <w:t> </w:t>
      </w:r>
      <w:r w:rsidRPr="004A3FE6">
        <w:rPr>
          <w:rFonts w:cs="Arial"/>
          <w:sz w:val="20"/>
          <w:szCs w:val="20"/>
          <w:lang w:eastAsia="pl-PL"/>
        </w:rPr>
        <w:t>poniższym pkt. 6.5. przesyła ją w wersji elektronicznej na uzgodniony adres e-mail lub za pośrednictwem Krajowego Systemu eFaktur (KSeF) w przypadku, gdy fakturowanie odbywać się będzie za</w:t>
      </w:r>
      <w:r w:rsidR="0049196F">
        <w:rPr>
          <w:rFonts w:cs="Arial"/>
          <w:sz w:val="20"/>
          <w:szCs w:val="20"/>
          <w:lang w:eastAsia="pl-PL"/>
        </w:rPr>
        <w:t> </w:t>
      </w:r>
      <w:r w:rsidRPr="004A3FE6">
        <w:rPr>
          <w:rFonts w:cs="Arial"/>
          <w:sz w:val="20"/>
          <w:szCs w:val="20"/>
          <w:lang w:eastAsia="pl-PL"/>
        </w:rPr>
        <w:t>pośrednictwem KSeF</w:t>
      </w:r>
      <w:r w:rsidRPr="004A3FE6" w:rsidDel="00847CCB">
        <w:rPr>
          <w:rFonts w:cs="Arial"/>
          <w:sz w:val="20"/>
          <w:szCs w:val="20"/>
          <w:lang w:eastAsia="pl-PL"/>
        </w:rPr>
        <w:t xml:space="preserve"> </w:t>
      </w:r>
      <w:r w:rsidRPr="004A3FE6">
        <w:rPr>
          <w:rFonts w:cs="Arial"/>
          <w:sz w:val="20"/>
          <w:szCs w:val="20"/>
          <w:lang w:eastAsia="pl-PL"/>
        </w:rPr>
        <w:t>.</w:t>
      </w:r>
    </w:p>
    <w:p w14:paraId="711D7FAB" w14:textId="46391143" w:rsidR="00AC23A2" w:rsidRPr="005456A7" w:rsidRDefault="00AC23A2" w:rsidP="004D0D2E">
      <w:pPr>
        <w:pStyle w:val="Akapitzlist"/>
        <w:widowControl w:val="0"/>
        <w:numPr>
          <w:ilvl w:val="1"/>
          <w:numId w:val="1"/>
        </w:numPr>
        <w:adjustRightInd w:val="0"/>
        <w:spacing w:after="0"/>
        <w:textAlignment w:val="baseline"/>
        <w:rPr>
          <w:rFonts w:cs="Arial"/>
          <w:sz w:val="20"/>
          <w:szCs w:val="20"/>
          <w:lang w:eastAsia="pl-PL"/>
        </w:rPr>
      </w:pPr>
      <w:r w:rsidRPr="005456A7">
        <w:rPr>
          <w:rFonts w:cs="Arial"/>
          <w:sz w:val="20"/>
          <w:szCs w:val="20"/>
          <w:lang w:eastAsia="pl-PL"/>
        </w:rPr>
        <w:t>Zamawiający umożliwia Wykonawcy przesyłanie faktur, faktur korygujących, duplikatów faktur (eFaktury)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w:t>
      </w:r>
      <w:r>
        <w:rPr>
          <w:rFonts w:cs="Arial"/>
          <w:sz w:val="20"/>
          <w:szCs w:val="20"/>
          <w:lang w:eastAsia="pl-PL"/>
        </w:rPr>
        <w:t xml:space="preserve"> </w:t>
      </w:r>
      <w:hyperlink r:id="rId11" w:history="1">
        <w:r w:rsidR="00334988" w:rsidRPr="00567716">
          <w:rPr>
            <w:rStyle w:val="Hipercze"/>
            <w:sz w:val="20"/>
            <w:szCs w:val="20"/>
          </w:rPr>
          <w:t>oswiadczenie.efaktura@termika.orlen.pl</w:t>
        </w:r>
      </w:hyperlink>
      <w:r w:rsidR="00334988" w:rsidRPr="00567716">
        <w:rPr>
          <w:sz w:val="20"/>
          <w:szCs w:val="20"/>
        </w:rPr>
        <w:t>.</w:t>
      </w:r>
      <w:r w:rsidR="00334988">
        <w:rPr>
          <w:rFonts w:cs="Arial"/>
          <w:sz w:val="20"/>
          <w:szCs w:val="20"/>
          <w:lang w:eastAsia="pl-PL"/>
        </w:rPr>
        <w:t xml:space="preserve"> </w:t>
      </w:r>
      <w:r w:rsidRPr="005456A7">
        <w:rPr>
          <w:rFonts w:cs="Arial"/>
          <w:sz w:val="20"/>
          <w:szCs w:val="20"/>
          <w:lang w:eastAsia="pl-PL"/>
        </w:rPr>
        <w:t xml:space="preserve"> Obowiązek ten nie dotyczy kontrahentów z</w:t>
      </w:r>
      <w:r>
        <w:rPr>
          <w:rFonts w:cs="Arial"/>
          <w:sz w:val="20"/>
          <w:szCs w:val="20"/>
          <w:lang w:eastAsia="pl-PL"/>
        </w:rPr>
        <w:t> </w:t>
      </w:r>
      <w:r w:rsidRPr="005456A7">
        <w:rPr>
          <w:rFonts w:cs="Arial"/>
          <w:sz w:val="20"/>
          <w:szCs w:val="20"/>
          <w:lang w:eastAsia="pl-PL"/>
        </w:rPr>
        <w:t>którymi zawarto już Porozumienie, a adres email, z którego będą przesyłane eFaktury i noty księgowe nie uległ zmianie.</w:t>
      </w:r>
    </w:p>
    <w:p w14:paraId="13B7BF21" w14:textId="77777777" w:rsidR="00AC23A2" w:rsidRPr="005456A7" w:rsidRDefault="00AC23A2" w:rsidP="004D0D2E">
      <w:pPr>
        <w:pStyle w:val="Akapitzlist"/>
        <w:widowControl w:val="0"/>
        <w:numPr>
          <w:ilvl w:val="1"/>
          <w:numId w:val="1"/>
        </w:numPr>
        <w:adjustRightInd w:val="0"/>
        <w:spacing w:after="0"/>
        <w:textAlignment w:val="baseline"/>
        <w:rPr>
          <w:rFonts w:cs="Arial"/>
          <w:sz w:val="20"/>
          <w:szCs w:val="20"/>
          <w:lang w:eastAsia="pl-PL"/>
        </w:rPr>
      </w:pPr>
      <w:bookmarkStart w:id="4" w:name="_Hlk184892550"/>
      <w:r w:rsidRPr="005456A7">
        <w:rPr>
          <w:rFonts w:cs="Arial"/>
          <w:sz w:val="20"/>
          <w:szCs w:val="20"/>
          <w:lang w:eastAsia="pl-PL"/>
        </w:rPr>
        <w:t xml:space="preserve">W przypadku stosowania faktur ustrukturyzowanych w rozumieniu art. 2 pkt 32a ustawy o VAT („faktura ustrukturyzowana”), Strony uzgadniają, iż w przypadku niedostępności KSeF spowodowanego jego awarią, faktury wystawiane w trybie awaryjnym będą doręczane zgodnie z zasadami określonymi w pkt. 6.4., chyba że przepisy prawa będą przewidywać inny sposób ich wystawienia i doręczenia. </w:t>
      </w:r>
    </w:p>
    <w:p w14:paraId="0B2C2025" w14:textId="77777777" w:rsidR="00AC23A2" w:rsidRPr="005456A7" w:rsidRDefault="00AC23A2" w:rsidP="004D0D2E">
      <w:pPr>
        <w:pStyle w:val="Akapitzlist"/>
        <w:widowControl w:val="0"/>
        <w:numPr>
          <w:ilvl w:val="1"/>
          <w:numId w:val="1"/>
        </w:numPr>
        <w:adjustRightInd w:val="0"/>
        <w:spacing w:after="0"/>
        <w:textAlignment w:val="baseline"/>
        <w:rPr>
          <w:rFonts w:cs="Arial"/>
          <w:sz w:val="20"/>
          <w:szCs w:val="20"/>
          <w:lang w:eastAsia="pl-PL"/>
        </w:rPr>
      </w:pPr>
      <w:r w:rsidRPr="005456A7">
        <w:rPr>
          <w:rFonts w:cs="Arial"/>
          <w:sz w:val="20"/>
          <w:szCs w:val="20"/>
          <w:lang w:eastAsia="pl-PL"/>
        </w:rPr>
        <w:t>W przypadkach faktury korygującej in minus na której wykazana jest kwota polskiego podatku od towarów i usług, Strony zgodnie postanawiają, że z dniem doręczenia faktury korygującej dochodzi do ostatecznego uzgodnienia i spełnienia warunków korekty, o których mowa w art. 29a ust. 13 i art. 86 ust. 19a ustawy o VAT z</w:t>
      </w:r>
      <w:r>
        <w:rPr>
          <w:rFonts w:cs="Arial"/>
          <w:sz w:val="20"/>
          <w:szCs w:val="20"/>
          <w:lang w:eastAsia="pl-PL"/>
        </w:rPr>
        <w:t> </w:t>
      </w:r>
      <w:r w:rsidRPr="005456A7">
        <w:rPr>
          <w:rFonts w:cs="Arial"/>
          <w:sz w:val="20"/>
          <w:szCs w:val="20"/>
          <w:lang w:eastAsia="pl-PL"/>
        </w:rPr>
        <w:t>zastrzeżeniem zastosowania art. 29a ust. 15 i art. 86 ust. 19d tejże ustawy.</w:t>
      </w:r>
    </w:p>
    <w:p w14:paraId="36D9E609" w14:textId="77777777" w:rsidR="00AC23A2" w:rsidRPr="005456A7" w:rsidRDefault="00AC23A2" w:rsidP="004D0D2E">
      <w:pPr>
        <w:pStyle w:val="Akapitzlist"/>
        <w:widowControl w:val="0"/>
        <w:numPr>
          <w:ilvl w:val="1"/>
          <w:numId w:val="1"/>
        </w:numPr>
        <w:adjustRightInd w:val="0"/>
        <w:spacing w:after="0"/>
        <w:textAlignment w:val="baseline"/>
        <w:rPr>
          <w:rFonts w:cs="Arial"/>
          <w:sz w:val="20"/>
          <w:szCs w:val="20"/>
          <w:lang w:eastAsia="pl-PL"/>
        </w:rPr>
      </w:pPr>
      <w:r w:rsidRPr="005456A7">
        <w:rPr>
          <w:rFonts w:cs="Arial"/>
          <w:sz w:val="20"/>
          <w:szCs w:val="20"/>
          <w:lang w:eastAsia="pl-PL"/>
        </w:rPr>
        <w:t xml:space="preserve">Wykonawca oświadcza, że podlega nieograniczonemu obowiązkowi podatkowemu od całości swoich dochodów bez względu na miejsce ich osiągania w </w:t>
      </w:r>
      <w:r w:rsidRPr="005456A7">
        <w:rPr>
          <w:rFonts w:cs="Arial"/>
          <w:sz w:val="20"/>
          <w:szCs w:val="20"/>
          <w:highlight w:val="yellow"/>
          <w:lang w:eastAsia="pl-PL"/>
        </w:rPr>
        <w:t>…………….</w:t>
      </w:r>
      <w:r w:rsidRPr="005456A7">
        <w:rPr>
          <w:rFonts w:cs="Arial"/>
          <w:sz w:val="20"/>
          <w:szCs w:val="20"/>
          <w:lang w:eastAsia="pl-PL"/>
        </w:rPr>
        <w:t xml:space="preserve"> (kraj nieograniczonej rezydencji podatkowej).</w:t>
      </w:r>
      <w:bookmarkEnd w:id="4"/>
    </w:p>
    <w:p w14:paraId="605AC2C1" w14:textId="77777777" w:rsidR="00AC23A2" w:rsidRPr="004A3FE6" w:rsidRDefault="00AC23A2" w:rsidP="004D0D2E">
      <w:pPr>
        <w:pStyle w:val="Akapitzlist"/>
        <w:widowControl w:val="0"/>
        <w:numPr>
          <w:ilvl w:val="1"/>
          <w:numId w:val="1"/>
        </w:numPr>
        <w:adjustRightInd w:val="0"/>
        <w:spacing w:after="0"/>
        <w:textAlignment w:val="baseline"/>
        <w:rPr>
          <w:rFonts w:cs="Arial"/>
          <w:sz w:val="20"/>
          <w:szCs w:val="20"/>
          <w:lang w:eastAsia="pl-PL"/>
        </w:rPr>
      </w:pPr>
      <w:r w:rsidRPr="004A3FE6">
        <w:rPr>
          <w:rFonts w:cs="Arial"/>
          <w:sz w:val="20"/>
          <w:szCs w:val="20"/>
          <w:lang w:eastAsia="pl-PL"/>
        </w:rPr>
        <w:t>Na fakturze/fakturach Wykonawca umieszcza następujące informacje:</w:t>
      </w:r>
    </w:p>
    <w:p w14:paraId="14EE5E00" w14:textId="77777777" w:rsidR="00AC23A2" w:rsidRPr="004A3FE6" w:rsidRDefault="00AC23A2" w:rsidP="004D0D2E">
      <w:pPr>
        <w:pStyle w:val="Akapitzlist"/>
        <w:widowControl w:val="0"/>
        <w:numPr>
          <w:ilvl w:val="2"/>
          <w:numId w:val="9"/>
        </w:numPr>
        <w:adjustRightInd w:val="0"/>
        <w:ind w:left="1313"/>
        <w:textAlignment w:val="baseline"/>
        <w:rPr>
          <w:rFonts w:cs="Arial"/>
          <w:sz w:val="20"/>
          <w:szCs w:val="20"/>
          <w:lang w:eastAsia="pl-PL"/>
        </w:rPr>
      </w:pPr>
      <w:r w:rsidRPr="004A3FE6">
        <w:rPr>
          <w:rFonts w:cs="Arial"/>
          <w:sz w:val="20"/>
          <w:szCs w:val="20"/>
          <w:lang w:eastAsia="pl-PL"/>
        </w:rPr>
        <w:t xml:space="preserve">numer </w:t>
      </w:r>
      <w:r>
        <w:rPr>
          <w:rFonts w:cs="Arial"/>
          <w:sz w:val="20"/>
          <w:szCs w:val="20"/>
          <w:lang w:eastAsia="pl-PL"/>
        </w:rPr>
        <w:t>z</w:t>
      </w:r>
      <w:r w:rsidRPr="004A3FE6">
        <w:rPr>
          <w:rFonts w:cs="Arial"/>
          <w:sz w:val="20"/>
          <w:szCs w:val="20"/>
          <w:lang w:eastAsia="pl-PL"/>
        </w:rPr>
        <w:t>lecenia nadany przez Zamawiającego,</w:t>
      </w:r>
    </w:p>
    <w:p w14:paraId="1798F175" w14:textId="77777777" w:rsidR="00AC23A2" w:rsidRPr="004A3FE6" w:rsidRDefault="00AC23A2" w:rsidP="004D0D2E">
      <w:pPr>
        <w:pStyle w:val="Akapitzlist"/>
        <w:widowControl w:val="0"/>
        <w:numPr>
          <w:ilvl w:val="2"/>
          <w:numId w:val="9"/>
        </w:numPr>
        <w:adjustRightInd w:val="0"/>
        <w:ind w:left="1313"/>
        <w:textAlignment w:val="baseline"/>
        <w:rPr>
          <w:rFonts w:cs="Arial"/>
          <w:sz w:val="20"/>
          <w:szCs w:val="20"/>
          <w:lang w:eastAsia="pl-PL"/>
        </w:rPr>
      </w:pPr>
      <w:r w:rsidRPr="004A3FE6">
        <w:rPr>
          <w:rFonts w:cs="Arial"/>
          <w:sz w:val="20"/>
          <w:szCs w:val="20"/>
          <w:lang w:eastAsia="pl-PL"/>
        </w:rPr>
        <w:t>okres rozliczeniowy, którego dotyczy faktura (o ile występuje),</w:t>
      </w:r>
    </w:p>
    <w:p w14:paraId="6173C59B" w14:textId="77777777" w:rsidR="00AC23A2" w:rsidRPr="00470A38" w:rsidRDefault="00AC23A2" w:rsidP="004D0D2E">
      <w:pPr>
        <w:pStyle w:val="Akapitzlist"/>
        <w:widowControl w:val="0"/>
        <w:numPr>
          <w:ilvl w:val="2"/>
          <w:numId w:val="9"/>
        </w:numPr>
        <w:adjustRightInd w:val="0"/>
        <w:ind w:left="1313"/>
        <w:textAlignment w:val="baseline"/>
        <w:rPr>
          <w:rFonts w:cs="Arial"/>
          <w:sz w:val="20"/>
          <w:szCs w:val="20"/>
          <w:highlight w:val="yellow"/>
          <w:lang w:eastAsia="pl-PL"/>
        </w:rPr>
      </w:pPr>
      <w:r w:rsidRPr="004A3FE6">
        <w:rPr>
          <w:rFonts w:cs="Arial"/>
          <w:sz w:val="20"/>
          <w:szCs w:val="20"/>
          <w:lang w:eastAsia="pl-PL"/>
        </w:rPr>
        <w:t xml:space="preserve">w przypadku: </w:t>
      </w:r>
      <w:r w:rsidRPr="00470A38">
        <w:rPr>
          <w:rFonts w:cs="Arial"/>
          <w:sz w:val="20"/>
          <w:szCs w:val="20"/>
          <w:highlight w:val="yellow"/>
          <w:lang w:eastAsia="pl-PL"/>
        </w:rPr>
        <w:t>przeprowadzenia szkoleń, przeniesienia przez Wykonawcę na Zamawiającego wartości niematerialnych i prawnych lub praw do nich - wyszczególnienia tych pozycji oraz ich wartości w odrębnych liniach,</w:t>
      </w:r>
    </w:p>
    <w:p w14:paraId="3170BCAD" w14:textId="77777777" w:rsidR="00AC23A2" w:rsidRPr="004A3FE6" w:rsidRDefault="00AC23A2" w:rsidP="004D0D2E">
      <w:pPr>
        <w:pStyle w:val="Akapitzlist"/>
        <w:widowControl w:val="0"/>
        <w:numPr>
          <w:ilvl w:val="2"/>
          <w:numId w:val="9"/>
        </w:numPr>
        <w:adjustRightInd w:val="0"/>
        <w:ind w:left="1313"/>
        <w:textAlignment w:val="baseline"/>
        <w:rPr>
          <w:rFonts w:cs="Arial"/>
          <w:sz w:val="20"/>
          <w:szCs w:val="20"/>
          <w:lang w:eastAsia="pl-PL"/>
        </w:rPr>
      </w:pPr>
      <w:r w:rsidRPr="004A3FE6">
        <w:rPr>
          <w:rFonts w:cs="Arial"/>
          <w:sz w:val="20"/>
          <w:szCs w:val="20"/>
          <w:lang w:eastAsia="pl-PL"/>
        </w:rPr>
        <w:t>kod Nomenklatury Scalonej (CN) w przypadku wyrobów akcyzowych i/lub towarów nabywanych od podmiotu nieposiadającego siedziby lub miejsca zarządu w</w:t>
      </w:r>
      <w:r>
        <w:rPr>
          <w:rFonts w:cs="Arial"/>
          <w:sz w:val="20"/>
          <w:szCs w:val="20"/>
          <w:lang w:eastAsia="pl-PL"/>
        </w:rPr>
        <w:t> </w:t>
      </w:r>
      <w:r w:rsidRPr="004A3FE6">
        <w:rPr>
          <w:rFonts w:cs="Arial"/>
          <w:sz w:val="20"/>
          <w:szCs w:val="20"/>
          <w:lang w:eastAsia="pl-PL"/>
        </w:rPr>
        <w:t>Polsce.</w:t>
      </w:r>
    </w:p>
    <w:p w14:paraId="4D030BDE" w14:textId="77777777" w:rsidR="00AC23A2" w:rsidRPr="004A3FE6" w:rsidRDefault="00AC23A2" w:rsidP="004D0D2E">
      <w:pPr>
        <w:pStyle w:val="Akapitzlist"/>
        <w:widowControl w:val="0"/>
        <w:numPr>
          <w:ilvl w:val="1"/>
          <w:numId w:val="1"/>
        </w:numPr>
        <w:adjustRightInd w:val="0"/>
        <w:spacing w:after="0"/>
        <w:ind w:left="885" w:hanging="525"/>
        <w:textAlignment w:val="baseline"/>
        <w:rPr>
          <w:rFonts w:cs="Arial"/>
          <w:sz w:val="20"/>
          <w:szCs w:val="20"/>
          <w:lang w:eastAsia="pl-PL"/>
        </w:rPr>
      </w:pPr>
      <w:r w:rsidRPr="005456A7">
        <w:rPr>
          <w:rFonts w:cs="Arial"/>
          <w:sz w:val="20"/>
          <w:szCs w:val="20"/>
          <w:lang w:eastAsia="pl-PL"/>
        </w:rPr>
        <w:t>Zamawiający oświadcza, że jest czynnym podatnikiem podatku VAT w Polsce i</w:t>
      </w:r>
      <w:r>
        <w:rPr>
          <w:rFonts w:cs="Arial"/>
          <w:sz w:val="20"/>
          <w:szCs w:val="20"/>
          <w:lang w:eastAsia="pl-PL"/>
        </w:rPr>
        <w:t> </w:t>
      </w:r>
      <w:r w:rsidRPr="005456A7">
        <w:rPr>
          <w:rFonts w:cs="Arial"/>
          <w:sz w:val="20"/>
          <w:szCs w:val="20"/>
          <w:lang w:eastAsia="pl-PL"/>
        </w:rPr>
        <w:t xml:space="preserve">posługuje się numerem identyfikacji podatkowej (NIP) 5250000630, jest też zarejestrowany na potrzeby </w:t>
      </w:r>
      <w:r w:rsidRPr="005456A7">
        <w:rPr>
          <w:rFonts w:cs="Arial"/>
          <w:sz w:val="20"/>
          <w:szCs w:val="20"/>
          <w:lang w:eastAsia="pl-PL"/>
        </w:rPr>
        <w:lastRenderedPageBreak/>
        <w:t>transakcji wewnątrzwspólnotowych pod numerem: PL5250000630.</w:t>
      </w:r>
    </w:p>
    <w:p w14:paraId="08EB2762" w14:textId="77777777" w:rsidR="00AC23A2" w:rsidRPr="00110B81" w:rsidRDefault="00AC23A2" w:rsidP="004D0D2E">
      <w:pPr>
        <w:pStyle w:val="Akapitzlist"/>
        <w:widowControl w:val="0"/>
        <w:numPr>
          <w:ilvl w:val="1"/>
          <w:numId w:val="1"/>
        </w:numPr>
        <w:adjustRightInd w:val="0"/>
        <w:spacing w:after="0"/>
        <w:ind w:left="885" w:hanging="525"/>
        <w:textAlignment w:val="baseline"/>
        <w:rPr>
          <w:rFonts w:cs="Arial"/>
          <w:sz w:val="20"/>
          <w:szCs w:val="20"/>
          <w:lang w:eastAsia="pl-PL"/>
        </w:rPr>
      </w:pPr>
      <w:r w:rsidRPr="00110B81">
        <w:rPr>
          <w:rFonts w:cs="Arial"/>
          <w:sz w:val="20"/>
          <w:szCs w:val="20"/>
          <w:lang w:eastAsia="pl-PL"/>
        </w:rPr>
        <w:t>Wykonawca oświadcza, że jest czynnym podatnikiem VAT w Polsce i posługuje się numerem identyfikacji podatkowej (NIP) ……………. [do uzupełnienia].</w:t>
      </w:r>
    </w:p>
    <w:p w14:paraId="40528503" w14:textId="77777777" w:rsidR="00AC23A2" w:rsidRPr="005456A7" w:rsidRDefault="00AC23A2" w:rsidP="004D0D2E">
      <w:pPr>
        <w:pStyle w:val="Akapitzlist"/>
        <w:widowControl w:val="0"/>
        <w:adjustRightInd w:val="0"/>
        <w:ind w:left="885"/>
        <w:textAlignment w:val="baseline"/>
        <w:rPr>
          <w:rFonts w:cs="Arial"/>
          <w:b/>
          <w:bCs/>
          <w:sz w:val="20"/>
          <w:szCs w:val="20"/>
          <w:highlight w:val="yellow"/>
          <w:lang w:eastAsia="pl-PL"/>
        </w:rPr>
      </w:pPr>
      <w:r w:rsidRPr="00961F68">
        <w:rPr>
          <w:rFonts w:cs="Arial"/>
          <w:b/>
          <w:bCs/>
          <w:sz w:val="20"/>
          <w:szCs w:val="20"/>
          <w:highlight w:val="yellow"/>
          <w:lang w:eastAsia="pl-PL"/>
        </w:rPr>
        <w:t>LUB</w:t>
      </w:r>
      <w:r w:rsidRPr="005456A7">
        <w:rPr>
          <w:rFonts w:cs="Arial"/>
          <w:b/>
          <w:bCs/>
          <w:sz w:val="20"/>
          <w:szCs w:val="20"/>
          <w:highlight w:val="yellow"/>
          <w:lang w:eastAsia="pl-PL"/>
        </w:rPr>
        <w:t xml:space="preserve"> (dotyczy kontrahenta mającego siedzibę poza terytorium RP niezarejestrowanego jako podatnik VAT czynny w Polsce)</w:t>
      </w:r>
    </w:p>
    <w:p w14:paraId="38C59696" w14:textId="42AFCEED" w:rsidR="00AC23A2" w:rsidRPr="005456A7" w:rsidRDefault="00AC23A2" w:rsidP="004D0D2E">
      <w:pPr>
        <w:pStyle w:val="Akapitzlist"/>
        <w:widowControl w:val="0"/>
        <w:adjustRightInd w:val="0"/>
        <w:ind w:left="885"/>
        <w:textAlignment w:val="baseline"/>
        <w:rPr>
          <w:rFonts w:cs="Arial"/>
          <w:sz w:val="20"/>
          <w:szCs w:val="20"/>
          <w:highlight w:val="yellow"/>
          <w:lang w:eastAsia="pl-PL"/>
        </w:rPr>
      </w:pPr>
      <w:r w:rsidRPr="00657CE1">
        <w:rPr>
          <w:rFonts w:cs="Arial"/>
          <w:sz w:val="20"/>
          <w:szCs w:val="20"/>
          <w:highlight w:val="yellow"/>
          <w:lang w:eastAsia="pl-PL"/>
        </w:rPr>
        <w:t>Wykonawca</w:t>
      </w:r>
      <w:r w:rsidRPr="005456A7">
        <w:rPr>
          <w:rFonts w:cs="Arial"/>
          <w:sz w:val="20"/>
          <w:szCs w:val="20"/>
          <w:highlight w:val="yellow"/>
          <w:lang w:eastAsia="pl-PL"/>
        </w:rPr>
        <w:t xml:space="preserve"> oświadcza, że jest zarejestrowanym podatnikiem podatku od wartości dodanej w ………… (kraj) pod numerem identyfikacji podatkowej ……………... [do uzupełnienia].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 </w:t>
      </w:r>
    </w:p>
    <w:p w14:paraId="0F2ED1CF" w14:textId="77777777" w:rsidR="00AC23A2" w:rsidRDefault="00AC23A2" w:rsidP="004D0D2E">
      <w:pPr>
        <w:widowControl w:val="0"/>
        <w:spacing w:after="160" w:line="254" w:lineRule="auto"/>
        <w:ind w:left="720"/>
        <w:contextualSpacing/>
        <w:rPr>
          <w:rFonts w:cs="Arial"/>
          <w:b/>
          <w:sz w:val="20"/>
          <w:szCs w:val="20"/>
          <w:highlight w:val="yellow"/>
          <w:lang w:eastAsia="pl-PL"/>
        </w:rPr>
      </w:pPr>
    </w:p>
    <w:p w14:paraId="1233B976" w14:textId="77777777" w:rsidR="00AC23A2" w:rsidRPr="00961F68" w:rsidRDefault="00AC23A2" w:rsidP="004D0D2E">
      <w:pPr>
        <w:widowControl w:val="0"/>
        <w:numPr>
          <w:ilvl w:val="0"/>
          <w:numId w:val="6"/>
        </w:numPr>
        <w:spacing w:after="160" w:line="254" w:lineRule="auto"/>
        <w:contextualSpacing/>
        <w:rPr>
          <w:rFonts w:cs="Arial"/>
          <w:b/>
          <w:sz w:val="20"/>
          <w:szCs w:val="20"/>
          <w:highlight w:val="yellow"/>
          <w:lang w:eastAsia="pl-PL"/>
        </w:rPr>
      </w:pPr>
      <w:r w:rsidRPr="00657CE1">
        <w:rPr>
          <w:rFonts w:cs="Arial"/>
          <w:b/>
          <w:sz w:val="20"/>
          <w:szCs w:val="20"/>
          <w:highlight w:val="yellow"/>
          <w:lang w:eastAsia="pl-PL"/>
        </w:rPr>
        <w:t xml:space="preserve">Ograniczona rezydencja podatkowa w zakresie podatku CIT (postanowienia mają zastosowanie w przypadku nabycia </w:t>
      </w:r>
      <w:r w:rsidRPr="00657CE1">
        <w:rPr>
          <w:rFonts w:cs="Arial"/>
          <w:b/>
          <w:sz w:val="20"/>
          <w:szCs w:val="20"/>
          <w:highlight w:val="yellow"/>
          <w:u w:val="single"/>
          <w:lang w:eastAsia="pl-PL"/>
        </w:rPr>
        <w:t>usług lub przeniesienia praw do WNiP w ramach dostawy towarów</w:t>
      </w:r>
      <w:r w:rsidRPr="00657CE1">
        <w:rPr>
          <w:rFonts w:cs="Arial"/>
          <w:b/>
          <w:sz w:val="20"/>
          <w:szCs w:val="20"/>
          <w:highlight w:val="yellow"/>
          <w:lang w:eastAsia="pl-PL"/>
        </w:rPr>
        <w:t xml:space="preserve"> od Wykonawcy posiadającego ograniczoną rezydencję podatkową w Polsce (upraszczając - nieposiadającego siedziby lub miejsca zarządu w Polsce))</w:t>
      </w:r>
    </w:p>
    <w:p w14:paraId="655E8D60" w14:textId="77777777" w:rsidR="00AC23A2" w:rsidRPr="00657CE1" w:rsidRDefault="00AC23A2" w:rsidP="004D0D2E">
      <w:pPr>
        <w:pStyle w:val="Akapitzlist"/>
        <w:widowControl w:val="0"/>
        <w:numPr>
          <w:ilvl w:val="1"/>
          <w:numId w:val="1"/>
        </w:numPr>
        <w:adjustRightInd w:val="0"/>
        <w:spacing w:after="0"/>
        <w:ind w:left="885" w:hanging="525"/>
        <w:textAlignment w:val="baseline"/>
        <w:rPr>
          <w:rFonts w:cs="Arial"/>
          <w:sz w:val="20"/>
          <w:szCs w:val="20"/>
          <w:highlight w:val="yellow"/>
          <w:lang w:eastAsia="pl-PL"/>
        </w:rPr>
      </w:pPr>
      <w:r w:rsidRPr="00657CE1">
        <w:rPr>
          <w:rFonts w:cs="Arial"/>
          <w:sz w:val="20"/>
          <w:szCs w:val="20"/>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77628DD6" w14:textId="77777777" w:rsidR="00AC23A2" w:rsidRPr="00657CE1" w:rsidRDefault="00AC23A2" w:rsidP="004D0D2E">
      <w:pPr>
        <w:pStyle w:val="Akapitzlist"/>
        <w:widowControl w:val="0"/>
        <w:numPr>
          <w:ilvl w:val="2"/>
          <w:numId w:val="1"/>
        </w:numPr>
        <w:adjustRightInd w:val="0"/>
        <w:spacing w:after="0"/>
        <w:ind w:left="1593" w:hanging="732"/>
        <w:textAlignment w:val="baseline"/>
        <w:rPr>
          <w:rFonts w:cs="Arial"/>
          <w:sz w:val="20"/>
          <w:szCs w:val="20"/>
          <w:highlight w:val="yellow"/>
          <w:lang w:eastAsia="pl-PL"/>
        </w:rPr>
      </w:pPr>
      <w:r w:rsidRPr="00657CE1">
        <w:rPr>
          <w:rFonts w:cs="Arial"/>
          <w:sz w:val="20"/>
          <w:szCs w:val="20"/>
          <w:highlight w:val="yellow"/>
          <w:lang w:eastAsia="pl-PL"/>
        </w:rPr>
        <w:t>Przedmiot świadczeń, z którymi związana jest wypłata należności, o których mowa w niniejszym ustępie, wynika z</w:t>
      </w:r>
      <w:r>
        <w:rPr>
          <w:rFonts w:cs="Arial"/>
          <w:sz w:val="20"/>
          <w:szCs w:val="20"/>
          <w:highlight w:val="yellow"/>
          <w:lang w:eastAsia="pl-PL"/>
        </w:rPr>
        <w:t>e</w:t>
      </w:r>
      <w:r w:rsidRPr="00657CE1">
        <w:rPr>
          <w:rFonts w:cs="Arial"/>
          <w:sz w:val="20"/>
          <w:szCs w:val="20"/>
          <w:highlight w:val="yellow"/>
          <w:lang w:eastAsia="pl-PL"/>
        </w:rPr>
        <w:t xml:space="preserve"> </w:t>
      </w:r>
      <w:r>
        <w:rPr>
          <w:rFonts w:cs="Arial"/>
          <w:sz w:val="20"/>
          <w:szCs w:val="20"/>
          <w:highlight w:val="yellow"/>
          <w:lang w:eastAsia="pl-PL"/>
        </w:rPr>
        <w:t>Zlecenia</w:t>
      </w:r>
      <w:r w:rsidRPr="00657CE1">
        <w:rPr>
          <w:rFonts w:cs="Arial"/>
          <w:sz w:val="20"/>
          <w:szCs w:val="20"/>
          <w:highlight w:val="yellow"/>
          <w:lang w:eastAsia="pl-PL"/>
        </w:rPr>
        <w:t>.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1AE85583" w14:textId="77777777" w:rsidR="00AC23A2" w:rsidRPr="00657CE1" w:rsidRDefault="00AC23A2" w:rsidP="004D0D2E">
      <w:pPr>
        <w:pStyle w:val="Akapitzlist"/>
        <w:widowControl w:val="0"/>
        <w:numPr>
          <w:ilvl w:val="2"/>
          <w:numId w:val="1"/>
        </w:numPr>
        <w:adjustRightInd w:val="0"/>
        <w:spacing w:after="0"/>
        <w:ind w:left="1593" w:hanging="732"/>
        <w:textAlignment w:val="baseline"/>
        <w:rPr>
          <w:rFonts w:cs="Arial"/>
          <w:sz w:val="20"/>
          <w:szCs w:val="20"/>
          <w:highlight w:val="yellow"/>
          <w:lang w:eastAsia="pl-PL"/>
        </w:rPr>
      </w:pPr>
      <w:r w:rsidRPr="00657CE1">
        <w:rPr>
          <w:rFonts w:cs="Arial"/>
          <w:sz w:val="20"/>
          <w:szCs w:val="20"/>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5E254559" w14:textId="77777777" w:rsidR="00AC23A2" w:rsidRPr="00657CE1" w:rsidRDefault="00AC23A2" w:rsidP="004D0D2E">
      <w:pPr>
        <w:pStyle w:val="Akapitzlist"/>
        <w:widowControl w:val="0"/>
        <w:numPr>
          <w:ilvl w:val="2"/>
          <w:numId w:val="1"/>
        </w:numPr>
        <w:adjustRightInd w:val="0"/>
        <w:spacing w:after="0"/>
        <w:ind w:left="1593" w:hanging="732"/>
        <w:textAlignment w:val="baseline"/>
        <w:rPr>
          <w:rFonts w:cs="Arial"/>
          <w:sz w:val="20"/>
          <w:szCs w:val="20"/>
          <w:highlight w:val="yellow"/>
          <w:lang w:eastAsia="pl-PL"/>
        </w:rPr>
      </w:pPr>
      <w:r w:rsidRPr="00657CE1">
        <w:rPr>
          <w:rFonts w:cs="Arial"/>
          <w:sz w:val="20"/>
          <w:szCs w:val="20"/>
          <w:highlight w:val="yellow"/>
          <w:lang w:eastAsia="pl-PL"/>
        </w:rPr>
        <w:t xml:space="preserve">Zamawiający w dniu dokonania wypłaty należności, z zastrzeżeniem pkt </w:t>
      </w:r>
      <w:r>
        <w:rPr>
          <w:rFonts w:cs="Arial"/>
          <w:sz w:val="20"/>
          <w:szCs w:val="20"/>
          <w:highlight w:val="yellow"/>
          <w:lang w:eastAsia="pl-PL"/>
        </w:rPr>
        <w:t xml:space="preserve">6.12.4. </w:t>
      </w:r>
      <w:r w:rsidRPr="00657CE1">
        <w:rPr>
          <w:rFonts w:cs="Arial"/>
          <w:sz w:val="20"/>
          <w:szCs w:val="20"/>
          <w:highlight w:val="yellow"/>
          <w:lang w:eastAsia="pl-PL"/>
        </w:rPr>
        <w:t xml:space="preserve">poniżej, pobierze zryczałtowany podatek dochodowy od osób prawnych według stawki podatku wynikającej z właściwej </w:t>
      </w:r>
      <w:r w:rsidRPr="007A75D6">
        <w:rPr>
          <w:rFonts w:cs="Arial"/>
          <w:sz w:val="20"/>
          <w:szCs w:val="20"/>
          <w:highlight w:val="yellow"/>
          <w:lang w:eastAsia="pl-PL"/>
        </w:rPr>
        <w:t xml:space="preserve">umowy </w:t>
      </w:r>
      <w:r w:rsidRPr="00657CE1">
        <w:rPr>
          <w:rFonts w:cs="Arial"/>
          <w:sz w:val="20"/>
          <w:szCs w:val="20"/>
          <w:highlight w:val="yellow"/>
          <w:lang w:eastAsia="pl-PL"/>
        </w:rPr>
        <w:t>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56E26177" w14:textId="77777777" w:rsidR="00AC23A2" w:rsidRPr="00657CE1" w:rsidRDefault="00AC23A2" w:rsidP="004D0D2E">
      <w:pPr>
        <w:pStyle w:val="Akapitzlist"/>
        <w:widowControl w:val="0"/>
        <w:numPr>
          <w:ilvl w:val="3"/>
          <w:numId w:val="1"/>
        </w:numPr>
        <w:adjustRightInd w:val="0"/>
        <w:spacing w:after="0"/>
        <w:ind w:left="2019" w:hanging="939"/>
        <w:textAlignment w:val="baseline"/>
        <w:rPr>
          <w:rFonts w:cs="Arial"/>
          <w:sz w:val="20"/>
          <w:szCs w:val="20"/>
          <w:highlight w:val="yellow"/>
          <w:lang w:eastAsia="pl-PL"/>
        </w:rPr>
      </w:pPr>
      <w:r w:rsidRPr="00657CE1">
        <w:rPr>
          <w:rFonts w:cs="Arial"/>
          <w:sz w:val="20"/>
          <w:szCs w:val="20"/>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45C1EEEB" w14:textId="77777777" w:rsidR="00AC23A2" w:rsidRPr="00657CE1" w:rsidRDefault="00AC23A2" w:rsidP="004D0D2E">
      <w:pPr>
        <w:pStyle w:val="Akapitzlist"/>
        <w:widowControl w:val="0"/>
        <w:numPr>
          <w:ilvl w:val="3"/>
          <w:numId w:val="1"/>
        </w:numPr>
        <w:adjustRightInd w:val="0"/>
        <w:spacing w:after="0"/>
        <w:ind w:left="2019" w:hanging="939"/>
        <w:textAlignment w:val="baseline"/>
        <w:rPr>
          <w:rFonts w:cs="Arial"/>
          <w:sz w:val="20"/>
          <w:szCs w:val="20"/>
          <w:highlight w:val="yellow"/>
          <w:lang w:eastAsia="pl-PL"/>
        </w:rPr>
      </w:pPr>
      <w:r w:rsidRPr="00657CE1">
        <w:rPr>
          <w:rFonts w:cs="Arial"/>
          <w:sz w:val="20"/>
          <w:szCs w:val="20"/>
          <w:highlight w:val="yellow"/>
          <w:lang w:eastAsia="pl-PL"/>
        </w:rPr>
        <w:t>przekazania przez Wykonawcę na rzecz Zamawiającego aktualnego oświadczenia, że Wykonawca jest rzeczywistym właścicielem należności, tj. spełnia łącznie następujące warunki:</w:t>
      </w:r>
    </w:p>
    <w:p w14:paraId="3BF77B4C" w14:textId="77777777" w:rsidR="00AC23A2" w:rsidRPr="00657CE1" w:rsidRDefault="00AC23A2" w:rsidP="004D0D2E">
      <w:pPr>
        <w:widowControl w:val="0"/>
        <w:numPr>
          <w:ilvl w:val="0"/>
          <w:numId w:val="7"/>
        </w:numPr>
        <w:spacing w:after="0" w:line="254" w:lineRule="auto"/>
        <w:ind w:left="2447"/>
        <w:contextualSpacing/>
        <w:rPr>
          <w:rFonts w:cs="Arial"/>
          <w:sz w:val="20"/>
          <w:szCs w:val="20"/>
          <w:highlight w:val="yellow"/>
          <w:lang w:eastAsia="pl-PL"/>
        </w:rPr>
      </w:pPr>
      <w:r w:rsidRPr="00657CE1">
        <w:rPr>
          <w:rFonts w:cs="Arial"/>
          <w:sz w:val="20"/>
          <w:szCs w:val="20"/>
          <w:highlight w:val="yellow"/>
          <w:lang w:eastAsia="pl-PL"/>
        </w:rPr>
        <w:t>otrzymuje należność dla własnej korzyści, w tym decyduje samodzielnie o jej przeznaczeniu i ponosi ryzyko ekonomiczne związane z utratą tej należności lub jej części;</w:t>
      </w:r>
    </w:p>
    <w:p w14:paraId="2041E8DB" w14:textId="77777777" w:rsidR="00AC23A2" w:rsidRPr="00657CE1" w:rsidRDefault="00AC23A2" w:rsidP="004D0D2E">
      <w:pPr>
        <w:widowControl w:val="0"/>
        <w:numPr>
          <w:ilvl w:val="0"/>
          <w:numId w:val="7"/>
        </w:numPr>
        <w:spacing w:after="0" w:line="254" w:lineRule="auto"/>
        <w:ind w:left="2447"/>
        <w:contextualSpacing/>
        <w:rPr>
          <w:rFonts w:cs="Arial"/>
          <w:sz w:val="20"/>
          <w:szCs w:val="20"/>
          <w:highlight w:val="yellow"/>
          <w:lang w:eastAsia="pl-PL"/>
        </w:rPr>
      </w:pPr>
      <w:r w:rsidRPr="00657CE1">
        <w:rPr>
          <w:rFonts w:cs="Arial"/>
          <w:sz w:val="20"/>
          <w:szCs w:val="20"/>
          <w:highlight w:val="yellow"/>
          <w:lang w:eastAsia="pl-PL"/>
        </w:rPr>
        <w:t>nie jest pośrednikiem, przedstawicielem, powiernikiem lub innym podmiotem zobowiązanym do przekazania całości lub części należności innemu podmiotowi;</w:t>
      </w:r>
    </w:p>
    <w:p w14:paraId="1B8ECFA9" w14:textId="77777777" w:rsidR="00AC23A2" w:rsidRPr="00657CE1" w:rsidRDefault="00AC23A2" w:rsidP="004D0D2E">
      <w:pPr>
        <w:widowControl w:val="0"/>
        <w:numPr>
          <w:ilvl w:val="0"/>
          <w:numId w:val="7"/>
        </w:numPr>
        <w:spacing w:after="0" w:line="254" w:lineRule="auto"/>
        <w:ind w:left="2447"/>
        <w:contextualSpacing/>
        <w:rPr>
          <w:rFonts w:cs="Arial"/>
          <w:sz w:val="20"/>
          <w:szCs w:val="20"/>
          <w:highlight w:val="yellow"/>
          <w:lang w:eastAsia="pl-PL"/>
        </w:rPr>
      </w:pPr>
      <w:r w:rsidRPr="00657CE1">
        <w:rPr>
          <w:rFonts w:cs="Arial"/>
          <w:sz w:val="20"/>
          <w:szCs w:val="20"/>
          <w:highlight w:val="yellow"/>
          <w:lang w:eastAsia="pl-PL"/>
        </w:rPr>
        <w:t>otrzymuje ww. należności w związku z prowadzoną przez siebie rzeczywistą działalnością gospodarczą w kraju swojej siedziby;</w:t>
      </w:r>
    </w:p>
    <w:p w14:paraId="50C13F6A" w14:textId="77777777" w:rsidR="00AC23A2" w:rsidRPr="00657CE1" w:rsidRDefault="00AC23A2" w:rsidP="004D0D2E">
      <w:pPr>
        <w:widowControl w:val="0"/>
        <w:numPr>
          <w:ilvl w:val="0"/>
          <w:numId w:val="7"/>
        </w:numPr>
        <w:spacing w:after="0" w:line="254" w:lineRule="auto"/>
        <w:ind w:left="2447"/>
        <w:contextualSpacing/>
        <w:rPr>
          <w:rFonts w:cs="Arial"/>
          <w:sz w:val="20"/>
          <w:szCs w:val="20"/>
          <w:highlight w:val="yellow"/>
          <w:lang w:eastAsia="pl-PL"/>
        </w:rPr>
      </w:pPr>
      <w:r w:rsidRPr="00657CE1">
        <w:rPr>
          <w:rFonts w:cs="Arial"/>
          <w:sz w:val="20"/>
          <w:szCs w:val="20"/>
          <w:highlight w:val="yellow"/>
          <w:lang w:eastAsia="pl-PL"/>
        </w:rPr>
        <w:t xml:space="preserve">prowadzi rzeczywistą działalność gospodarczą na terytorium …………. [kraj] oraz potwierdza, że jego zarejestrowanie w ……….. [kraj] wiąże się z </w:t>
      </w:r>
      <w:r w:rsidRPr="00657CE1">
        <w:rPr>
          <w:rFonts w:cs="Arial"/>
          <w:sz w:val="20"/>
          <w:szCs w:val="20"/>
          <w:highlight w:val="yellow"/>
          <w:lang w:eastAsia="pl-PL"/>
        </w:rPr>
        <w:lastRenderedPageBreak/>
        <w:t>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20AAA81E" w14:textId="77777777" w:rsidR="00AC23A2" w:rsidRPr="00657CE1" w:rsidRDefault="00AC23A2" w:rsidP="004D0D2E">
      <w:pPr>
        <w:widowControl w:val="0"/>
        <w:numPr>
          <w:ilvl w:val="0"/>
          <w:numId w:val="7"/>
        </w:numPr>
        <w:spacing w:after="0" w:line="254" w:lineRule="auto"/>
        <w:ind w:left="2447"/>
        <w:contextualSpacing/>
        <w:rPr>
          <w:rFonts w:cs="Arial"/>
          <w:sz w:val="20"/>
          <w:szCs w:val="20"/>
          <w:highlight w:val="yellow"/>
          <w:lang w:eastAsia="pl-PL"/>
        </w:rPr>
      </w:pPr>
      <w:r w:rsidRPr="00657CE1">
        <w:rPr>
          <w:rFonts w:cs="Arial"/>
          <w:sz w:val="20"/>
          <w:szCs w:val="20"/>
          <w:highlight w:val="yellow"/>
          <w:lang w:eastAsia="pl-PL"/>
        </w:rPr>
        <w:t>nie tworzy struktury funkcjonującej w oderwaniu od przyczyn ekonomicznych;</w:t>
      </w:r>
    </w:p>
    <w:p w14:paraId="4E003BDF" w14:textId="77777777" w:rsidR="00AC23A2" w:rsidRPr="00657CE1" w:rsidRDefault="00AC23A2" w:rsidP="004D0D2E">
      <w:pPr>
        <w:widowControl w:val="0"/>
        <w:numPr>
          <w:ilvl w:val="0"/>
          <w:numId w:val="7"/>
        </w:numPr>
        <w:spacing w:after="0" w:line="254" w:lineRule="auto"/>
        <w:ind w:left="2447"/>
        <w:contextualSpacing/>
        <w:rPr>
          <w:rFonts w:cs="Arial"/>
          <w:sz w:val="20"/>
          <w:szCs w:val="20"/>
          <w:highlight w:val="yellow"/>
          <w:lang w:eastAsia="pl-PL"/>
        </w:rPr>
      </w:pPr>
      <w:r w:rsidRPr="00657CE1">
        <w:rPr>
          <w:rFonts w:cs="Arial"/>
          <w:sz w:val="20"/>
          <w:szCs w:val="20"/>
          <w:highlight w:val="yellow"/>
          <w:lang w:eastAsia="pl-PL"/>
        </w:rPr>
        <w:t>zachowuje współmierność między zakresem prowadzonej działalności a faktycznie posiadanym lokalem, personelem lub wyposażeniem;</w:t>
      </w:r>
    </w:p>
    <w:p w14:paraId="7A05C3F5" w14:textId="77777777" w:rsidR="00AC23A2" w:rsidRPr="00657CE1" w:rsidRDefault="00AC23A2" w:rsidP="004D0D2E">
      <w:pPr>
        <w:widowControl w:val="0"/>
        <w:numPr>
          <w:ilvl w:val="0"/>
          <w:numId w:val="7"/>
        </w:numPr>
        <w:spacing w:after="0" w:line="254" w:lineRule="auto"/>
        <w:ind w:left="2447"/>
        <w:contextualSpacing/>
        <w:rPr>
          <w:rFonts w:cs="Arial"/>
          <w:sz w:val="20"/>
          <w:szCs w:val="20"/>
          <w:highlight w:val="yellow"/>
          <w:lang w:eastAsia="pl-PL"/>
        </w:rPr>
      </w:pPr>
      <w:r w:rsidRPr="00657CE1">
        <w:rPr>
          <w:rFonts w:cs="Arial"/>
          <w:sz w:val="20"/>
          <w:szCs w:val="20"/>
          <w:highlight w:val="yellow"/>
          <w:lang w:eastAsia="pl-PL"/>
        </w:rPr>
        <w:t>zawiera porozumienia zgodne z rzeczywistością gospodarczą mające uzasadnienie gospodarcze i nie będące w sposób oczywisty sprzeczne z ogólnymi interesami gospodarczymi Wykonawcy;</w:t>
      </w:r>
    </w:p>
    <w:p w14:paraId="4A3B8810" w14:textId="77777777" w:rsidR="00AC23A2" w:rsidRPr="00657CE1" w:rsidRDefault="00AC23A2" w:rsidP="004D0D2E">
      <w:pPr>
        <w:widowControl w:val="0"/>
        <w:numPr>
          <w:ilvl w:val="0"/>
          <w:numId w:val="7"/>
        </w:numPr>
        <w:spacing w:after="0" w:line="254" w:lineRule="auto"/>
        <w:ind w:left="2447"/>
        <w:contextualSpacing/>
        <w:rPr>
          <w:rFonts w:cs="Arial"/>
          <w:sz w:val="20"/>
          <w:szCs w:val="20"/>
          <w:highlight w:val="yellow"/>
          <w:lang w:eastAsia="pl-PL"/>
        </w:rPr>
      </w:pPr>
      <w:r w:rsidRPr="00657CE1">
        <w:rPr>
          <w:rFonts w:cs="Arial"/>
          <w:sz w:val="20"/>
          <w:szCs w:val="20"/>
          <w:highlight w:val="yellow"/>
          <w:lang w:eastAsia="pl-PL"/>
        </w:rPr>
        <w:t>samodzielnie wykonuje swoje podstawowe funkcje gospodarcze przy wykorzystaniu zasobów własnych, w tym obecnych na miejscu osób zarządzających;</w:t>
      </w:r>
    </w:p>
    <w:p w14:paraId="68DFA39A" w14:textId="77777777" w:rsidR="00AC23A2" w:rsidRPr="00657CE1" w:rsidRDefault="00AC23A2" w:rsidP="004D0D2E">
      <w:pPr>
        <w:pStyle w:val="Akapitzlist"/>
        <w:widowControl w:val="0"/>
        <w:numPr>
          <w:ilvl w:val="3"/>
          <w:numId w:val="1"/>
        </w:numPr>
        <w:adjustRightInd w:val="0"/>
        <w:spacing w:after="0"/>
        <w:ind w:left="2019" w:hanging="939"/>
        <w:textAlignment w:val="baseline"/>
        <w:rPr>
          <w:rFonts w:cs="Arial"/>
          <w:sz w:val="20"/>
          <w:szCs w:val="20"/>
          <w:highlight w:val="yellow"/>
          <w:lang w:eastAsia="pl-PL"/>
        </w:rPr>
      </w:pPr>
      <w:r w:rsidRPr="00657CE1">
        <w:rPr>
          <w:rFonts w:cs="Arial"/>
          <w:sz w:val="20"/>
          <w:szCs w:val="20"/>
          <w:highlight w:val="yellow"/>
          <w:lang w:eastAsia="pl-PL"/>
        </w:rPr>
        <w:t xml:space="preserve">Wykonawca obowiązany jest dostarczać certyfikat rezydencji, o którym mowa w </w:t>
      </w:r>
      <w:r>
        <w:rPr>
          <w:rFonts w:cs="Arial"/>
          <w:sz w:val="20"/>
          <w:szCs w:val="20"/>
          <w:highlight w:val="yellow"/>
          <w:lang w:eastAsia="pl-PL"/>
        </w:rPr>
        <w:t xml:space="preserve">pkt. 6.12.3.1. </w:t>
      </w:r>
      <w:r w:rsidRPr="00657CE1">
        <w:rPr>
          <w:rFonts w:cs="Arial"/>
          <w:sz w:val="20"/>
          <w:szCs w:val="20"/>
          <w:highlight w:val="yellow"/>
          <w:lang w:eastAsia="pl-PL"/>
        </w:rPr>
        <w:t xml:space="preserve">na początku każdego roku kalendarzowego obowiązywania Umowy, jednak nie później niż 7 dni przed terminem wypłaty pierwszego wynagrodzenia lub zaliczki na poczet wynagrodzenia w każdym nowo rozpoczętym roku kalendarzowym. </w:t>
      </w:r>
    </w:p>
    <w:p w14:paraId="66944A52" w14:textId="77777777" w:rsidR="00AC23A2" w:rsidRPr="00657CE1" w:rsidRDefault="00AC23A2" w:rsidP="004D0D2E">
      <w:pPr>
        <w:pStyle w:val="Akapitzlist"/>
        <w:widowControl w:val="0"/>
        <w:numPr>
          <w:ilvl w:val="3"/>
          <w:numId w:val="1"/>
        </w:numPr>
        <w:adjustRightInd w:val="0"/>
        <w:spacing w:after="0"/>
        <w:ind w:left="2019" w:hanging="939"/>
        <w:textAlignment w:val="baseline"/>
        <w:rPr>
          <w:rFonts w:cs="Arial"/>
          <w:sz w:val="20"/>
          <w:szCs w:val="20"/>
          <w:highlight w:val="yellow"/>
          <w:lang w:eastAsia="pl-PL"/>
        </w:rPr>
      </w:pPr>
      <w:r w:rsidRPr="00657CE1">
        <w:rPr>
          <w:rFonts w:cs="Arial"/>
          <w:sz w:val="20"/>
          <w:szCs w:val="20"/>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61F423E6" w14:textId="77777777" w:rsidR="00AC23A2" w:rsidRPr="00657CE1" w:rsidRDefault="00AC23A2" w:rsidP="004D0D2E">
      <w:pPr>
        <w:pStyle w:val="Akapitzlist"/>
        <w:widowControl w:val="0"/>
        <w:numPr>
          <w:ilvl w:val="3"/>
          <w:numId w:val="1"/>
        </w:numPr>
        <w:adjustRightInd w:val="0"/>
        <w:spacing w:after="0"/>
        <w:ind w:left="2019" w:hanging="939"/>
        <w:textAlignment w:val="baseline"/>
        <w:rPr>
          <w:rFonts w:cs="Arial"/>
          <w:sz w:val="20"/>
          <w:szCs w:val="20"/>
          <w:highlight w:val="yellow"/>
          <w:lang w:eastAsia="pl-PL"/>
        </w:rPr>
      </w:pPr>
      <w:r w:rsidRPr="00657CE1">
        <w:rPr>
          <w:rFonts w:cs="Arial"/>
          <w:sz w:val="20"/>
          <w:szCs w:val="20"/>
          <w:highlight w:val="yellow"/>
          <w:lang w:eastAsia="pl-PL"/>
        </w:rPr>
        <w:t xml:space="preserve">W przypadku, gdyby informacje zawarte w oświadczeniu, o którym mowa w </w:t>
      </w:r>
      <w:r>
        <w:rPr>
          <w:rFonts w:cs="Arial"/>
          <w:sz w:val="20"/>
          <w:szCs w:val="20"/>
          <w:highlight w:val="yellow"/>
          <w:lang w:eastAsia="pl-PL"/>
        </w:rPr>
        <w:t xml:space="preserve">pkt 6.12.3.2. </w:t>
      </w:r>
      <w:r w:rsidRPr="00657CE1">
        <w:rPr>
          <w:rFonts w:cs="Arial"/>
          <w:sz w:val="20"/>
          <w:szCs w:val="20"/>
          <w:highlight w:val="yellow"/>
          <w:lang w:eastAsia="pl-PL"/>
        </w:rPr>
        <w:t>uległy zmianie, Wykonawca niezwłocznie poinformuje o tym Zamawiającego oraz złoży bez wezwania, nowe, zgodne ze stanem faktycznym oświadczenie.</w:t>
      </w:r>
    </w:p>
    <w:p w14:paraId="6E120EE9" w14:textId="77777777" w:rsidR="00AC23A2" w:rsidRPr="00657CE1" w:rsidRDefault="00AC23A2" w:rsidP="004D0D2E">
      <w:pPr>
        <w:pStyle w:val="Akapitzlist"/>
        <w:widowControl w:val="0"/>
        <w:numPr>
          <w:ilvl w:val="3"/>
          <w:numId w:val="1"/>
        </w:numPr>
        <w:adjustRightInd w:val="0"/>
        <w:spacing w:after="0"/>
        <w:ind w:left="2019" w:hanging="939"/>
        <w:textAlignment w:val="baseline"/>
        <w:rPr>
          <w:rFonts w:cs="Arial"/>
          <w:sz w:val="20"/>
          <w:szCs w:val="20"/>
          <w:highlight w:val="yellow"/>
          <w:lang w:eastAsia="pl-PL"/>
        </w:rPr>
      </w:pPr>
      <w:r w:rsidRPr="00657CE1">
        <w:rPr>
          <w:rFonts w:cs="Arial"/>
          <w:sz w:val="20"/>
          <w:szCs w:val="20"/>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45D2F11D" w14:textId="77777777" w:rsidR="00AC23A2" w:rsidRPr="00657CE1" w:rsidRDefault="00AC23A2" w:rsidP="004D0D2E">
      <w:pPr>
        <w:pStyle w:val="Akapitzlist"/>
        <w:widowControl w:val="0"/>
        <w:numPr>
          <w:ilvl w:val="2"/>
          <w:numId w:val="1"/>
        </w:numPr>
        <w:adjustRightInd w:val="0"/>
        <w:spacing w:after="0"/>
        <w:ind w:left="1593" w:hanging="732"/>
        <w:textAlignment w:val="baseline"/>
        <w:rPr>
          <w:rFonts w:cs="Arial"/>
          <w:sz w:val="20"/>
          <w:szCs w:val="20"/>
          <w:highlight w:val="yellow"/>
          <w:lang w:eastAsia="pl-PL"/>
        </w:rPr>
      </w:pPr>
      <w:r w:rsidRPr="00657CE1">
        <w:rPr>
          <w:rFonts w:cs="Arial"/>
          <w:sz w:val="20"/>
          <w:szCs w:val="20"/>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4878B1BD" w14:textId="77777777" w:rsidR="00AC23A2" w:rsidRPr="00657CE1" w:rsidRDefault="00AC23A2" w:rsidP="004D0D2E">
      <w:pPr>
        <w:pStyle w:val="Akapitzlist"/>
        <w:widowControl w:val="0"/>
        <w:numPr>
          <w:ilvl w:val="2"/>
          <w:numId w:val="1"/>
        </w:numPr>
        <w:adjustRightInd w:val="0"/>
        <w:spacing w:after="0"/>
        <w:ind w:left="1593" w:hanging="732"/>
        <w:textAlignment w:val="baseline"/>
        <w:rPr>
          <w:rFonts w:cs="Arial"/>
          <w:sz w:val="20"/>
          <w:szCs w:val="20"/>
          <w:highlight w:val="yellow"/>
          <w:lang w:eastAsia="pl-PL"/>
        </w:rPr>
      </w:pPr>
      <w:r w:rsidRPr="00657CE1">
        <w:rPr>
          <w:rFonts w:cs="Arial"/>
          <w:sz w:val="20"/>
          <w:szCs w:val="20"/>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59476F15" w14:textId="77777777" w:rsidR="00AC23A2" w:rsidRPr="00657CE1" w:rsidRDefault="00AC23A2" w:rsidP="004D0D2E">
      <w:pPr>
        <w:pStyle w:val="Akapitzlist"/>
        <w:widowControl w:val="0"/>
        <w:numPr>
          <w:ilvl w:val="2"/>
          <w:numId w:val="1"/>
        </w:numPr>
        <w:adjustRightInd w:val="0"/>
        <w:spacing w:after="0"/>
        <w:ind w:left="1593" w:hanging="732"/>
        <w:textAlignment w:val="baseline"/>
        <w:rPr>
          <w:rFonts w:cs="Arial"/>
          <w:sz w:val="20"/>
          <w:szCs w:val="20"/>
          <w:highlight w:val="yellow"/>
          <w:lang w:eastAsia="pl-PL"/>
        </w:rPr>
      </w:pPr>
      <w:r w:rsidRPr="00657CE1">
        <w:rPr>
          <w:rFonts w:cs="Arial"/>
          <w:sz w:val="20"/>
          <w:szCs w:val="20"/>
          <w:highlight w:val="yellow"/>
          <w:lang w:eastAsia="pl-PL"/>
        </w:rPr>
        <w:t>Dla uniknięcia wątpliwości, rok podatkowy Zamawiającego oznacza okres od 1 stycznia do 31 grudnia danego roku kalendarzowego.</w:t>
      </w:r>
    </w:p>
    <w:p w14:paraId="247D6726" w14:textId="77777777" w:rsidR="00AC23A2" w:rsidRPr="00657CE1" w:rsidRDefault="00AC23A2" w:rsidP="004D0D2E">
      <w:pPr>
        <w:pStyle w:val="Akapitzlist"/>
        <w:widowControl w:val="0"/>
        <w:numPr>
          <w:ilvl w:val="2"/>
          <w:numId w:val="1"/>
        </w:numPr>
        <w:adjustRightInd w:val="0"/>
        <w:spacing w:after="0"/>
        <w:ind w:left="1593" w:hanging="732"/>
        <w:textAlignment w:val="baseline"/>
        <w:rPr>
          <w:rFonts w:cs="Arial"/>
          <w:sz w:val="20"/>
          <w:szCs w:val="20"/>
          <w:highlight w:val="yellow"/>
          <w:lang w:eastAsia="pl-PL"/>
        </w:rPr>
      </w:pPr>
      <w:r w:rsidRPr="00657CE1">
        <w:rPr>
          <w:rFonts w:cs="Arial"/>
          <w:sz w:val="20"/>
          <w:szCs w:val="20"/>
          <w:highlight w:val="yellow"/>
          <w:lang w:eastAsia="pl-PL"/>
        </w:rPr>
        <w:t xml:space="preserve">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w:t>
      </w:r>
      <w:r w:rsidRPr="00657CE1">
        <w:rPr>
          <w:rFonts w:cs="Arial"/>
          <w:sz w:val="20"/>
          <w:szCs w:val="20"/>
          <w:highlight w:val="yellow"/>
          <w:lang w:eastAsia="pl-PL"/>
        </w:rPr>
        <w:lastRenderedPageBreak/>
        <w:t>(oświadczenie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79EAF392" w14:textId="77777777" w:rsidR="00AC23A2" w:rsidRPr="00657CE1" w:rsidRDefault="00AC23A2" w:rsidP="004D0D2E">
      <w:pPr>
        <w:pStyle w:val="Akapitzlist"/>
        <w:widowControl w:val="0"/>
        <w:numPr>
          <w:ilvl w:val="2"/>
          <w:numId w:val="1"/>
        </w:numPr>
        <w:adjustRightInd w:val="0"/>
        <w:spacing w:after="0"/>
        <w:ind w:left="1593" w:hanging="732"/>
        <w:textAlignment w:val="baseline"/>
        <w:rPr>
          <w:rFonts w:cs="Arial"/>
          <w:sz w:val="20"/>
          <w:szCs w:val="20"/>
          <w:highlight w:val="yellow"/>
          <w:lang w:eastAsia="pl-PL"/>
        </w:rPr>
      </w:pPr>
      <w:r w:rsidRPr="00657CE1">
        <w:rPr>
          <w:rFonts w:cs="Arial"/>
          <w:sz w:val="20"/>
          <w:szCs w:val="20"/>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Pr>
          <w:rFonts w:cs="Arial"/>
          <w:sz w:val="20"/>
          <w:szCs w:val="20"/>
          <w:highlight w:val="yellow"/>
          <w:lang w:eastAsia="pl-PL"/>
        </w:rPr>
        <w:t>.</w:t>
      </w:r>
    </w:p>
    <w:p w14:paraId="458F0EEA" w14:textId="77777777" w:rsidR="00AC23A2" w:rsidRPr="005456A7" w:rsidRDefault="00AC23A2" w:rsidP="004D0D2E">
      <w:pPr>
        <w:pStyle w:val="Tekstpodstawowy"/>
        <w:widowControl w:val="0"/>
        <w:numPr>
          <w:ilvl w:val="0"/>
          <w:numId w:val="1"/>
        </w:numPr>
        <w:spacing w:before="240"/>
        <w:rPr>
          <w:rFonts w:cs="Arial"/>
          <w:b/>
          <w:sz w:val="20"/>
          <w:szCs w:val="20"/>
          <w:u w:val="single"/>
          <w:lang w:val="pl-PL"/>
        </w:rPr>
      </w:pPr>
      <w:r>
        <w:rPr>
          <w:rFonts w:cs="Arial"/>
          <w:b/>
          <w:sz w:val="20"/>
          <w:szCs w:val="20"/>
          <w:u w:val="single"/>
          <w:lang w:val="pl-PL"/>
        </w:rPr>
        <w:t>KLAUZULA PODATKOWA</w:t>
      </w:r>
    </w:p>
    <w:p w14:paraId="1C3C0FFC" w14:textId="77777777" w:rsidR="00AC23A2" w:rsidRPr="004A3FE6" w:rsidRDefault="00AC23A2" w:rsidP="004D0D2E">
      <w:pPr>
        <w:widowControl w:val="0"/>
        <w:spacing w:after="0" w:line="254" w:lineRule="auto"/>
        <w:rPr>
          <w:rFonts w:eastAsia="Calibri" w:cs="Arial"/>
          <w:sz w:val="20"/>
          <w:szCs w:val="20"/>
          <w:lang w:eastAsia="en-US"/>
        </w:rPr>
      </w:pPr>
      <w:r w:rsidRPr="005456A7">
        <w:rPr>
          <w:rFonts w:eastAsia="Calibri" w:cs="Arial"/>
          <w:sz w:val="20"/>
          <w:szCs w:val="20"/>
        </w:rPr>
        <w:t>Wykonawca oświadcza, że:</w:t>
      </w:r>
    </w:p>
    <w:p w14:paraId="473DFC61" w14:textId="77777777" w:rsidR="00AC23A2" w:rsidRPr="005456A7" w:rsidRDefault="00AC23A2" w:rsidP="004D0D2E">
      <w:pPr>
        <w:pStyle w:val="Tekstpodstawowy"/>
        <w:widowControl w:val="0"/>
        <w:numPr>
          <w:ilvl w:val="1"/>
          <w:numId w:val="1"/>
        </w:numPr>
        <w:spacing w:after="0"/>
        <w:rPr>
          <w:rFonts w:cs="Arial"/>
          <w:sz w:val="20"/>
          <w:szCs w:val="20"/>
          <w:lang w:val="pl-PL" w:eastAsia="pl-PL"/>
        </w:rPr>
      </w:pPr>
      <w:bookmarkStart w:id="5" w:name="_Hlk184814087"/>
      <w:bookmarkStart w:id="6" w:name="_Hlk184974486"/>
      <w:r w:rsidRPr="005456A7">
        <w:rPr>
          <w:rFonts w:cs="Arial"/>
          <w:bCs/>
          <w:sz w:val="20"/>
          <w:szCs w:val="20"/>
          <w:lang w:val="pl-PL" w:eastAsia="pl-PL"/>
        </w:rPr>
        <w:t>Należność wynikającą</w:t>
      </w:r>
      <w:r w:rsidRPr="005456A7">
        <w:rPr>
          <w:rFonts w:cs="Arial"/>
          <w:sz w:val="20"/>
          <w:szCs w:val="20"/>
          <w:lang w:val="pl-PL" w:eastAsia="pl-PL"/>
        </w:rPr>
        <w:t xml:space="preserve"> z </w:t>
      </w:r>
      <w:r>
        <w:rPr>
          <w:rFonts w:cs="Arial"/>
          <w:sz w:val="20"/>
          <w:szCs w:val="20"/>
          <w:lang w:val="pl-PL" w:eastAsia="pl-PL"/>
        </w:rPr>
        <w:t>niniejszego zlecenia</w:t>
      </w:r>
      <w:r w:rsidRPr="005456A7">
        <w:rPr>
          <w:rFonts w:cs="Arial"/>
          <w:sz w:val="20"/>
          <w:szCs w:val="20"/>
          <w:lang w:val="pl-PL" w:eastAsia="pl-PL"/>
        </w:rPr>
        <w:t xml:space="preserve"> otrzymuje dla własnej korzyści, w tym decyduje samodzielnie o jej przeznaczeniu i ponosi ryzyko ekonomiczne związane z</w:t>
      </w:r>
      <w:r>
        <w:rPr>
          <w:rFonts w:cs="Arial"/>
          <w:sz w:val="20"/>
          <w:szCs w:val="20"/>
          <w:lang w:val="pl-PL" w:eastAsia="pl-PL"/>
        </w:rPr>
        <w:t> </w:t>
      </w:r>
      <w:r w:rsidRPr="005456A7">
        <w:rPr>
          <w:rFonts w:cs="Arial"/>
          <w:sz w:val="20"/>
          <w:szCs w:val="20"/>
          <w:lang w:val="pl-PL" w:eastAsia="pl-PL"/>
        </w:rPr>
        <w:t>utratą tej należności lub jej części, oraz:</w:t>
      </w:r>
    </w:p>
    <w:p w14:paraId="3007FA2B" w14:textId="77777777" w:rsidR="00AC23A2" w:rsidRPr="005456A7" w:rsidRDefault="00AC23A2" w:rsidP="004D0D2E">
      <w:pPr>
        <w:pStyle w:val="Tekstpodstawowy"/>
        <w:widowControl w:val="0"/>
        <w:numPr>
          <w:ilvl w:val="2"/>
          <w:numId w:val="10"/>
        </w:numPr>
        <w:spacing w:after="0"/>
        <w:ind w:left="1313"/>
        <w:rPr>
          <w:rFonts w:cs="Arial"/>
          <w:bCs/>
          <w:sz w:val="20"/>
          <w:szCs w:val="20"/>
          <w:lang w:val="pl-PL" w:eastAsia="pl-PL"/>
        </w:rPr>
      </w:pPr>
      <w:r w:rsidRPr="005456A7">
        <w:rPr>
          <w:rFonts w:cs="Arial"/>
          <w:bCs/>
          <w:sz w:val="20"/>
          <w:szCs w:val="20"/>
          <w:lang w:val="pl-PL" w:eastAsia="pl-PL"/>
        </w:rPr>
        <w:t>posiada lokal, wykwalifikowany personel oraz wyposażenie wykorzystywane w prowadzonej działalności gospodarczej;</w:t>
      </w:r>
    </w:p>
    <w:p w14:paraId="3D1510CC" w14:textId="77777777" w:rsidR="00AC23A2" w:rsidRPr="005456A7" w:rsidRDefault="00AC23A2" w:rsidP="004D0D2E">
      <w:pPr>
        <w:pStyle w:val="Tekstpodstawowy"/>
        <w:widowControl w:val="0"/>
        <w:numPr>
          <w:ilvl w:val="2"/>
          <w:numId w:val="10"/>
        </w:numPr>
        <w:spacing w:after="0"/>
        <w:ind w:left="1313"/>
        <w:rPr>
          <w:rFonts w:cs="Arial"/>
          <w:bCs/>
          <w:sz w:val="20"/>
          <w:szCs w:val="20"/>
          <w:lang w:val="pl-PL" w:eastAsia="pl-PL"/>
        </w:rPr>
      </w:pPr>
      <w:r w:rsidRPr="005456A7">
        <w:rPr>
          <w:rFonts w:cs="Arial"/>
          <w:bCs/>
          <w:sz w:val="20"/>
          <w:szCs w:val="20"/>
          <w:lang w:val="pl-PL" w:eastAsia="pl-PL"/>
        </w:rPr>
        <w:t>nie tworzy struktury funkcjonującej w oderwaniu od przyczyn ekonomicznych;</w:t>
      </w:r>
    </w:p>
    <w:p w14:paraId="6C323F65" w14:textId="77777777" w:rsidR="00AC23A2" w:rsidRPr="005456A7" w:rsidRDefault="00AC23A2" w:rsidP="004D0D2E">
      <w:pPr>
        <w:pStyle w:val="Tekstpodstawowy"/>
        <w:widowControl w:val="0"/>
        <w:numPr>
          <w:ilvl w:val="2"/>
          <w:numId w:val="10"/>
        </w:numPr>
        <w:spacing w:after="0"/>
        <w:ind w:left="1313"/>
        <w:rPr>
          <w:rFonts w:cs="Arial"/>
          <w:bCs/>
          <w:sz w:val="20"/>
          <w:szCs w:val="20"/>
          <w:lang w:val="pl-PL" w:eastAsia="pl-PL"/>
        </w:rPr>
      </w:pPr>
      <w:r w:rsidRPr="005456A7">
        <w:rPr>
          <w:rFonts w:cs="Arial"/>
          <w:bCs/>
          <w:sz w:val="20"/>
          <w:szCs w:val="20"/>
          <w:lang w:val="pl-PL" w:eastAsia="pl-PL"/>
        </w:rPr>
        <w:t>zachowuje współmierność między zakresem prowadzonej działalności a</w:t>
      </w:r>
      <w:r>
        <w:rPr>
          <w:rFonts w:cs="Arial"/>
          <w:bCs/>
          <w:sz w:val="20"/>
          <w:szCs w:val="20"/>
          <w:lang w:val="pl-PL" w:eastAsia="pl-PL"/>
        </w:rPr>
        <w:t> </w:t>
      </w:r>
      <w:r w:rsidRPr="005456A7">
        <w:rPr>
          <w:rFonts w:cs="Arial"/>
          <w:bCs/>
          <w:sz w:val="20"/>
          <w:szCs w:val="20"/>
          <w:lang w:val="pl-PL" w:eastAsia="pl-PL"/>
        </w:rPr>
        <w:t>faktycznie posiadanym lokalem, personelem lub wyposażeniem;</w:t>
      </w:r>
    </w:p>
    <w:p w14:paraId="5EB6E500" w14:textId="77777777" w:rsidR="00AC23A2" w:rsidRPr="005456A7" w:rsidRDefault="00AC23A2" w:rsidP="004D0D2E">
      <w:pPr>
        <w:pStyle w:val="Tekstpodstawowy"/>
        <w:widowControl w:val="0"/>
        <w:numPr>
          <w:ilvl w:val="2"/>
          <w:numId w:val="10"/>
        </w:numPr>
        <w:spacing w:after="0"/>
        <w:ind w:left="1313"/>
        <w:rPr>
          <w:rFonts w:cs="Arial"/>
          <w:bCs/>
          <w:sz w:val="20"/>
          <w:szCs w:val="20"/>
          <w:lang w:val="pl-PL" w:eastAsia="pl-PL"/>
        </w:rPr>
      </w:pPr>
      <w:r w:rsidRPr="005456A7">
        <w:rPr>
          <w:rFonts w:cs="Arial"/>
          <w:bCs/>
          <w:sz w:val="20"/>
          <w:szCs w:val="20"/>
          <w:lang w:val="pl-PL" w:eastAsia="pl-PL"/>
        </w:rPr>
        <w:t>zawiera porozumienia zgodne z rzeczywistością gospodarczą mające uzasadnienie gospodarcze i nie będące w sposób oczywisty sprzeczne z ogólnymi interesami gospodarczymi Wykonawcy;</w:t>
      </w:r>
    </w:p>
    <w:p w14:paraId="297C0CA4" w14:textId="77777777" w:rsidR="00AC23A2" w:rsidRPr="005456A7" w:rsidRDefault="00AC23A2" w:rsidP="004D0D2E">
      <w:pPr>
        <w:pStyle w:val="Tekstpodstawowy"/>
        <w:widowControl w:val="0"/>
        <w:numPr>
          <w:ilvl w:val="2"/>
          <w:numId w:val="10"/>
        </w:numPr>
        <w:spacing w:after="0"/>
        <w:ind w:left="1313"/>
        <w:rPr>
          <w:rFonts w:cs="Arial"/>
          <w:bCs/>
          <w:sz w:val="20"/>
          <w:szCs w:val="20"/>
          <w:lang w:val="pl-PL" w:eastAsia="pl-PL"/>
        </w:rPr>
      </w:pPr>
      <w:r w:rsidRPr="005456A7">
        <w:rPr>
          <w:rFonts w:cs="Arial"/>
          <w:bCs/>
          <w:sz w:val="20"/>
          <w:szCs w:val="20"/>
          <w:lang w:val="pl-PL" w:eastAsia="pl-PL"/>
        </w:rPr>
        <w:t>samodzielnie wykonuje swoje podstawowe funkcje gospodarcze przy wykorzystaniu zasobów własnych, w tym obecnych na miejscu osób zarządzających.</w:t>
      </w:r>
    </w:p>
    <w:bookmarkEnd w:id="5"/>
    <w:bookmarkEnd w:id="6"/>
    <w:p w14:paraId="16FDA8AD" w14:textId="77777777" w:rsidR="00AC23A2" w:rsidRPr="005456A7" w:rsidRDefault="00AC23A2" w:rsidP="004D0D2E">
      <w:pPr>
        <w:pStyle w:val="Tekstpodstawowy"/>
        <w:widowControl w:val="0"/>
        <w:numPr>
          <w:ilvl w:val="1"/>
          <w:numId w:val="1"/>
        </w:numPr>
        <w:spacing w:after="0"/>
        <w:rPr>
          <w:rFonts w:cs="Arial"/>
          <w:sz w:val="20"/>
          <w:szCs w:val="20"/>
          <w:lang w:val="pl-PL" w:eastAsia="pl-PL"/>
        </w:rPr>
      </w:pPr>
      <w:r w:rsidRPr="005456A7">
        <w:rPr>
          <w:rFonts w:cs="Arial"/>
          <w:sz w:val="20"/>
          <w:szCs w:val="20"/>
          <w:lang w:val="pl-PL" w:eastAsia="pl-PL"/>
        </w:rPr>
        <w:t>Według jego najlepszej wiedzy, otrzymywane płatności nie będą służyć – pośrednio lub</w:t>
      </w:r>
      <w:r>
        <w:rPr>
          <w:rFonts w:cs="Arial"/>
          <w:sz w:val="20"/>
          <w:szCs w:val="20"/>
          <w:lang w:val="pl-PL" w:eastAsia="pl-PL"/>
        </w:rPr>
        <w:t> </w:t>
      </w:r>
      <w:r w:rsidRPr="005456A7">
        <w:rPr>
          <w:rFonts w:cs="Arial"/>
          <w:sz w:val="20"/>
          <w:szCs w:val="20"/>
          <w:lang w:val="pl-PL" w:eastAsia="pl-PL"/>
        </w:rPr>
        <w:t>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w:t>
      </w:r>
      <w:r>
        <w:rPr>
          <w:rFonts w:cs="Arial"/>
          <w:sz w:val="20"/>
          <w:szCs w:val="20"/>
          <w:lang w:val="pl-PL" w:eastAsia="pl-PL"/>
        </w:rPr>
        <w:t> </w:t>
      </w:r>
      <w:r w:rsidRPr="005456A7">
        <w:rPr>
          <w:rFonts w:cs="Arial"/>
          <w:sz w:val="20"/>
          <w:szCs w:val="20"/>
          <w:lang w:val="pl-PL" w:eastAsia="pl-PL"/>
        </w:rPr>
        <w:t>lipca 2016 r. (tekst skonsolidowany na 01.01.2020 r.).</w:t>
      </w:r>
    </w:p>
    <w:p w14:paraId="1C3CB810" w14:textId="77777777" w:rsidR="00AC23A2" w:rsidRPr="005456A7" w:rsidRDefault="00AC23A2" w:rsidP="004D0D2E">
      <w:pPr>
        <w:pStyle w:val="Tekstpodstawowy"/>
        <w:widowControl w:val="0"/>
        <w:numPr>
          <w:ilvl w:val="1"/>
          <w:numId w:val="1"/>
        </w:numPr>
        <w:spacing w:after="0"/>
        <w:rPr>
          <w:rFonts w:cs="Arial"/>
          <w:sz w:val="20"/>
          <w:szCs w:val="20"/>
          <w:lang w:val="pl-PL" w:eastAsia="pl-PL"/>
        </w:rPr>
      </w:pPr>
      <w:r w:rsidRPr="005456A7">
        <w:rPr>
          <w:rFonts w:cs="Arial"/>
          <w:sz w:val="20"/>
          <w:szCs w:val="20"/>
          <w:lang w:val="pl-PL" w:eastAsia="pl-PL"/>
        </w:rPr>
        <w:t xml:space="preserve">Swoje zobowiązania podatkowe deklaruje i reguluje zgodnie z obowiązującym w tym zakresie prawem i w chwili podpisywania </w:t>
      </w:r>
      <w:r>
        <w:rPr>
          <w:rFonts w:cs="Arial"/>
          <w:sz w:val="20"/>
          <w:szCs w:val="20"/>
          <w:lang w:val="pl-PL" w:eastAsia="pl-PL"/>
        </w:rPr>
        <w:t>niniejszego zlecenia</w:t>
      </w:r>
      <w:r w:rsidRPr="005456A7">
        <w:rPr>
          <w:rFonts w:cs="Arial"/>
          <w:sz w:val="20"/>
          <w:szCs w:val="20"/>
          <w:lang w:val="pl-PL" w:eastAsia="pl-PL"/>
        </w:rPr>
        <w:t xml:space="preserve"> nie ma żadnych zaległości w uiszczaniu należnych podatków, w tym podatku VAT.</w:t>
      </w:r>
    </w:p>
    <w:p w14:paraId="606DEEAA" w14:textId="50F3D537" w:rsidR="00AC23A2" w:rsidRPr="005456A7" w:rsidRDefault="00AC23A2" w:rsidP="004D0D2E">
      <w:pPr>
        <w:pStyle w:val="Tekstpodstawowy"/>
        <w:widowControl w:val="0"/>
        <w:numPr>
          <w:ilvl w:val="1"/>
          <w:numId w:val="1"/>
        </w:numPr>
        <w:spacing w:after="0"/>
        <w:rPr>
          <w:rFonts w:cs="Arial"/>
          <w:sz w:val="20"/>
          <w:szCs w:val="20"/>
          <w:lang w:val="pl-PL" w:eastAsia="pl-PL"/>
        </w:rPr>
      </w:pPr>
      <w:r w:rsidRPr="005456A7">
        <w:rPr>
          <w:rFonts w:cs="Arial"/>
          <w:sz w:val="20"/>
          <w:szCs w:val="20"/>
          <w:lang w:val="pl-PL" w:eastAsia="pl-PL"/>
        </w:rPr>
        <w:t>W przypadku jakichkolwiek zmian wyżej wymienionych okoliczności przedstawionych w pkt. 7.1-7.3. i utraty aktualności złożonych oświadczeń, Wykonawca oświadcza, że</w:t>
      </w:r>
      <w:r>
        <w:rPr>
          <w:rFonts w:cs="Arial"/>
          <w:sz w:val="20"/>
          <w:szCs w:val="20"/>
          <w:lang w:val="pl-PL" w:eastAsia="pl-PL"/>
        </w:rPr>
        <w:t> </w:t>
      </w:r>
      <w:r w:rsidRPr="005456A7">
        <w:rPr>
          <w:rFonts w:cs="Arial"/>
          <w:sz w:val="20"/>
          <w:szCs w:val="20"/>
          <w:lang w:val="pl-PL" w:eastAsia="pl-PL"/>
        </w:rPr>
        <w:t>niezwłocznie, bez wezwania, powiadomi o tym fakcie Zamawiającego. Zaktualizowane oświadczenia należy przesłać elektronicznie na adres e-mail:</w:t>
      </w:r>
      <w:r w:rsidR="00BA57B3">
        <w:rPr>
          <w:rFonts w:cs="Arial"/>
          <w:sz w:val="20"/>
          <w:szCs w:val="20"/>
          <w:lang w:val="pl-PL" w:eastAsia="pl-PL"/>
        </w:rPr>
        <w:t xml:space="preserve"> </w:t>
      </w:r>
      <w:hyperlink r:id="rId12" w:history="1">
        <w:r w:rsidR="00BA57B3" w:rsidRPr="00567716">
          <w:rPr>
            <w:rStyle w:val="Hipercze"/>
            <w:rFonts w:cs="Arial"/>
            <w:sz w:val="20"/>
            <w:szCs w:val="20"/>
            <w:lang w:val="pl-PL" w:eastAsia="pl-PL"/>
          </w:rPr>
          <w:t>podatki@termika.orlen.pl</w:t>
        </w:r>
      </w:hyperlink>
      <w:r w:rsidR="00BA57B3" w:rsidRPr="00567716">
        <w:rPr>
          <w:rFonts w:cs="Arial"/>
          <w:sz w:val="20"/>
          <w:szCs w:val="20"/>
          <w:lang w:val="pl-PL" w:eastAsia="pl-PL"/>
        </w:rPr>
        <w:t xml:space="preserve"> </w:t>
      </w:r>
      <w:r w:rsidRPr="00567716">
        <w:rPr>
          <w:rFonts w:cs="Arial"/>
          <w:sz w:val="20"/>
          <w:szCs w:val="20"/>
          <w:lang w:val="pl-PL" w:eastAsia="pl-PL"/>
        </w:rPr>
        <w:t>lub</w:t>
      </w:r>
      <w:r w:rsidRPr="005456A7">
        <w:rPr>
          <w:rFonts w:cs="Arial"/>
          <w:sz w:val="20"/>
          <w:szCs w:val="20"/>
          <w:lang w:val="pl-PL" w:eastAsia="pl-PL"/>
        </w:rPr>
        <w:t xml:space="preserve"> w formie pisemnej na</w:t>
      </w:r>
      <w:r w:rsidR="0049196F">
        <w:rPr>
          <w:rFonts w:cs="Arial"/>
          <w:sz w:val="20"/>
          <w:szCs w:val="20"/>
          <w:lang w:val="pl-PL" w:eastAsia="pl-PL"/>
        </w:rPr>
        <w:t> </w:t>
      </w:r>
      <w:r w:rsidRPr="005456A7">
        <w:rPr>
          <w:rFonts w:cs="Arial"/>
          <w:sz w:val="20"/>
          <w:szCs w:val="20"/>
          <w:lang w:val="pl-PL" w:eastAsia="pl-PL"/>
        </w:rPr>
        <w:t>adres: ORLEN Termika S.A. Departament Sprawozdawczości i Ubezpieczeń, ul. Modlińska 15,  03-216 Warszawa. Jednocześnie Wykonawca deklaruje, że w przypadku objęcia Zamawiającego obowiązkami wynikającymi z</w:t>
      </w:r>
      <w:r>
        <w:rPr>
          <w:rFonts w:cs="Arial"/>
          <w:sz w:val="20"/>
          <w:szCs w:val="20"/>
          <w:lang w:val="pl-PL" w:eastAsia="pl-PL"/>
        </w:rPr>
        <w:t> </w:t>
      </w:r>
      <w:r w:rsidRPr="005456A7">
        <w:rPr>
          <w:rFonts w:cs="Arial"/>
          <w:sz w:val="20"/>
          <w:szCs w:val="20"/>
          <w:lang w:val="pl-PL" w:eastAsia="pl-PL"/>
        </w:rPr>
        <w:t>przepisów obowiązującego prawa podatkowego lub</w:t>
      </w:r>
      <w:r>
        <w:rPr>
          <w:rFonts w:cs="Arial"/>
          <w:sz w:val="20"/>
          <w:szCs w:val="20"/>
          <w:lang w:val="pl-PL" w:eastAsia="pl-PL"/>
        </w:rPr>
        <w:t> </w:t>
      </w:r>
      <w:r w:rsidRPr="005456A7">
        <w:rPr>
          <w:rFonts w:cs="Arial"/>
          <w:sz w:val="20"/>
          <w:szCs w:val="20"/>
          <w:lang w:val="pl-PL" w:eastAsia="pl-PL"/>
        </w:rPr>
        <w:t>zgłoszenia przez organy podatkowe państwa rezydencji Zamawiającego żądania wykazania prawdziwości ww.</w:t>
      </w:r>
      <w:r>
        <w:rPr>
          <w:rFonts w:cs="Arial"/>
          <w:sz w:val="20"/>
          <w:szCs w:val="20"/>
          <w:lang w:val="pl-PL" w:eastAsia="pl-PL"/>
        </w:rPr>
        <w:t> </w:t>
      </w:r>
      <w:r w:rsidRPr="005456A7">
        <w:rPr>
          <w:rFonts w:cs="Arial"/>
          <w:sz w:val="20"/>
          <w:szCs w:val="20"/>
          <w:lang w:val="pl-PL" w:eastAsia="pl-PL"/>
        </w:rPr>
        <w:t>oświadczeń, Wykonawca będzie współpracował z</w:t>
      </w:r>
      <w:r>
        <w:rPr>
          <w:rFonts w:cs="Arial"/>
          <w:sz w:val="20"/>
          <w:szCs w:val="20"/>
          <w:lang w:val="pl-PL" w:eastAsia="pl-PL"/>
        </w:rPr>
        <w:t> </w:t>
      </w:r>
      <w:r w:rsidRPr="005456A7">
        <w:rPr>
          <w:rFonts w:cs="Arial"/>
          <w:sz w:val="20"/>
          <w:szCs w:val="20"/>
          <w:lang w:val="pl-PL" w:eastAsia="pl-PL"/>
        </w:rPr>
        <w:t>Zamawiającym i na jego prośbę przedstawi odpowiednie dowody potwierdzające ww.</w:t>
      </w:r>
      <w:r>
        <w:rPr>
          <w:rFonts w:cs="Arial"/>
          <w:sz w:val="20"/>
          <w:szCs w:val="20"/>
          <w:lang w:val="pl-PL" w:eastAsia="pl-PL"/>
        </w:rPr>
        <w:t> </w:t>
      </w:r>
      <w:r w:rsidRPr="005456A7">
        <w:rPr>
          <w:rFonts w:cs="Arial"/>
          <w:sz w:val="20"/>
          <w:szCs w:val="20"/>
          <w:lang w:val="pl-PL" w:eastAsia="pl-PL"/>
        </w:rPr>
        <w:t>fakty.</w:t>
      </w:r>
    </w:p>
    <w:p w14:paraId="7469DA14" w14:textId="77777777" w:rsidR="00AC23A2" w:rsidRPr="005456A7" w:rsidRDefault="00AC23A2" w:rsidP="004D0D2E">
      <w:pPr>
        <w:pStyle w:val="Tekstpodstawowy"/>
        <w:widowControl w:val="0"/>
        <w:numPr>
          <w:ilvl w:val="1"/>
          <w:numId w:val="1"/>
        </w:numPr>
        <w:spacing w:after="0"/>
        <w:rPr>
          <w:rFonts w:cs="Arial"/>
          <w:sz w:val="20"/>
          <w:szCs w:val="20"/>
          <w:lang w:val="pl-PL" w:eastAsia="pl-PL"/>
        </w:rPr>
      </w:pPr>
      <w:r w:rsidRPr="005456A7">
        <w:rPr>
          <w:rFonts w:cs="Arial"/>
          <w:sz w:val="20"/>
          <w:szCs w:val="20"/>
          <w:lang w:val="pl-PL" w:eastAsia="pl-PL"/>
        </w:rPr>
        <w:t xml:space="preserve">Będzie informował Zamawiającego o wszelkich zmianach jego statusu jako podatnika podatku VAT/podatku od wartości dodanej w trakcie trwania </w:t>
      </w:r>
      <w:r>
        <w:rPr>
          <w:rFonts w:cs="Arial"/>
          <w:sz w:val="20"/>
          <w:szCs w:val="20"/>
          <w:lang w:val="pl-PL" w:eastAsia="pl-PL"/>
        </w:rPr>
        <w:t>zlecenia</w:t>
      </w:r>
      <w:r w:rsidRPr="005456A7">
        <w:rPr>
          <w:rFonts w:cs="Arial"/>
          <w:sz w:val="20"/>
          <w:szCs w:val="20"/>
          <w:lang w:val="pl-PL" w:eastAsia="pl-PL"/>
        </w:rPr>
        <w:t xml:space="preserve"> mającej wpływ na</w:t>
      </w:r>
      <w:r>
        <w:rPr>
          <w:rFonts w:cs="Arial"/>
          <w:sz w:val="20"/>
          <w:szCs w:val="20"/>
          <w:lang w:val="pl-PL" w:eastAsia="pl-PL"/>
        </w:rPr>
        <w:t xml:space="preserve"> jego</w:t>
      </w:r>
      <w:r w:rsidRPr="005456A7">
        <w:rPr>
          <w:rFonts w:cs="Arial"/>
          <w:sz w:val="20"/>
          <w:szCs w:val="20"/>
          <w:lang w:val="pl-PL" w:eastAsia="pl-PL"/>
        </w:rPr>
        <w:t xml:space="preserve"> rozliczenie umowy oraz o zmianie rezydencji podatkowej dla celów podatku dochodowego.</w:t>
      </w:r>
    </w:p>
    <w:p w14:paraId="1BE027CE" w14:textId="77777777" w:rsidR="00AC23A2" w:rsidRPr="005456A7" w:rsidRDefault="00AC23A2" w:rsidP="004D0D2E">
      <w:pPr>
        <w:pStyle w:val="Tekstpodstawowy"/>
        <w:widowControl w:val="0"/>
        <w:numPr>
          <w:ilvl w:val="1"/>
          <w:numId w:val="1"/>
        </w:numPr>
        <w:spacing w:after="0"/>
        <w:rPr>
          <w:rFonts w:cs="Arial"/>
          <w:sz w:val="20"/>
          <w:szCs w:val="20"/>
          <w:lang w:val="pl-PL" w:eastAsia="pl-PL"/>
        </w:rPr>
      </w:pPr>
      <w:r w:rsidRPr="005456A7">
        <w:rPr>
          <w:rFonts w:cs="Arial"/>
          <w:sz w:val="20"/>
          <w:szCs w:val="20"/>
          <w:lang w:val="pl-PL" w:eastAsia="pl-PL"/>
        </w:rPr>
        <w:t>Na prośbę (mailową bądź pisemną) Zamawiającego w terminie 7 dni od dnia otrzymania prośby wskaże w jego ocenie najbardziej odpowiedni dla transakcji kod PKWiU (Polska Klasyfikacja Wyrobów i Usług 2015) w przypadku świadczenia przez niego usług lub</w:t>
      </w:r>
      <w:r>
        <w:rPr>
          <w:rFonts w:cs="Arial"/>
          <w:sz w:val="20"/>
          <w:szCs w:val="20"/>
          <w:lang w:val="pl-PL" w:eastAsia="pl-PL"/>
        </w:rPr>
        <w:t> </w:t>
      </w:r>
      <w:r w:rsidRPr="005456A7">
        <w:rPr>
          <w:rFonts w:cs="Arial"/>
          <w:sz w:val="20"/>
          <w:szCs w:val="20"/>
          <w:lang w:val="pl-PL" w:eastAsia="pl-PL"/>
        </w:rPr>
        <w:t>kod CN (Nomenklatura Scalona) w przypadku dostawy towarów.</w:t>
      </w:r>
    </w:p>
    <w:p w14:paraId="0163CB1A" w14:textId="7BF53D5B" w:rsidR="00AC23A2" w:rsidRDefault="00AC23A2" w:rsidP="004D0D2E">
      <w:pPr>
        <w:pStyle w:val="Tekstpodstawowy"/>
        <w:widowControl w:val="0"/>
        <w:numPr>
          <w:ilvl w:val="1"/>
          <w:numId w:val="1"/>
        </w:numPr>
        <w:spacing w:after="0"/>
        <w:rPr>
          <w:rFonts w:cs="Arial"/>
          <w:sz w:val="20"/>
          <w:szCs w:val="20"/>
          <w:lang w:val="pl-PL" w:eastAsia="pl-PL"/>
        </w:rPr>
      </w:pPr>
      <w:r w:rsidRPr="005456A7">
        <w:rPr>
          <w:rFonts w:cs="Arial"/>
          <w:sz w:val="20"/>
          <w:szCs w:val="20"/>
          <w:lang w:val="pl-PL" w:eastAsia="pl-PL"/>
        </w:rPr>
        <w:t>Mając na uwadze ryzyka związane z procederem wyłudzenia podatku od towarów i</w:t>
      </w:r>
      <w:r>
        <w:rPr>
          <w:rFonts w:cs="Arial"/>
          <w:sz w:val="20"/>
          <w:szCs w:val="20"/>
          <w:lang w:val="pl-PL" w:eastAsia="pl-PL"/>
        </w:rPr>
        <w:t> </w:t>
      </w:r>
      <w:r w:rsidRPr="005456A7">
        <w:rPr>
          <w:rFonts w:cs="Arial"/>
          <w:sz w:val="20"/>
          <w:szCs w:val="20"/>
          <w:lang w:val="pl-PL" w:eastAsia="pl-PL"/>
        </w:rPr>
        <w:t>usług, ponosi pełną odpowiedzialność za własne zobowiązania podatkowe oraz</w:t>
      </w:r>
      <w:r>
        <w:rPr>
          <w:rFonts w:cs="Arial"/>
          <w:sz w:val="20"/>
          <w:szCs w:val="20"/>
          <w:lang w:val="pl-PL" w:eastAsia="pl-PL"/>
        </w:rPr>
        <w:t> </w:t>
      </w:r>
      <w:r w:rsidRPr="005456A7">
        <w:rPr>
          <w:rFonts w:cs="Arial"/>
          <w:sz w:val="20"/>
          <w:szCs w:val="20"/>
          <w:lang w:val="pl-PL" w:eastAsia="pl-PL"/>
        </w:rPr>
        <w:t>przejmuje pełną odpowiedzialność za działanie swoich dostawców oraz</w:t>
      </w:r>
      <w:r>
        <w:rPr>
          <w:rFonts w:cs="Arial"/>
          <w:sz w:val="20"/>
          <w:szCs w:val="20"/>
          <w:lang w:val="pl-PL" w:eastAsia="pl-PL"/>
        </w:rPr>
        <w:t> </w:t>
      </w:r>
      <w:r w:rsidRPr="005456A7">
        <w:rPr>
          <w:rFonts w:cs="Arial"/>
          <w:sz w:val="20"/>
          <w:szCs w:val="20"/>
          <w:lang w:val="pl-PL" w:eastAsia="pl-PL"/>
        </w:rPr>
        <w:t>podwykonawców, także w zakresie nieprzestrzegania przez te podmioty obowiązków związanych z rozliczeniami z tytułu podatku od towarów i usług. W</w:t>
      </w:r>
      <w:r>
        <w:rPr>
          <w:rFonts w:cs="Arial"/>
          <w:sz w:val="20"/>
          <w:szCs w:val="20"/>
          <w:lang w:val="pl-PL" w:eastAsia="pl-PL"/>
        </w:rPr>
        <w:t> </w:t>
      </w:r>
      <w:r w:rsidRPr="005456A7">
        <w:rPr>
          <w:rFonts w:cs="Arial"/>
          <w:sz w:val="20"/>
          <w:szCs w:val="20"/>
          <w:lang w:val="pl-PL" w:eastAsia="pl-PL"/>
        </w:rPr>
        <w:t>przypadku wystąpienia do Zamawiającego przez organy podatkowe z</w:t>
      </w:r>
      <w:r w:rsidR="0049196F">
        <w:rPr>
          <w:rFonts w:cs="Arial"/>
          <w:sz w:val="20"/>
          <w:szCs w:val="20"/>
          <w:lang w:val="pl-PL" w:eastAsia="pl-PL"/>
        </w:rPr>
        <w:t> </w:t>
      </w:r>
      <w:r w:rsidRPr="005456A7">
        <w:rPr>
          <w:rFonts w:cs="Arial"/>
          <w:sz w:val="20"/>
          <w:szCs w:val="20"/>
          <w:lang w:val="pl-PL" w:eastAsia="pl-PL"/>
        </w:rPr>
        <w:t>jakimikolwiek wezwaniami do wypełnienia obowiązków podatkowych wynikających z</w:t>
      </w:r>
      <w:r w:rsidR="0049196F">
        <w:rPr>
          <w:rFonts w:cs="Arial"/>
          <w:sz w:val="20"/>
          <w:szCs w:val="20"/>
          <w:lang w:val="pl-PL" w:eastAsia="pl-PL"/>
        </w:rPr>
        <w:t> </w:t>
      </w:r>
      <w:r w:rsidRPr="005456A7">
        <w:rPr>
          <w:rFonts w:cs="Arial"/>
          <w:sz w:val="20"/>
          <w:szCs w:val="20"/>
          <w:lang w:val="pl-PL" w:eastAsia="pl-PL"/>
        </w:rPr>
        <w:t>działania lub</w:t>
      </w:r>
      <w:r>
        <w:rPr>
          <w:rFonts w:cs="Arial"/>
          <w:sz w:val="20"/>
          <w:szCs w:val="20"/>
          <w:lang w:val="pl-PL" w:eastAsia="pl-PL"/>
        </w:rPr>
        <w:t> </w:t>
      </w:r>
      <w:r w:rsidRPr="005456A7">
        <w:rPr>
          <w:rFonts w:cs="Arial"/>
          <w:sz w:val="20"/>
          <w:szCs w:val="20"/>
          <w:lang w:val="pl-PL" w:eastAsia="pl-PL"/>
        </w:rPr>
        <w:t xml:space="preserve">zaniechania Wykonawcy lub jego dostawców oraz podwykonawców, Wykonawca zobowiązuje się do całkowitego zaspokojenia równowartości ewentualnych sankcji finansowych, zobowiązań podatkowych i zaległości podatkowych wraz z odsetkami </w:t>
      </w:r>
      <w:r w:rsidRPr="005456A7">
        <w:rPr>
          <w:rFonts w:cs="Arial"/>
          <w:sz w:val="20"/>
          <w:szCs w:val="20"/>
          <w:lang w:val="pl-PL" w:eastAsia="pl-PL"/>
        </w:rPr>
        <w:lastRenderedPageBreak/>
        <w:t>od</w:t>
      </w:r>
      <w:r>
        <w:rPr>
          <w:rFonts w:cs="Arial"/>
          <w:sz w:val="20"/>
          <w:szCs w:val="20"/>
          <w:lang w:val="pl-PL" w:eastAsia="pl-PL"/>
        </w:rPr>
        <w:t> </w:t>
      </w:r>
      <w:r w:rsidRPr="005456A7">
        <w:rPr>
          <w:rFonts w:cs="Arial"/>
          <w:sz w:val="20"/>
          <w:szCs w:val="20"/>
          <w:lang w:val="pl-PL" w:eastAsia="pl-PL"/>
        </w:rPr>
        <w:t>zaległości podatkowych Zamawiającego wobec organów skarbowych z tego tytułu.</w:t>
      </w:r>
    </w:p>
    <w:p w14:paraId="6C735FF0" w14:textId="68F79433" w:rsidR="00AC23A2" w:rsidRPr="005456A7" w:rsidRDefault="00AC23A2" w:rsidP="004D0D2E">
      <w:pPr>
        <w:pStyle w:val="Tekstpodstawowy"/>
        <w:widowControl w:val="0"/>
        <w:numPr>
          <w:ilvl w:val="1"/>
          <w:numId w:val="1"/>
        </w:numPr>
        <w:spacing w:after="0"/>
        <w:rPr>
          <w:rFonts w:cs="Arial"/>
          <w:sz w:val="20"/>
          <w:szCs w:val="20"/>
          <w:lang w:val="pl-PL" w:eastAsia="pl-PL"/>
        </w:rPr>
      </w:pPr>
      <w:r>
        <w:rPr>
          <w:rFonts w:cs="Arial"/>
          <w:sz w:val="20"/>
          <w:szCs w:val="20"/>
          <w:lang w:val="pl-PL" w:eastAsia="pl-PL"/>
        </w:rPr>
        <w:t>W przypadku, gdy nie będzie posiadać statusu polskiego rezydenta podatkowego o</w:t>
      </w:r>
      <w:r w:rsidR="0049196F">
        <w:rPr>
          <w:rFonts w:cs="Arial"/>
          <w:sz w:val="20"/>
          <w:szCs w:val="20"/>
          <w:lang w:val="pl-PL" w:eastAsia="pl-PL"/>
        </w:rPr>
        <w:t> </w:t>
      </w:r>
      <w:r>
        <w:rPr>
          <w:rFonts w:cs="Arial"/>
          <w:sz w:val="20"/>
          <w:szCs w:val="20"/>
          <w:lang w:val="pl-PL" w:eastAsia="pl-PL"/>
        </w:rPr>
        <w:t>nieograniczonym obowiązku podatkowym w Polsce oraz wypłacać będzie</w:t>
      </w:r>
      <w:r w:rsidRPr="00470A38">
        <w:rPr>
          <w:rFonts w:cs="Arial"/>
          <w:sz w:val="20"/>
          <w:szCs w:val="20"/>
          <w:lang w:val="pl-PL" w:eastAsia="pl-PL"/>
        </w:rPr>
        <w:t xml:space="preserve"> wynagrodzenie </w:t>
      </w:r>
      <w:r w:rsidRPr="004B736E">
        <w:rPr>
          <w:rFonts w:cs="Arial"/>
          <w:sz w:val="20"/>
          <w:szCs w:val="20"/>
          <w:lang w:val="pl-PL" w:eastAsia="pl-PL"/>
        </w:rPr>
        <w:t xml:space="preserve">osobom fizycznym będącym nierezydentami w rozumieniu </w:t>
      </w:r>
      <w:r w:rsidRPr="00470A38">
        <w:rPr>
          <w:rFonts w:cs="Arial"/>
          <w:sz w:val="20"/>
          <w:szCs w:val="20"/>
          <w:lang w:val="pl-PL" w:eastAsia="pl-PL"/>
        </w:rPr>
        <w:t>przepisów</w:t>
      </w:r>
      <w:r w:rsidRPr="004B736E">
        <w:rPr>
          <w:rFonts w:cs="Arial"/>
          <w:sz w:val="20"/>
          <w:szCs w:val="20"/>
          <w:lang w:val="pl-PL" w:eastAsia="pl-PL"/>
        </w:rPr>
        <w:t xml:space="preserve"> </w:t>
      </w:r>
      <w:r>
        <w:rPr>
          <w:rFonts w:cs="Arial"/>
          <w:sz w:val="20"/>
          <w:szCs w:val="20"/>
          <w:lang w:val="pl-PL" w:eastAsia="pl-PL"/>
        </w:rPr>
        <w:t xml:space="preserve">polskiego </w:t>
      </w:r>
      <w:r w:rsidRPr="004B736E">
        <w:rPr>
          <w:rFonts w:cs="Arial"/>
          <w:sz w:val="20"/>
          <w:szCs w:val="20"/>
          <w:lang w:val="pl-PL" w:eastAsia="pl-PL"/>
        </w:rPr>
        <w:t>prawa dewizowego</w:t>
      </w:r>
      <w:r>
        <w:rPr>
          <w:rFonts w:cs="Arial"/>
          <w:sz w:val="20"/>
          <w:szCs w:val="20"/>
          <w:lang w:val="pl-PL" w:eastAsia="pl-PL"/>
        </w:rPr>
        <w:t xml:space="preserve"> pozostających w związku ze świadczeniem usług (dotyczy wyłączenie usług) na</w:t>
      </w:r>
      <w:r w:rsidR="0049196F">
        <w:rPr>
          <w:rFonts w:cs="Arial"/>
          <w:sz w:val="20"/>
          <w:szCs w:val="20"/>
          <w:lang w:val="pl-PL" w:eastAsia="pl-PL"/>
        </w:rPr>
        <w:t> </w:t>
      </w:r>
      <w:r>
        <w:rPr>
          <w:rFonts w:cs="Arial"/>
          <w:sz w:val="20"/>
          <w:szCs w:val="20"/>
          <w:lang w:val="pl-PL" w:eastAsia="pl-PL"/>
        </w:rPr>
        <w:t>rzecz Zamawiającego, Wykonawca przekaże Zamawiającemu niezwłocznie (nie później niż</w:t>
      </w:r>
      <w:r w:rsidR="0049196F">
        <w:rPr>
          <w:rFonts w:cs="Arial"/>
          <w:sz w:val="20"/>
          <w:szCs w:val="20"/>
          <w:lang w:val="pl-PL" w:eastAsia="pl-PL"/>
        </w:rPr>
        <w:t> </w:t>
      </w:r>
      <w:r>
        <w:rPr>
          <w:rFonts w:cs="Arial"/>
          <w:sz w:val="20"/>
          <w:szCs w:val="20"/>
          <w:lang w:val="pl-PL" w:eastAsia="pl-PL"/>
        </w:rPr>
        <w:t>7</w:t>
      </w:r>
      <w:r w:rsidR="0049196F">
        <w:rPr>
          <w:rFonts w:cs="Arial"/>
          <w:sz w:val="20"/>
          <w:szCs w:val="20"/>
          <w:lang w:val="pl-PL" w:eastAsia="pl-PL"/>
        </w:rPr>
        <w:t> </w:t>
      </w:r>
      <w:r>
        <w:rPr>
          <w:rFonts w:cs="Arial"/>
          <w:sz w:val="20"/>
          <w:szCs w:val="20"/>
          <w:lang w:val="pl-PL" w:eastAsia="pl-PL"/>
        </w:rPr>
        <w:t xml:space="preserve">dni przed terminem granicznym przekazania przez Zamawiającego informacji do organu podatkowego) bez jego wezwania dane i informacje umożliwiające zrealizowanie przez niego obowiązków wynikających z art. 82a § 1 </w:t>
      </w:r>
      <w:r w:rsidRPr="00470A38">
        <w:rPr>
          <w:rFonts w:cs="Arial"/>
          <w:sz w:val="20"/>
          <w:szCs w:val="20"/>
          <w:lang w:val="pl-PL" w:eastAsia="pl-PL"/>
        </w:rPr>
        <w:t xml:space="preserve"> ustawy </w:t>
      </w:r>
      <w:r w:rsidRPr="004B736E">
        <w:rPr>
          <w:rFonts w:cs="Arial"/>
          <w:sz w:val="20"/>
          <w:szCs w:val="20"/>
          <w:lang w:val="pl-PL" w:eastAsia="pl-PL"/>
        </w:rPr>
        <w:t>z dnia 29 sierpnia 1997 r. Ordynacja podatkowa</w:t>
      </w:r>
      <w:r>
        <w:rPr>
          <w:rFonts w:cs="Arial"/>
          <w:sz w:val="20"/>
          <w:szCs w:val="20"/>
          <w:lang w:val="pl-PL" w:eastAsia="pl-PL"/>
        </w:rPr>
        <w:t>.</w:t>
      </w:r>
    </w:p>
    <w:p w14:paraId="21345C92" w14:textId="77777777" w:rsidR="00AC23A2" w:rsidRPr="000D7CF6" w:rsidRDefault="00AC23A2" w:rsidP="004D0D2E">
      <w:pPr>
        <w:pStyle w:val="Tekstpodstawowy"/>
        <w:widowControl w:val="0"/>
        <w:numPr>
          <w:ilvl w:val="0"/>
          <w:numId w:val="1"/>
        </w:numPr>
        <w:spacing w:before="240"/>
        <w:ind w:left="357" w:hanging="357"/>
        <w:rPr>
          <w:rFonts w:cs="Arial"/>
          <w:b/>
          <w:sz w:val="20"/>
          <w:szCs w:val="20"/>
          <w:u w:val="single"/>
          <w:lang w:val="pl-PL"/>
        </w:rPr>
      </w:pPr>
      <w:r>
        <w:rPr>
          <w:rFonts w:cs="Arial"/>
          <w:b/>
          <w:sz w:val="20"/>
          <w:szCs w:val="20"/>
          <w:u w:val="single"/>
          <w:lang w:val="pl-PL"/>
        </w:rPr>
        <w:t>OCHRONA</w:t>
      </w:r>
      <w:r w:rsidRPr="000D7CF6">
        <w:rPr>
          <w:rFonts w:cs="Arial"/>
          <w:b/>
          <w:sz w:val="20"/>
          <w:szCs w:val="20"/>
          <w:u w:val="single"/>
          <w:lang w:val="pl-PL"/>
        </w:rPr>
        <w:t xml:space="preserve"> INFORMACJI</w:t>
      </w:r>
    </w:p>
    <w:p w14:paraId="70D01F15" w14:textId="5BCE37CE" w:rsidR="00AC23A2" w:rsidRPr="00D336F6" w:rsidRDefault="00AC23A2" w:rsidP="004D0D2E">
      <w:pPr>
        <w:pStyle w:val="Akapitzlist"/>
        <w:widowControl w:val="0"/>
        <w:numPr>
          <w:ilvl w:val="1"/>
          <w:numId w:val="4"/>
        </w:numPr>
        <w:spacing w:after="0"/>
        <w:ind w:left="746" w:hanging="567"/>
        <w:rPr>
          <w:rFonts w:cs="Arial"/>
          <w:sz w:val="20"/>
          <w:szCs w:val="20"/>
        </w:rPr>
      </w:pPr>
      <w:r w:rsidRPr="00D336F6">
        <w:rPr>
          <w:rFonts w:cs="Arial"/>
          <w:sz w:val="20"/>
          <w:szCs w:val="20"/>
        </w:rPr>
        <w:t xml:space="preserve">Wykonawca zobowiązuje się zachować w tajemnicy wszelkie informacje uzyskane w związku z realizacją niniejszego </w:t>
      </w:r>
      <w:r>
        <w:rPr>
          <w:rFonts w:cs="Arial"/>
          <w:sz w:val="20"/>
          <w:szCs w:val="20"/>
        </w:rPr>
        <w:t>z</w:t>
      </w:r>
      <w:r w:rsidRPr="00D336F6">
        <w:rPr>
          <w:rFonts w:cs="Arial"/>
          <w:sz w:val="20"/>
          <w:szCs w:val="20"/>
        </w:rPr>
        <w:t xml:space="preserve">lecenia, w tym postanowienia niniejszego </w:t>
      </w:r>
      <w:r>
        <w:rPr>
          <w:rFonts w:cs="Arial"/>
          <w:sz w:val="20"/>
          <w:szCs w:val="20"/>
        </w:rPr>
        <w:t>z</w:t>
      </w:r>
      <w:r w:rsidRPr="00D336F6">
        <w:rPr>
          <w:rFonts w:cs="Arial"/>
          <w:sz w:val="20"/>
          <w:szCs w:val="20"/>
        </w:rPr>
        <w:t xml:space="preserve">lecenia oraz nie wykorzystywać tych informacji do celów innych niż realizacja </w:t>
      </w:r>
      <w:r>
        <w:rPr>
          <w:rFonts w:cs="Arial"/>
          <w:sz w:val="20"/>
          <w:szCs w:val="20"/>
        </w:rPr>
        <w:t>z</w:t>
      </w:r>
      <w:r w:rsidRPr="00D336F6">
        <w:rPr>
          <w:rFonts w:cs="Arial"/>
          <w:sz w:val="20"/>
          <w:szCs w:val="20"/>
        </w:rPr>
        <w:t>lecenia, jak</w:t>
      </w:r>
      <w:r>
        <w:rPr>
          <w:rFonts w:cs="Arial"/>
          <w:sz w:val="20"/>
          <w:szCs w:val="20"/>
        </w:rPr>
        <w:t> </w:t>
      </w:r>
      <w:r w:rsidRPr="00D336F6">
        <w:rPr>
          <w:rFonts w:cs="Arial"/>
          <w:sz w:val="20"/>
          <w:szCs w:val="20"/>
        </w:rPr>
        <w:t>również nie udostępniać ich osobom trzecim bez zgody Zamawiającego. Zobowiązanie do zachowania w</w:t>
      </w:r>
      <w:r w:rsidR="0049196F">
        <w:rPr>
          <w:rFonts w:cs="Arial"/>
          <w:sz w:val="20"/>
          <w:szCs w:val="20"/>
        </w:rPr>
        <w:t> </w:t>
      </w:r>
      <w:r w:rsidRPr="00D336F6">
        <w:rPr>
          <w:rFonts w:cs="Arial"/>
          <w:sz w:val="20"/>
          <w:szCs w:val="20"/>
        </w:rPr>
        <w:t xml:space="preserve">tajemnicy informacji, wiąże w czasie realizacji niniejszego </w:t>
      </w:r>
      <w:r>
        <w:rPr>
          <w:rFonts w:cs="Arial"/>
          <w:sz w:val="20"/>
          <w:szCs w:val="20"/>
        </w:rPr>
        <w:t>z</w:t>
      </w:r>
      <w:r w:rsidRPr="00D336F6">
        <w:rPr>
          <w:rFonts w:cs="Arial"/>
          <w:sz w:val="20"/>
          <w:szCs w:val="20"/>
        </w:rPr>
        <w:t>lecenia, jak również w okresie 3</w:t>
      </w:r>
      <w:r w:rsidR="0049196F">
        <w:rPr>
          <w:rFonts w:cs="Arial"/>
          <w:sz w:val="20"/>
          <w:szCs w:val="20"/>
        </w:rPr>
        <w:t> </w:t>
      </w:r>
      <w:r w:rsidRPr="00D336F6">
        <w:rPr>
          <w:rFonts w:cs="Arial"/>
          <w:sz w:val="20"/>
          <w:szCs w:val="20"/>
        </w:rPr>
        <w:t>lat po jego wykonaniu, wygaśnięciu lub</w:t>
      </w:r>
      <w:r>
        <w:rPr>
          <w:rFonts w:cs="Arial"/>
          <w:sz w:val="20"/>
          <w:szCs w:val="20"/>
        </w:rPr>
        <w:t> </w:t>
      </w:r>
      <w:r w:rsidRPr="00D336F6">
        <w:rPr>
          <w:rFonts w:cs="Arial"/>
          <w:sz w:val="20"/>
          <w:szCs w:val="20"/>
        </w:rPr>
        <w:t>zniweczeniu skutków prawnych.</w:t>
      </w:r>
    </w:p>
    <w:p w14:paraId="7B4564DB" w14:textId="52D86930" w:rsidR="00AC23A2" w:rsidRPr="00D336F6" w:rsidRDefault="00AC23A2" w:rsidP="004D0D2E">
      <w:pPr>
        <w:pStyle w:val="Akapitzlist"/>
        <w:widowControl w:val="0"/>
        <w:numPr>
          <w:ilvl w:val="1"/>
          <w:numId w:val="4"/>
        </w:numPr>
        <w:spacing w:after="0"/>
        <w:ind w:left="746" w:hanging="567"/>
        <w:rPr>
          <w:rFonts w:cs="Arial"/>
          <w:sz w:val="20"/>
          <w:szCs w:val="20"/>
        </w:rPr>
      </w:pPr>
      <w:r w:rsidRPr="00D336F6">
        <w:rPr>
          <w:rFonts w:cs="Arial"/>
          <w:sz w:val="20"/>
          <w:szCs w:val="20"/>
        </w:rPr>
        <w:t xml:space="preserve">W przypadku konieczności przekazania przez Zamawiającego Wykonawcy informacji stanowiących u Zamawiającego. Tajemnicę Przedsiębiorstwa, Tajemnicę Spółki </w:t>
      </w:r>
      <w:r>
        <w:rPr>
          <w:rFonts w:cs="Arial"/>
          <w:sz w:val="20"/>
          <w:szCs w:val="20"/>
        </w:rPr>
        <w:t>ORLEN</w:t>
      </w:r>
      <w:r w:rsidRPr="00D336F6">
        <w:rPr>
          <w:rFonts w:cs="Arial"/>
          <w:sz w:val="20"/>
          <w:szCs w:val="20"/>
        </w:rPr>
        <w:t xml:space="preserve"> TERMIKA S.A., rozumianą jako szczególnie chroniony rodzaj Tajemnicy Przedsiębiorstwa oraz</w:t>
      </w:r>
      <w:r w:rsidR="0049196F">
        <w:rPr>
          <w:rFonts w:cs="Arial"/>
          <w:sz w:val="20"/>
          <w:szCs w:val="20"/>
        </w:rPr>
        <w:t> </w:t>
      </w:r>
      <w:r w:rsidRPr="00D336F6">
        <w:rPr>
          <w:rFonts w:cs="Arial"/>
          <w:sz w:val="20"/>
          <w:szCs w:val="20"/>
        </w:rPr>
        <w:t>danych osobowych w rozumieniu obowiązujących przepisów prawa Strony zobowiązane są przed przekazaniem tych informacji zawrzeć oddzielną umowę określającą zasady ich przetwarzania i ochrony.</w:t>
      </w:r>
    </w:p>
    <w:p w14:paraId="303B2C0E" w14:textId="0EA81990" w:rsidR="00AC23A2" w:rsidRPr="00D336F6" w:rsidRDefault="00AC23A2" w:rsidP="004D0D2E">
      <w:pPr>
        <w:pStyle w:val="Akapitzlist"/>
        <w:widowControl w:val="0"/>
        <w:numPr>
          <w:ilvl w:val="1"/>
          <w:numId w:val="4"/>
        </w:numPr>
        <w:spacing w:after="0"/>
        <w:ind w:left="746" w:hanging="567"/>
        <w:rPr>
          <w:rFonts w:cs="Arial"/>
          <w:sz w:val="20"/>
          <w:szCs w:val="20"/>
        </w:rPr>
      </w:pPr>
      <w:r w:rsidRPr="00D336F6">
        <w:rPr>
          <w:sz w:val="20"/>
          <w:szCs w:val="20"/>
        </w:rPr>
        <w:t xml:space="preserve">W przypadku, gdy w związku z realizacją niniejszego </w:t>
      </w:r>
      <w:r>
        <w:rPr>
          <w:sz w:val="20"/>
          <w:szCs w:val="20"/>
        </w:rPr>
        <w:t>z</w:t>
      </w:r>
      <w:r w:rsidRPr="00D336F6">
        <w:rPr>
          <w:sz w:val="20"/>
          <w:szCs w:val="20"/>
        </w:rPr>
        <w:t>lecenia, zaistnieje konieczność dostępu lub przekazania do Wykonawcy danych osobowych</w:t>
      </w:r>
      <w:r>
        <w:rPr>
          <w:sz w:val="20"/>
          <w:szCs w:val="20"/>
        </w:rPr>
        <w:t xml:space="preserve"> </w:t>
      </w:r>
      <w:r w:rsidRPr="00D336F6">
        <w:rPr>
          <w:sz w:val="20"/>
          <w:szCs w:val="20"/>
        </w:rPr>
        <w:t>w</w:t>
      </w:r>
      <w:r>
        <w:rPr>
          <w:sz w:val="20"/>
          <w:szCs w:val="20"/>
        </w:rPr>
        <w:t xml:space="preserve"> </w:t>
      </w:r>
      <w:r w:rsidRPr="00D336F6">
        <w:rPr>
          <w:sz w:val="20"/>
          <w:szCs w:val="20"/>
        </w:rPr>
        <w:t>rozumieniu</w:t>
      </w:r>
      <w:r>
        <w:rPr>
          <w:sz w:val="20"/>
          <w:szCs w:val="20"/>
        </w:rPr>
        <w:t xml:space="preserve"> </w:t>
      </w:r>
      <w:r w:rsidRPr="00D336F6">
        <w:rPr>
          <w:sz w:val="20"/>
          <w:szCs w:val="20"/>
        </w:rPr>
        <w:t>obowiązujących przepisów o</w:t>
      </w:r>
      <w:r w:rsidR="0049196F">
        <w:rPr>
          <w:sz w:val="20"/>
          <w:szCs w:val="20"/>
        </w:rPr>
        <w:t> </w:t>
      </w:r>
      <w:r w:rsidRPr="00D336F6">
        <w:rPr>
          <w:sz w:val="20"/>
          <w:szCs w:val="20"/>
        </w:rPr>
        <w:t>ochronie danych osobowych Wykonawca zobowiązany jest do zawarcia z Zamawiającym przed rozpoczęciem przetwarzania takich danych odpowiedniej, odrębnej umowy, której przedmiotem będą zasady i</w:t>
      </w:r>
      <w:r>
        <w:rPr>
          <w:sz w:val="20"/>
          <w:szCs w:val="20"/>
        </w:rPr>
        <w:t> </w:t>
      </w:r>
      <w:r w:rsidRPr="00D336F6">
        <w:rPr>
          <w:sz w:val="20"/>
          <w:szCs w:val="20"/>
        </w:rPr>
        <w:t>warunki ochrony oraz</w:t>
      </w:r>
      <w:r>
        <w:rPr>
          <w:sz w:val="20"/>
          <w:szCs w:val="20"/>
        </w:rPr>
        <w:t> </w:t>
      </w:r>
      <w:r w:rsidRPr="00D336F6">
        <w:rPr>
          <w:sz w:val="20"/>
          <w:szCs w:val="20"/>
        </w:rPr>
        <w:t>przetwarzania tych danych.</w:t>
      </w:r>
    </w:p>
    <w:p w14:paraId="6915F0B9" w14:textId="4E4F5444" w:rsidR="00AC23A2" w:rsidRPr="00D336F6" w:rsidRDefault="00AC23A2" w:rsidP="004D0D2E">
      <w:pPr>
        <w:pStyle w:val="Akapitzlist"/>
        <w:widowControl w:val="0"/>
        <w:numPr>
          <w:ilvl w:val="1"/>
          <w:numId w:val="4"/>
        </w:numPr>
        <w:spacing w:after="0"/>
        <w:ind w:left="746" w:hanging="567"/>
        <w:rPr>
          <w:rFonts w:ascii="Times New Roman" w:hAnsi="Times New Roman"/>
          <w:sz w:val="20"/>
          <w:szCs w:val="20"/>
        </w:rPr>
      </w:pPr>
      <w:r w:rsidRPr="00D336F6">
        <w:rPr>
          <w:sz w:val="20"/>
          <w:szCs w:val="20"/>
        </w:rPr>
        <w:t xml:space="preserve">Wykonawca zobowiązany jest do wypełnienia, w imieniu Zamawiającego jako </w:t>
      </w:r>
      <w:r w:rsidRPr="00D336F6">
        <w:rPr>
          <w:rFonts w:cs="Arial"/>
          <w:sz w:val="20"/>
          <w:szCs w:val="20"/>
        </w:rPr>
        <w:t>Administratora</w:t>
      </w:r>
      <w:r w:rsidRPr="00D336F6">
        <w:rPr>
          <w:sz w:val="20"/>
          <w:szCs w:val="20"/>
        </w:rPr>
        <w:t xml:space="preserve"> danych w rozumieniu obowiązujących przepisów prawa o ochronie danych osobowych, niezwłocznie, jednakże nie później niż w terminie 30 (trzydzieści) dni od dnia otrzymania niniejszego </w:t>
      </w:r>
      <w:r>
        <w:rPr>
          <w:sz w:val="20"/>
          <w:szCs w:val="20"/>
        </w:rPr>
        <w:t>z</w:t>
      </w:r>
      <w:r w:rsidRPr="00D336F6">
        <w:rPr>
          <w:sz w:val="20"/>
          <w:szCs w:val="20"/>
        </w:rPr>
        <w:t xml:space="preserve">lecenia, obowiązku informacyjnego  wobec osób fizycznych zatrudnionych przez Wykonawcę lub współpracujących z Wykonawcą przy realizacji niniejszego </w:t>
      </w:r>
      <w:r>
        <w:rPr>
          <w:sz w:val="20"/>
          <w:szCs w:val="20"/>
        </w:rPr>
        <w:t>z</w:t>
      </w:r>
      <w:r w:rsidRPr="00D336F6">
        <w:rPr>
          <w:sz w:val="20"/>
          <w:szCs w:val="20"/>
        </w:rPr>
        <w:t>lecenia - bez względu na podstawę prawną tej współpracy - których dane osobowe udostępnione zostały Zamawiającemu przez Wykonawcę w</w:t>
      </w:r>
      <w:r>
        <w:rPr>
          <w:sz w:val="20"/>
          <w:szCs w:val="20"/>
        </w:rPr>
        <w:t> </w:t>
      </w:r>
      <w:r w:rsidRPr="00D336F6">
        <w:rPr>
          <w:sz w:val="20"/>
          <w:szCs w:val="20"/>
        </w:rPr>
        <w:t xml:space="preserve">związku z zawarciem lub realizacją niniejszego </w:t>
      </w:r>
      <w:r>
        <w:rPr>
          <w:sz w:val="20"/>
          <w:szCs w:val="20"/>
        </w:rPr>
        <w:t>z</w:t>
      </w:r>
      <w:r w:rsidRPr="00D336F6">
        <w:rPr>
          <w:sz w:val="20"/>
          <w:szCs w:val="20"/>
        </w:rPr>
        <w:t xml:space="preserve">lecenia. Obowiązek, o którym mowa w zdaniu </w:t>
      </w:r>
      <w:r w:rsidRPr="0049196F">
        <w:rPr>
          <w:sz w:val="20"/>
          <w:szCs w:val="20"/>
        </w:rPr>
        <w:t>poprzedzającym powinien</w:t>
      </w:r>
      <w:r w:rsidRPr="0049196F">
        <w:t xml:space="preserve"> zostać spełniony poprzez przekazanie tym osobom klauzuli informacyjnej </w:t>
      </w:r>
      <w:r w:rsidRPr="0049196F">
        <w:rPr>
          <w:sz w:val="20"/>
          <w:szCs w:val="20"/>
        </w:rPr>
        <w:t>zamieszczonej</w:t>
      </w:r>
      <w:r w:rsidRPr="00D336F6">
        <w:rPr>
          <w:rFonts w:cs="Arial"/>
          <w:sz w:val="20"/>
          <w:szCs w:val="20"/>
        </w:rPr>
        <w:t xml:space="preserve"> są na stronie internetowej Zamawiającego pod</w:t>
      </w:r>
      <w:r>
        <w:rPr>
          <w:rFonts w:cs="Arial"/>
          <w:sz w:val="20"/>
          <w:szCs w:val="20"/>
        </w:rPr>
        <w:t> </w:t>
      </w:r>
      <w:r w:rsidRPr="00D336F6">
        <w:rPr>
          <w:rFonts w:cs="Arial"/>
          <w:sz w:val="20"/>
          <w:szCs w:val="20"/>
        </w:rPr>
        <w:t xml:space="preserve">adresem </w:t>
      </w:r>
      <w:hyperlink r:id="rId13" w:history="1">
        <w:r w:rsidR="00BA57B3" w:rsidRPr="002613BC">
          <w:rPr>
            <w:rStyle w:val="Hipercze"/>
            <w:rFonts w:cs="Arial"/>
            <w:sz w:val="20"/>
            <w:szCs w:val="20"/>
          </w:rPr>
          <w:t>www.termika.orlen.pl</w:t>
        </w:r>
      </w:hyperlink>
      <w:r w:rsidRPr="00D336F6">
        <w:rPr>
          <w:rFonts w:cs="Arial"/>
          <w:sz w:val="20"/>
          <w:szCs w:val="20"/>
        </w:rPr>
        <w:t xml:space="preserve"> - w zakładce RODO).</w:t>
      </w:r>
    </w:p>
    <w:p w14:paraId="09C0C8AB" w14:textId="77777777" w:rsidR="00AC23A2" w:rsidRPr="000D7CF6" w:rsidRDefault="00AC23A2" w:rsidP="004D0D2E">
      <w:pPr>
        <w:pStyle w:val="Tekstpodstawowy"/>
        <w:widowControl w:val="0"/>
        <w:numPr>
          <w:ilvl w:val="0"/>
          <w:numId w:val="1"/>
        </w:numPr>
        <w:spacing w:before="240"/>
        <w:ind w:left="357" w:hanging="357"/>
        <w:rPr>
          <w:rFonts w:cs="Arial"/>
          <w:b/>
          <w:sz w:val="20"/>
          <w:szCs w:val="20"/>
          <w:u w:val="single"/>
          <w:lang w:val="pl-PL"/>
        </w:rPr>
      </w:pPr>
      <w:r w:rsidRPr="000D7CF6">
        <w:rPr>
          <w:rFonts w:cs="Arial"/>
          <w:b/>
          <w:sz w:val="20"/>
          <w:szCs w:val="20"/>
          <w:u w:val="single"/>
          <w:lang w:val="pl-PL"/>
        </w:rPr>
        <w:t>ODSTĄPIENIE OD ZLECENIA</w:t>
      </w:r>
    </w:p>
    <w:p w14:paraId="43DF0B55" w14:textId="54558016" w:rsidR="00AC23A2" w:rsidRPr="00D336F6" w:rsidRDefault="00AC23A2" w:rsidP="004D0D2E">
      <w:pPr>
        <w:pStyle w:val="Akapitzlist"/>
        <w:widowControl w:val="0"/>
        <w:numPr>
          <w:ilvl w:val="1"/>
          <w:numId w:val="1"/>
        </w:numPr>
        <w:spacing w:after="0"/>
        <w:ind w:left="746" w:hanging="567"/>
        <w:rPr>
          <w:sz w:val="20"/>
          <w:szCs w:val="20"/>
        </w:rPr>
      </w:pPr>
      <w:r w:rsidRPr="00D336F6">
        <w:rPr>
          <w:sz w:val="20"/>
          <w:szCs w:val="20"/>
        </w:rPr>
        <w:t xml:space="preserve">Zamawiającemu przysługuje prawo odstąpienia od </w:t>
      </w:r>
      <w:r>
        <w:rPr>
          <w:sz w:val="20"/>
          <w:szCs w:val="20"/>
        </w:rPr>
        <w:t>z</w:t>
      </w:r>
      <w:r w:rsidRPr="00D336F6">
        <w:rPr>
          <w:sz w:val="20"/>
          <w:szCs w:val="20"/>
        </w:rPr>
        <w:t xml:space="preserve">lecenia z przyczyn leżących po stronie Wykonawcy – niewykonania przedmiotu </w:t>
      </w:r>
      <w:r>
        <w:rPr>
          <w:sz w:val="20"/>
          <w:szCs w:val="20"/>
        </w:rPr>
        <w:t>z</w:t>
      </w:r>
      <w:r w:rsidRPr="00D336F6">
        <w:rPr>
          <w:sz w:val="20"/>
          <w:szCs w:val="20"/>
        </w:rPr>
        <w:t xml:space="preserve">lecenia w terminie lub niedotrzymania innych warunków </w:t>
      </w:r>
      <w:r>
        <w:rPr>
          <w:sz w:val="20"/>
          <w:szCs w:val="20"/>
        </w:rPr>
        <w:t>z</w:t>
      </w:r>
      <w:r w:rsidRPr="00D336F6">
        <w:rPr>
          <w:sz w:val="20"/>
          <w:szCs w:val="20"/>
        </w:rPr>
        <w:t xml:space="preserve">lecenia – po uprzednim wezwaniu Wykonawcy do należytego wykonania </w:t>
      </w:r>
      <w:r>
        <w:rPr>
          <w:sz w:val="20"/>
          <w:szCs w:val="20"/>
        </w:rPr>
        <w:t>z</w:t>
      </w:r>
      <w:r w:rsidRPr="00D336F6">
        <w:rPr>
          <w:sz w:val="20"/>
          <w:szCs w:val="20"/>
        </w:rPr>
        <w:t xml:space="preserve">lecenia i wyznaczeniu mu w tym celu dodatkowego terminu z zagrożeniem odstąpienia od </w:t>
      </w:r>
      <w:r>
        <w:rPr>
          <w:sz w:val="20"/>
          <w:szCs w:val="20"/>
        </w:rPr>
        <w:t>z</w:t>
      </w:r>
      <w:r w:rsidRPr="00D336F6">
        <w:rPr>
          <w:sz w:val="20"/>
          <w:szCs w:val="20"/>
        </w:rPr>
        <w:t>lecenia po</w:t>
      </w:r>
      <w:r w:rsidR="0049196F">
        <w:rPr>
          <w:sz w:val="20"/>
          <w:szCs w:val="20"/>
        </w:rPr>
        <w:t> </w:t>
      </w:r>
      <w:r w:rsidRPr="00D336F6">
        <w:rPr>
          <w:sz w:val="20"/>
          <w:szCs w:val="20"/>
        </w:rPr>
        <w:t xml:space="preserve">bezskutecznym upływie tego terminu. </w:t>
      </w:r>
    </w:p>
    <w:p w14:paraId="5EC29318" w14:textId="2EE70E7F" w:rsidR="00AC23A2" w:rsidRPr="000D7CF6" w:rsidRDefault="00AC23A2" w:rsidP="004D0D2E">
      <w:pPr>
        <w:pStyle w:val="Akapitzlist"/>
        <w:widowControl w:val="0"/>
        <w:numPr>
          <w:ilvl w:val="1"/>
          <w:numId w:val="1"/>
        </w:numPr>
        <w:spacing w:after="0"/>
        <w:ind w:left="746" w:hanging="567"/>
        <w:rPr>
          <w:rFonts w:cs="Arial"/>
          <w:sz w:val="20"/>
          <w:szCs w:val="20"/>
        </w:rPr>
      </w:pPr>
      <w:r w:rsidRPr="00D336F6">
        <w:rPr>
          <w:sz w:val="20"/>
          <w:szCs w:val="20"/>
        </w:rPr>
        <w:t xml:space="preserve">Z prawa do odstąpienia od </w:t>
      </w:r>
      <w:r>
        <w:rPr>
          <w:sz w:val="20"/>
          <w:szCs w:val="20"/>
        </w:rPr>
        <w:t>z</w:t>
      </w:r>
      <w:r w:rsidRPr="00D336F6">
        <w:rPr>
          <w:sz w:val="20"/>
          <w:szCs w:val="20"/>
        </w:rPr>
        <w:t>lecenia Zamawiający może skorzystać w terminie 6 miesięcy od</w:t>
      </w:r>
      <w:r w:rsidR="0049196F">
        <w:rPr>
          <w:sz w:val="20"/>
          <w:szCs w:val="20"/>
        </w:rPr>
        <w:t> </w:t>
      </w:r>
      <w:r w:rsidRPr="00D336F6">
        <w:rPr>
          <w:sz w:val="20"/>
          <w:szCs w:val="20"/>
        </w:rPr>
        <w:t>dnia bezskutecznego upływu dodatkowego terminu, o którym mowa w ppkt. 9.</w:t>
      </w:r>
      <w:r>
        <w:rPr>
          <w:rFonts w:cs="Arial"/>
          <w:sz w:val="20"/>
          <w:szCs w:val="20"/>
        </w:rPr>
        <w:t>1. powyżej.</w:t>
      </w:r>
    </w:p>
    <w:p w14:paraId="6991EA0A" w14:textId="77777777" w:rsidR="00AC23A2" w:rsidRPr="000D7CF6" w:rsidRDefault="00AC23A2" w:rsidP="004D0D2E">
      <w:pPr>
        <w:pStyle w:val="Tekstpodstawowy"/>
        <w:widowControl w:val="0"/>
        <w:numPr>
          <w:ilvl w:val="0"/>
          <w:numId w:val="1"/>
        </w:numPr>
        <w:spacing w:before="240"/>
        <w:ind w:left="357" w:hanging="357"/>
        <w:rPr>
          <w:rFonts w:cs="Arial"/>
          <w:b/>
          <w:sz w:val="20"/>
          <w:szCs w:val="20"/>
          <w:u w:val="single"/>
          <w:lang w:val="pl-PL"/>
        </w:rPr>
      </w:pPr>
      <w:r w:rsidRPr="000D7CF6">
        <w:rPr>
          <w:rFonts w:cs="Arial"/>
          <w:b/>
          <w:sz w:val="20"/>
          <w:szCs w:val="20"/>
          <w:u w:val="single"/>
          <w:lang w:val="pl-PL"/>
        </w:rPr>
        <w:t>UBEZPIECZENIE</w:t>
      </w:r>
    </w:p>
    <w:p w14:paraId="1DCC782C" w14:textId="77777777" w:rsidR="00AC23A2" w:rsidRPr="000D7CF6" w:rsidRDefault="00AC23A2" w:rsidP="004D0D2E">
      <w:pPr>
        <w:pStyle w:val="Tekstpodstawowy"/>
        <w:widowControl w:val="0"/>
        <w:spacing w:before="120"/>
        <w:rPr>
          <w:rFonts w:cs="Arial"/>
          <w:sz w:val="20"/>
          <w:szCs w:val="20"/>
          <w:lang w:val="pl-PL"/>
        </w:rPr>
      </w:pPr>
      <w:r w:rsidRPr="000D7CF6">
        <w:rPr>
          <w:rFonts w:cs="Arial"/>
          <w:sz w:val="20"/>
          <w:szCs w:val="20"/>
          <w:lang w:val="pl-PL"/>
        </w:rPr>
        <w:t>Wykonawca zobowiązany jest do posiadania wszelkich ubezpieczeń wymaganych obowiązującymi przepisami prawa.</w:t>
      </w:r>
    </w:p>
    <w:p w14:paraId="482AF119" w14:textId="77777777" w:rsidR="00AC23A2" w:rsidRPr="004D0D2E" w:rsidRDefault="00AC23A2" w:rsidP="004D0D2E">
      <w:pPr>
        <w:pStyle w:val="Tekstpodstawowy"/>
        <w:widowControl w:val="0"/>
        <w:numPr>
          <w:ilvl w:val="0"/>
          <w:numId w:val="1"/>
        </w:numPr>
        <w:spacing w:before="240"/>
        <w:ind w:left="357" w:hanging="357"/>
        <w:rPr>
          <w:rFonts w:cs="Arial"/>
          <w:b/>
          <w:sz w:val="20"/>
          <w:szCs w:val="20"/>
          <w:u w:val="single"/>
          <w:lang w:val="pl-PL"/>
        </w:rPr>
      </w:pPr>
      <w:r w:rsidRPr="004D0D2E">
        <w:rPr>
          <w:rFonts w:cs="Arial"/>
          <w:b/>
          <w:sz w:val="20"/>
          <w:szCs w:val="20"/>
          <w:u w:val="single"/>
          <w:lang w:val="pl-PL"/>
        </w:rPr>
        <w:t xml:space="preserve">KARY </w:t>
      </w:r>
    </w:p>
    <w:p w14:paraId="32702001" w14:textId="77777777" w:rsidR="00AC23A2" w:rsidRPr="004D0D2E" w:rsidRDefault="00AC23A2" w:rsidP="004D0D2E">
      <w:pPr>
        <w:pStyle w:val="Nagwek7"/>
        <w:keepNext w:val="0"/>
        <w:keepLines w:val="0"/>
        <w:widowControl w:val="0"/>
        <w:numPr>
          <w:ilvl w:val="1"/>
          <w:numId w:val="5"/>
        </w:numPr>
        <w:spacing w:before="0"/>
        <w:ind w:left="604" w:hanging="567"/>
        <w:rPr>
          <w:rFonts w:cs="Arial"/>
          <w:color w:val="auto"/>
          <w:sz w:val="20"/>
          <w:szCs w:val="20"/>
        </w:rPr>
      </w:pPr>
      <w:r w:rsidRPr="004D0D2E">
        <w:rPr>
          <w:rFonts w:cs="Arial"/>
          <w:color w:val="auto"/>
          <w:sz w:val="20"/>
          <w:szCs w:val="20"/>
        </w:rPr>
        <w:t xml:space="preserve">Wykonawca </w:t>
      </w:r>
      <w:r w:rsidRPr="004D0D2E">
        <w:rPr>
          <w:rFonts w:cs="Arial"/>
          <w:color w:val="auto"/>
          <w:kern w:val="28"/>
          <w:sz w:val="20"/>
          <w:szCs w:val="20"/>
        </w:rPr>
        <w:t xml:space="preserve">jest zobowiązany zapłacić Zamawiającemu karę </w:t>
      </w:r>
      <w:r w:rsidRPr="004D0D2E">
        <w:rPr>
          <w:rFonts w:cs="Arial"/>
          <w:color w:val="auto"/>
          <w:sz w:val="20"/>
          <w:szCs w:val="20"/>
        </w:rPr>
        <w:t xml:space="preserve">w przypadku niedotrzymania terminu wykonania zlecenia wskazanego w  ppkt </w:t>
      </w:r>
      <w:r w:rsidRPr="004D0D2E">
        <w:rPr>
          <w:rFonts w:cs="Arial"/>
          <w:color w:val="auto"/>
          <w:sz w:val="20"/>
          <w:szCs w:val="20"/>
          <w:highlight w:val="yellow"/>
        </w:rPr>
        <w:t>2.1</w:t>
      </w:r>
      <w:r w:rsidRPr="004D0D2E">
        <w:rPr>
          <w:rFonts w:cs="Arial"/>
          <w:color w:val="auto"/>
          <w:sz w:val="20"/>
          <w:szCs w:val="20"/>
        </w:rPr>
        <w:t xml:space="preserve">. , w wysokości </w:t>
      </w:r>
      <w:r w:rsidRPr="004D0D2E">
        <w:rPr>
          <w:rFonts w:cs="Arial"/>
          <w:color w:val="auto"/>
          <w:sz w:val="20"/>
          <w:szCs w:val="20"/>
          <w:highlight w:val="yellow"/>
        </w:rPr>
        <w:t>0,5%</w:t>
      </w:r>
      <w:r w:rsidRPr="004D0D2E">
        <w:rPr>
          <w:rFonts w:cs="Arial"/>
          <w:color w:val="auto"/>
          <w:sz w:val="20"/>
          <w:szCs w:val="20"/>
        </w:rPr>
        <w:t xml:space="preserve"> wynagrodzenia wskazanego w ppkt </w:t>
      </w:r>
      <w:r w:rsidRPr="004D0D2E">
        <w:rPr>
          <w:rFonts w:cs="Arial"/>
          <w:color w:val="auto"/>
          <w:sz w:val="20"/>
          <w:szCs w:val="20"/>
          <w:highlight w:val="yellow"/>
        </w:rPr>
        <w:t>4.1</w:t>
      </w:r>
      <w:r w:rsidRPr="004D0D2E">
        <w:rPr>
          <w:rFonts w:cs="Arial"/>
          <w:color w:val="auto"/>
          <w:sz w:val="20"/>
          <w:szCs w:val="20"/>
        </w:rPr>
        <w:t>. powyżej za każdy rozpoczęty dzień zwłoki.</w:t>
      </w:r>
    </w:p>
    <w:p w14:paraId="12888AA0" w14:textId="11B7D1D2" w:rsidR="00AC23A2" w:rsidRPr="004D0D2E" w:rsidRDefault="00AC23A2" w:rsidP="004D0D2E">
      <w:pPr>
        <w:pStyle w:val="Nagwek7"/>
        <w:keepNext w:val="0"/>
        <w:keepLines w:val="0"/>
        <w:widowControl w:val="0"/>
        <w:numPr>
          <w:ilvl w:val="1"/>
          <w:numId w:val="5"/>
        </w:numPr>
        <w:spacing w:before="0"/>
        <w:ind w:left="604" w:hanging="567"/>
        <w:rPr>
          <w:rFonts w:cs="Arial"/>
          <w:color w:val="auto"/>
          <w:sz w:val="20"/>
          <w:szCs w:val="20"/>
        </w:rPr>
      </w:pPr>
      <w:r w:rsidRPr="004D0D2E">
        <w:rPr>
          <w:rFonts w:cs="Arial"/>
          <w:color w:val="auto"/>
          <w:sz w:val="20"/>
          <w:szCs w:val="20"/>
        </w:rPr>
        <w:t xml:space="preserve">Przysługującą wobec Wykonawcy wierzytelność z tytułu kar Zamawiający może potrącić </w:t>
      </w:r>
      <w:r w:rsidRPr="004D0D2E">
        <w:rPr>
          <w:rFonts w:cs="Arial"/>
          <w:color w:val="auto"/>
          <w:sz w:val="20"/>
          <w:szCs w:val="20"/>
        </w:rPr>
        <w:lastRenderedPageBreak/>
        <w:t>z</w:t>
      </w:r>
      <w:r w:rsidR="0049196F" w:rsidRPr="004D0D2E">
        <w:rPr>
          <w:rFonts w:cs="Arial"/>
          <w:color w:val="auto"/>
          <w:sz w:val="20"/>
          <w:szCs w:val="20"/>
        </w:rPr>
        <w:t> </w:t>
      </w:r>
      <w:r w:rsidRPr="004D0D2E">
        <w:rPr>
          <w:rFonts w:cs="Arial"/>
          <w:color w:val="auto"/>
          <w:sz w:val="20"/>
          <w:szCs w:val="20"/>
        </w:rPr>
        <w:t>wierzytelności przysługującej Wykonawcy wobec Zamawiającego z tytułu wynagrodzenia należnego za realizację zlecenia.</w:t>
      </w:r>
    </w:p>
    <w:p w14:paraId="1B3AE1D0" w14:textId="77777777" w:rsidR="00AC23A2" w:rsidRPr="000D7CF6" w:rsidRDefault="00AC23A2" w:rsidP="004D0D2E">
      <w:pPr>
        <w:pStyle w:val="Nagwek7"/>
        <w:keepNext w:val="0"/>
        <w:keepLines w:val="0"/>
        <w:widowControl w:val="0"/>
        <w:spacing w:before="0"/>
        <w:rPr>
          <w:rFonts w:cs="Arial"/>
          <w:sz w:val="20"/>
          <w:szCs w:val="20"/>
        </w:rPr>
      </w:pPr>
    </w:p>
    <w:p w14:paraId="3CF59931" w14:textId="77777777" w:rsidR="00AC23A2" w:rsidRPr="000C7989" w:rsidRDefault="00AC23A2" w:rsidP="004D0D2E">
      <w:pPr>
        <w:pStyle w:val="Nagwek7"/>
        <w:keepNext w:val="0"/>
        <w:keepLines w:val="0"/>
        <w:widowControl w:val="0"/>
        <w:numPr>
          <w:ilvl w:val="0"/>
          <w:numId w:val="1"/>
        </w:numPr>
        <w:spacing w:before="0"/>
        <w:rPr>
          <w:rFonts w:cs="Arial"/>
          <w:b/>
          <w:color w:val="auto"/>
          <w:sz w:val="20"/>
          <w:szCs w:val="20"/>
          <w:u w:val="single"/>
        </w:rPr>
      </w:pPr>
      <w:r w:rsidRPr="000C7989">
        <w:rPr>
          <w:rFonts w:cs="Arial"/>
          <w:b/>
          <w:color w:val="auto"/>
          <w:sz w:val="20"/>
          <w:szCs w:val="20"/>
          <w:u w:val="single"/>
        </w:rPr>
        <w:t>KLAUZULA ANTYKORUPCYJNA</w:t>
      </w:r>
    </w:p>
    <w:p w14:paraId="3502C238" w14:textId="77777777" w:rsidR="00AC23A2" w:rsidRPr="00542A31" w:rsidRDefault="00AC23A2" w:rsidP="004D0D2E">
      <w:pPr>
        <w:pStyle w:val="Nagwek7"/>
        <w:keepNext w:val="0"/>
        <w:keepLines w:val="0"/>
        <w:widowControl w:val="0"/>
        <w:spacing w:before="0"/>
        <w:rPr>
          <w:rFonts w:cs="Arial"/>
          <w:b/>
          <w:sz w:val="20"/>
          <w:szCs w:val="20"/>
          <w:u w:val="single"/>
        </w:rPr>
      </w:pPr>
    </w:p>
    <w:p w14:paraId="3D7AFD04" w14:textId="77777777" w:rsidR="000C7989" w:rsidRPr="00DB6073" w:rsidRDefault="000C7989" w:rsidP="004D0D2E">
      <w:pPr>
        <w:pStyle w:val="Nagwek7"/>
        <w:keepNext w:val="0"/>
        <w:keepLines w:val="0"/>
        <w:widowControl w:val="0"/>
        <w:numPr>
          <w:ilvl w:val="1"/>
          <w:numId w:val="11"/>
        </w:numPr>
        <w:tabs>
          <w:tab w:val="num" w:pos="360"/>
        </w:tabs>
        <w:spacing w:before="120" w:after="60"/>
        <w:ind w:left="567" w:hanging="425"/>
        <w:rPr>
          <w:rFonts w:cs="Arial"/>
          <w:color w:val="auto"/>
          <w:sz w:val="20"/>
          <w:szCs w:val="20"/>
        </w:rPr>
      </w:pPr>
      <w:r w:rsidRPr="00DB6073">
        <w:rPr>
          <w:rFonts w:cs="Arial"/>
          <w:color w:val="auto"/>
          <w:sz w:val="20"/>
          <w:szCs w:val="20"/>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24965E2" w14:textId="77777777" w:rsidR="000C7989" w:rsidRPr="00DB6073" w:rsidRDefault="000C7989" w:rsidP="004D0D2E">
      <w:pPr>
        <w:pStyle w:val="Nagwek7"/>
        <w:keepNext w:val="0"/>
        <w:keepLines w:val="0"/>
        <w:widowControl w:val="0"/>
        <w:numPr>
          <w:ilvl w:val="1"/>
          <w:numId w:val="11"/>
        </w:numPr>
        <w:tabs>
          <w:tab w:val="num" w:pos="360"/>
        </w:tabs>
        <w:spacing w:before="120" w:after="60"/>
        <w:ind w:left="567" w:hanging="425"/>
        <w:rPr>
          <w:rFonts w:cs="Arial"/>
          <w:color w:val="auto"/>
          <w:sz w:val="20"/>
          <w:szCs w:val="20"/>
        </w:rPr>
      </w:pPr>
      <w:r w:rsidRPr="00DB6073">
        <w:rPr>
          <w:rFonts w:cs="Arial"/>
          <w:color w:val="auto"/>
          <w:sz w:val="20"/>
          <w:szCs w:val="20"/>
        </w:rPr>
        <w:t xml:space="preserve">Każda ze Stron zaświadcza, że wdrożyła procedury przeciwdziałania korupcji i konfliktowi interesów, a w okresie ostatnich trzech lat członkowie organów zarządzających, kontrolnych, nadzorczych lub przedstawiciele Stron nie zostali skazani prawomocnym wyrokiem za przestępstwo korupcyjne. </w:t>
      </w:r>
    </w:p>
    <w:p w14:paraId="44D66A5D" w14:textId="77777777" w:rsidR="000C7989" w:rsidRPr="00DB6073" w:rsidRDefault="000C7989" w:rsidP="004D0D2E">
      <w:pPr>
        <w:pStyle w:val="Nagwek7"/>
        <w:keepNext w:val="0"/>
        <w:keepLines w:val="0"/>
        <w:widowControl w:val="0"/>
        <w:numPr>
          <w:ilvl w:val="1"/>
          <w:numId w:val="11"/>
        </w:numPr>
        <w:tabs>
          <w:tab w:val="num" w:pos="360"/>
        </w:tabs>
        <w:spacing w:before="120" w:after="60"/>
        <w:ind w:left="567" w:hanging="425"/>
        <w:rPr>
          <w:rFonts w:cs="Arial"/>
          <w:color w:val="auto"/>
          <w:sz w:val="20"/>
          <w:szCs w:val="20"/>
        </w:rPr>
      </w:pPr>
      <w:r w:rsidRPr="00DB6073">
        <w:rPr>
          <w:rFonts w:cs="Arial"/>
          <w:color w:val="auto"/>
          <w:sz w:val="20"/>
          <w:szCs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0BB54C3" w14:textId="77777777" w:rsidR="000C7989" w:rsidRPr="00DB6073" w:rsidRDefault="000C7989" w:rsidP="004D0D2E">
      <w:pPr>
        <w:pStyle w:val="Nagwek7"/>
        <w:keepNext w:val="0"/>
        <w:keepLines w:val="0"/>
        <w:widowControl w:val="0"/>
        <w:numPr>
          <w:ilvl w:val="1"/>
          <w:numId w:val="11"/>
        </w:numPr>
        <w:tabs>
          <w:tab w:val="num" w:pos="360"/>
        </w:tabs>
        <w:spacing w:before="120" w:after="60"/>
        <w:ind w:left="567" w:hanging="425"/>
        <w:rPr>
          <w:rFonts w:cs="Arial"/>
          <w:color w:val="auto"/>
          <w:sz w:val="20"/>
          <w:szCs w:val="20"/>
        </w:rPr>
      </w:pPr>
      <w:r w:rsidRPr="00DB6073">
        <w:rPr>
          <w:rFonts w:cs="Arial"/>
          <w:color w:val="auto"/>
          <w:sz w:val="20"/>
          <w:szCs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DAFBB05" w14:textId="77777777" w:rsidR="000C7989" w:rsidRPr="00DB6073" w:rsidRDefault="000C7989" w:rsidP="004D0D2E">
      <w:pPr>
        <w:pStyle w:val="Nagwek7"/>
        <w:keepNext w:val="0"/>
        <w:keepLines w:val="0"/>
        <w:widowControl w:val="0"/>
        <w:spacing w:before="120" w:after="60"/>
        <w:ind w:left="604"/>
        <w:rPr>
          <w:rFonts w:cs="Arial"/>
          <w:color w:val="auto"/>
          <w:sz w:val="20"/>
          <w:szCs w:val="20"/>
        </w:rPr>
      </w:pPr>
      <w:r w:rsidRPr="00DB6073">
        <w:rPr>
          <w:rFonts w:cs="Arial"/>
          <w:color w:val="auto"/>
          <w:sz w:val="20"/>
          <w:szCs w:val="20"/>
        </w:rPr>
        <w:t xml:space="preserve">(i) członkowi zarządu, dyrektorowi, pracownikowi, ani agentowi Strony lub któregokolwiek kontrolowanego lub powiązanego podmiotu gospodarczego Stron, </w:t>
      </w:r>
    </w:p>
    <w:p w14:paraId="39A68429" w14:textId="77777777" w:rsidR="000C7989" w:rsidRPr="00DB6073" w:rsidRDefault="000C7989" w:rsidP="004D0D2E">
      <w:pPr>
        <w:pStyle w:val="Nagwek7"/>
        <w:keepNext w:val="0"/>
        <w:keepLines w:val="0"/>
        <w:widowControl w:val="0"/>
        <w:spacing w:before="120" w:after="60"/>
        <w:ind w:left="604"/>
        <w:rPr>
          <w:rFonts w:cs="Arial"/>
          <w:color w:val="auto"/>
          <w:sz w:val="20"/>
          <w:szCs w:val="20"/>
        </w:rPr>
      </w:pPr>
      <w:r w:rsidRPr="00DB6073">
        <w:rPr>
          <w:rFonts w:cs="Arial"/>
          <w:color w:val="auto"/>
          <w:sz w:val="20"/>
          <w:szCs w:val="20"/>
        </w:rPr>
        <w:t xml:space="preserve">(ii)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4428EE76" w14:textId="77777777" w:rsidR="000C7989" w:rsidRPr="00DB6073" w:rsidRDefault="000C7989" w:rsidP="004D0D2E">
      <w:pPr>
        <w:pStyle w:val="Nagwek7"/>
        <w:keepNext w:val="0"/>
        <w:keepLines w:val="0"/>
        <w:widowControl w:val="0"/>
        <w:spacing w:before="120" w:after="60"/>
        <w:ind w:left="604"/>
        <w:rPr>
          <w:rFonts w:cs="Arial"/>
          <w:color w:val="auto"/>
          <w:sz w:val="20"/>
          <w:szCs w:val="20"/>
        </w:rPr>
      </w:pPr>
      <w:r w:rsidRPr="00DB6073">
        <w:rPr>
          <w:rFonts w:cs="Arial"/>
          <w:color w:val="auto"/>
          <w:sz w:val="20"/>
          <w:szCs w:val="20"/>
        </w:rPr>
        <w:t xml:space="preserve">(iii) partii politycznej, członkowi partii politycznej, ani kandydatowi na urząd państwowy; </w:t>
      </w:r>
    </w:p>
    <w:p w14:paraId="71510F56" w14:textId="77777777" w:rsidR="000C7989" w:rsidRPr="00DB6073" w:rsidRDefault="000C7989" w:rsidP="004D0D2E">
      <w:pPr>
        <w:pStyle w:val="Nagwek7"/>
        <w:keepNext w:val="0"/>
        <w:keepLines w:val="0"/>
        <w:widowControl w:val="0"/>
        <w:spacing w:before="120" w:after="60"/>
        <w:ind w:left="604"/>
        <w:rPr>
          <w:rFonts w:cs="Arial"/>
          <w:color w:val="auto"/>
          <w:sz w:val="20"/>
          <w:szCs w:val="20"/>
        </w:rPr>
      </w:pPr>
      <w:r w:rsidRPr="00DB6073">
        <w:rPr>
          <w:rFonts w:cs="Arial"/>
          <w:color w:val="auto"/>
          <w:sz w:val="20"/>
          <w:szCs w:val="20"/>
        </w:rPr>
        <w:t xml:space="preserve">(iv) agentowi ani pośrednikowi w zamian za opłacenie kogokolwiek z wyżej wymienionych; ani też </w:t>
      </w:r>
    </w:p>
    <w:p w14:paraId="4DC65AB7" w14:textId="77777777" w:rsidR="000C7989" w:rsidRPr="00DB6073" w:rsidRDefault="000C7989" w:rsidP="004D0D2E">
      <w:pPr>
        <w:pStyle w:val="Nagwek7"/>
        <w:keepNext w:val="0"/>
        <w:keepLines w:val="0"/>
        <w:widowControl w:val="0"/>
        <w:spacing w:before="120" w:after="60"/>
        <w:ind w:left="604"/>
        <w:rPr>
          <w:rFonts w:cs="Arial"/>
          <w:color w:val="auto"/>
          <w:sz w:val="20"/>
          <w:szCs w:val="20"/>
        </w:rPr>
      </w:pPr>
      <w:r w:rsidRPr="00DB6073">
        <w:rPr>
          <w:rFonts w:cs="Arial"/>
          <w:color w:val="auto"/>
          <w:sz w:val="20"/>
          <w:szCs w:val="20"/>
        </w:rPr>
        <w:t xml:space="preserve">(v)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4D92FDB7" w14:textId="77777777" w:rsidR="000C7989" w:rsidRPr="00DB6073" w:rsidRDefault="000C7989" w:rsidP="004D0D2E">
      <w:pPr>
        <w:pStyle w:val="Nagwek7"/>
        <w:keepNext w:val="0"/>
        <w:keepLines w:val="0"/>
        <w:widowControl w:val="0"/>
        <w:numPr>
          <w:ilvl w:val="1"/>
          <w:numId w:val="11"/>
        </w:numPr>
        <w:tabs>
          <w:tab w:val="num" w:pos="360"/>
        </w:tabs>
        <w:spacing w:before="120" w:after="60"/>
        <w:ind w:left="567" w:hanging="425"/>
        <w:rPr>
          <w:rFonts w:cs="Arial"/>
          <w:color w:val="auto"/>
          <w:sz w:val="20"/>
          <w:szCs w:val="20"/>
        </w:rPr>
      </w:pPr>
      <w:r w:rsidRPr="00DB6073">
        <w:rPr>
          <w:rFonts w:cs="Arial"/>
          <w:color w:val="auto"/>
          <w:sz w:val="20"/>
          <w:szCs w:val="20"/>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 </w:t>
      </w:r>
    </w:p>
    <w:p w14:paraId="1B1C2A27" w14:textId="3682CAB4" w:rsidR="000C7989" w:rsidRPr="00DB6073" w:rsidRDefault="000C7989" w:rsidP="004D0D2E">
      <w:pPr>
        <w:pStyle w:val="Nagwek7"/>
        <w:keepNext w:val="0"/>
        <w:keepLines w:val="0"/>
        <w:widowControl w:val="0"/>
        <w:numPr>
          <w:ilvl w:val="1"/>
          <w:numId w:val="11"/>
        </w:numPr>
        <w:tabs>
          <w:tab w:val="num" w:pos="360"/>
        </w:tabs>
        <w:spacing w:before="120" w:after="60"/>
        <w:ind w:left="567" w:hanging="425"/>
        <w:rPr>
          <w:rFonts w:cs="Arial"/>
          <w:color w:val="auto"/>
          <w:sz w:val="20"/>
          <w:szCs w:val="20"/>
        </w:rPr>
      </w:pPr>
      <w:r w:rsidRPr="00DB6073">
        <w:rPr>
          <w:rFonts w:cs="Arial"/>
          <w:color w:val="auto"/>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00334988" w:rsidRPr="002613BC">
          <w:rPr>
            <w:rStyle w:val="Hipercze"/>
            <w:rFonts w:cs="Arial"/>
            <w:sz w:val="20"/>
            <w:szCs w:val="20"/>
          </w:rPr>
          <w:t>naruszeniaprawa@termika.orlen.pl</w:t>
        </w:r>
      </w:hyperlink>
      <w:r w:rsidR="00334988">
        <w:rPr>
          <w:rFonts w:cs="Arial"/>
          <w:color w:val="auto"/>
          <w:sz w:val="20"/>
          <w:szCs w:val="20"/>
        </w:rPr>
        <w:t xml:space="preserve"> </w:t>
      </w:r>
      <w:r w:rsidRPr="00DB6073">
        <w:rPr>
          <w:rFonts w:cs="Arial"/>
          <w:color w:val="auto"/>
          <w:sz w:val="20"/>
          <w:szCs w:val="20"/>
        </w:rPr>
        <w:t xml:space="preserve"> lub pod numerem telefonu: +48 453 025 809 – bez identyfikacji numeru osoby dzwoniącej. </w:t>
      </w:r>
    </w:p>
    <w:p w14:paraId="11E05B80" w14:textId="508F9732" w:rsidR="00AC23A2" w:rsidRDefault="000C7989" w:rsidP="004D0D2E">
      <w:pPr>
        <w:pStyle w:val="Nagwek7"/>
        <w:keepNext w:val="0"/>
        <w:keepLines w:val="0"/>
        <w:widowControl w:val="0"/>
        <w:numPr>
          <w:ilvl w:val="1"/>
          <w:numId w:val="11"/>
        </w:numPr>
        <w:tabs>
          <w:tab w:val="num" w:pos="360"/>
        </w:tabs>
        <w:spacing w:before="120" w:after="60"/>
        <w:ind w:left="567" w:hanging="425"/>
        <w:rPr>
          <w:rFonts w:cs="Arial"/>
          <w:color w:val="auto"/>
          <w:sz w:val="20"/>
          <w:szCs w:val="20"/>
        </w:rPr>
      </w:pPr>
      <w:r w:rsidRPr="00DB6073">
        <w:rPr>
          <w:rFonts w:cs="Arial"/>
          <w:color w:val="auto"/>
          <w:sz w:val="20"/>
          <w:szCs w:val="20"/>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w:t>
      </w:r>
      <w:r w:rsidRPr="00DB6073">
        <w:rPr>
          <w:rFonts w:cs="Arial"/>
          <w:color w:val="auto"/>
          <w:sz w:val="20"/>
          <w:szCs w:val="20"/>
        </w:rPr>
        <w:lastRenderedPageBreak/>
        <w:t>możliwych działań korupcyjnych.</w:t>
      </w:r>
    </w:p>
    <w:p w14:paraId="37C3A79C" w14:textId="77777777" w:rsidR="004D0D2E" w:rsidRPr="004D0D2E" w:rsidRDefault="004D0D2E" w:rsidP="004D0D2E"/>
    <w:p w14:paraId="67230128" w14:textId="77777777" w:rsidR="00AC23A2" w:rsidRPr="00D27112" w:rsidRDefault="00AC23A2" w:rsidP="004D0D2E">
      <w:pPr>
        <w:pStyle w:val="Nagwek7"/>
        <w:keepNext w:val="0"/>
        <w:keepLines w:val="0"/>
        <w:widowControl w:val="0"/>
        <w:numPr>
          <w:ilvl w:val="0"/>
          <w:numId w:val="1"/>
        </w:numPr>
        <w:spacing w:before="0"/>
        <w:rPr>
          <w:rFonts w:cs="Arial"/>
          <w:b/>
          <w:color w:val="auto"/>
          <w:sz w:val="20"/>
          <w:szCs w:val="20"/>
          <w:u w:val="single"/>
        </w:rPr>
      </w:pPr>
      <w:r w:rsidRPr="00D27112">
        <w:rPr>
          <w:rFonts w:cs="Arial"/>
          <w:b/>
          <w:color w:val="auto"/>
          <w:sz w:val="20"/>
          <w:szCs w:val="20"/>
          <w:u w:val="single"/>
        </w:rPr>
        <w:t>OCHRONA DANYCH OSOBOWYCH</w:t>
      </w:r>
    </w:p>
    <w:p w14:paraId="44F05C8F" w14:textId="3A6C7F7F" w:rsidR="00AC23A2" w:rsidRPr="00D336F6" w:rsidRDefault="00AC23A2" w:rsidP="004D0D2E">
      <w:pPr>
        <w:widowControl w:val="0"/>
        <w:numPr>
          <w:ilvl w:val="1"/>
          <w:numId w:val="1"/>
        </w:numPr>
        <w:spacing w:before="120" w:after="0"/>
        <w:ind w:left="607" w:hanging="567"/>
        <w:rPr>
          <w:rFonts w:cs="Arial"/>
          <w:sz w:val="20"/>
          <w:szCs w:val="20"/>
        </w:rPr>
      </w:pPr>
      <w:r w:rsidRPr="00D336F6">
        <w:rPr>
          <w:rFonts w:cs="Arial"/>
          <w:sz w:val="20"/>
          <w:szCs w:val="20"/>
        </w:rPr>
        <w:t>Strony oświadczają, iż w zakresie przetwarzania danych osobowych zbieranych w</w:t>
      </w:r>
      <w:r>
        <w:rPr>
          <w:rFonts w:cs="Arial"/>
          <w:sz w:val="20"/>
          <w:szCs w:val="20"/>
        </w:rPr>
        <w:t> </w:t>
      </w:r>
      <w:r w:rsidRPr="00D336F6">
        <w:rPr>
          <w:rFonts w:cs="Arial"/>
          <w:sz w:val="20"/>
          <w:szCs w:val="20"/>
        </w:rPr>
        <w:t xml:space="preserve">związku z przedmiotem </w:t>
      </w:r>
      <w:r>
        <w:rPr>
          <w:rFonts w:cs="Arial"/>
          <w:sz w:val="20"/>
          <w:szCs w:val="20"/>
        </w:rPr>
        <w:t>z</w:t>
      </w:r>
      <w:r w:rsidRPr="00D336F6">
        <w:rPr>
          <w:rFonts w:cs="Arial"/>
          <w:sz w:val="20"/>
          <w:szCs w:val="20"/>
        </w:rPr>
        <w:t>lecenia, działają zgodnie z przepisami Rozporządzenia Parlamentu Europejskiego i Rady (UE) 2016/679 w sprawie ochrony osób fizycznych w</w:t>
      </w:r>
      <w:r>
        <w:rPr>
          <w:rFonts w:cs="Arial"/>
          <w:sz w:val="20"/>
          <w:szCs w:val="20"/>
        </w:rPr>
        <w:t> </w:t>
      </w:r>
      <w:r w:rsidRPr="00D336F6">
        <w:rPr>
          <w:rFonts w:cs="Arial"/>
          <w:sz w:val="20"/>
          <w:szCs w:val="20"/>
        </w:rPr>
        <w:t>związku z</w:t>
      </w:r>
      <w:r w:rsidR="0049196F">
        <w:rPr>
          <w:rFonts w:cs="Arial"/>
          <w:sz w:val="20"/>
          <w:szCs w:val="20"/>
        </w:rPr>
        <w:t> </w:t>
      </w:r>
      <w:r w:rsidRPr="00D336F6">
        <w:rPr>
          <w:rFonts w:cs="Arial"/>
          <w:sz w:val="20"/>
          <w:szCs w:val="20"/>
        </w:rPr>
        <w:t>przetwarzaniem danych osobowych i w sprawie swobodnego przepływu takich danych oraz</w:t>
      </w:r>
      <w:r w:rsidR="0049196F">
        <w:rPr>
          <w:rFonts w:cs="Arial"/>
          <w:sz w:val="20"/>
          <w:szCs w:val="20"/>
        </w:rPr>
        <w:t> </w:t>
      </w:r>
      <w:r w:rsidRPr="00D336F6">
        <w:rPr>
          <w:rFonts w:cs="Arial"/>
          <w:sz w:val="20"/>
          <w:szCs w:val="20"/>
        </w:rPr>
        <w:t>uchylenia dyrektywy 95/46/WE (Dz. Urz. UE L 119/1 Z 4.5.2016 r., „</w:t>
      </w:r>
      <w:r w:rsidRPr="00D336F6">
        <w:rPr>
          <w:rFonts w:cs="Arial"/>
          <w:bCs/>
          <w:sz w:val="20"/>
          <w:szCs w:val="20"/>
        </w:rPr>
        <w:t>Rozporządzenie”)</w:t>
      </w:r>
      <w:r w:rsidRPr="00D336F6">
        <w:rPr>
          <w:rFonts w:cs="Arial"/>
          <w:sz w:val="20"/>
          <w:szCs w:val="20"/>
        </w:rPr>
        <w:t xml:space="preserve"> oraz</w:t>
      </w:r>
      <w:r w:rsidR="0049196F">
        <w:rPr>
          <w:rFonts w:cs="Arial"/>
          <w:sz w:val="20"/>
          <w:szCs w:val="20"/>
        </w:rPr>
        <w:t> </w:t>
      </w:r>
      <w:r w:rsidRPr="00D336F6">
        <w:rPr>
          <w:rFonts w:cs="Arial"/>
          <w:sz w:val="20"/>
          <w:szCs w:val="20"/>
        </w:rPr>
        <w:t>wszelkimi innymi obowiązującymi przepisami dotyczącymi przetwarzania danych osobowych.</w:t>
      </w:r>
    </w:p>
    <w:p w14:paraId="541BAB8C" w14:textId="77777777" w:rsidR="00AC23A2" w:rsidRPr="005E3D63" w:rsidRDefault="00AC23A2" w:rsidP="004D0D2E">
      <w:pPr>
        <w:widowControl w:val="0"/>
        <w:numPr>
          <w:ilvl w:val="1"/>
          <w:numId w:val="1"/>
        </w:numPr>
        <w:spacing w:after="0"/>
        <w:ind w:left="607" w:hanging="567"/>
        <w:rPr>
          <w:rFonts w:cs="Arial"/>
          <w:sz w:val="20"/>
          <w:szCs w:val="20"/>
        </w:rPr>
      </w:pPr>
      <w:r w:rsidRPr="005E3D63">
        <w:rPr>
          <w:rFonts w:cs="Arial"/>
          <w:sz w:val="20"/>
          <w:szCs w:val="20"/>
        </w:rPr>
        <w:t>Strony oświadczają, że każda z nich działa w charakterze administratora w stosunku do</w:t>
      </w:r>
      <w:r>
        <w:rPr>
          <w:rFonts w:cs="Arial"/>
          <w:sz w:val="20"/>
          <w:szCs w:val="20"/>
        </w:rPr>
        <w:t> </w:t>
      </w:r>
      <w:r w:rsidRPr="005E3D63">
        <w:rPr>
          <w:rFonts w:cs="Arial"/>
          <w:sz w:val="20"/>
          <w:szCs w:val="20"/>
        </w:rPr>
        <w:t xml:space="preserve">danych osobowych udostępnionych w związku z realizacją </w:t>
      </w:r>
      <w:r>
        <w:rPr>
          <w:rFonts w:cs="Arial"/>
          <w:sz w:val="20"/>
          <w:szCs w:val="20"/>
        </w:rPr>
        <w:t>zlecenia</w:t>
      </w:r>
      <w:r w:rsidRPr="005E3D63">
        <w:rPr>
          <w:rFonts w:cs="Arial"/>
          <w:sz w:val="20"/>
          <w:szCs w:val="20"/>
        </w:rPr>
        <w:t>.</w:t>
      </w:r>
    </w:p>
    <w:p w14:paraId="4490EC48" w14:textId="5DC22B89" w:rsidR="00AC23A2" w:rsidRDefault="00AC23A2" w:rsidP="004D0D2E">
      <w:pPr>
        <w:widowControl w:val="0"/>
        <w:numPr>
          <w:ilvl w:val="1"/>
          <w:numId w:val="1"/>
        </w:numPr>
        <w:spacing w:after="0"/>
        <w:ind w:left="607" w:hanging="567"/>
        <w:rPr>
          <w:rFonts w:cs="Arial"/>
          <w:sz w:val="20"/>
          <w:szCs w:val="20"/>
        </w:rPr>
      </w:pPr>
      <w:r w:rsidRPr="005E3D63">
        <w:rPr>
          <w:rFonts w:cs="Arial"/>
          <w:sz w:val="20"/>
          <w:szCs w:val="20"/>
        </w:rPr>
        <w:t xml:space="preserve">Zamawiający informuje Wykonawcę, a Wykonawca przekazuje tę informacje osobom realizującym </w:t>
      </w:r>
      <w:r>
        <w:rPr>
          <w:rFonts w:cs="Arial"/>
          <w:sz w:val="20"/>
          <w:szCs w:val="20"/>
        </w:rPr>
        <w:t>zlecenie</w:t>
      </w:r>
      <w:r w:rsidRPr="005E3D63">
        <w:rPr>
          <w:rFonts w:cs="Arial"/>
          <w:sz w:val="20"/>
          <w:szCs w:val="20"/>
        </w:rPr>
        <w:t>, że klauzule informacyjne, do których przekazania zobowiązany jest Zamawiający w związku z przetwarzaniem danych osobowych, zamieszczone są</w:t>
      </w:r>
      <w:r>
        <w:rPr>
          <w:rFonts w:cs="Arial"/>
          <w:sz w:val="20"/>
          <w:szCs w:val="20"/>
        </w:rPr>
        <w:t> </w:t>
      </w:r>
      <w:r w:rsidRPr="005E3D63">
        <w:rPr>
          <w:rFonts w:cs="Arial"/>
          <w:sz w:val="20"/>
          <w:szCs w:val="20"/>
        </w:rPr>
        <w:t>na</w:t>
      </w:r>
      <w:r>
        <w:rPr>
          <w:rFonts w:cs="Arial"/>
          <w:sz w:val="20"/>
          <w:szCs w:val="20"/>
        </w:rPr>
        <w:t> </w:t>
      </w:r>
      <w:r w:rsidRPr="005E3D63">
        <w:rPr>
          <w:rFonts w:cs="Arial"/>
          <w:sz w:val="20"/>
          <w:szCs w:val="20"/>
        </w:rPr>
        <w:t xml:space="preserve">stronie internetowej Zamawiającego: pod adresem </w:t>
      </w:r>
      <w:hyperlink r:id="rId15" w:history="1">
        <w:r w:rsidR="00334988" w:rsidRPr="002613BC">
          <w:rPr>
            <w:rStyle w:val="Hipercze"/>
            <w:rFonts w:cs="Arial"/>
            <w:sz w:val="20"/>
            <w:szCs w:val="20"/>
          </w:rPr>
          <w:t>www.termika.orlen.pl</w:t>
        </w:r>
      </w:hyperlink>
      <w:r>
        <w:rPr>
          <w:rFonts w:cs="Arial"/>
          <w:sz w:val="20"/>
          <w:szCs w:val="20"/>
        </w:rPr>
        <w:t xml:space="preserve"> </w:t>
      </w:r>
      <w:r w:rsidRPr="005E3D63">
        <w:rPr>
          <w:rFonts w:cs="Arial"/>
          <w:sz w:val="20"/>
          <w:szCs w:val="20"/>
        </w:rPr>
        <w:t xml:space="preserve"> w</w:t>
      </w:r>
      <w:r>
        <w:rPr>
          <w:rFonts w:cs="Arial"/>
          <w:sz w:val="20"/>
          <w:szCs w:val="20"/>
        </w:rPr>
        <w:t> </w:t>
      </w:r>
      <w:r w:rsidRPr="005E3D63">
        <w:rPr>
          <w:rFonts w:cs="Arial"/>
          <w:sz w:val="20"/>
          <w:szCs w:val="20"/>
        </w:rPr>
        <w:t>zakładce RODO w postaci plików pdf.</w:t>
      </w:r>
    </w:p>
    <w:p w14:paraId="57332A20" w14:textId="77777777" w:rsidR="0049196F" w:rsidRPr="00D27112" w:rsidRDefault="0049196F" w:rsidP="004D0D2E">
      <w:pPr>
        <w:widowControl w:val="0"/>
        <w:spacing w:after="0"/>
        <w:ind w:left="607"/>
        <w:rPr>
          <w:rFonts w:cs="Arial"/>
          <w:sz w:val="20"/>
          <w:szCs w:val="20"/>
        </w:rPr>
      </w:pPr>
    </w:p>
    <w:p w14:paraId="06C55882" w14:textId="77777777" w:rsidR="00AC23A2" w:rsidRPr="00D27112" w:rsidRDefault="00AC23A2" w:rsidP="004D0D2E">
      <w:pPr>
        <w:pStyle w:val="Nagwek7"/>
        <w:keepNext w:val="0"/>
        <w:keepLines w:val="0"/>
        <w:widowControl w:val="0"/>
        <w:numPr>
          <w:ilvl w:val="0"/>
          <w:numId w:val="1"/>
        </w:numPr>
        <w:spacing w:after="120"/>
        <w:ind w:left="357" w:hanging="357"/>
        <w:rPr>
          <w:rFonts w:cs="Arial"/>
          <w:b/>
          <w:color w:val="auto"/>
          <w:sz w:val="20"/>
          <w:szCs w:val="20"/>
          <w:u w:val="single"/>
        </w:rPr>
      </w:pPr>
      <w:r w:rsidRPr="00D27112">
        <w:rPr>
          <w:rFonts w:cs="Arial"/>
          <w:b/>
          <w:color w:val="auto"/>
          <w:sz w:val="20"/>
          <w:szCs w:val="20"/>
          <w:u w:val="single"/>
        </w:rPr>
        <w:t>POSTANOWIENIA KOŃCOWE</w:t>
      </w:r>
    </w:p>
    <w:p w14:paraId="5BE1183D" w14:textId="77777777" w:rsidR="00AC23A2" w:rsidRPr="00D336F6" w:rsidRDefault="00AC23A2" w:rsidP="004D0D2E">
      <w:pPr>
        <w:widowControl w:val="0"/>
        <w:numPr>
          <w:ilvl w:val="1"/>
          <w:numId w:val="1"/>
        </w:numPr>
        <w:spacing w:after="0"/>
        <w:ind w:left="607" w:hanging="567"/>
        <w:rPr>
          <w:rFonts w:cs="Arial"/>
          <w:sz w:val="20"/>
          <w:szCs w:val="20"/>
        </w:rPr>
      </w:pPr>
      <w:bookmarkStart w:id="7" w:name="_Hlk141086465"/>
      <w:r w:rsidRPr="00D336F6">
        <w:rPr>
          <w:rFonts w:cs="Arial"/>
          <w:sz w:val="20"/>
          <w:szCs w:val="20"/>
        </w:rPr>
        <w:t xml:space="preserve">Wykonawca oświadcza, że wykonywanie </w:t>
      </w:r>
      <w:r>
        <w:rPr>
          <w:rFonts w:cs="Arial"/>
          <w:sz w:val="20"/>
          <w:szCs w:val="20"/>
        </w:rPr>
        <w:t>z</w:t>
      </w:r>
      <w:r w:rsidRPr="00D336F6">
        <w:rPr>
          <w:rFonts w:cs="Arial"/>
          <w:sz w:val="20"/>
          <w:szCs w:val="20"/>
        </w:rPr>
        <w:t>lecenia nie stanowi naruszenia żadnych praw osób trzecich.</w:t>
      </w:r>
    </w:p>
    <w:bookmarkEnd w:id="7"/>
    <w:p w14:paraId="656BD205" w14:textId="77777777" w:rsidR="00AC23A2" w:rsidRPr="005E3D63" w:rsidRDefault="00AC23A2" w:rsidP="004D0D2E">
      <w:pPr>
        <w:widowControl w:val="0"/>
        <w:numPr>
          <w:ilvl w:val="1"/>
          <w:numId w:val="1"/>
        </w:numPr>
        <w:spacing w:after="0"/>
        <w:ind w:left="607" w:hanging="567"/>
        <w:rPr>
          <w:rFonts w:cs="Arial"/>
          <w:sz w:val="20"/>
          <w:szCs w:val="20"/>
        </w:rPr>
      </w:pPr>
      <w:r w:rsidRPr="005E3D63">
        <w:rPr>
          <w:rFonts w:cs="Arial"/>
          <w:sz w:val="20"/>
          <w:szCs w:val="20"/>
        </w:rPr>
        <w:t>Wykonawca zobowiązany jest do naprawienia wszelkich szkód powstałych w związku z</w:t>
      </w:r>
      <w:r>
        <w:rPr>
          <w:rFonts w:cs="Arial"/>
          <w:sz w:val="20"/>
          <w:szCs w:val="20"/>
        </w:rPr>
        <w:t> </w:t>
      </w:r>
      <w:r w:rsidRPr="005E3D63">
        <w:rPr>
          <w:rFonts w:cs="Arial"/>
          <w:sz w:val="20"/>
          <w:szCs w:val="20"/>
        </w:rPr>
        <w:t xml:space="preserve">wykonywaniem przez Wykonawcę </w:t>
      </w:r>
      <w:r>
        <w:rPr>
          <w:rFonts w:cs="Arial"/>
          <w:sz w:val="20"/>
          <w:szCs w:val="20"/>
        </w:rPr>
        <w:t>zlecenia</w:t>
      </w:r>
      <w:r w:rsidRPr="005E3D63">
        <w:rPr>
          <w:rFonts w:cs="Arial"/>
          <w:sz w:val="20"/>
          <w:szCs w:val="20"/>
        </w:rPr>
        <w:t>, zarówno po stronie Zamawiającego, jak</w:t>
      </w:r>
      <w:r>
        <w:rPr>
          <w:rFonts w:cs="Arial"/>
          <w:sz w:val="20"/>
          <w:szCs w:val="20"/>
        </w:rPr>
        <w:t> </w:t>
      </w:r>
      <w:r w:rsidRPr="005E3D63">
        <w:rPr>
          <w:rFonts w:cs="Arial"/>
          <w:sz w:val="20"/>
          <w:szCs w:val="20"/>
        </w:rPr>
        <w:t>i</w:t>
      </w:r>
      <w:r>
        <w:rPr>
          <w:rFonts w:cs="Arial"/>
          <w:sz w:val="20"/>
          <w:szCs w:val="20"/>
        </w:rPr>
        <w:t> </w:t>
      </w:r>
      <w:r w:rsidRPr="005E3D63">
        <w:rPr>
          <w:rFonts w:cs="Arial"/>
          <w:sz w:val="20"/>
          <w:szCs w:val="20"/>
        </w:rPr>
        <w:t>osób trzecich.</w:t>
      </w:r>
    </w:p>
    <w:p w14:paraId="7464FF4D" w14:textId="6881FA9F" w:rsidR="00AC23A2" w:rsidRPr="005E3D63" w:rsidRDefault="00AC23A2" w:rsidP="004D0D2E">
      <w:pPr>
        <w:widowControl w:val="0"/>
        <w:numPr>
          <w:ilvl w:val="1"/>
          <w:numId w:val="1"/>
        </w:numPr>
        <w:spacing w:after="0"/>
        <w:ind w:left="607" w:hanging="567"/>
        <w:rPr>
          <w:rFonts w:cs="Arial"/>
          <w:sz w:val="20"/>
          <w:szCs w:val="20"/>
        </w:rPr>
      </w:pPr>
      <w:r w:rsidRPr="005E3D63">
        <w:rPr>
          <w:rFonts w:cs="Arial"/>
          <w:sz w:val="20"/>
          <w:szCs w:val="20"/>
        </w:rPr>
        <w:t>Wykonawca bez pisemnej zgody Zamawiającego nie może przenosić na osoby trzecie praw i</w:t>
      </w:r>
      <w:r w:rsidR="0049196F">
        <w:rPr>
          <w:rFonts w:cs="Arial"/>
          <w:sz w:val="20"/>
          <w:szCs w:val="20"/>
        </w:rPr>
        <w:t> </w:t>
      </w:r>
      <w:r w:rsidRPr="005E3D63">
        <w:rPr>
          <w:rFonts w:cs="Arial"/>
          <w:sz w:val="20"/>
          <w:szCs w:val="20"/>
        </w:rPr>
        <w:t>obowiązków wynikających z</w:t>
      </w:r>
      <w:r>
        <w:rPr>
          <w:rFonts w:cs="Arial"/>
          <w:sz w:val="20"/>
          <w:szCs w:val="20"/>
        </w:rPr>
        <w:t>e</w:t>
      </w:r>
      <w:r w:rsidRPr="005E3D63">
        <w:rPr>
          <w:rFonts w:cs="Arial"/>
          <w:sz w:val="20"/>
          <w:szCs w:val="20"/>
        </w:rPr>
        <w:t xml:space="preserve"> </w:t>
      </w:r>
      <w:r>
        <w:rPr>
          <w:rFonts w:cs="Arial"/>
          <w:sz w:val="20"/>
          <w:szCs w:val="20"/>
        </w:rPr>
        <w:t>zlecenia</w:t>
      </w:r>
      <w:r w:rsidRPr="005E3D63">
        <w:rPr>
          <w:rFonts w:cs="Arial"/>
          <w:sz w:val="20"/>
          <w:szCs w:val="20"/>
        </w:rPr>
        <w:t>.</w:t>
      </w:r>
    </w:p>
    <w:p w14:paraId="61A325FB" w14:textId="78A0851B" w:rsidR="00AC23A2" w:rsidRPr="005E3D63" w:rsidRDefault="00AC23A2" w:rsidP="004D0D2E">
      <w:pPr>
        <w:widowControl w:val="0"/>
        <w:numPr>
          <w:ilvl w:val="1"/>
          <w:numId w:val="1"/>
        </w:numPr>
        <w:spacing w:after="0"/>
        <w:ind w:left="607" w:hanging="567"/>
        <w:rPr>
          <w:rFonts w:cs="Arial"/>
          <w:sz w:val="20"/>
          <w:szCs w:val="20"/>
        </w:rPr>
      </w:pPr>
      <w:r w:rsidRPr="005E3D63">
        <w:rPr>
          <w:rFonts w:cs="Arial"/>
          <w:sz w:val="20"/>
          <w:szCs w:val="20"/>
        </w:rPr>
        <w:t xml:space="preserve">Strony będą dążyły do rozstrzygania sporów wynikających </w:t>
      </w:r>
      <w:r>
        <w:rPr>
          <w:rFonts w:cs="Arial"/>
          <w:sz w:val="20"/>
          <w:szCs w:val="20"/>
        </w:rPr>
        <w:t>ze zlecenia</w:t>
      </w:r>
      <w:r w:rsidRPr="005E3D63">
        <w:rPr>
          <w:rFonts w:cs="Arial"/>
          <w:sz w:val="20"/>
          <w:szCs w:val="20"/>
        </w:rPr>
        <w:t xml:space="preserve"> lub mogących powstać w</w:t>
      </w:r>
      <w:r w:rsidR="0049196F">
        <w:rPr>
          <w:rFonts w:cs="Arial"/>
          <w:sz w:val="20"/>
          <w:szCs w:val="20"/>
        </w:rPr>
        <w:t> </w:t>
      </w:r>
      <w:r w:rsidRPr="005E3D63">
        <w:rPr>
          <w:rFonts w:cs="Arial"/>
          <w:sz w:val="20"/>
          <w:szCs w:val="20"/>
        </w:rPr>
        <w:t>związku</w:t>
      </w:r>
      <w:r>
        <w:rPr>
          <w:rFonts w:cs="Arial"/>
          <w:sz w:val="20"/>
          <w:szCs w:val="20"/>
        </w:rPr>
        <w:t xml:space="preserve"> </w:t>
      </w:r>
      <w:r w:rsidRPr="005E3D63">
        <w:rPr>
          <w:rFonts w:cs="Arial"/>
          <w:sz w:val="20"/>
          <w:szCs w:val="20"/>
        </w:rPr>
        <w:t>z je</w:t>
      </w:r>
      <w:r>
        <w:rPr>
          <w:rFonts w:cs="Arial"/>
          <w:sz w:val="20"/>
          <w:szCs w:val="20"/>
        </w:rPr>
        <w:t>go</w:t>
      </w:r>
      <w:r w:rsidRPr="005E3D63">
        <w:rPr>
          <w:rFonts w:cs="Arial"/>
          <w:sz w:val="20"/>
          <w:szCs w:val="20"/>
        </w:rPr>
        <w:t xml:space="preserve"> interpretacją lub wykonaniem w drodze wzajemnych uzgodnień. </w:t>
      </w:r>
    </w:p>
    <w:p w14:paraId="4AF4F582" w14:textId="77777777" w:rsidR="00AC23A2" w:rsidRDefault="00AC23A2" w:rsidP="004D0D2E">
      <w:pPr>
        <w:widowControl w:val="0"/>
        <w:numPr>
          <w:ilvl w:val="1"/>
          <w:numId w:val="1"/>
        </w:numPr>
        <w:spacing w:after="0"/>
        <w:ind w:left="607" w:hanging="567"/>
        <w:rPr>
          <w:rFonts w:cs="Arial"/>
          <w:sz w:val="20"/>
          <w:szCs w:val="20"/>
        </w:rPr>
      </w:pPr>
      <w:r w:rsidRPr="005E3D63">
        <w:rPr>
          <w:rFonts w:cs="Arial"/>
          <w:sz w:val="20"/>
          <w:szCs w:val="20"/>
        </w:rPr>
        <w:t xml:space="preserve">W przypadku nie osiągnięcia porozumienia dotyczącego sporów </w:t>
      </w:r>
      <w:bookmarkStart w:id="8" w:name="_Hlk141086271"/>
      <w:r w:rsidRPr="005E3D63">
        <w:rPr>
          <w:rFonts w:cs="Arial"/>
          <w:sz w:val="20"/>
          <w:szCs w:val="20"/>
        </w:rPr>
        <w:t>rozstrzygane one będą przez sąd powszechny właściwy dla siedziby Zamawiającego.</w:t>
      </w:r>
      <w:bookmarkEnd w:id="8"/>
    </w:p>
    <w:p w14:paraId="327B6893" w14:textId="77777777" w:rsidR="00AC23A2" w:rsidRDefault="00AC23A2" w:rsidP="004D0D2E">
      <w:pPr>
        <w:widowControl w:val="0"/>
        <w:numPr>
          <w:ilvl w:val="1"/>
          <w:numId w:val="1"/>
        </w:numPr>
        <w:spacing w:after="0"/>
        <w:ind w:left="607" w:hanging="567"/>
        <w:rPr>
          <w:rFonts w:cs="Arial"/>
          <w:sz w:val="20"/>
          <w:szCs w:val="20"/>
        </w:rPr>
      </w:pPr>
      <w:r>
        <w:rPr>
          <w:rFonts w:cs="Arial"/>
          <w:sz w:val="20"/>
          <w:szCs w:val="20"/>
        </w:rPr>
        <w:t>Prawem właściwym w sprawach spornych wynikłych z realizacji niniejszego zlecenia jest prawo polskie.</w:t>
      </w:r>
    </w:p>
    <w:p w14:paraId="43679BE7" w14:textId="77777777" w:rsidR="00AC23A2" w:rsidRPr="000D7CF6" w:rsidRDefault="00AC23A2" w:rsidP="004D0D2E">
      <w:pPr>
        <w:widowControl w:val="0"/>
        <w:numPr>
          <w:ilvl w:val="1"/>
          <w:numId w:val="1"/>
        </w:numPr>
        <w:spacing w:after="0"/>
        <w:ind w:left="607" w:hanging="567"/>
        <w:rPr>
          <w:rFonts w:cs="Arial"/>
          <w:sz w:val="20"/>
          <w:szCs w:val="20"/>
        </w:rPr>
      </w:pPr>
      <w:r w:rsidRPr="000D7CF6">
        <w:rPr>
          <w:rFonts w:cs="Arial"/>
          <w:sz w:val="20"/>
          <w:szCs w:val="20"/>
        </w:rPr>
        <w:t xml:space="preserve">W przypadku sprzeczności między postanowieniami Oferty i niniejszego </w:t>
      </w:r>
      <w:r>
        <w:rPr>
          <w:rFonts w:cs="Arial"/>
          <w:sz w:val="20"/>
          <w:szCs w:val="20"/>
        </w:rPr>
        <w:t>z</w:t>
      </w:r>
      <w:r w:rsidRPr="000D7CF6">
        <w:rPr>
          <w:rFonts w:cs="Arial"/>
          <w:sz w:val="20"/>
          <w:szCs w:val="20"/>
        </w:rPr>
        <w:t xml:space="preserve">lecenia, pierwszeństwo mają przepisy </w:t>
      </w:r>
      <w:r>
        <w:rPr>
          <w:rFonts w:cs="Arial"/>
          <w:sz w:val="20"/>
          <w:szCs w:val="20"/>
        </w:rPr>
        <w:t>z</w:t>
      </w:r>
      <w:r w:rsidRPr="000D7CF6">
        <w:rPr>
          <w:rFonts w:cs="Arial"/>
          <w:sz w:val="20"/>
          <w:szCs w:val="20"/>
        </w:rPr>
        <w:t>lecenia.</w:t>
      </w:r>
    </w:p>
    <w:p w14:paraId="78D4D836" w14:textId="77777777" w:rsidR="00AC23A2" w:rsidRPr="000D7CF6" w:rsidRDefault="00AC23A2" w:rsidP="004D0D2E">
      <w:pPr>
        <w:widowControl w:val="0"/>
        <w:numPr>
          <w:ilvl w:val="1"/>
          <w:numId w:val="1"/>
        </w:numPr>
        <w:spacing w:after="0"/>
        <w:ind w:left="607" w:hanging="567"/>
        <w:rPr>
          <w:rFonts w:cs="Arial"/>
          <w:sz w:val="20"/>
          <w:szCs w:val="20"/>
        </w:rPr>
      </w:pPr>
      <w:r w:rsidRPr="000D7CF6">
        <w:rPr>
          <w:rFonts w:cs="Arial"/>
          <w:sz w:val="20"/>
          <w:szCs w:val="20"/>
        </w:rPr>
        <w:t xml:space="preserve">W sprawach nieuregulowanych w niniejszym </w:t>
      </w:r>
      <w:r>
        <w:rPr>
          <w:rFonts w:cs="Arial"/>
          <w:sz w:val="20"/>
          <w:szCs w:val="20"/>
        </w:rPr>
        <w:t>z</w:t>
      </w:r>
      <w:r w:rsidRPr="000D7CF6">
        <w:rPr>
          <w:rFonts w:cs="Arial"/>
          <w:sz w:val="20"/>
          <w:szCs w:val="20"/>
        </w:rPr>
        <w:t>leceniu mają zastosowanie przepisy Kodeksu cywilnego i inne przepisy obowiązującego prawa polskiego.</w:t>
      </w:r>
    </w:p>
    <w:p w14:paraId="18779405" w14:textId="77777777" w:rsidR="00AC23A2" w:rsidRPr="005E3D63" w:rsidRDefault="00AC23A2" w:rsidP="004D0D2E">
      <w:pPr>
        <w:widowControl w:val="0"/>
        <w:numPr>
          <w:ilvl w:val="1"/>
          <w:numId w:val="1"/>
        </w:numPr>
        <w:spacing w:after="0"/>
        <w:ind w:left="607" w:hanging="567"/>
        <w:rPr>
          <w:rFonts w:cs="Arial"/>
          <w:sz w:val="20"/>
          <w:szCs w:val="20"/>
        </w:rPr>
      </w:pPr>
      <w:r w:rsidRPr="005E3D63">
        <w:rPr>
          <w:rFonts w:cs="Arial"/>
          <w:sz w:val="20"/>
          <w:szCs w:val="20"/>
        </w:rPr>
        <w:t xml:space="preserve">Zamawiający </w:t>
      </w:r>
      <w:bookmarkStart w:id="9" w:name="_Hlk141086397"/>
      <w:r w:rsidRPr="005E3D63">
        <w:rPr>
          <w:rFonts w:cs="Arial"/>
          <w:sz w:val="20"/>
          <w:szCs w:val="20"/>
        </w:rPr>
        <w:t>oświadcza, że posiada status dużego przedsiębiorcy w rozumieniu art.</w:t>
      </w:r>
      <w:r>
        <w:rPr>
          <w:rFonts w:cs="Arial"/>
          <w:sz w:val="20"/>
          <w:szCs w:val="20"/>
        </w:rPr>
        <w:t> </w:t>
      </w:r>
      <w:r w:rsidRPr="005E3D63">
        <w:rPr>
          <w:rFonts w:cs="Arial"/>
          <w:sz w:val="20"/>
          <w:szCs w:val="20"/>
        </w:rPr>
        <w:t>4</w:t>
      </w:r>
      <w:r>
        <w:rPr>
          <w:rFonts w:cs="Arial"/>
          <w:sz w:val="20"/>
          <w:szCs w:val="20"/>
        </w:rPr>
        <w:t> </w:t>
      </w:r>
      <w:r w:rsidRPr="005E3D63">
        <w:rPr>
          <w:rFonts w:cs="Arial"/>
          <w:sz w:val="20"/>
          <w:szCs w:val="20"/>
        </w:rPr>
        <w:t>pkt</w:t>
      </w:r>
      <w:r>
        <w:rPr>
          <w:rFonts w:cs="Arial"/>
          <w:sz w:val="20"/>
          <w:szCs w:val="20"/>
        </w:rPr>
        <w:t> </w:t>
      </w:r>
      <w:r w:rsidRPr="005E3D63">
        <w:rPr>
          <w:rFonts w:cs="Arial"/>
          <w:sz w:val="20"/>
          <w:szCs w:val="20"/>
        </w:rPr>
        <w:t>6) ustawy z dnia 8 marca 2013 r. o przeciwdziałaniu nadmiernym opóźnieniom w</w:t>
      </w:r>
      <w:r>
        <w:rPr>
          <w:rFonts w:cs="Arial"/>
          <w:sz w:val="20"/>
          <w:szCs w:val="20"/>
        </w:rPr>
        <w:t> </w:t>
      </w:r>
      <w:r w:rsidRPr="005E3D63">
        <w:rPr>
          <w:rFonts w:cs="Arial"/>
          <w:sz w:val="20"/>
          <w:szCs w:val="20"/>
        </w:rPr>
        <w:t>transakcjach handlowych.</w:t>
      </w:r>
    </w:p>
    <w:bookmarkEnd w:id="9"/>
    <w:p w14:paraId="3E7635CB" w14:textId="77777777" w:rsidR="00AC23A2" w:rsidRPr="005E3D63" w:rsidRDefault="00AC23A2" w:rsidP="004D0D2E">
      <w:pPr>
        <w:widowControl w:val="0"/>
        <w:numPr>
          <w:ilvl w:val="1"/>
          <w:numId w:val="1"/>
        </w:numPr>
        <w:spacing w:after="0"/>
        <w:ind w:left="607" w:hanging="567"/>
        <w:rPr>
          <w:rFonts w:cs="Arial"/>
          <w:sz w:val="20"/>
          <w:szCs w:val="20"/>
        </w:rPr>
      </w:pPr>
      <w:r w:rsidRPr="005E3D63">
        <w:rPr>
          <w:rFonts w:cs="Arial"/>
          <w:sz w:val="20"/>
          <w:szCs w:val="20"/>
        </w:rPr>
        <w:t xml:space="preserve">Załączniki do </w:t>
      </w:r>
      <w:r>
        <w:rPr>
          <w:rFonts w:cs="Arial"/>
          <w:sz w:val="20"/>
          <w:szCs w:val="20"/>
        </w:rPr>
        <w:t>zlecenia</w:t>
      </w:r>
      <w:r w:rsidRPr="005E3D63">
        <w:rPr>
          <w:rFonts w:cs="Arial"/>
          <w:sz w:val="20"/>
          <w:szCs w:val="20"/>
        </w:rPr>
        <w:t xml:space="preserve"> stanowią je</w:t>
      </w:r>
      <w:r>
        <w:rPr>
          <w:rFonts w:cs="Arial"/>
          <w:sz w:val="20"/>
          <w:szCs w:val="20"/>
        </w:rPr>
        <w:t>go</w:t>
      </w:r>
      <w:r w:rsidRPr="005E3D63">
        <w:rPr>
          <w:rFonts w:cs="Arial"/>
          <w:sz w:val="20"/>
          <w:szCs w:val="20"/>
        </w:rPr>
        <w:t xml:space="preserve"> integralną część.</w:t>
      </w:r>
    </w:p>
    <w:p w14:paraId="57FA8C81" w14:textId="77777777" w:rsidR="00AC23A2" w:rsidRDefault="00AC23A2" w:rsidP="004D0D2E">
      <w:pPr>
        <w:widowControl w:val="0"/>
        <w:numPr>
          <w:ilvl w:val="1"/>
          <w:numId w:val="1"/>
        </w:numPr>
        <w:spacing w:after="0"/>
        <w:ind w:left="607" w:hanging="567"/>
        <w:rPr>
          <w:rFonts w:cs="Arial"/>
          <w:sz w:val="20"/>
          <w:szCs w:val="20"/>
        </w:rPr>
      </w:pPr>
      <w:bookmarkStart w:id="10" w:name="_Hlk141085917"/>
      <w:r w:rsidRPr="005E3D63">
        <w:rPr>
          <w:rFonts w:cs="Arial"/>
          <w:sz w:val="20"/>
          <w:szCs w:val="20"/>
        </w:rPr>
        <w:t xml:space="preserve">Wszelkie zmiany </w:t>
      </w:r>
      <w:r>
        <w:rPr>
          <w:rFonts w:cs="Arial"/>
          <w:sz w:val="20"/>
          <w:szCs w:val="20"/>
        </w:rPr>
        <w:t xml:space="preserve">zlecenia </w:t>
      </w:r>
      <w:r w:rsidRPr="005E3D63">
        <w:rPr>
          <w:rFonts w:cs="Arial"/>
          <w:sz w:val="20"/>
          <w:szCs w:val="20"/>
        </w:rPr>
        <w:t>wymagają formy pisemnej pod rygorem nieważności</w:t>
      </w:r>
      <w:r>
        <w:rPr>
          <w:rFonts w:cs="Arial"/>
          <w:sz w:val="20"/>
          <w:szCs w:val="20"/>
        </w:rPr>
        <w:t>.</w:t>
      </w:r>
    </w:p>
    <w:p w14:paraId="41ED0FF3" w14:textId="77777777" w:rsidR="00AC23A2" w:rsidRDefault="00AC23A2" w:rsidP="004D0D2E">
      <w:pPr>
        <w:widowControl w:val="0"/>
        <w:numPr>
          <w:ilvl w:val="1"/>
          <w:numId w:val="1"/>
        </w:numPr>
        <w:spacing w:after="0"/>
        <w:ind w:left="607" w:hanging="567"/>
        <w:rPr>
          <w:rFonts w:cs="Arial"/>
          <w:sz w:val="20"/>
          <w:szCs w:val="20"/>
        </w:rPr>
      </w:pPr>
      <w:r>
        <w:rPr>
          <w:rFonts w:cs="Arial"/>
          <w:sz w:val="20"/>
          <w:szCs w:val="20"/>
        </w:rPr>
        <w:t>Zlecenie</w:t>
      </w:r>
      <w:r w:rsidRPr="000629DD">
        <w:rPr>
          <w:rFonts w:cs="Arial"/>
          <w:sz w:val="20"/>
          <w:szCs w:val="20"/>
        </w:rPr>
        <w:t xml:space="preserve"> sporządzono w dwóch jednobrzmiących egzemplarzach, z zastrzeżeniem przypadku, gdy </w:t>
      </w:r>
      <w:r>
        <w:rPr>
          <w:rFonts w:cs="Arial"/>
          <w:sz w:val="20"/>
          <w:szCs w:val="20"/>
        </w:rPr>
        <w:t>zlecenie</w:t>
      </w:r>
      <w:r w:rsidRPr="000629DD">
        <w:rPr>
          <w:rFonts w:cs="Arial"/>
          <w:sz w:val="20"/>
          <w:szCs w:val="20"/>
        </w:rPr>
        <w:t xml:space="preserve"> został</w:t>
      </w:r>
      <w:r>
        <w:rPr>
          <w:rFonts w:cs="Arial"/>
          <w:sz w:val="20"/>
          <w:szCs w:val="20"/>
        </w:rPr>
        <w:t>o</w:t>
      </w:r>
      <w:r w:rsidRPr="000629DD">
        <w:rPr>
          <w:rFonts w:cs="Arial"/>
          <w:sz w:val="20"/>
          <w:szCs w:val="20"/>
        </w:rPr>
        <w:t xml:space="preserve"> zawart</w:t>
      </w:r>
      <w:r>
        <w:rPr>
          <w:rFonts w:cs="Arial"/>
          <w:sz w:val="20"/>
          <w:szCs w:val="20"/>
        </w:rPr>
        <w:t>e</w:t>
      </w:r>
      <w:r w:rsidRPr="000629DD">
        <w:rPr>
          <w:rFonts w:cs="Arial"/>
          <w:sz w:val="20"/>
          <w:szCs w:val="20"/>
        </w:rPr>
        <w:t xml:space="preserve"> w jednym egzemplarzu w formie elektronicznej podpisanej przez Strony kwalifikowanymi podpisami elektronicznymi.</w:t>
      </w:r>
    </w:p>
    <w:p w14:paraId="3E89A403" w14:textId="77777777" w:rsidR="00AC23A2" w:rsidRPr="000629DD" w:rsidRDefault="00AC23A2" w:rsidP="004D0D2E">
      <w:pPr>
        <w:widowControl w:val="0"/>
        <w:numPr>
          <w:ilvl w:val="1"/>
          <w:numId w:val="1"/>
        </w:numPr>
        <w:spacing w:after="0"/>
        <w:ind w:left="607" w:hanging="567"/>
        <w:rPr>
          <w:rFonts w:cs="Arial"/>
          <w:sz w:val="20"/>
          <w:szCs w:val="20"/>
        </w:rPr>
      </w:pPr>
      <w:r>
        <w:rPr>
          <w:rFonts w:cs="Arial"/>
          <w:sz w:val="20"/>
          <w:szCs w:val="20"/>
        </w:rPr>
        <w:t>Zlecenie</w:t>
      </w:r>
      <w:r w:rsidRPr="000629DD">
        <w:rPr>
          <w:rFonts w:cs="Arial"/>
          <w:sz w:val="20"/>
          <w:szCs w:val="20"/>
        </w:rPr>
        <w:t xml:space="preserve"> zostaje zawarta w dniu złożenia ostatniego podpisu przez osoby reprezentujące Strony.</w:t>
      </w:r>
    </w:p>
    <w:bookmarkEnd w:id="10"/>
    <w:p w14:paraId="4165CC8C" w14:textId="77777777" w:rsidR="00AC23A2" w:rsidRPr="000D7CF6" w:rsidRDefault="00AC23A2" w:rsidP="004D0D2E">
      <w:pPr>
        <w:widowControl w:val="0"/>
        <w:spacing w:after="0"/>
        <w:ind w:left="607"/>
        <w:rPr>
          <w:rFonts w:cs="Arial"/>
          <w:sz w:val="20"/>
          <w:szCs w:val="20"/>
        </w:rPr>
      </w:pPr>
    </w:p>
    <w:p w14:paraId="7964FF4E" w14:textId="77777777" w:rsidR="00AC23A2" w:rsidRPr="000D7CF6" w:rsidRDefault="00AC23A2" w:rsidP="004D0D2E">
      <w:pPr>
        <w:pStyle w:val="Tekstpodstawowy"/>
        <w:widowControl w:val="0"/>
        <w:rPr>
          <w:rFonts w:cs="Arial"/>
          <w:b/>
          <w:sz w:val="20"/>
          <w:szCs w:val="20"/>
          <w:lang w:val="pl-PL"/>
        </w:rPr>
      </w:pPr>
    </w:p>
    <w:p w14:paraId="32A35B7B" w14:textId="77777777" w:rsidR="00AC23A2" w:rsidRPr="000D7CF6" w:rsidRDefault="00AC23A2" w:rsidP="004D0D2E">
      <w:pPr>
        <w:widowControl w:val="0"/>
        <w:tabs>
          <w:tab w:val="left" w:pos="6602"/>
        </w:tabs>
        <w:rPr>
          <w:rFonts w:cs="Arial"/>
          <w:b/>
          <w:sz w:val="20"/>
          <w:szCs w:val="20"/>
        </w:rPr>
      </w:pPr>
      <w:r w:rsidRPr="000D7CF6">
        <w:rPr>
          <w:rFonts w:cs="Arial"/>
          <w:b/>
          <w:sz w:val="20"/>
          <w:szCs w:val="20"/>
        </w:rPr>
        <w:t xml:space="preserve">ZAMAWIAJĄCY </w:t>
      </w:r>
      <w:r w:rsidRPr="000D7CF6">
        <w:rPr>
          <w:rFonts w:cs="Arial"/>
          <w:b/>
          <w:sz w:val="20"/>
          <w:szCs w:val="20"/>
        </w:rPr>
        <w:tab/>
        <w:t>WYKONAWCA</w:t>
      </w:r>
    </w:p>
    <w:p w14:paraId="61D4DB73" w14:textId="3FF9592C" w:rsidR="00576237" w:rsidRDefault="00576237" w:rsidP="004D0D2E">
      <w:pPr>
        <w:widowControl w:val="0"/>
      </w:pPr>
    </w:p>
    <w:sectPr w:rsidR="00576237" w:rsidSect="00E47851">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3A4A9" w14:textId="77777777" w:rsidR="007D57FF" w:rsidRDefault="007D57FF" w:rsidP="00AC23A2">
      <w:pPr>
        <w:spacing w:after="0"/>
      </w:pPr>
      <w:r>
        <w:separator/>
      </w:r>
    </w:p>
  </w:endnote>
  <w:endnote w:type="continuationSeparator" w:id="0">
    <w:p w14:paraId="288129A0" w14:textId="77777777" w:rsidR="007D57FF" w:rsidRDefault="007D57FF" w:rsidP="00AC23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A151" w14:textId="77777777" w:rsidR="00E70210" w:rsidRDefault="00E7021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D5C3B" w14:textId="5294776F" w:rsidR="00B55D1A" w:rsidRDefault="00E7021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730"/>
      <w:gridCol w:w="1934"/>
      <w:gridCol w:w="1200"/>
      <w:gridCol w:w="1200"/>
      <w:gridCol w:w="2008"/>
    </w:tblGrid>
    <w:tr w:rsidR="00B55D1A" w14:paraId="75C2D2A7" w14:textId="77777777">
      <w:tc>
        <w:tcPr>
          <w:tcW w:w="0" w:type="auto"/>
          <w:vAlign w:val="center"/>
        </w:tcPr>
        <w:p w14:paraId="3297E800" w14:textId="77777777" w:rsidR="00B55D1A" w:rsidRDefault="00E70210">
          <w:r>
            <w:rPr>
              <w:sz w:val="16"/>
            </w:rPr>
            <w:t>Rodzaj</w:t>
          </w:r>
        </w:p>
      </w:tc>
      <w:tc>
        <w:tcPr>
          <w:tcW w:w="0" w:type="auto"/>
          <w:vAlign w:val="center"/>
        </w:tcPr>
        <w:p w14:paraId="08AC140F" w14:textId="77777777" w:rsidR="00B55D1A" w:rsidRDefault="00E70210">
          <w:r>
            <w:rPr>
              <w:sz w:val="16"/>
            </w:rPr>
            <w:t>ID wzoru</w:t>
          </w:r>
        </w:p>
      </w:tc>
      <w:tc>
        <w:tcPr>
          <w:tcW w:w="0" w:type="auto"/>
          <w:vAlign w:val="center"/>
        </w:tcPr>
        <w:p w14:paraId="4C8A3593" w14:textId="77777777" w:rsidR="00B55D1A" w:rsidRDefault="00E70210">
          <w:r>
            <w:rPr>
              <w:sz w:val="16"/>
            </w:rPr>
            <w:t>ID umowy</w:t>
          </w:r>
        </w:p>
      </w:tc>
      <w:tc>
        <w:tcPr>
          <w:tcW w:w="0" w:type="auto"/>
          <w:vAlign w:val="center"/>
        </w:tcPr>
        <w:p w14:paraId="6D363618" w14:textId="77777777" w:rsidR="00B55D1A" w:rsidRDefault="00E70210">
          <w:r>
            <w:rPr>
              <w:sz w:val="16"/>
            </w:rPr>
            <w:t>ID pliku</w:t>
          </w:r>
        </w:p>
      </w:tc>
      <w:tc>
        <w:tcPr>
          <w:tcW w:w="0" w:type="auto"/>
          <w:vAlign w:val="center"/>
        </w:tcPr>
        <w:p w14:paraId="53C633EC" w14:textId="77777777" w:rsidR="00B55D1A" w:rsidRDefault="00E70210">
          <w:r>
            <w:rPr>
              <w:sz w:val="16"/>
            </w:rPr>
            <w:t>Data pobrania wzoru</w:t>
          </w:r>
        </w:p>
      </w:tc>
    </w:tr>
    <w:tr w:rsidR="00B55D1A" w14:paraId="7408ECBB" w14:textId="77777777">
      <w:tc>
        <w:tcPr>
          <w:tcW w:w="0" w:type="auto"/>
          <w:vAlign w:val="center"/>
        </w:tcPr>
        <w:p w14:paraId="4E183C6A" w14:textId="77777777" w:rsidR="00B55D1A" w:rsidRDefault="00E70210">
          <w:r>
            <w:rPr>
              <w:sz w:val="16"/>
            </w:rPr>
            <w:t>Umowa utworzona na wzorze</w:t>
          </w:r>
        </w:p>
      </w:tc>
      <w:tc>
        <w:tcPr>
          <w:tcW w:w="0" w:type="auto"/>
          <w:vAlign w:val="center"/>
        </w:tcPr>
        <w:p w14:paraId="12D29024" w14:textId="77777777" w:rsidR="00B55D1A" w:rsidRDefault="00E70210">
          <w:r>
            <w:rPr>
              <w:sz w:val="16"/>
            </w:rPr>
            <w:t>325706588 [196f3a]</w:t>
          </w:r>
        </w:p>
      </w:tc>
      <w:tc>
        <w:tcPr>
          <w:tcW w:w="0" w:type="auto"/>
          <w:vAlign w:val="center"/>
        </w:tcPr>
        <w:p w14:paraId="32F0828E" w14:textId="77777777" w:rsidR="00B55D1A" w:rsidRDefault="00E70210">
          <w:r>
            <w:rPr>
              <w:sz w:val="16"/>
            </w:rPr>
            <w:t>327133598</w:t>
          </w:r>
        </w:p>
      </w:tc>
      <w:tc>
        <w:tcPr>
          <w:tcW w:w="0" w:type="auto"/>
          <w:vAlign w:val="center"/>
        </w:tcPr>
        <w:p w14:paraId="4FCD5462" w14:textId="77777777" w:rsidR="00B55D1A" w:rsidRDefault="00E70210">
          <w:r>
            <w:rPr>
              <w:sz w:val="16"/>
            </w:rPr>
            <w:t>327133700</w:t>
          </w:r>
        </w:p>
      </w:tc>
      <w:tc>
        <w:tcPr>
          <w:tcW w:w="0" w:type="auto"/>
          <w:vAlign w:val="center"/>
        </w:tcPr>
        <w:p w14:paraId="132B026E" w14:textId="77777777" w:rsidR="00B55D1A" w:rsidRDefault="00E70210">
          <w:r>
            <w:rPr>
              <w:sz w:val="16"/>
            </w:rPr>
            <w:t>2025-11-18 13:32:16</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5B926" w14:textId="77777777" w:rsidR="00B55D1A" w:rsidRDefault="00E7021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730"/>
      <w:gridCol w:w="1934"/>
      <w:gridCol w:w="1200"/>
      <w:gridCol w:w="1200"/>
      <w:gridCol w:w="2008"/>
    </w:tblGrid>
    <w:tr w:rsidR="00B55D1A" w14:paraId="4AAD136D" w14:textId="77777777">
      <w:tc>
        <w:tcPr>
          <w:tcW w:w="0" w:type="auto"/>
          <w:vAlign w:val="center"/>
        </w:tcPr>
        <w:p w14:paraId="492CD373" w14:textId="77777777" w:rsidR="00B55D1A" w:rsidRDefault="00E70210">
          <w:r>
            <w:rPr>
              <w:sz w:val="16"/>
            </w:rPr>
            <w:t>Rodzaj</w:t>
          </w:r>
        </w:p>
      </w:tc>
      <w:tc>
        <w:tcPr>
          <w:tcW w:w="0" w:type="auto"/>
          <w:vAlign w:val="center"/>
        </w:tcPr>
        <w:p w14:paraId="57B8CB27" w14:textId="77777777" w:rsidR="00B55D1A" w:rsidRDefault="00E70210">
          <w:r>
            <w:rPr>
              <w:sz w:val="16"/>
            </w:rPr>
            <w:t>ID wzoru</w:t>
          </w:r>
        </w:p>
      </w:tc>
      <w:tc>
        <w:tcPr>
          <w:tcW w:w="0" w:type="auto"/>
          <w:vAlign w:val="center"/>
        </w:tcPr>
        <w:p w14:paraId="675671FB" w14:textId="77777777" w:rsidR="00B55D1A" w:rsidRDefault="00E70210">
          <w:r>
            <w:rPr>
              <w:sz w:val="16"/>
            </w:rPr>
            <w:t>ID umowy</w:t>
          </w:r>
        </w:p>
      </w:tc>
      <w:tc>
        <w:tcPr>
          <w:tcW w:w="0" w:type="auto"/>
          <w:vAlign w:val="center"/>
        </w:tcPr>
        <w:p w14:paraId="7A5F89B7" w14:textId="77777777" w:rsidR="00B55D1A" w:rsidRDefault="00E70210">
          <w:r>
            <w:rPr>
              <w:sz w:val="16"/>
            </w:rPr>
            <w:t>ID pliku</w:t>
          </w:r>
        </w:p>
      </w:tc>
      <w:tc>
        <w:tcPr>
          <w:tcW w:w="0" w:type="auto"/>
          <w:vAlign w:val="center"/>
        </w:tcPr>
        <w:p w14:paraId="3E332206" w14:textId="77777777" w:rsidR="00B55D1A" w:rsidRDefault="00E70210">
          <w:r>
            <w:rPr>
              <w:sz w:val="16"/>
            </w:rPr>
            <w:t>Data pobrania wzoru</w:t>
          </w:r>
        </w:p>
      </w:tc>
    </w:tr>
    <w:tr w:rsidR="00B55D1A" w14:paraId="50A1E558" w14:textId="77777777">
      <w:tc>
        <w:tcPr>
          <w:tcW w:w="0" w:type="auto"/>
          <w:vAlign w:val="center"/>
        </w:tcPr>
        <w:p w14:paraId="6CCF0EDE" w14:textId="77777777" w:rsidR="00B55D1A" w:rsidRDefault="00E70210">
          <w:r>
            <w:rPr>
              <w:sz w:val="16"/>
            </w:rPr>
            <w:t>Umowa utworzona na wzorze</w:t>
          </w:r>
        </w:p>
      </w:tc>
      <w:tc>
        <w:tcPr>
          <w:tcW w:w="0" w:type="auto"/>
          <w:vAlign w:val="center"/>
        </w:tcPr>
        <w:p w14:paraId="5E7A456B" w14:textId="77777777" w:rsidR="00B55D1A" w:rsidRDefault="00E70210">
          <w:r>
            <w:rPr>
              <w:sz w:val="16"/>
            </w:rPr>
            <w:t>325706588 [196f3a]</w:t>
          </w:r>
        </w:p>
      </w:tc>
      <w:tc>
        <w:tcPr>
          <w:tcW w:w="0" w:type="auto"/>
          <w:vAlign w:val="center"/>
        </w:tcPr>
        <w:p w14:paraId="13C613EF" w14:textId="77777777" w:rsidR="00B55D1A" w:rsidRDefault="00E70210">
          <w:r>
            <w:rPr>
              <w:sz w:val="16"/>
            </w:rPr>
            <w:t>327133598</w:t>
          </w:r>
        </w:p>
      </w:tc>
      <w:tc>
        <w:tcPr>
          <w:tcW w:w="0" w:type="auto"/>
          <w:vAlign w:val="center"/>
        </w:tcPr>
        <w:p w14:paraId="30F7672E" w14:textId="77777777" w:rsidR="00B55D1A" w:rsidRDefault="00E70210">
          <w:r>
            <w:rPr>
              <w:sz w:val="16"/>
            </w:rPr>
            <w:t>327133700</w:t>
          </w:r>
        </w:p>
      </w:tc>
      <w:tc>
        <w:tcPr>
          <w:tcW w:w="0" w:type="auto"/>
          <w:vAlign w:val="center"/>
        </w:tcPr>
        <w:p w14:paraId="1E3E21C3" w14:textId="77777777" w:rsidR="00B55D1A" w:rsidRDefault="00E70210">
          <w:r>
            <w:rPr>
              <w:sz w:val="16"/>
            </w:rPr>
            <w:t>2025-11-18 13:32:16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6067D" w14:textId="77777777" w:rsidR="007D57FF" w:rsidRDefault="007D57FF" w:rsidP="00AC23A2">
      <w:pPr>
        <w:spacing w:after="0"/>
      </w:pPr>
      <w:r>
        <w:separator/>
      </w:r>
    </w:p>
  </w:footnote>
  <w:footnote w:type="continuationSeparator" w:id="0">
    <w:p w14:paraId="481E58C1" w14:textId="77777777" w:rsidR="007D57FF" w:rsidRDefault="007D57FF" w:rsidP="00AC23A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99BE" w14:textId="77777777" w:rsidR="00E70210" w:rsidRDefault="00E7021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FCB61" w14:textId="77777777" w:rsidR="00E70210" w:rsidRDefault="00E7021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18B45" w14:textId="77777777" w:rsidR="00E70210" w:rsidRDefault="00E702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15EF"/>
    <w:multiLevelType w:val="multilevel"/>
    <w:tmpl w:val="57BAD5B8"/>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C53F7B"/>
    <w:multiLevelType w:val="multilevel"/>
    <w:tmpl w:val="6AF0FC0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79C60F9"/>
    <w:multiLevelType w:val="multilevel"/>
    <w:tmpl w:val="8132F454"/>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152B30"/>
    <w:multiLevelType w:val="hybridMultilevel"/>
    <w:tmpl w:val="FF1EBBA2"/>
    <w:lvl w:ilvl="0" w:tplc="0415000B">
      <w:start w:val="1"/>
      <w:numFmt w:val="bullet"/>
      <w:lvlText w:val=""/>
      <w:lvlJc w:val="left"/>
      <w:pPr>
        <w:ind w:left="1512" w:hanging="360"/>
      </w:pPr>
      <w:rPr>
        <w:rFonts w:ascii="Wingdings" w:hAnsi="Wingding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 w15:restartNumberingAfterBreak="0">
    <w:nsid w:val="3D1F209D"/>
    <w:multiLevelType w:val="multilevel"/>
    <w:tmpl w:val="F446E1FC"/>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8E076B"/>
    <w:multiLevelType w:val="multilevel"/>
    <w:tmpl w:val="DC2036BE"/>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5B982B29"/>
    <w:multiLevelType w:val="multilevel"/>
    <w:tmpl w:val="532C3BDE"/>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AB31E5A"/>
    <w:multiLevelType w:val="multilevel"/>
    <w:tmpl w:val="8C68F10A"/>
    <w:lvl w:ilvl="0">
      <w:start w:val="11"/>
      <w:numFmt w:val="decimal"/>
      <w:lvlText w:val="%1"/>
      <w:lvlJc w:val="left"/>
      <w:pPr>
        <w:ind w:left="390" w:hanging="390"/>
      </w:pPr>
      <w:rPr>
        <w:rFonts w:hint="default"/>
      </w:rPr>
    </w:lvl>
    <w:lvl w:ilvl="1">
      <w:start w:val="1"/>
      <w:numFmt w:val="decimal"/>
      <w:lvlText w:val="12.%2"/>
      <w:lvlJc w:val="left"/>
      <w:pPr>
        <w:ind w:left="39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65996069">
    <w:abstractNumId w:val="5"/>
  </w:num>
  <w:num w:numId="2" w16cid:durableId="16818566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813640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216785">
    <w:abstractNumId w:val="3"/>
  </w:num>
  <w:num w:numId="5" w16cid:durableId="1164390806">
    <w:abstractNumId w:val="0"/>
  </w:num>
  <w:num w:numId="6" w16cid:durableId="1453595432">
    <w:abstractNumId w:val="2"/>
  </w:num>
  <w:num w:numId="7" w16cid:durableId="148400814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1029535">
    <w:abstractNumId w:val="9"/>
  </w:num>
  <w:num w:numId="9" w16cid:durableId="1613439030">
    <w:abstractNumId w:val="7"/>
  </w:num>
  <w:num w:numId="10" w16cid:durableId="368605269">
    <w:abstractNumId w:val="1"/>
  </w:num>
  <w:num w:numId="11" w16cid:durableId="159935074">
    <w:abstractNumId w:val="10"/>
  </w:num>
  <w:num w:numId="12" w16cid:durableId="1162429845">
    <w:abstractNumId w:val="4"/>
  </w:num>
  <w:num w:numId="13" w16cid:durableId="2485421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3A2"/>
    <w:rsid w:val="00001EE7"/>
    <w:rsid w:val="00022405"/>
    <w:rsid w:val="00022B49"/>
    <w:rsid w:val="00072F93"/>
    <w:rsid w:val="000C7989"/>
    <w:rsid w:val="00110B81"/>
    <w:rsid w:val="0019019F"/>
    <w:rsid w:val="002A3B34"/>
    <w:rsid w:val="002D3151"/>
    <w:rsid w:val="003322AF"/>
    <w:rsid w:val="00334988"/>
    <w:rsid w:val="0033794E"/>
    <w:rsid w:val="00373A22"/>
    <w:rsid w:val="00412353"/>
    <w:rsid w:val="00461E81"/>
    <w:rsid w:val="004857E5"/>
    <w:rsid w:val="0049196F"/>
    <w:rsid w:val="004C0DA2"/>
    <w:rsid w:val="004D0D2E"/>
    <w:rsid w:val="00550C4E"/>
    <w:rsid w:val="00561736"/>
    <w:rsid w:val="00567716"/>
    <w:rsid w:val="00576237"/>
    <w:rsid w:val="00576DC9"/>
    <w:rsid w:val="005E03D3"/>
    <w:rsid w:val="0062204A"/>
    <w:rsid w:val="0065368C"/>
    <w:rsid w:val="006B6FFE"/>
    <w:rsid w:val="00773E38"/>
    <w:rsid w:val="007D57FF"/>
    <w:rsid w:val="008A631D"/>
    <w:rsid w:val="009035B8"/>
    <w:rsid w:val="009160A5"/>
    <w:rsid w:val="00946C00"/>
    <w:rsid w:val="00954527"/>
    <w:rsid w:val="00980D72"/>
    <w:rsid w:val="009D5CA8"/>
    <w:rsid w:val="00AA34D2"/>
    <w:rsid w:val="00AC23A2"/>
    <w:rsid w:val="00AE6192"/>
    <w:rsid w:val="00B21D4D"/>
    <w:rsid w:val="00B3791D"/>
    <w:rsid w:val="00B55D1A"/>
    <w:rsid w:val="00BA47E5"/>
    <w:rsid w:val="00BA57B3"/>
    <w:rsid w:val="00BB64F3"/>
    <w:rsid w:val="00BC545A"/>
    <w:rsid w:val="00C035C1"/>
    <w:rsid w:val="00C103FF"/>
    <w:rsid w:val="00C8760B"/>
    <w:rsid w:val="00CB07FA"/>
    <w:rsid w:val="00CD15DE"/>
    <w:rsid w:val="00D26AC2"/>
    <w:rsid w:val="00D27112"/>
    <w:rsid w:val="00D41C89"/>
    <w:rsid w:val="00D46FC1"/>
    <w:rsid w:val="00DD2538"/>
    <w:rsid w:val="00E47851"/>
    <w:rsid w:val="00E70210"/>
    <w:rsid w:val="00E811A6"/>
    <w:rsid w:val="00EA28F5"/>
    <w:rsid w:val="00EC1C87"/>
    <w:rsid w:val="00F235D1"/>
    <w:rsid w:val="00F865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8CB19"/>
  <w15:chartTrackingRefBased/>
  <w15:docId w15:val="{24C4D6FF-2285-456B-B2E9-828C455C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23A2"/>
    <w:pPr>
      <w:spacing w:after="120" w:line="240" w:lineRule="auto"/>
      <w:jc w:val="both"/>
    </w:pPr>
    <w:rPr>
      <w:rFonts w:ascii="Arial" w:eastAsia="Times New Roman" w:hAnsi="Arial" w:cs="Times New Roman"/>
      <w:kern w:val="0"/>
      <w:sz w:val="21"/>
      <w:szCs w:val="24"/>
      <w:lang w:eastAsia="sv-SE"/>
      <w14:ligatures w14:val="none"/>
    </w:rPr>
  </w:style>
  <w:style w:type="paragraph" w:styleId="Nagwek1">
    <w:name w:val="heading 1"/>
    <w:basedOn w:val="Normalny"/>
    <w:next w:val="Normalny"/>
    <w:link w:val="Nagwek1Znak"/>
    <w:uiPriority w:val="9"/>
    <w:qFormat/>
    <w:rsid w:val="00AC23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C23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C23A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C23A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C23A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C23A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AC23A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C23A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C23A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23A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C23A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C23A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C23A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C23A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C23A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AC23A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C23A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C23A2"/>
    <w:rPr>
      <w:rFonts w:eastAsiaTheme="majorEastAsia" w:cstheme="majorBidi"/>
      <w:color w:val="272727" w:themeColor="text1" w:themeTint="D8"/>
    </w:rPr>
  </w:style>
  <w:style w:type="paragraph" w:styleId="Tytu">
    <w:name w:val="Title"/>
    <w:basedOn w:val="Normalny"/>
    <w:next w:val="Normalny"/>
    <w:link w:val="TytuZnak"/>
    <w:uiPriority w:val="10"/>
    <w:qFormat/>
    <w:rsid w:val="00AC23A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C23A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C23A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C23A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C23A2"/>
    <w:pPr>
      <w:spacing w:before="160"/>
      <w:jc w:val="center"/>
    </w:pPr>
    <w:rPr>
      <w:i/>
      <w:iCs/>
      <w:color w:val="404040" w:themeColor="text1" w:themeTint="BF"/>
    </w:rPr>
  </w:style>
  <w:style w:type="character" w:customStyle="1" w:styleId="CytatZnak">
    <w:name w:val="Cytat Znak"/>
    <w:basedOn w:val="Domylnaczcionkaakapitu"/>
    <w:link w:val="Cytat"/>
    <w:uiPriority w:val="29"/>
    <w:rsid w:val="00AC23A2"/>
    <w:rPr>
      <w:i/>
      <w:iCs/>
      <w:color w:val="404040" w:themeColor="text1" w:themeTint="BF"/>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AC23A2"/>
    <w:pPr>
      <w:ind w:left="720"/>
      <w:contextualSpacing/>
    </w:pPr>
  </w:style>
  <w:style w:type="character" w:styleId="Wyrnienieintensywne">
    <w:name w:val="Intense Emphasis"/>
    <w:basedOn w:val="Domylnaczcionkaakapitu"/>
    <w:uiPriority w:val="21"/>
    <w:qFormat/>
    <w:rsid w:val="00AC23A2"/>
    <w:rPr>
      <w:i/>
      <w:iCs/>
      <w:color w:val="0F4761" w:themeColor="accent1" w:themeShade="BF"/>
    </w:rPr>
  </w:style>
  <w:style w:type="paragraph" w:styleId="Cytatintensywny">
    <w:name w:val="Intense Quote"/>
    <w:basedOn w:val="Normalny"/>
    <w:next w:val="Normalny"/>
    <w:link w:val="CytatintensywnyZnak"/>
    <w:uiPriority w:val="30"/>
    <w:qFormat/>
    <w:rsid w:val="00AC23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C23A2"/>
    <w:rPr>
      <w:i/>
      <w:iCs/>
      <w:color w:val="0F4761" w:themeColor="accent1" w:themeShade="BF"/>
    </w:rPr>
  </w:style>
  <w:style w:type="character" w:styleId="Odwoanieintensywne">
    <w:name w:val="Intense Reference"/>
    <w:basedOn w:val="Domylnaczcionkaakapitu"/>
    <w:uiPriority w:val="32"/>
    <w:qFormat/>
    <w:rsid w:val="00AC23A2"/>
    <w:rPr>
      <w:b/>
      <w:bCs/>
      <w:smallCaps/>
      <w:color w:val="0F4761" w:themeColor="accent1" w:themeShade="BF"/>
      <w:spacing w:val="5"/>
    </w:rPr>
  </w:style>
  <w:style w:type="character" w:styleId="Hipercze">
    <w:name w:val="Hyperlink"/>
    <w:uiPriority w:val="99"/>
    <w:rsid w:val="00AC23A2"/>
    <w:rPr>
      <w:color w:val="0000FF"/>
      <w:u w:val="single"/>
    </w:rPr>
  </w:style>
  <w:style w:type="paragraph" w:styleId="Tekstpodstawowy">
    <w:name w:val="Body Text"/>
    <w:basedOn w:val="Normalny"/>
    <w:link w:val="TekstpodstawowyZnak"/>
    <w:uiPriority w:val="99"/>
    <w:unhideWhenUsed/>
    <w:rsid w:val="00AC23A2"/>
    <w:rPr>
      <w:lang w:val="en-GB"/>
    </w:rPr>
  </w:style>
  <w:style w:type="character" w:customStyle="1" w:styleId="TekstpodstawowyZnak">
    <w:name w:val="Tekst podstawowy Znak"/>
    <w:basedOn w:val="Domylnaczcionkaakapitu"/>
    <w:link w:val="Tekstpodstawowy"/>
    <w:uiPriority w:val="99"/>
    <w:rsid w:val="00AC23A2"/>
    <w:rPr>
      <w:rFonts w:ascii="Arial" w:eastAsia="Times New Roman" w:hAnsi="Arial" w:cs="Times New Roman"/>
      <w:kern w:val="0"/>
      <w:sz w:val="21"/>
      <w:szCs w:val="24"/>
      <w:lang w:val="en-GB" w:eastAsia="sv-SE"/>
      <w14:ligatures w14:val="none"/>
    </w:rPr>
  </w:style>
  <w:style w:type="paragraph" w:customStyle="1" w:styleId="imiinazwisko">
    <w:name w:val="imię i nazwisko"/>
    <w:basedOn w:val="Normalny"/>
    <w:next w:val="Normalny"/>
    <w:link w:val="imiinazwiskoZnak"/>
    <w:rsid w:val="00AC23A2"/>
    <w:pPr>
      <w:spacing w:after="0" w:line="280" w:lineRule="exact"/>
      <w:jc w:val="right"/>
    </w:pPr>
    <w:rPr>
      <w:b/>
      <w:sz w:val="20"/>
      <w:lang w:val="x-none" w:eastAsia="x-none"/>
    </w:r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AC23A2"/>
  </w:style>
  <w:style w:type="character" w:customStyle="1" w:styleId="imiinazwiskoZnak">
    <w:name w:val="imię i nazwisko Znak"/>
    <w:link w:val="imiinazwisko"/>
    <w:rsid w:val="00AC23A2"/>
    <w:rPr>
      <w:rFonts w:ascii="Arial" w:eastAsia="Times New Roman" w:hAnsi="Arial" w:cs="Times New Roman"/>
      <w:b/>
      <w:kern w:val="0"/>
      <w:sz w:val="20"/>
      <w:szCs w:val="24"/>
      <w:lang w:val="x-none" w:eastAsia="x-none"/>
      <w14:ligatures w14:val="none"/>
    </w:rPr>
  </w:style>
  <w:style w:type="character" w:styleId="Odwoaniedokomentarza">
    <w:name w:val="annotation reference"/>
    <w:unhideWhenUsed/>
    <w:rsid w:val="00AC23A2"/>
    <w:rPr>
      <w:sz w:val="16"/>
      <w:szCs w:val="16"/>
    </w:rPr>
  </w:style>
  <w:style w:type="paragraph" w:styleId="Tekstkomentarza">
    <w:name w:val="annotation text"/>
    <w:basedOn w:val="Normalny"/>
    <w:link w:val="TekstkomentarzaZnak"/>
    <w:unhideWhenUsed/>
    <w:rsid w:val="00AC23A2"/>
    <w:rPr>
      <w:sz w:val="20"/>
      <w:szCs w:val="20"/>
      <w:lang w:val="en-GB"/>
    </w:rPr>
  </w:style>
  <w:style w:type="character" w:customStyle="1" w:styleId="TekstkomentarzaZnak">
    <w:name w:val="Tekst komentarza Znak"/>
    <w:basedOn w:val="Domylnaczcionkaakapitu"/>
    <w:link w:val="Tekstkomentarza"/>
    <w:rsid w:val="00AC23A2"/>
    <w:rPr>
      <w:rFonts w:ascii="Arial" w:eastAsia="Times New Roman" w:hAnsi="Arial" w:cs="Times New Roman"/>
      <w:kern w:val="0"/>
      <w:sz w:val="20"/>
      <w:szCs w:val="20"/>
      <w:lang w:val="en-GB" w:eastAsia="sv-SE"/>
      <w14:ligatures w14:val="none"/>
    </w:rPr>
  </w:style>
  <w:style w:type="character" w:styleId="Uwydatnienie">
    <w:name w:val="Emphasis"/>
    <w:basedOn w:val="Domylnaczcionkaakapitu"/>
    <w:uiPriority w:val="20"/>
    <w:qFormat/>
    <w:rsid w:val="00AC23A2"/>
    <w:rPr>
      <w:i/>
      <w:iCs/>
    </w:rPr>
  </w:style>
  <w:style w:type="paragraph" w:styleId="Nagwek">
    <w:name w:val="header"/>
    <w:basedOn w:val="Normalny"/>
    <w:link w:val="NagwekZnak"/>
    <w:uiPriority w:val="99"/>
    <w:unhideWhenUsed/>
    <w:rsid w:val="00AC23A2"/>
    <w:pPr>
      <w:tabs>
        <w:tab w:val="center" w:pos="4536"/>
        <w:tab w:val="right" w:pos="9072"/>
      </w:tabs>
      <w:spacing w:after="0"/>
    </w:pPr>
  </w:style>
  <w:style w:type="character" w:customStyle="1" w:styleId="NagwekZnak">
    <w:name w:val="Nagłówek Znak"/>
    <w:basedOn w:val="Domylnaczcionkaakapitu"/>
    <w:link w:val="Nagwek"/>
    <w:uiPriority w:val="99"/>
    <w:rsid w:val="00AC23A2"/>
    <w:rPr>
      <w:rFonts w:ascii="Arial" w:eastAsia="Times New Roman" w:hAnsi="Arial" w:cs="Times New Roman"/>
      <w:kern w:val="0"/>
      <w:sz w:val="21"/>
      <w:szCs w:val="24"/>
      <w:lang w:eastAsia="sv-SE"/>
      <w14:ligatures w14:val="none"/>
    </w:rPr>
  </w:style>
  <w:style w:type="paragraph" w:styleId="Stopka">
    <w:name w:val="footer"/>
    <w:basedOn w:val="Normalny"/>
    <w:link w:val="StopkaZnak"/>
    <w:uiPriority w:val="99"/>
    <w:unhideWhenUsed/>
    <w:rsid w:val="00AC23A2"/>
    <w:pPr>
      <w:tabs>
        <w:tab w:val="center" w:pos="4536"/>
        <w:tab w:val="right" w:pos="9072"/>
      </w:tabs>
      <w:spacing w:after="0"/>
    </w:pPr>
  </w:style>
  <w:style w:type="character" w:customStyle="1" w:styleId="StopkaZnak">
    <w:name w:val="Stopka Znak"/>
    <w:basedOn w:val="Domylnaczcionkaakapitu"/>
    <w:link w:val="Stopka"/>
    <w:uiPriority w:val="99"/>
    <w:rsid w:val="00AC23A2"/>
    <w:rPr>
      <w:rFonts w:ascii="Arial" w:eastAsia="Times New Roman" w:hAnsi="Arial" w:cs="Times New Roman"/>
      <w:kern w:val="0"/>
      <w:sz w:val="21"/>
      <w:szCs w:val="24"/>
      <w:lang w:eastAsia="sv-SE"/>
      <w14:ligatures w14:val="none"/>
    </w:rPr>
  </w:style>
  <w:style w:type="paragraph" w:styleId="Poprawka">
    <w:name w:val="Revision"/>
    <w:hidden/>
    <w:uiPriority w:val="99"/>
    <w:semiHidden/>
    <w:rsid w:val="00C035C1"/>
    <w:pPr>
      <w:spacing w:after="0" w:line="240" w:lineRule="auto"/>
    </w:pPr>
    <w:rPr>
      <w:rFonts w:ascii="Arial" w:eastAsia="Times New Roman" w:hAnsi="Arial" w:cs="Times New Roman"/>
      <w:kern w:val="0"/>
      <w:sz w:val="21"/>
      <w:szCs w:val="24"/>
      <w:lang w:eastAsia="sv-SE"/>
      <w14:ligatures w14:val="none"/>
    </w:rPr>
  </w:style>
  <w:style w:type="character" w:styleId="Nierozpoznanawzmianka">
    <w:name w:val="Unresolved Mention"/>
    <w:basedOn w:val="Domylnaczcionkaakapitu"/>
    <w:uiPriority w:val="99"/>
    <w:semiHidden/>
    <w:unhideWhenUsed/>
    <w:rsid w:val="00BA57B3"/>
    <w:rPr>
      <w:color w:val="605E5C"/>
      <w:shd w:val="clear" w:color="auto" w:fill="E1DFDD"/>
    </w:rPr>
  </w:style>
  <w:style w:type="table" w:styleId="Tabela-Siatka">
    <w:name w:val="Table Grid"/>
    <w:basedOn w:val="Standardowy"/>
    <w:uiPriority w:val="39"/>
    <w:rsid w:val="009D5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yta.stec@termika.orlen.pl" TargetMode="External"/><Relationship Id="rId13" Type="http://schemas.openxmlformats.org/officeDocument/2006/relationships/hyperlink" Target="http://www.termika.orlen.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mailto:podatki@termika.orlen.p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swiadczenie.efaktura@termika.orlen.pl" TargetMode="External"/><Relationship Id="rId5" Type="http://schemas.openxmlformats.org/officeDocument/2006/relationships/footnotes" Target="footnotes.xml"/><Relationship Id="rId15" Type="http://schemas.openxmlformats.org/officeDocument/2006/relationships/hyperlink" Target="http://www.termika.orlen.pl" TargetMode="External"/><Relationship Id="rId23" Type="http://schemas.openxmlformats.org/officeDocument/2006/relationships/theme" Target="theme/theme1.xml"/><Relationship Id="rId10" Type="http://schemas.openxmlformats.org/officeDocument/2006/relationships/hyperlink" Target="mailto:pawel.domanski@orlen.termika.p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edyta.stec@orlen.termika.pl" TargetMode="External"/><Relationship Id="rId14" Type="http://schemas.openxmlformats.org/officeDocument/2006/relationships/hyperlink" Target="mailto:naruszeniaprawa@termika.orlen.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4851</Words>
  <Characters>29110</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Energa Informatyka i Technologie Sp. z o.o.</Company>
  <LinksUpToDate>false</LinksUpToDate>
  <CharactersWithSpaces>33894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Siwak Marcin</dc:creator>
  <cp:lastModifiedBy>Stec Edyta</cp:lastModifiedBy>
  <cp:revision>4</cp:revision>
  <dcterms:created xsi:type="dcterms:W3CDTF">2025-12-01T08:02:00Z</dcterms:created>
  <dcterms:modified xsi:type="dcterms:W3CDTF">2025-12-01T11:04:00Z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2025-03-19T11:14:57Z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0129c962-8326-4dcd-a69e-6c2384c5526c</vt:lpwstr>
  </property>
  <property fmtid="{D5CDD505-2E9C-101B-9397-08002B2CF9AE}" pid="8" name="MSIP_Label_e20eee59-e4e0-4a8d-90cf-d81fae0f4231_ContentBits">
    <vt:lpwstr>0</vt:lpwstr>
  </property>
</Properties>
</file>