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ACEF7" w14:textId="45B41E0C" w:rsidR="004A2DAB" w:rsidRPr="009B5FA0" w:rsidRDefault="003B45DB" w:rsidP="009B5FA0">
      <w:pPr>
        <w:spacing w:after="120" w:line="276" w:lineRule="auto"/>
        <w:jc w:val="center"/>
        <w:rPr>
          <w:rFonts w:ascii="Arial" w:eastAsia="Arial" w:hAnsi="Arial" w:cs="Arial"/>
          <w:b/>
          <w:bCs/>
        </w:rPr>
      </w:pPr>
      <w:r w:rsidRPr="004A2DAB">
        <w:rPr>
          <w:rFonts w:ascii="Arial" w:eastAsia="Arial" w:hAnsi="Arial" w:cs="Arial"/>
          <w:b/>
          <w:bCs/>
        </w:rPr>
        <w:t>Opis przedmiotu zamówienia</w:t>
      </w:r>
    </w:p>
    <w:p w14:paraId="4614D0CD" w14:textId="462AFE57" w:rsidR="004A2DAB" w:rsidRPr="009B5FA0" w:rsidRDefault="003B45DB" w:rsidP="009B5FA0">
      <w:pPr>
        <w:spacing w:before="240" w:after="12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AF4CFB">
        <w:rPr>
          <w:rFonts w:ascii="Arial" w:eastAsia="Arial" w:hAnsi="Arial" w:cs="Arial"/>
          <w:b/>
          <w:sz w:val="20"/>
          <w:szCs w:val="20"/>
        </w:rPr>
        <w:t>Przedmiot zamówienia:</w:t>
      </w:r>
      <w:r w:rsidR="00441EF9" w:rsidRPr="00441EF9">
        <w:rPr>
          <w:color w:val="000000"/>
        </w:rPr>
        <w:t xml:space="preserve"> </w:t>
      </w:r>
      <w:r w:rsidR="0054018D">
        <w:rPr>
          <w:rFonts w:ascii="Arial" w:hAnsi="Arial" w:cs="Arial"/>
          <w:b/>
          <w:bCs/>
          <w:color w:val="000000"/>
          <w:sz w:val="20"/>
          <w:szCs w:val="20"/>
        </w:rPr>
        <w:t>tablety + akcesoria na potrzeby pracowników naukowych IMPAN</w:t>
      </w:r>
      <w:r w:rsidRPr="00441EF9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2050E8C0" w14:textId="522A9749" w:rsidR="000C4F8A" w:rsidRPr="00E2690A" w:rsidRDefault="003B45DB" w:rsidP="009B5FA0">
      <w:pPr>
        <w:pStyle w:val="Akapitzlist"/>
        <w:numPr>
          <w:ilvl w:val="3"/>
          <w:numId w:val="1"/>
        </w:numPr>
        <w:tabs>
          <w:tab w:val="left" w:pos="426"/>
        </w:tabs>
        <w:spacing w:before="240" w:after="120" w:line="276" w:lineRule="auto"/>
        <w:ind w:hanging="2880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>Zakres dostawy:</w:t>
      </w:r>
      <w:bookmarkStart w:id="0" w:name="_Hlk159916380"/>
    </w:p>
    <w:p w14:paraId="621C8DD0" w14:textId="2AACC2BC" w:rsidR="00980EF7" w:rsidRPr="00980EF7" w:rsidRDefault="0054018D" w:rsidP="00980EF7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54018D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Tablet XIAOMI </w:t>
      </w: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</w:rPr>
        <w:t>Redmi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Pad 2 11" 8/256 GB</w:t>
      </w:r>
    </w:p>
    <w:p w14:paraId="242838F3" w14:textId="2E8537EB" w:rsidR="0054018D" w:rsidRDefault="0054018D" w:rsidP="0054018D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54018D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Etui na Xiaomi </w:t>
      </w: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</w:rPr>
        <w:t>Redmi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Pad 2 11.0 TECH-PROTECT Solid Czarny</w:t>
      </w:r>
    </w:p>
    <w:p w14:paraId="62997F01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54018D">
        <w:rPr>
          <w:rFonts w:ascii="Arial" w:eastAsia="Arial" w:hAnsi="Arial" w:cs="Arial"/>
          <w:b/>
          <w:bCs/>
          <w:color w:val="000000"/>
          <w:sz w:val="20"/>
          <w:szCs w:val="20"/>
        </w:rPr>
        <w:t>Marka tabletu: Xiaomi</w:t>
      </w:r>
    </w:p>
    <w:p w14:paraId="35AA26BA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54018D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Model tabletu: </w:t>
      </w: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</w:rPr>
        <w:t>Redmi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Pad 2</w:t>
      </w:r>
    </w:p>
    <w:p w14:paraId="5B9C6D7C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54018D">
        <w:rPr>
          <w:rFonts w:ascii="Arial" w:eastAsia="Arial" w:hAnsi="Arial" w:cs="Arial"/>
          <w:b/>
          <w:bCs/>
          <w:color w:val="000000"/>
          <w:sz w:val="20"/>
          <w:szCs w:val="20"/>
        </w:rPr>
        <w:t>Seria tabletu: Pad</w:t>
      </w:r>
    </w:p>
    <w:p w14:paraId="1B210591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54018D">
        <w:rPr>
          <w:rFonts w:ascii="Arial" w:eastAsia="Arial" w:hAnsi="Arial" w:cs="Arial"/>
          <w:b/>
          <w:bCs/>
          <w:color w:val="000000"/>
          <w:sz w:val="20"/>
          <w:szCs w:val="20"/>
        </w:rPr>
        <w:t>Dedykowana do tabletów o przekątnej [cal]: 11</w:t>
      </w:r>
    </w:p>
    <w:p w14:paraId="5CDF4525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54018D">
        <w:rPr>
          <w:rFonts w:ascii="Arial" w:eastAsia="Arial" w:hAnsi="Arial" w:cs="Arial"/>
          <w:b/>
          <w:bCs/>
          <w:color w:val="000000"/>
          <w:sz w:val="20"/>
          <w:szCs w:val="20"/>
        </w:rPr>
        <w:t>Rodzaj: Etui</w:t>
      </w:r>
    </w:p>
    <w:p w14:paraId="7C6C827E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54018D">
        <w:rPr>
          <w:rFonts w:ascii="Arial" w:eastAsia="Arial" w:hAnsi="Arial" w:cs="Arial"/>
          <w:b/>
          <w:bCs/>
          <w:color w:val="000000"/>
          <w:sz w:val="20"/>
          <w:szCs w:val="20"/>
        </w:rPr>
        <w:t>Materiał: Poliwęglan, Silikon</w:t>
      </w:r>
    </w:p>
    <w:p w14:paraId="47BF0B76" w14:textId="69D704BF" w:rsid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54018D">
        <w:rPr>
          <w:rFonts w:ascii="Arial" w:eastAsia="Arial" w:hAnsi="Arial" w:cs="Arial"/>
          <w:b/>
          <w:bCs/>
          <w:color w:val="000000"/>
          <w:sz w:val="20"/>
          <w:szCs w:val="20"/>
        </w:rPr>
        <w:t>Kolor: Czarny</w:t>
      </w:r>
    </w:p>
    <w:p w14:paraId="44D23801" w14:textId="7356B638" w:rsidR="0054018D" w:rsidRDefault="0054018D" w:rsidP="0054018D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Baseus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 Compact | </w:t>
      </w: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Ładowarka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sieciowa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 USB USB-C 20W Power Delivery Quick Charge 3.0</w:t>
      </w:r>
    </w:p>
    <w:p w14:paraId="38993014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Model: CCCP20UE</w:t>
      </w:r>
    </w:p>
    <w:p w14:paraId="67D64A9A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Nazwa:Compact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 Quick Charger U+C 20W</w:t>
      </w:r>
    </w:p>
    <w:p w14:paraId="22F8DFE5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Kolor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: </w:t>
      </w: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czarny</w:t>
      </w:r>
      <w:proofErr w:type="spellEnd"/>
    </w:p>
    <w:p w14:paraId="40B227E3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Kompatybilność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: </w:t>
      </w: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uniwersalna</w:t>
      </w:r>
      <w:proofErr w:type="spellEnd"/>
    </w:p>
    <w:p w14:paraId="0DB10530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Ilość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portów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 USB: 2</w:t>
      </w:r>
    </w:p>
    <w:p w14:paraId="5B20AE1F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Moc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wejściowa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: 100-240V, 50/60Hz, 0.8A</w:t>
      </w:r>
    </w:p>
    <w:p w14:paraId="0FC4B122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Moc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wyjściowa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:</w:t>
      </w:r>
    </w:p>
    <w:p w14:paraId="07CC1EFA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Type-C: 5V/3A, 9V/2.22A, 12V/1.67A Max</w:t>
      </w:r>
    </w:p>
    <w:p w14:paraId="3CCD0415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USB-A: 5V/3A, 9V/2A, 12V/1.5A</w:t>
      </w:r>
    </w:p>
    <w:p w14:paraId="20227A5D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Wymiary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: 82x40x28mm; </w:t>
      </w: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Waga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: 53g</w:t>
      </w:r>
    </w:p>
    <w:p w14:paraId="60997DD3" w14:textId="65BD085E" w:rsid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Kod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producenta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: CCXJ-B01</w:t>
      </w:r>
    </w:p>
    <w:p w14:paraId="73FCCDE0" w14:textId="1FF6DC09" w:rsidR="0054018D" w:rsidRDefault="0054018D" w:rsidP="0054018D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Baseus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Cafule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 Cable | Kabel </w:t>
      </w: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nylonowy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 USB USB-C Type-C Quick Charge 3.0 2A 200cm</w:t>
      </w:r>
    </w:p>
    <w:p w14:paraId="1393AF1F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Model: </w:t>
      </w: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Cafule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 Cable for Type-C</w:t>
      </w:r>
    </w:p>
    <w:p w14:paraId="23B1F388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Długość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: 200cm</w:t>
      </w:r>
    </w:p>
    <w:p w14:paraId="7CD875E1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Kolor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: </w:t>
      </w: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szary+czarny</w:t>
      </w:r>
      <w:proofErr w:type="spellEnd"/>
    </w:p>
    <w:p w14:paraId="172F31E6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Prąd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wyjściowy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: do 2A</w:t>
      </w:r>
    </w:p>
    <w:p w14:paraId="089A1375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Transmisja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danych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: 480Mbs</w:t>
      </w:r>
    </w:p>
    <w:p w14:paraId="19E92D3F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Wykończenie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: </w:t>
      </w: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aluminium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, nylon, TPE</w:t>
      </w:r>
    </w:p>
    <w:p w14:paraId="21799724" w14:textId="77777777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54018D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Kompatybilność: urządzenia ze złączem </w:t>
      </w: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</w:rPr>
        <w:t>Type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</w:rPr>
        <w:t>-C</w:t>
      </w:r>
    </w:p>
    <w:p w14:paraId="5C640F99" w14:textId="50A7FDF8" w:rsidR="0054018D" w:rsidRPr="0054018D" w:rsidRDefault="0054018D" w:rsidP="0054018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Kod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producenta</w:t>
      </w:r>
      <w:proofErr w:type="spellEnd"/>
      <w:r w:rsidRPr="0054018D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: CATKLF-CG1</w:t>
      </w:r>
    </w:p>
    <w:bookmarkEnd w:id="0"/>
    <w:p w14:paraId="448FC233" w14:textId="77777777" w:rsidR="00992261" w:rsidRPr="00AF4CFB" w:rsidRDefault="003B45DB" w:rsidP="009B5FA0">
      <w:pPr>
        <w:pStyle w:val="Akapitzlist"/>
        <w:numPr>
          <w:ilvl w:val="3"/>
          <w:numId w:val="1"/>
        </w:numPr>
        <w:tabs>
          <w:tab w:val="left" w:pos="426"/>
        </w:tabs>
        <w:spacing w:before="240" w:after="120" w:line="276" w:lineRule="auto"/>
        <w:ind w:hanging="2880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>Warunki realizacji:</w:t>
      </w:r>
    </w:p>
    <w:p w14:paraId="5A1A057A" w14:textId="77777777" w:rsidR="00992261" w:rsidRPr="00AF4CFB" w:rsidRDefault="003B45DB" w:rsidP="009B5FA0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Dostarczony sprzęt musi spełniać wymagania i posiadać certyfikat CE (</w:t>
      </w:r>
      <w:proofErr w:type="spellStart"/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Conformité</w:t>
      </w:r>
      <w:proofErr w:type="spellEnd"/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Européenne</w:t>
      </w:r>
      <w:proofErr w:type="spellEnd"/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).</w:t>
      </w:r>
    </w:p>
    <w:p w14:paraId="33510930" w14:textId="1BA4FE03" w:rsidR="00992261" w:rsidRPr="00AF4CFB" w:rsidRDefault="003B45DB" w:rsidP="009B5FA0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lastRenderedPageBreak/>
        <w:t>Dostęp do strony internetowej producenta oferowanego sprzętu, a także prawo do pobierania / instalacji aktualizacji, sterowników, poprawek, uaktualnień oprogramowania układowego (</w:t>
      </w:r>
      <w:proofErr w:type="spellStart"/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firmware</w:t>
      </w:r>
      <w:proofErr w:type="spellEnd"/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)</w:t>
      </w:r>
      <w:r w:rsidR="0082743B">
        <w:rPr>
          <w:rFonts w:ascii="Arial" w:eastAsia="Arial" w:hAnsi="Arial" w:cs="Arial"/>
          <w:bCs/>
          <w:color w:val="000000"/>
          <w:sz w:val="20"/>
          <w:szCs w:val="20"/>
        </w:rPr>
        <w:t xml:space="preserve"> o ile występują</w:t>
      </w: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 xml:space="preserve">, bez dodatkowych opłat dla Zamawiającego; </w:t>
      </w:r>
    </w:p>
    <w:p w14:paraId="46DA578B" w14:textId="77777777" w:rsidR="00992261" w:rsidRPr="00AF4CFB" w:rsidRDefault="003B45DB" w:rsidP="009B5FA0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Wykonawca musi zapewnić możliwość sprawdzenia konfiguracji oraz warunków gwarancji oferowanego sprzętu na stronie producenta po podaniu numeru seryjnego.</w:t>
      </w:r>
    </w:p>
    <w:p w14:paraId="415D58EC" w14:textId="77777777" w:rsidR="00992261" w:rsidRPr="00AF4CFB" w:rsidRDefault="003B45DB" w:rsidP="009B5FA0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Zamawiający musi mieć możliwość dokonywania zgłoszeń poprzez:</w:t>
      </w:r>
    </w:p>
    <w:p w14:paraId="35291F04" w14:textId="77777777" w:rsidR="00992261" w:rsidRPr="00AF4CFB" w:rsidRDefault="003B45DB" w:rsidP="009B5FA0">
      <w:pPr>
        <w:pStyle w:val="Akapitzlist"/>
        <w:numPr>
          <w:ilvl w:val="0"/>
          <w:numId w:val="5"/>
        </w:numPr>
        <w:tabs>
          <w:tab w:val="left" w:pos="1134"/>
        </w:tabs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Wyznaczone autoryzowane, polskojęzyczne punkty serwisowe producenta oraz serwis telefoniczny producenta, pracujący co najmniej w godzinach 9:00-16:00 we wszystkie dni robocze, bezpłatnie lub w cenie połączenia lokalnego w całej Polsce.</w:t>
      </w:r>
    </w:p>
    <w:p w14:paraId="0597A8A9" w14:textId="77777777" w:rsidR="00992261" w:rsidRPr="00AF4CFB" w:rsidRDefault="003B45DB" w:rsidP="009B5FA0">
      <w:pPr>
        <w:pStyle w:val="Akapitzlist"/>
        <w:numPr>
          <w:ilvl w:val="0"/>
          <w:numId w:val="5"/>
        </w:numPr>
        <w:tabs>
          <w:tab w:val="left" w:pos="1134"/>
        </w:tabs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Stronę WWW producenta w języku polskim zapewniającą przyjmowanie zgłoszeń serwisowych.</w:t>
      </w:r>
    </w:p>
    <w:p w14:paraId="262E0475" w14:textId="77777777" w:rsidR="00992261" w:rsidRPr="00AF4CFB" w:rsidRDefault="003B45DB" w:rsidP="009B5FA0">
      <w:pPr>
        <w:pStyle w:val="Akapitzlist"/>
        <w:numPr>
          <w:ilvl w:val="0"/>
          <w:numId w:val="5"/>
        </w:numPr>
        <w:tabs>
          <w:tab w:val="left" w:pos="1134"/>
        </w:tabs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Zgłoszenie jak i</w:t>
      </w:r>
      <w:r w:rsidRPr="00AF4CFB">
        <w:rPr>
          <w:rFonts w:ascii="Arial" w:eastAsia="Arial" w:hAnsi="Arial" w:cs="Arial"/>
          <w:color w:val="000000"/>
          <w:sz w:val="20"/>
          <w:szCs w:val="20"/>
        </w:rPr>
        <w:t xml:space="preserve"> obsługa zgłoszenia realizowana będzie w języku polskim.</w:t>
      </w:r>
    </w:p>
    <w:p w14:paraId="4E6DC4A9" w14:textId="77777777" w:rsidR="00992261" w:rsidRPr="00AF4CFB" w:rsidRDefault="003B45DB" w:rsidP="009B5FA0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hanging="2880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 xml:space="preserve">Warunki gwarancji: </w:t>
      </w:r>
    </w:p>
    <w:p w14:paraId="641E5E29" w14:textId="77777777" w:rsidR="00992261" w:rsidRPr="00AF4CFB" w:rsidRDefault="003B45DB" w:rsidP="009B5FA0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Wykonawca udzieli gwarancji na okres 24 miesiące licząc od daty podpisania protokołu odbioru przez strony bez uwag.</w:t>
      </w:r>
    </w:p>
    <w:p w14:paraId="7C0F31C5" w14:textId="77777777" w:rsidR="00992261" w:rsidRPr="00AF4CFB" w:rsidRDefault="003B45DB" w:rsidP="009B5FA0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Wszystkie</w:t>
      </w:r>
      <w:r w:rsidRPr="00AF4CFB">
        <w:rPr>
          <w:rFonts w:ascii="Arial" w:eastAsia="Arial" w:hAnsi="Arial" w:cs="Arial"/>
          <w:sz w:val="20"/>
          <w:szCs w:val="20"/>
        </w:rPr>
        <w:t xml:space="preserve"> awarie będą usuwane przez serwis producenta. </w:t>
      </w:r>
    </w:p>
    <w:p w14:paraId="6DF53B77" w14:textId="3705C7C0" w:rsidR="00992261" w:rsidRPr="00AF4CFB" w:rsidRDefault="003B45DB" w:rsidP="009B5FA0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left="426" w:hanging="426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 xml:space="preserve">Miejsce dostawy: </w:t>
      </w:r>
      <w:r w:rsidRPr="00AF4CFB">
        <w:rPr>
          <w:rFonts w:ascii="Arial" w:eastAsia="Arial" w:hAnsi="Arial" w:cs="Arial"/>
          <w:bCs/>
          <w:sz w:val="20"/>
          <w:szCs w:val="20"/>
        </w:rPr>
        <w:t xml:space="preserve">Siedziba Instytutu Matematycznego PAN, ul. Śniadeckich 8 </w:t>
      </w:r>
      <w:r w:rsidR="004A2DAB" w:rsidRPr="00AF4CFB">
        <w:rPr>
          <w:rFonts w:ascii="Arial" w:eastAsia="Arial" w:hAnsi="Arial" w:cs="Arial"/>
          <w:bCs/>
          <w:sz w:val="20"/>
          <w:szCs w:val="20"/>
        </w:rPr>
        <w:t xml:space="preserve">w </w:t>
      </w:r>
      <w:r w:rsidRPr="00AF4CFB">
        <w:rPr>
          <w:rFonts w:ascii="Arial" w:eastAsia="Arial" w:hAnsi="Arial" w:cs="Arial"/>
          <w:bCs/>
          <w:sz w:val="20"/>
          <w:szCs w:val="20"/>
        </w:rPr>
        <w:t>Warszawie</w:t>
      </w:r>
      <w:r w:rsidR="004A2DAB" w:rsidRPr="00AF4CFB">
        <w:rPr>
          <w:rFonts w:ascii="Arial" w:eastAsia="Arial" w:hAnsi="Arial" w:cs="Arial"/>
          <w:bCs/>
          <w:sz w:val="20"/>
          <w:szCs w:val="20"/>
        </w:rPr>
        <w:t>.</w:t>
      </w:r>
    </w:p>
    <w:p w14:paraId="73F72975" w14:textId="77777777" w:rsidR="00992261" w:rsidRPr="00AF4CFB" w:rsidRDefault="003B45DB" w:rsidP="009B5FA0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left="426" w:hanging="426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 xml:space="preserve">Termin dostawy: </w:t>
      </w: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 xml:space="preserve">Wykonawca zobowiązany jest zrealizować przedmiot zamówienia w ciągu </w:t>
      </w:r>
      <w:r w:rsidRPr="00AF4CFB">
        <w:rPr>
          <w:rFonts w:ascii="Arial" w:eastAsia="Arial" w:hAnsi="Arial" w:cs="Arial"/>
          <w:bCs/>
          <w:sz w:val="20"/>
          <w:szCs w:val="20"/>
        </w:rPr>
        <w:t>7 dni roboczych licząc od daty wysłania zamówienia.</w:t>
      </w:r>
    </w:p>
    <w:p w14:paraId="6BFE56A0" w14:textId="2E9C2086" w:rsidR="00992261" w:rsidRDefault="00992261"/>
    <w:sectPr w:rsidR="00992261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F45C2"/>
    <w:multiLevelType w:val="hybridMultilevel"/>
    <w:tmpl w:val="EDDEF61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249A5676"/>
    <w:multiLevelType w:val="hybridMultilevel"/>
    <w:tmpl w:val="8C16C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070D2"/>
    <w:multiLevelType w:val="multilevel"/>
    <w:tmpl w:val="0E0C296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3735983"/>
    <w:multiLevelType w:val="hybridMultilevel"/>
    <w:tmpl w:val="DFC2CF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C17899"/>
    <w:multiLevelType w:val="hybridMultilevel"/>
    <w:tmpl w:val="C9BCB816"/>
    <w:lvl w:ilvl="0" w:tplc="D75805E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BEC079C"/>
    <w:multiLevelType w:val="hybridMultilevel"/>
    <w:tmpl w:val="8C16C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0621E3"/>
    <w:multiLevelType w:val="hybridMultilevel"/>
    <w:tmpl w:val="DFC2CF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C07C4D"/>
    <w:multiLevelType w:val="hybridMultilevel"/>
    <w:tmpl w:val="8C16C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FF788A"/>
    <w:multiLevelType w:val="hybridMultilevel"/>
    <w:tmpl w:val="2A8823B0"/>
    <w:lvl w:ilvl="0" w:tplc="156E5B62">
      <w:start w:val="1"/>
      <w:numFmt w:val="lowerLetter"/>
      <w:lvlText w:val="%1)"/>
      <w:lvlJc w:val="left"/>
      <w:pPr>
        <w:ind w:left="1428" w:hanging="360"/>
      </w:pPr>
      <w:rPr>
        <w:rFonts w:ascii="Calibri" w:eastAsia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7E8B6393"/>
    <w:multiLevelType w:val="hybridMultilevel"/>
    <w:tmpl w:val="4970D672"/>
    <w:lvl w:ilvl="0" w:tplc="6E3A2F04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Calibri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4"/>
  </w:num>
  <w:num w:numId="9">
    <w:abstractNumId w:val="8"/>
  </w:num>
  <w:num w:numId="10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261"/>
    <w:rsid w:val="00080519"/>
    <w:rsid w:val="000919FA"/>
    <w:rsid w:val="00096334"/>
    <w:rsid w:val="000A0F1D"/>
    <w:rsid w:val="000A4B14"/>
    <w:rsid w:val="000C24B0"/>
    <w:rsid w:val="000C4F8A"/>
    <w:rsid w:val="00137F76"/>
    <w:rsid w:val="001530D0"/>
    <w:rsid w:val="001804BE"/>
    <w:rsid w:val="002054C8"/>
    <w:rsid w:val="002B1093"/>
    <w:rsid w:val="00306554"/>
    <w:rsid w:val="00322543"/>
    <w:rsid w:val="003B45DB"/>
    <w:rsid w:val="003B720E"/>
    <w:rsid w:val="003C14D1"/>
    <w:rsid w:val="00441EF9"/>
    <w:rsid w:val="004A2DAB"/>
    <w:rsid w:val="004D0F41"/>
    <w:rsid w:val="00502B97"/>
    <w:rsid w:val="0054018D"/>
    <w:rsid w:val="00633347"/>
    <w:rsid w:val="00647E48"/>
    <w:rsid w:val="00676FCA"/>
    <w:rsid w:val="006A3FB2"/>
    <w:rsid w:val="006B6C99"/>
    <w:rsid w:val="00784861"/>
    <w:rsid w:val="0082743B"/>
    <w:rsid w:val="008C6D54"/>
    <w:rsid w:val="008E7944"/>
    <w:rsid w:val="00974A34"/>
    <w:rsid w:val="00980EF7"/>
    <w:rsid w:val="00992261"/>
    <w:rsid w:val="009B5FA0"/>
    <w:rsid w:val="009B61A3"/>
    <w:rsid w:val="009C6EA8"/>
    <w:rsid w:val="00A50417"/>
    <w:rsid w:val="00A936F2"/>
    <w:rsid w:val="00AD5288"/>
    <w:rsid w:val="00AE4E72"/>
    <w:rsid w:val="00AF4CFB"/>
    <w:rsid w:val="00B43767"/>
    <w:rsid w:val="00B6189C"/>
    <w:rsid w:val="00B7268D"/>
    <w:rsid w:val="00C06F2A"/>
    <w:rsid w:val="00C551D8"/>
    <w:rsid w:val="00CB2330"/>
    <w:rsid w:val="00CB70C0"/>
    <w:rsid w:val="00CD7F80"/>
    <w:rsid w:val="00D45A09"/>
    <w:rsid w:val="00DD46D4"/>
    <w:rsid w:val="00E25E99"/>
    <w:rsid w:val="00E2690A"/>
    <w:rsid w:val="00E43359"/>
    <w:rsid w:val="00EA6141"/>
    <w:rsid w:val="00EA641E"/>
    <w:rsid w:val="00EA6BC2"/>
    <w:rsid w:val="00EE6C11"/>
    <w:rsid w:val="00F63B3A"/>
    <w:rsid w:val="00FA361B"/>
    <w:rsid w:val="00FB04F6"/>
    <w:rsid w:val="00FC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DCA9C"/>
  <w15:docId w15:val="{E223397B-1052-40AC-A351-C61F418D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0CE"/>
    <w:pPr>
      <w:spacing w:after="160" w:line="252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yszka2">
    <w:name w:val="dyszka2"/>
    <w:basedOn w:val="Domylnaczcionkaakapitu"/>
    <w:qFormat/>
    <w:rsid w:val="00D770CE"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770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366</Words>
  <Characters>2221</Characters>
  <Application>Microsoft Office Word</Application>
  <DocSecurity>0</DocSecurity>
  <Lines>56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Stosio</dc:creator>
  <dc:description/>
  <cp:lastModifiedBy>Tomasz Wiśniewski</cp:lastModifiedBy>
  <cp:revision>6</cp:revision>
  <dcterms:created xsi:type="dcterms:W3CDTF">2025-07-08T13:07:00Z</dcterms:created>
  <dcterms:modified xsi:type="dcterms:W3CDTF">2025-09-22T12:40:00Z</dcterms:modified>
  <dc:language>pl-PL</dc:language>
</cp:coreProperties>
</file>