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5D1AB" w14:textId="77777777" w:rsidR="00106D8B" w:rsidRPr="007E7CD2" w:rsidRDefault="00106D8B" w:rsidP="00106D8B">
      <w:pPr>
        <w:jc w:val="center"/>
        <w:rPr>
          <w:rFonts w:ascii="Arial Narrow" w:hAnsi="Arial Narrow"/>
          <w:b/>
          <w:sz w:val="26"/>
          <w:szCs w:val="26"/>
        </w:rPr>
      </w:pPr>
      <w:r w:rsidRPr="007E7CD2">
        <w:rPr>
          <w:rFonts w:ascii="Arial Narrow" w:hAnsi="Arial Narrow"/>
          <w:b/>
          <w:sz w:val="26"/>
          <w:szCs w:val="26"/>
        </w:rPr>
        <w:t>WZÓR OZNAKOWANIA URZĄDZEŃ CHŁODNICZYCH I KLIMATYZACYJNYCH</w:t>
      </w:r>
      <w:r w:rsidRPr="007E7CD2">
        <w:rPr>
          <w:rFonts w:ascii="Arial Narrow" w:hAnsi="Arial Narrow"/>
          <w:b/>
          <w:sz w:val="26"/>
          <w:szCs w:val="26"/>
        </w:rPr>
        <w:br/>
        <w:t>ZAWIERAJĄCYCH CZYNNIK</w:t>
      </w:r>
      <w:r w:rsidR="00465D40" w:rsidRPr="007E7CD2">
        <w:rPr>
          <w:rFonts w:ascii="Arial Narrow" w:hAnsi="Arial Narrow"/>
          <w:b/>
          <w:sz w:val="26"/>
          <w:szCs w:val="26"/>
        </w:rPr>
        <w:t>I CHŁODNICZE</w:t>
      </w:r>
    </w:p>
    <w:p w14:paraId="625976D8" w14:textId="77777777" w:rsidR="00DC7959" w:rsidRDefault="00DC7959" w:rsidP="004E5F4F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5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2"/>
      </w:tblGrid>
      <w:tr w:rsidR="00785C80" w:rsidRPr="005F1B49" w14:paraId="00E3B2D9" w14:textId="77777777" w:rsidTr="00785C80">
        <w:trPr>
          <w:jc w:val="center"/>
        </w:trPr>
        <w:tc>
          <w:tcPr>
            <w:tcW w:w="5312" w:type="dxa"/>
            <w:shd w:val="clear" w:color="auto" w:fill="auto"/>
          </w:tcPr>
          <w:p w14:paraId="1D3121A0" w14:textId="77777777" w:rsidR="00785C80" w:rsidRPr="005F1B49" w:rsidRDefault="00785C80" w:rsidP="00465D40">
            <w:pPr>
              <w:pStyle w:val="HTML-wstpniesformatowany"/>
              <w:spacing w:line="192" w:lineRule="atLeast"/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24"/>
              </w:rPr>
              <w:t xml:space="preserve">z grupy HFC (tzw. </w:t>
            </w:r>
            <w:r w:rsidRPr="00465D40">
              <w:rPr>
                <w:rFonts w:ascii="Arial Narrow" w:hAnsi="Arial Narrow"/>
                <w:b/>
                <w:color w:val="00B050"/>
                <w:sz w:val="24"/>
              </w:rPr>
              <w:t>F-GAZY</w:t>
            </w:r>
            <w:r>
              <w:rPr>
                <w:rFonts w:ascii="Arial Narrow" w:hAnsi="Arial Narrow"/>
                <w:b/>
                <w:sz w:val="24"/>
              </w:rPr>
              <w:t>)</w:t>
            </w:r>
          </w:p>
        </w:tc>
      </w:tr>
    </w:tbl>
    <w:p w14:paraId="3A50D964" w14:textId="77777777" w:rsidR="00840579" w:rsidRDefault="00840579" w:rsidP="004E5F4F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53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8"/>
      </w:tblGrid>
      <w:tr w:rsidR="00785C80" w:rsidRPr="005F1B49" w14:paraId="7562FFD7" w14:textId="77777777" w:rsidTr="00785C80">
        <w:trPr>
          <w:jc w:val="center"/>
        </w:trPr>
        <w:tc>
          <w:tcPr>
            <w:tcW w:w="5308" w:type="dxa"/>
            <w:shd w:val="clear" w:color="auto" w:fill="auto"/>
          </w:tcPr>
          <w:p w14:paraId="4AB0B1C3" w14:textId="77777777" w:rsidR="00785C80" w:rsidRPr="005F1B49" w:rsidRDefault="00785C80" w:rsidP="00171B8D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14:paraId="77A06260" w14:textId="77777777" w:rsidR="00785C80" w:rsidRPr="005F1B49" w:rsidRDefault="00785C80" w:rsidP="00375E8D">
            <w:pPr>
              <w:jc w:val="center"/>
              <w:rPr>
                <w:rFonts w:ascii="Arial Narrow" w:hAnsi="Arial Narrow"/>
                <w:color w:val="FF0000"/>
                <w:sz w:val="24"/>
              </w:rPr>
            </w:pPr>
            <w:r w:rsidRPr="005F1B49">
              <w:rPr>
                <w:rFonts w:ascii="Arial Narrow" w:hAnsi="Arial Narrow"/>
                <w:b/>
                <w:bCs/>
                <w:color w:val="FF0000"/>
                <w:sz w:val="24"/>
              </w:rPr>
              <w:t>ZAWIERA FLUOROWANE GAZY CIEPLARNIANE</w:t>
            </w:r>
          </w:p>
          <w:p w14:paraId="5EEAE33A" w14:textId="77777777" w:rsidR="00785C80" w:rsidRPr="005F1B49" w:rsidRDefault="00785C80" w:rsidP="00171B8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7"/>
              <w:gridCol w:w="917"/>
              <w:gridCol w:w="489"/>
              <w:gridCol w:w="1386"/>
            </w:tblGrid>
            <w:tr w:rsidR="00785C80" w:rsidRPr="005F1B49" w14:paraId="38AC8AF8" w14:textId="77777777" w:rsidTr="005F1B49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741C06B4" w14:textId="77777777" w:rsidR="00785C80" w:rsidRPr="005F1B49" w:rsidRDefault="00785C80" w:rsidP="00171B8D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Kategoria</w:t>
                  </w: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 xml:space="preserve"> urządzenia:</w:t>
                  </w:r>
                </w:p>
              </w:tc>
              <w:tc>
                <w:tcPr>
                  <w:tcW w:w="2792" w:type="dxa"/>
                  <w:gridSpan w:val="3"/>
                  <w:shd w:val="clear" w:color="auto" w:fill="auto"/>
                  <w:vAlign w:val="center"/>
                </w:tcPr>
                <w:p w14:paraId="723A1109" w14:textId="77777777" w:rsidR="00785C80" w:rsidRPr="005F1B49" w:rsidRDefault="00785C80" w:rsidP="00171B8D">
                  <w:pPr>
                    <w:pStyle w:val="HTML-wstpniesformatowany"/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</w:tc>
            </w:tr>
            <w:tr w:rsidR="00785C80" w:rsidRPr="005F1B49" w14:paraId="707E9A04" w14:textId="77777777" w:rsidTr="005F1B49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4E5C19F2" w14:textId="77777777" w:rsidR="00785C80" w:rsidRPr="005F1B49" w:rsidRDefault="00785C80" w:rsidP="00DA1496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Nazwa </w:t>
                  </w: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urządzenia:</w:t>
                  </w:r>
                </w:p>
              </w:tc>
              <w:tc>
                <w:tcPr>
                  <w:tcW w:w="2792" w:type="dxa"/>
                  <w:gridSpan w:val="3"/>
                  <w:shd w:val="clear" w:color="auto" w:fill="auto"/>
                  <w:vAlign w:val="center"/>
                </w:tcPr>
                <w:p w14:paraId="3E5C2830" w14:textId="77777777" w:rsidR="00785C80" w:rsidRPr="005F1B49" w:rsidRDefault="00785C80" w:rsidP="00171B8D">
                  <w:pPr>
                    <w:pStyle w:val="HTML-wstpniesformatowany"/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</w:tc>
            </w:tr>
            <w:tr w:rsidR="00785C80" w:rsidRPr="005F1B49" w14:paraId="4C0EC63C" w14:textId="77777777" w:rsidTr="005F1B49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43E790D3" w14:textId="77777777" w:rsidR="00785C80" w:rsidRDefault="00785C80" w:rsidP="00DA1496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Model:</w:t>
                  </w:r>
                </w:p>
              </w:tc>
              <w:tc>
                <w:tcPr>
                  <w:tcW w:w="2792" w:type="dxa"/>
                  <w:gridSpan w:val="3"/>
                  <w:shd w:val="clear" w:color="auto" w:fill="auto"/>
                  <w:vAlign w:val="center"/>
                </w:tcPr>
                <w:p w14:paraId="25ABD4C8" w14:textId="77777777" w:rsidR="00785C80" w:rsidRPr="005F1B49" w:rsidRDefault="00785C80" w:rsidP="00171B8D">
                  <w:pPr>
                    <w:pStyle w:val="HTML-wstpniesformatowany"/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</w:tc>
            </w:tr>
            <w:tr w:rsidR="00785C80" w:rsidRPr="005F1B49" w14:paraId="5D07A814" w14:textId="77777777" w:rsidTr="005F1B49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6DD7D3DF" w14:textId="77777777" w:rsidR="00785C80" w:rsidRPr="005F1B49" w:rsidRDefault="00785C80" w:rsidP="00DA1496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 xml:space="preserve">Nr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seryjny</w:t>
                  </w: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2792" w:type="dxa"/>
                  <w:gridSpan w:val="3"/>
                  <w:shd w:val="clear" w:color="auto" w:fill="auto"/>
                  <w:vAlign w:val="center"/>
                </w:tcPr>
                <w:p w14:paraId="0BE7F751" w14:textId="77777777" w:rsidR="00785C80" w:rsidRPr="005F1B49" w:rsidRDefault="00785C80" w:rsidP="00171B8D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</w:tc>
            </w:tr>
            <w:tr w:rsidR="00785C80" w:rsidRPr="005F1B49" w14:paraId="76F14921" w14:textId="77777777" w:rsidTr="005F1B49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09C7F650" w14:textId="77777777" w:rsidR="00785C80" w:rsidRPr="005F1B49" w:rsidRDefault="00785C80" w:rsidP="00171B8D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Rok uruchomienia instalacji:</w:t>
                  </w:r>
                </w:p>
              </w:tc>
              <w:tc>
                <w:tcPr>
                  <w:tcW w:w="2792" w:type="dxa"/>
                  <w:gridSpan w:val="3"/>
                  <w:shd w:val="clear" w:color="auto" w:fill="auto"/>
                  <w:vAlign w:val="center"/>
                </w:tcPr>
                <w:p w14:paraId="574115E1" w14:textId="77777777" w:rsidR="00785C80" w:rsidRPr="005F1B49" w:rsidRDefault="00785C80" w:rsidP="00171B8D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</w:tc>
            </w:tr>
            <w:tr w:rsidR="00785C80" w:rsidRPr="00465D40" w14:paraId="7C7BC97B" w14:textId="77777777" w:rsidTr="00961A59">
              <w:trPr>
                <w:trHeight w:val="397"/>
                <w:jc w:val="center"/>
              </w:trPr>
              <w:tc>
                <w:tcPr>
                  <w:tcW w:w="22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18F6283" w14:textId="77777777" w:rsidR="00785C80" w:rsidRPr="005F1B49" w:rsidRDefault="00785C80" w:rsidP="0034644C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Czynnik chłodniczy zawarty</w:t>
                  </w: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br/>
                    <w:t>w urządzeniu:</w:t>
                  </w:r>
                </w:p>
              </w:tc>
              <w:tc>
                <w:tcPr>
                  <w:tcW w:w="27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C3083F" w14:textId="77777777" w:rsidR="00785C80" w:rsidRPr="00961A59" w:rsidRDefault="00785C80" w:rsidP="00961A59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  <w:p w14:paraId="19200566" w14:textId="77777777" w:rsidR="00785C80" w:rsidRPr="00961A59" w:rsidRDefault="00785C80" w:rsidP="00DA1496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center"/>
                    <w:rPr>
                      <w:rFonts w:ascii="Arial Narrow" w:hAnsi="Arial Narrow"/>
                      <w:sz w:val="12"/>
                      <w:szCs w:val="12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br/>
                  </w:r>
                  <w:r w:rsidRPr="00961A59">
                    <w:rPr>
                      <w:rFonts w:ascii="Arial Narrow" w:hAnsi="Arial Narrow"/>
                      <w:b/>
                      <w:sz w:val="16"/>
                      <w:szCs w:val="16"/>
                    </w:rPr>
                    <w:t>……………………………………………</w:t>
                  </w:r>
                  <w:r w:rsidRPr="00961A59">
                    <w:rPr>
                      <w:rFonts w:ascii="Arial Narrow" w:hAnsi="Arial Narrow"/>
                      <w:b/>
                      <w:sz w:val="16"/>
                      <w:szCs w:val="16"/>
                    </w:rPr>
                    <w:br/>
                  </w:r>
                  <w:r>
                    <w:rPr>
                      <w:rFonts w:ascii="Arial Narrow" w:hAnsi="Arial Narrow"/>
                      <w:sz w:val="12"/>
                      <w:szCs w:val="12"/>
                    </w:rPr>
                    <w:t>symbol czynnika (R-…)</w:t>
                  </w:r>
                </w:p>
              </w:tc>
            </w:tr>
            <w:tr w:rsidR="00785C80" w:rsidRPr="005F1B49" w14:paraId="602B64CD" w14:textId="77777777" w:rsidTr="0034644C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33ED7310" w14:textId="77777777" w:rsidR="00785C80" w:rsidRPr="005F1B49" w:rsidRDefault="00785C80" w:rsidP="0034644C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Wskaźniki ekologiczne:</w:t>
                  </w:r>
                </w:p>
              </w:tc>
              <w:tc>
                <w:tcPr>
                  <w:tcW w:w="1406" w:type="dxa"/>
                  <w:gridSpan w:val="2"/>
                  <w:shd w:val="clear" w:color="auto" w:fill="auto"/>
                  <w:vAlign w:val="center"/>
                </w:tcPr>
                <w:p w14:paraId="3763FE8F" w14:textId="77777777" w:rsidR="00785C80" w:rsidRPr="005F1B49" w:rsidRDefault="00785C80" w:rsidP="0034644C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GWP: </w:t>
                  </w:r>
                </w:p>
              </w:tc>
              <w:tc>
                <w:tcPr>
                  <w:tcW w:w="1386" w:type="dxa"/>
                  <w:shd w:val="clear" w:color="auto" w:fill="auto"/>
                  <w:vAlign w:val="center"/>
                </w:tcPr>
                <w:p w14:paraId="1229944F" w14:textId="77777777" w:rsidR="00785C80" w:rsidRPr="005F1B49" w:rsidRDefault="00785C80" w:rsidP="0034644C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>ODP: 0 (zero)</w:t>
                  </w:r>
                </w:p>
              </w:tc>
            </w:tr>
            <w:tr w:rsidR="00785C80" w:rsidRPr="005F1B49" w14:paraId="76042DBE" w14:textId="77777777" w:rsidTr="00DA1496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7BC6FEF6" w14:textId="77777777" w:rsidR="00785C80" w:rsidRPr="005F1B49" w:rsidRDefault="00785C80" w:rsidP="00375E8D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Ilość czynnika w instalacji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 napełniona w fabryce</w:t>
                  </w:r>
                  <w:r w:rsidRPr="005F1B49">
                    <w:rPr>
                      <w:rFonts w:ascii="Arial Narrow" w:hAnsi="Arial Narrow"/>
                      <w:sz w:val="16"/>
                      <w:szCs w:val="16"/>
                    </w:rPr>
                    <w:t>:</w:t>
                  </w:r>
                </w:p>
              </w:tc>
              <w:tc>
                <w:tcPr>
                  <w:tcW w:w="917" w:type="dxa"/>
                  <w:shd w:val="clear" w:color="auto" w:fill="auto"/>
                  <w:vAlign w:val="center"/>
                </w:tcPr>
                <w:p w14:paraId="1C301230" w14:textId="77777777" w:rsidR="00785C80" w:rsidRPr="005F1B49" w:rsidRDefault="00785C80" w:rsidP="0034644C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1875" w:type="dxa"/>
                  <w:gridSpan w:val="2"/>
                  <w:shd w:val="clear" w:color="auto" w:fill="auto"/>
                  <w:vAlign w:val="center"/>
                </w:tcPr>
                <w:p w14:paraId="7B3687C9" w14:textId="77777777" w:rsidR="00785C80" w:rsidRPr="005F1B49" w:rsidRDefault="00785C80" w:rsidP="0034644C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ton ekwiwalentu CO</w:t>
                  </w:r>
                  <w:r w:rsidRPr="00961A59">
                    <w:rPr>
                      <w:rFonts w:ascii="Arial Narrow" w:hAnsi="Arial Narrow"/>
                      <w:b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</w:tr>
            <w:tr w:rsidR="00785C80" w:rsidRPr="005F1B49" w14:paraId="0EBE4B06" w14:textId="77777777" w:rsidTr="00DA1496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195BB874" w14:textId="77777777" w:rsidR="00785C80" w:rsidRPr="005F1B49" w:rsidRDefault="00785C80" w:rsidP="00AC7730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Ilość czynnika chłodniczego dodana podczas instalowania:</w:t>
                  </w:r>
                </w:p>
              </w:tc>
              <w:tc>
                <w:tcPr>
                  <w:tcW w:w="917" w:type="dxa"/>
                  <w:shd w:val="clear" w:color="auto" w:fill="auto"/>
                  <w:vAlign w:val="center"/>
                </w:tcPr>
                <w:p w14:paraId="6EBFF94D" w14:textId="77777777" w:rsidR="00785C80" w:rsidRPr="005F1B49" w:rsidRDefault="00785C80" w:rsidP="00AC7730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1875" w:type="dxa"/>
                  <w:gridSpan w:val="2"/>
                  <w:shd w:val="clear" w:color="auto" w:fill="auto"/>
                  <w:vAlign w:val="center"/>
                </w:tcPr>
                <w:p w14:paraId="55CC03E5" w14:textId="77777777" w:rsidR="00785C80" w:rsidRPr="005F1B49" w:rsidRDefault="00785C80" w:rsidP="00AC7730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ton ekwiwalentu CO</w:t>
                  </w:r>
                  <w:r w:rsidRPr="00961A59">
                    <w:rPr>
                      <w:rFonts w:ascii="Arial Narrow" w:hAnsi="Arial Narrow"/>
                      <w:b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</w:tr>
            <w:tr w:rsidR="00785C80" w:rsidRPr="005F1B49" w14:paraId="569E6382" w14:textId="77777777" w:rsidTr="00DA1496">
              <w:trPr>
                <w:trHeight w:val="397"/>
                <w:jc w:val="center"/>
              </w:trPr>
              <w:tc>
                <w:tcPr>
                  <w:tcW w:w="2227" w:type="dxa"/>
                  <w:shd w:val="clear" w:color="auto" w:fill="auto"/>
                  <w:vAlign w:val="center"/>
                </w:tcPr>
                <w:p w14:paraId="3550EF0F" w14:textId="77777777" w:rsidR="00785C80" w:rsidRDefault="00785C80" w:rsidP="00375E8D">
                  <w:pPr>
                    <w:pStyle w:val="HTML-wstpniesformatowany"/>
                    <w:numPr>
                      <w:ilvl w:val="0"/>
                      <w:numId w:val="1"/>
                    </w:numPr>
                    <w:tabs>
                      <w:tab w:val="clear" w:pos="360"/>
                      <w:tab w:val="clear" w:pos="916"/>
                      <w:tab w:val="left" w:pos="192"/>
                    </w:tabs>
                    <w:spacing w:line="192" w:lineRule="atLeast"/>
                    <w:ind w:left="192" w:hanging="192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Łączna ilość czynnika w instalacji:</w:t>
                  </w:r>
                </w:p>
              </w:tc>
              <w:tc>
                <w:tcPr>
                  <w:tcW w:w="917" w:type="dxa"/>
                  <w:shd w:val="clear" w:color="auto" w:fill="auto"/>
                  <w:vAlign w:val="center"/>
                </w:tcPr>
                <w:p w14:paraId="7CEFF008" w14:textId="77777777" w:rsidR="00785C80" w:rsidRPr="005F1B49" w:rsidRDefault="00785C80" w:rsidP="00375E8D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kg</w:t>
                  </w:r>
                </w:p>
              </w:tc>
              <w:tc>
                <w:tcPr>
                  <w:tcW w:w="1875" w:type="dxa"/>
                  <w:gridSpan w:val="2"/>
                  <w:shd w:val="clear" w:color="auto" w:fill="auto"/>
                  <w:vAlign w:val="center"/>
                </w:tcPr>
                <w:p w14:paraId="1BD85E17" w14:textId="77777777" w:rsidR="00785C80" w:rsidRPr="005F1B49" w:rsidRDefault="00785C80" w:rsidP="00375E8D">
                  <w:pPr>
                    <w:pStyle w:val="HTML-wstpniesformatowany"/>
                    <w:tabs>
                      <w:tab w:val="clear" w:pos="916"/>
                    </w:tabs>
                    <w:spacing w:line="192" w:lineRule="atLeast"/>
                    <w:jc w:val="right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b/>
                      <w:sz w:val="16"/>
                      <w:szCs w:val="16"/>
                    </w:rPr>
                    <w:t xml:space="preserve"> ton ekwiwalentu CO</w:t>
                  </w:r>
                  <w:r w:rsidRPr="00961A59">
                    <w:rPr>
                      <w:rFonts w:ascii="Arial Narrow" w:hAnsi="Arial Narrow"/>
                      <w:b/>
                      <w:sz w:val="16"/>
                      <w:szCs w:val="16"/>
                      <w:vertAlign w:val="subscript"/>
                    </w:rPr>
                    <w:t>2</w:t>
                  </w:r>
                </w:p>
              </w:tc>
            </w:tr>
          </w:tbl>
          <w:p w14:paraId="155C5330" w14:textId="77777777" w:rsidR="00785C80" w:rsidRPr="005F1B49" w:rsidRDefault="00785C80" w:rsidP="00171B8D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11F00D91" w14:textId="77777777" w:rsidR="00785C80" w:rsidRPr="005F1B49" w:rsidRDefault="00785C80" w:rsidP="00171B8D">
            <w:pPr>
              <w:rPr>
                <w:rFonts w:ascii="Arial Narrow" w:hAnsi="Arial Narrow"/>
                <w:sz w:val="16"/>
                <w:szCs w:val="16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t>Specyfikacja składu czynnika chłodniczego:</w:t>
            </w:r>
          </w:p>
          <w:p w14:paraId="41451ED6" w14:textId="77777777" w:rsidR="00785C80" w:rsidRPr="005F1B49" w:rsidRDefault="00785C80" w:rsidP="00171B8D">
            <w:pPr>
              <w:ind w:left="279" w:hanging="279"/>
              <w:rPr>
                <w:rFonts w:ascii="Arial Narrow" w:hAnsi="Arial Narrow"/>
                <w:sz w:val="16"/>
                <w:szCs w:val="16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 w:rsidRPr="005F1B49">
              <w:rPr>
                <w:rFonts w:ascii="Arial Narrow" w:hAnsi="Arial Narrow"/>
                <w:sz w:val="16"/>
                <w:szCs w:val="16"/>
              </w:rPr>
              <w:tab/>
              <w:t xml:space="preserve">R134a:  </w:t>
            </w:r>
            <w:r w:rsidRPr="005F1B49">
              <w:rPr>
                <w:rFonts w:ascii="Arial Narrow" w:hAnsi="Arial Narrow" w:cs="EUAlbertina"/>
                <w:sz w:val="16"/>
                <w:szCs w:val="16"/>
              </w:rPr>
              <w:t>CH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</w:rPr>
              <w:t>FCF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3</w:t>
            </w:r>
          </w:p>
          <w:p w14:paraId="13BCC333" w14:textId="77777777" w:rsidR="00785C80" w:rsidRPr="005F1B49" w:rsidRDefault="00785C80" w:rsidP="00171B8D">
            <w:pPr>
              <w:ind w:left="279" w:hanging="279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 w:rsidRPr="005F1B49">
              <w:rPr>
                <w:rFonts w:ascii="Arial Narrow" w:hAnsi="Arial Narrow"/>
                <w:sz w:val="16"/>
                <w:szCs w:val="16"/>
              </w:rPr>
              <w:tab/>
              <w:t xml:space="preserve">R404A:  mieszanina R125 + R134a + R143a,  tj. 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C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HF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5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 xml:space="preserve"> + 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CH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FCF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3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 xml:space="preserve"> + 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C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H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3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3</w:t>
            </w:r>
          </w:p>
          <w:p w14:paraId="4B992BA2" w14:textId="77777777" w:rsidR="00785C80" w:rsidRPr="005F1B49" w:rsidRDefault="00785C80" w:rsidP="00171B8D">
            <w:pPr>
              <w:ind w:left="279" w:hanging="279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 w:rsidRPr="005F1B49">
              <w:rPr>
                <w:rFonts w:ascii="Arial Narrow" w:hAnsi="Arial Narrow"/>
                <w:sz w:val="16"/>
                <w:szCs w:val="16"/>
              </w:rPr>
              <w:tab/>
              <w:t xml:space="preserve">R407C:  mieszanina R32 + R125 + R134a,  tj. 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CH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 xml:space="preserve"> 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>+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 xml:space="preserve"> C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HF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5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 xml:space="preserve"> 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>+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 xml:space="preserve"> CH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FCF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3</w:t>
            </w:r>
          </w:p>
          <w:p w14:paraId="4E2BB0DB" w14:textId="77777777" w:rsidR="00785C80" w:rsidRPr="005F1B49" w:rsidRDefault="00785C80" w:rsidP="00171B8D">
            <w:pPr>
              <w:ind w:left="279" w:hanging="279"/>
              <w:rPr>
                <w:rFonts w:ascii="Arial Narrow" w:hAnsi="Arial Narrow"/>
                <w:sz w:val="16"/>
                <w:szCs w:val="16"/>
                <w:lang w:val="en-US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 w:rsidRPr="005F1B49">
              <w:rPr>
                <w:rFonts w:ascii="Arial Narrow" w:hAnsi="Arial Narrow"/>
                <w:sz w:val="16"/>
                <w:szCs w:val="16"/>
              </w:rPr>
              <w:tab/>
              <w:t xml:space="preserve">R410A:  mieszanina R32 + R125,  tj. 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>CH</w:t>
            </w:r>
            <w:r w:rsidRPr="005F1B49">
              <w:rPr>
                <w:rFonts w:ascii="Arial Narrow" w:hAnsi="Arial Narrow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>F</w:t>
            </w:r>
            <w:r w:rsidRPr="005F1B49">
              <w:rPr>
                <w:rFonts w:ascii="Arial Narrow" w:hAnsi="Arial Narrow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/>
                <w:sz w:val="16"/>
                <w:szCs w:val="16"/>
                <w:lang w:val="en-US"/>
              </w:rPr>
              <w:t xml:space="preserve"> + 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C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2</w:t>
            </w:r>
            <w:r w:rsidRPr="005F1B49">
              <w:rPr>
                <w:rFonts w:ascii="Arial Narrow" w:hAnsi="Arial Narrow" w:cs="EUAlbertina"/>
                <w:sz w:val="16"/>
                <w:szCs w:val="16"/>
                <w:lang w:val="en-US"/>
              </w:rPr>
              <w:t>HF</w:t>
            </w:r>
            <w:r w:rsidRPr="005F1B49">
              <w:rPr>
                <w:rFonts w:ascii="Arial Narrow" w:hAnsi="Arial Narrow" w:cs="EUAlbertina"/>
                <w:sz w:val="16"/>
                <w:szCs w:val="16"/>
                <w:vertAlign w:val="subscript"/>
                <w:lang w:val="en-US"/>
              </w:rPr>
              <w:t>5</w:t>
            </w:r>
          </w:p>
          <w:p w14:paraId="7D2C9493" w14:textId="77777777" w:rsidR="00785C80" w:rsidRPr="00A82FEA" w:rsidRDefault="00785C80" w:rsidP="00171B8D">
            <w:pPr>
              <w:ind w:left="279" w:hanging="279"/>
              <w:rPr>
                <w:rFonts w:ascii="Arial Narrow" w:hAnsi="Arial Narrow"/>
                <w:sz w:val="16"/>
                <w:szCs w:val="16"/>
              </w:rPr>
            </w:pP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 w:rsidRPr="005F1B49">
              <w:rPr>
                <w:rFonts w:ascii="Arial Narrow" w:hAnsi="Arial Narrow"/>
                <w:sz w:val="16"/>
                <w:szCs w:val="16"/>
              </w:rPr>
              <w:tab/>
              <w:t>R</w:t>
            </w:r>
            <w:r>
              <w:rPr>
                <w:rFonts w:ascii="Arial Narrow" w:hAnsi="Arial Narrow"/>
                <w:sz w:val="16"/>
                <w:szCs w:val="16"/>
              </w:rPr>
              <w:t>507</w:t>
            </w:r>
            <w:r w:rsidRPr="005F1B49">
              <w:rPr>
                <w:rFonts w:ascii="Arial Narrow" w:hAnsi="Arial Narrow"/>
                <w:sz w:val="16"/>
                <w:szCs w:val="16"/>
              </w:rPr>
              <w:t xml:space="preserve">:  </w:t>
            </w:r>
            <w:r>
              <w:rPr>
                <w:rFonts w:ascii="Arial Narrow" w:hAnsi="Arial Narrow"/>
                <w:sz w:val="16"/>
                <w:szCs w:val="16"/>
              </w:rPr>
              <w:t xml:space="preserve">  </w:t>
            </w:r>
            <w:r w:rsidRPr="00A82FEA">
              <w:rPr>
                <w:rFonts w:ascii="Arial Narrow" w:hAnsi="Arial Narrow"/>
                <w:sz w:val="6"/>
                <w:szCs w:val="16"/>
              </w:rPr>
              <w:t xml:space="preserve"> </w:t>
            </w:r>
            <w:r w:rsidRPr="005F1B49">
              <w:rPr>
                <w:rFonts w:ascii="Arial Narrow" w:hAnsi="Arial Narrow"/>
                <w:sz w:val="16"/>
                <w:szCs w:val="16"/>
              </w:rPr>
              <w:t xml:space="preserve">mieszanina R125 + R143a,  tj. </w:t>
            </w:r>
            <w:r w:rsidRPr="00A82FEA">
              <w:rPr>
                <w:rFonts w:ascii="Arial Narrow" w:hAnsi="Arial Narrow" w:cs="EUAlbertina"/>
                <w:sz w:val="16"/>
                <w:szCs w:val="16"/>
              </w:rPr>
              <w:t>C</w:t>
            </w:r>
            <w:r w:rsidRPr="00A82FEA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2</w:t>
            </w:r>
            <w:r w:rsidRPr="00A82FEA">
              <w:rPr>
                <w:rFonts w:ascii="Arial Narrow" w:hAnsi="Arial Narrow" w:cs="EUAlbertina"/>
                <w:sz w:val="16"/>
                <w:szCs w:val="16"/>
              </w:rPr>
              <w:t>HF</w:t>
            </w:r>
            <w:r w:rsidRPr="00A82FEA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5</w:t>
            </w:r>
            <w:r w:rsidRPr="00A82FEA">
              <w:rPr>
                <w:rFonts w:ascii="Arial Narrow" w:hAnsi="Arial Narrow"/>
                <w:sz w:val="16"/>
                <w:szCs w:val="16"/>
              </w:rPr>
              <w:t xml:space="preserve"> + </w:t>
            </w:r>
            <w:r w:rsidRPr="00A82FEA">
              <w:rPr>
                <w:rFonts w:ascii="Arial Narrow" w:hAnsi="Arial Narrow" w:cs="EUAlbertina"/>
                <w:sz w:val="16"/>
                <w:szCs w:val="16"/>
              </w:rPr>
              <w:t>C</w:t>
            </w:r>
            <w:r w:rsidRPr="00A82FEA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2</w:t>
            </w:r>
            <w:r w:rsidRPr="00A82FEA">
              <w:rPr>
                <w:rFonts w:ascii="Arial Narrow" w:hAnsi="Arial Narrow" w:cs="EUAlbertina"/>
                <w:sz w:val="16"/>
                <w:szCs w:val="16"/>
              </w:rPr>
              <w:t>H</w:t>
            </w:r>
            <w:r w:rsidRPr="00A82FEA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3</w:t>
            </w:r>
            <w:r w:rsidRPr="00A82FEA">
              <w:rPr>
                <w:rFonts w:ascii="Arial Narrow" w:hAnsi="Arial Narrow" w:cs="EUAlbertina"/>
                <w:sz w:val="16"/>
                <w:szCs w:val="16"/>
              </w:rPr>
              <w:t>F</w:t>
            </w:r>
            <w:r w:rsidRPr="00A82FEA">
              <w:rPr>
                <w:rFonts w:ascii="Arial Narrow" w:hAnsi="Arial Narrow" w:cs="EUAlbertina"/>
                <w:sz w:val="16"/>
                <w:szCs w:val="16"/>
                <w:vertAlign w:val="subscript"/>
              </w:rPr>
              <w:t>3</w:t>
            </w:r>
          </w:p>
          <w:p w14:paraId="324CD57F" w14:textId="77777777" w:rsidR="00785C80" w:rsidRDefault="00785C80" w:rsidP="00AD3604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48A739FC" w14:textId="77777777" w:rsidR="00785C80" w:rsidRPr="005F1B49" w:rsidRDefault="00785C80" w:rsidP="00AD360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Urządzenie hermetycznie zamknięte:         TAK </w:t>
            </w: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  <w:r>
              <w:rPr>
                <w:rFonts w:ascii="Arial Narrow" w:hAnsi="Arial Narrow"/>
                <w:sz w:val="16"/>
                <w:szCs w:val="16"/>
              </w:rPr>
              <w:t xml:space="preserve">           NIE </w:t>
            </w:r>
            <w:r w:rsidRPr="005F1B49">
              <w:rPr>
                <w:rFonts w:ascii="Arial Narrow" w:hAnsi="Arial Narrow"/>
                <w:sz w:val="16"/>
                <w:szCs w:val="16"/>
              </w:rPr>
              <w:sym w:font="Wingdings 2" w:char="F02A"/>
            </w:r>
          </w:p>
          <w:p w14:paraId="52685203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071F124A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4E0D4227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6DAF9E84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056131AE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7CBBA045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450082E2" w14:textId="77777777" w:rsidR="00785C80" w:rsidRDefault="00785C80" w:rsidP="00600189">
            <w:pPr>
              <w:pStyle w:val="HTML-wstpniesformatowany"/>
              <w:spacing w:line="192" w:lineRule="atLeast"/>
              <w:rPr>
                <w:rFonts w:ascii="Arial Narrow" w:hAnsi="Arial Narrow"/>
                <w:sz w:val="16"/>
                <w:szCs w:val="16"/>
              </w:rPr>
            </w:pPr>
          </w:p>
          <w:p w14:paraId="3FA9EFD8" w14:textId="77777777" w:rsidR="00785C80" w:rsidRPr="005F1B49" w:rsidRDefault="00785C80" w:rsidP="00785C80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14:paraId="71FDDB28" w14:textId="77777777" w:rsidR="00106D8B" w:rsidRPr="00DB0C00" w:rsidRDefault="00106D8B" w:rsidP="00DB0C00">
      <w:pPr>
        <w:ind w:left="-426"/>
        <w:rPr>
          <w:rFonts w:ascii="Arial Narrow" w:hAnsi="Arial Narrow"/>
          <w:sz w:val="14"/>
          <w:szCs w:val="14"/>
        </w:rPr>
      </w:pPr>
    </w:p>
    <w:sectPr w:rsidR="00106D8B" w:rsidRPr="00DB0C00" w:rsidSect="00600356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B620E" w14:textId="77777777" w:rsidR="007E246D" w:rsidRDefault="007E246D" w:rsidP="00106D8B">
      <w:r>
        <w:separator/>
      </w:r>
    </w:p>
  </w:endnote>
  <w:endnote w:type="continuationSeparator" w:id="0">
    <w:p w14:paraId="6C02F6DF" w14:textId="77777777" w:rsidR="007E246D" w:rsidRDefault="007E246D" w:rsidP="00106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EUAlberti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34C06" w14:textId="77777777" w:rsidR="00F0483E" w:rsidRPr="004E0309" w:rsidRDefault="00F0483E" w:rsidP="00106D8B">
    <w:pPr>
      <w:jc w:val="right"/>
      <w:rPr>
        <w:rFonts w:ascii="Arial Narrow" w:hAnsi="Arial Narrow"/>
        <w:sz w:val="8"/>
        <w:szCs w:val="8"/>
      </w:rPr>
    </w:pPr>
    <w:r w:rsidRPr="004E0309">
      <w:rPr>
        <w:rFonts w:ascii="Arial Narrow" w:hAnsi="Arial Narrow"/>
        <w:sz w:val="8"/>
        <w:szCs w:val="8"/>
      </w:rPr>
      <w:fldChar w:fldCharType="begin"/>
    </w:r>
    <w:r w:rsidRPr="004E0309">
      <w:rPr>
        <w:rFonts w:ascii="Arial Narrow" w:hAnsi="Arial Narrow"/>
        <w:sz w:val="8"/>
        <w:szCs w:val="8"/>
      </w:rPr>
      <w:instrText xml:space="preserve"> filename </w:instrText>
    </w:r>
    <w:r w:rsidRPr="004E0309">
      <w:rPr>
        <w:rFonts w:ascii="Arial Narrow" w:hAnsi="Arial Narrow"/>
        <w:sz w:val="8"/>
        <w:szCs w:val="8"/>
      </w:rPr>
      <w:fldChar w:fldCharType="separate"/>
    </w:r>
    <w:r w:rsidR="00ED47D2">
      <w:rPr>
        <w:rFonts w:ascii="Arial Narrow" w:hAnsi="Arial Narrow"/>
        <w:noProof/>
        <w:sz w:val="8"/>
        <w:szCs w:val="8"/>
      </w:rPr>
      <w:t>20160301_WZOR_F-gazy oznakowanie urządzeń z HFC naklejka etykieta aveECO v5 ALL</w:t>
    </w:r>
    <w:r w:rsidRPr="004E0309">
      <w:rPr>
        <w:rFonts w:ascii="Arial Narrow" w:hAnsi="Arial Narrow"/>
        <w:sz w:val="8"/>
        <w:szCs w:val="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02691" w14:textId="77777777" w:rsidR="007E246D" w:rsidRDefault="007E246D" w:rsidP="00106D8B">
      <w:r>
        <w:separator/>
      </w:r>
    </w:p>
  </w:footnote>
  <w:footnote w:type="continuationSeparator" w:id="0">
    <w:p w14:paraId="12C7CBF1" w14:textId="77777777" w:rsidR="007E246D" w:rsidRDefault="007E246D" w:rsidP="00106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6368F"/>
    <w:multiLevelType w:val="hybridMultilevel"/>
    <w:tmpl w:val="7A36C6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C66116"/>
    <w:multiLevelType w:val="hybridMultilevel"/>
    <w:tmpl w:val="82F21F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A91D5F"/>
    <w:multiLevelType w:val="hybridMultilevel"/>
    <w:tmpl w:val="D8944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152FB4"/>
    <w:multiLevelType w:val="hybridMultilevel"/>
    <w:tmpl w:val="7C4E4542"/>
    <w:lvl w:ilvl="0" w:tplc="0415000F">
      <w:start w:val="1"/>
      <w:numFmt w:val="decimal"/>
      <w:lvlText w:val="%1."/>
      <w:lvlJc w:val="left"/>
      <w:pPr>
        <w:ind w:left="425" w:hanging="360"/>
      </w:pPr>
    </w:lvl>
    <w:lvl w:ilvl="1" w:tplc="04150019">
      <w:start w:val="1"/>
      <w:numFmt w:val="lowerLetter"/>
      <w:lvlText w:val="%2."/>
      <w:lvlJc w:val="left"/>
      <w:pPr>
        <w:ind w:left="1145" w:hanging="360"/>
      </w:pPr>
    </w:lvl>
    <w:lvl w:ilvl="2" w:tplc="0415001B" w:tentative="1">
      <w:start w:val="1"/>
      <w:numFmt w:val="lowerRoman"/>
      <w:lvlText w:val="%3."/>
      <w:lvlJc w:val="right"/>
      <w:pPr>
        <w:ind w:left="1865" w:hanging="180"/>
      </w:pPr>
    </w:lvl>
    <w:lvl w:ilvl="3" w:tplc="0415000F" w:tentative="1">
      <w:start w:val="1"/>
      <w:numFmt w:val="decimal"/>
      <w:lvlText w:val="%4."/>
      <w:lvlJc w:val="left"/>
      <w:pPr>
        <w:ind w:left="2585" w:hanging="360"/>
      </w:pPr>
    </w:lvl>
    <w:lvl w:ilvl="4" w:tplc="04150019" w:tentative="1">
      <w:start w:val="1"/>
      <w:numFmt w:val="lowerLetter"/>
      <w:lvlText w:val="%5."/>
      <w:lvlJc w:val="left"/>
      <w:pPr>
        <w:ind w:left="3305" w:hanging="360"/>
      </w:pPr>
    </w:lvl>
    <w:lvl w:ilvl="5" w:tplc="0415001B" w:tentative="1">
      <w:start w:val="1"/>
      <w:numFmt w:val="lowerRoman"/>
      <w:lvlText w:val="%6."/>
      <w:lvlJc w:val="right"/>
      <w:pPr>
        <w:ind w:left="4025" w:hanging="180"/>
      </w:pPr>
    </w:lvl>
    <w:lvl w:ilvl="6" w:tplc="0415000F" w:tentative="1">
      <w:start w:val="1"/>
      <w:numFmt w:val="decimal"/>
      <w:lvlText w:val="%7."/>
      <w:lvlJc w:val="left"/>
      <w:pPr>
        <w:ind w:left="4745" w:hanging="360"/>
      </w:pPr>
    </w:lvl>
    <w:lvl w:ilvl="7" w:tplc="04150019" w:tentative="1">
      <w:start w:val="1"/>
      <w:numFmt w:val="lowerLetter"/>
      <w:lvlText w:val="%8."/>
      <w:lvlJc w:val="left"/>
      <w:pPr>
        <w:ind w:left="5465" w:hanging="360"/>
      </w:pPr>
    </w:lvl>
    <w:lvl w:ilvl="8" w:tplc="0415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4F"/>
    <w:rsid w:val="000065A2"/>
    <w:rsid w:val="000176FD"/>
    <w:rsid w:val="00034A19"/>
    <w:rsid w:val="0005612D"/>
    <w:rsid w:val="000569F3"/>
    <w:rsid w:val="0008750D"/>
    <w:rsid w:val="00092282"/>
    <w:rsid w:val="00094C9B"/>
    <w:rsid w:val="00106D8B"/>
    <w:rsid w:val="001612B9"/>
    <w:rsid w:val="00162234"/>
    <w:rsid w:val="0016311E"/>
    <w:rsid w:val="00171B8D"/>
    <w:rsid w:val="001D1A6E"/>
    <w:rsid w:val="001F7147"/>
    <w:rsid w:val="00234995"/>
    <w:rsid w:val="0026443E"/>
    <w:rsid w:val="00273DF1"/>
    <w:rsid w:val="0028038E"/>
    <w:rsid w:val="002B3536"/>
    <w:rsid w:val="002F743B"/>
    <w:rsid w:val="0034644C"/>
    <w:rsid w:val="00367CEC"/>
    <w:rsid w:val="00375E8D"/>
    <w:rsid w:val="00406B4C"/>
    <w:rsid w:val="00465D40"/>
    <w:rsid w:val="00486C26"/>
    <w:rsid w:val="004A1285"/>
    <w:rsid w:val="004A2EAC"/>
    <w:rsid w:val="004C2AB8"/>
    <w:rsid w:val="004C45A2"/>
    <w:rsid w:val="004E0309"/>
    <w:rsid w:val="004E5F4F"/>
    <w:rsid w:val="004F208E"/>
    <w:rsid w:val="0050077B"/>
    <w:rsid w:val="00522726"/>
    <w:rsid w:val="00567F96"/>
    <w:rsid w:val="005820B6"/>
    <w:rsid w:val="00584052"/>
    <w:rsid w:val="005F1B49"/>
    <w:rsid w:val="00600189"/>
    <w:rsid w:val="00600356"/>
    <w:rsid w:val="006041F4"/>
    <w:rsid w:val="0063696E"/>
    <w:rsid w:val="006D01E2"/>
    <w:rsid w:val="006F5D2D"/>
    <w:rsid w:val="007000E1"/>
    <w:rsid w:val="00740F8C"/>
    <w:rsid w:val="00752F35"/>
    <w:rsid w:val="00785C80"/>
    <w:rsid w:val="007A31DA"/>
    <w:rsid w:val="007A4691"/>
    <w:rsid w:val="007C1FC7"/>
    <w:rsid w:val="007E246D"/>
    <w:rsid w:val="007E7CD2"/>
    <w:rsid w:val="00805D3C"/>
    <w:rsid w:val="0081583C"/>
    <w:rsid w:val="00840579"/>
    <w:rsid w:val="0085670A"/>
    <w:rsid w:val="00885818"/>
    <w:rsid w:val="008E65A2"/>
    <w:rsid w:val="009363EB"/>
    <w:rsid w:val="00961A59"/>
    <w:rsid w:val="009775D8"/>
    <w:rsid w:val="00983A90"/>
    <w:rsid w:val="00987DFA"/>
    <w:rsid w:val="00992A1A"/>
    <w:rsid w:val="009B3523"/>
    <w:rsid w:val="009C0C79"/>
    <w:rsid w:val="009E3525"/>
    <w:rsid w:val="00A13C33"/>
    <w:rsid w:val="00A23FD2"/>
    <w:rsid w:val="00A34688"/>
    <w:rsid w:val="00A60B2E"/>
    <w:rsid w:val="00A82FEA"/>
    <w:rsid w:val="00AB39B6"/>
    <w:rsid w:val="00AC4416"/>
    <w:rsid w:val="00AC7730"/>
    <w:rsid w:val="00AD3604"/>
    <w:rsid w:val="00AD378A"/>
    <w:rsid w:val="00AD6345"/>
    <w:rsid w:val="00AE57D9"/>
    <w:rsid w:val="00AF2ACC"/>
    <w:rsid w:val="00B03B7A"/>
    <w:rsid w:val="00B077E9"/>
    <w:rsid w:val="00B15C6B"/>
    <w:rsid w:val="00B23709"/>
    <w:rsid w:val="00B50910"/>
    <w:rsid w:val="00B50CCA"/>
    <w:rsid w:val="00B72E42"/>
    <w:rsid w:val="00B73D31"/>
    <w:rsid w:val="00B74C3D"/>
    <w:rsid w:val="00B772F7"/>
    <w:rsid w:val="00B85954"/>
    <w:rsid w:val="00C249AB"/>
    <w:rsid w:val="00C27BE8"/>
    <w:rsid w:val="00C51D63"/>
    <w:rsid w:val="00C84B13"/>
    <w:rsid w:val="00CA52D4"/>
    <w:rsid w:val="00CB54E3"/>
    <w:rsid w:val="00CE499E"/>
    <w:rsid w:val="00CE52F2"/>
    <w:rsid w:val="00D15D86"/>
    <w:rsid w:val="00D23501"/>
    <w:rsid w:val="00D801AF"/>
    <w:rsid w:val="00DA0DEA"/>
    <w:rsid w:val="00DA0FDA"/>
    <w:rsid w:val="00DA1496"/>
    <w:rsid w:val="00DA5F93"/>
    <w:rsid w:val="00DB0C00"/>
    <w:rsid w:val="00DB4410"/>
    <w:rsid w:val="00DC7959"/>
    <w:rsid w:val="00DF3714"/>
    <w:rsid w:val="00DF6AA3"/>
    <w:rsid w:val="00E311C3"/>
    <w:rsid w:val="00E33ECB"/>
    <w:rsid w:val="00E50A1C"/>
    <w:rsid w:val="00E539AC"/>
    <w:rsid w:val="00E6313D"/>
    <w:rsid w:val="00E74870"/>
    <w:rsid w:val="00ED47D2"/>
    <w:rsid w:val="00F0483E"/>
    <w:rsid w:val="00F21158"/>
    <w:rsid w:val="00F32A11"/>
    <w:rsid w:val="00F32A25"/>
    <w:rsid w:val="00F367DD"/>
    <w:rsid w:val="00F42A9E"/>
    <w:rsid w:val="00F46205"/>
    <w:rsid w:val="00F6677C"/>
    <w:rsid w:val="00F76380"/>
    <w:rsid w:val="00F95B14"/>
    <w:rsid w:val="00FB22D9"/>
    <w:rsid w:val="00FD306B"/>
    <w:rsid w:val="00FD54CF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19F7C5"/>
  <w15:chartTrackingRefBased/>
  <w15:docId w15:val="{66FF6832-B27E-4E04-83A8-D14FCF942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ahoma" w:hAnsi="Tahoma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4E5F4F"/>
    <w:pPr>
      <w:ind w:left="120"/>
    </w:pPr>
    <w:rPr>
      <w:rFonts w:ascii="Times New Roman" w:hAnsi="Times New Roman"/>
      <w:sz w:val="24"/>
    </w:rPr>
  </w:style>
  <w:style w:type="paragraph" w:styleId="HTML-wstpniesformatowany">
    <w:name w:val="HTML Preformatted"/>
    <w:basedOn w:val="Normalny"/>
    <w:rsid w:val="004E5F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Micha">
    <w:name w:val="Michał"/>
    <w:semiHidden/>
    <w:rsid w:val="004E5F4F"/>
    <w:rPr>
      <w:rFonts w:ascii="Arial" w:hAnsi="Arial" w:cs="Arial"/>
      <w:color w:val="000080"/>
      <w:sz w:val="20"/>
      <w:szCs w:val="20"/>
    </w:rPr>
  </w:style>
  <w:style w:type="table" w:styleId="Tabela-Siatka">
    <w:name w:val="Table Grid"/>
    <w:basedOn w:val="Standardowy"/>
    <w:rsid w:val="004E5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leg">
    <w:name w:val="scleg"/>
    <w:basedOn w:val="Normalny"/>
    <w:rsid w:val="007C1FC7"/>
    <w:pPr>
      <w:spacing w:before="120"/>
      <w:ind w:left="120"/>
      <w:jc w:val="center"/>
    </w:pPr>
    <w:rPr>
      <w:rFonts w:ascii="Times New Roman" w:hAnsi="Times New Roman"/>
      <w:b/>
      <w:bCs/>
      <w:sz w:val="24"/>
    </w:rPr>
  </w:style>
  <w:style w:type="paragraph" w:customStyle="1" w:styleId="Default">
    <w:name w:val="Default"/>
    <w:rsid w:val="007C1FC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DocumentLabel">
    <w:name w:val="Document Label"/>
    <w:basedOn w:val="Normalny"/>
    <w:rsid w:val="00106D8B"/>
    <w:pPr>
      <w:keepNext/>
      <w:keepLines/>
      <w:spacing w:before="240" w:after="360"/>
    </w:pPr>
    <w:rPr>
      <w:rFonts w:ascii="Times New Roman" w:hAnsi="Times New Roman"/>
      <w:b/>
      <w:kern w:val="28"/>
      <w:sz w:val="36"/>
      <w:szCs w:val="20"/>
      <w:lang w:val="en-US"/>
    </w:rPr>
  </w:style>
  <w:style w:type="character" w:styleId="Hipercze">
    <w:name w:val="Hyperlink"/>
    <w:rsid w:val="00106D8B"/>
    <w:rPr>
      <w:color w:val="0000FF"/>
      <w:u w:val="single"/>
    </w:rPr>
  </w:style>
  <w:style w:type="paragraph" w:styleId="Nagwek">
    <w:name w:val="header"/>
    <w:basedOn w:val="Normalny"/>
    <w:rsid w:val="00106D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06D8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4F208E"/>
    <w:rPr>
      <w:rFonts w:cs="Tahoma"/>
      <w:sz w:val="16"/>
      <w:szCs w:val="16"/>
    </w:rPr>
  </w:style>
  <w:style w:type="character" w:customStyle="1" w:styleId="TekstdymkaZnak">
    <w:name w:val="Tekst dymka Znak"/>
    <w:link w:val="Tekstdymka"/>
    <w:rsid w:val="004F208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E50A1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E50A1C"/>
    <w:rPr>
      <w:rFonts w:ascii="Tahoma" w:hAnsi="Tahoma"/>
    </w:rPr>
  </w:style>
  <w:style w:type="character" w:styleId="Odwoanieprzypisukocowego">
    <w:name w:val="endnote reference"/>
    <w:rsid w:val="00E50A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803C2-EE43-46E8-AABD-24ADD4C2E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Etykieta urządzenia zawierającego F-gazy</vt:lpstr>
    </vt:vector>
  </TitlesOfParts>
  <Company>PROZON</Company>
  <LinksUpToDate>false</LinksUpToDate>
  <CharactersWithSpaces>996</CharactersWithSpaces>
  <SharedDoc>false</SharedDoc>
  <HLinks>
    <vt:vector size="6" baseType="variant">
      <vt:variant>
        <vt:i4>917596</vt:i4>
      </vt:variant>
      <vt:variant>
        <vt:i4>0</vt:i4>
      </vt:variant>
      <vt:variant>
        <vt:i4>0</vt:i4>
      </vt:variant>
      <vt:variant>
        <vt:i4>5</vt:i4>
      </vt:variant>
      <vt:variant>
        <vt:lpwstr>http://www.aveeco.pl/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Etykieta urządzenia zawierającego F-gazy</dc:title>
  <dc:subject/>
  <dc:creator>aveECO Michał Dobrzyński</dc:creator>
  <cp:keywords/>
  <cp:lastModifiedBy>user</cp:lastModifiedBy>
  <cp:revision>2</cp:revision>
  <cp:lastPrinted>2016-03-01T21:55:00Z</cp:lastPrinted>
  <dcterms:created xsi:type="dcterms:W3CDTF">2024-06-10T10:32:00Z</dcterms:created>
  <dcterms:modified xsi:type="dcterms:W3CDTF">2024-06-10T10:32:00Z</dcterms:modified>
</cp:coreProperties>
</file>