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2DEF7" w14:textId="34D0535E" w:rsidR="00263313" w:rsidRPr="00736CF3" w:rsidRDefault="00263313" w:rsidP="00EB7803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371B1CD5" w14:textId="77777777" w:rsidR="00EB7803" w:rsidRPr="00736CF3" w:rsidRDefault="00EB7803" w:rsidP="00EB7803">
      <w:pPr>
        <w:spacing w:after="12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CC14A3" w14:textId="3F44BEC1" w:rsidR="00793902" w:rsidRPr="00736CF3" w:rsidRDefault="00793902" w:rsidP="00EB7803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b/>
          <w:bCs/>
          <w:sz w:val="20"/>
          <w:szCs w:val="20"/>
        </w:rPr>
        <w:t xml:space="preserve">Przedmiot zamówienia: </w:t>
      </w:r>
      <w:r w:rsidR="005A295B" w:rsidRPr="00736CF3">
        <w:rPr>
          <w:rFonts w:ascii="Arial" w:hAnsi="Arial" w:cs="Arial"/>
          <w:b/>
          <w:bCs/>
          <w:sz w:val="20"/>
          <w:szCs w:val="20"/>
        </w:rPr>
        <w:t>serwisow</w:t>
      </w:r>
      <w:r w:rsidR="00EB7803" w:rsidRPr="00736CF3">
        <w:rPr>
          <w:rFonts w:ascii="Arial" w:hAnsi="Arial" w:cs="Arial"/>
          <w:b/>
          <w:bCs/>
          <w:sz w:val="20"/>
          <w:szCs w:val="20"/>
        </w:rPr>
        <w:t>anie</w:t>
      </w:r>
      <w:r w:rsidR="005A295B" w:rsidRPr="00736CF3">
        <w:rPr>
          <w:rFonts w:ascii="Arial" w:hAnsi="Arial" w:cs="Arial"/>
          <w:b/>
          <w:bCs/>
          <w:sz w:val="20"/>
          <w:szCs w:val="20"/>
        </w:rPr>
        <w:t xml:space="preserve"> systemów </w:t>
      </w:r>
      <w:r w:rsidR="0095331A" w:rsidRPr="00736CF3">
        <w:rPr>
          <w:rFonts w:ascii="Arial" w:hAnsi="Arial" w:cs="Arial"/>
          <w:b/>
          <w:bCs/>
          <w:sz w:val="20"/>
          <w:szCs w:val="20"/>
        </w:rPr>
        <w:t>klimatyzacyjnych</w:t>
      </w:r>
      <w:r w:rsidR="005A295B" w:rsidRPr="00736CF3">
        <w:rPr>
          <w:rFonts w:ascii="Arial" w:hAnsi="Arial" w:cs="Arial"/>
          <w:b/>
          <w:bCs/>
          <w:sz w:val="20"/>
          <w:szCs w:val="20"/>
        </w:rPr>
        <w:t xml:space="preserve">, </w:t>
      </w:r>
      <w:r w:rsidR="0095331A" w:rsidRPr="00736CF3">
        <w:rPr>
          <w:rFonts w:ascii="Arial" w:hAnsi="Arial" w:cs="Arial"/>
          <w:b/>
          <w:bCs/>
          <w:sz w:val="20"/>
          <w:szCs w:val="20"/>
        </w:rPr>
        <w:t>wentylacyjnych</w:t>
      </w:r>
      <w:r w:rsidR="005A295B" w:rsidRPr="00736CF3">
        <w:rPr>
          <w:rFonts w:ascii="Arial" w:hAnsi="Arial" w:cs="Arial"/>
          <w:b/>
          <w:bCs/>
          <w:sz w:val="20"/>
          <w:szCs w:val="20"/>
        </w:rPr>
        <w:t xml:space="preserve"> oraz urządzeń </w:t>
      </w:r>
      <w:r w:rsidR="0095331A" w:rsidRPr="00736CF3">
        <w:rPr>
          <w:rFonts w:ascii="Arial" w:hAnsi="Arial" w:cs="Arial"/>
          <w:b/>
          <w:bCs/>
          <w:sz w:val="20"/>
          <w:szCs w:val="20"/>
        </w:rPr>
        <w:t>chłodniczych</w:t>
      </w:r>
      <w:r w:rsidR="00EB7803" w:rsidRPr="00736CF3">
        <w:rPr>
          <w:rFonts w:ascii="Arial" w:hAnsi="Arial" w:cs="Arial"/>
          <w:b/>
          <w:bCs/>
          <w:sz w:val="20"/>
          <w:szCs w:val="20"/>
        </w:rPr>
        <w:t xml:space="preserve"> dla OBK w Będlewie</w:t>
      </w:r>
      <w:r w:rsidR="00835DCC" w:rsidRPr="00736CF3">
        <w:rPr>
          <w:rFonts w:ascii="Arial" w:hAnsi="Arial" w:cs="Arial"/>
          <w:b/>
          <w:bCs/>
          <w:sz w:val="20"/>
          <w:szCs w:val="20"/>
        </w:rPr>
        <w:t>.</w:t>
      </w:r>
    </w:p>
    <w:p w14:paraId="4B56C12A" w14:textId="77777777" w:rsidR="00EB7803" w:rsidRPr="00736CF3" w:rsidRDefault="00EB7803" w:rsidP="00EB7803">
      <w:pPr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708C072" w14:textId="556565EB" w:rsidR="00793902" w:rsidRPr="00736CF3" w:rsidRDefault="00C04E0D" w:rsidP="00EB7803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ind w:left="426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b/>
          <w:bCs/>
          <w:sz w:val="20"/>
          <w:szCs w:val="20"/>
        </w:rPr>
        <w:t>Opis pozycji</w:t>
      </w:r>
      <w:r w:rsidR="00CF1F41" w:rsidRPr="00736CF3">
        <w:rPr>
          <w:rFonts w:ascii="Arial" w:hAnsi="Arial" w:cs="Arial"/>
          <w:b/>
          <w:bCs/>
          <w:sz w:val="20"/>
          <w:szCs w:val="20"/>
        </w:rPr>
        <w:t xml:space="preserve"> przedmiotu zamówienia</w:t>
      </w:r>
      <w:r w:rsidR="00793902" w:rsidRPr="00736CF3">
        <w:rPr>
          <w:rFonts w:ascii="Arial" w:hAnsi="Arial" w:cs="Arial"/>
          <w:b/>
          <w:bCs/>
          <w:sz w:val="20"/>
          <w:szCs w:val="20"/>
        </w:rPr>
        <w:t>:</w:t>
      </w:r>
    </w:p>
    <w:p w14:paraId="606CAF5F" w14:textId="1ED37D08" w:rsidR="00AF6556" w:rsidRPr="00736CF3" w:rsidRDefault="005A295B" w:rsidP="00EB7803">
      <w:pPr>
        <w:pStyle w:val="Bezodstpw"/>
        <w:numPr>
          <w:ilvl w:val="0"/>
          <w:numId w:val="16"/>
        </w:numPr>
        <w:tabs>
          <w:tab w:val="left" w:pos="851"/>
        </w:tabs>
        <w:spacing w:after="120" w:line="276" w:lineRule="auto"/>
        <w:ind w:hanging="643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Usługa serwisowania systemów </w:t>
      </w:r>
      <w:r w:rsidR="0095331A" w:rsidRPr="00736CF3">
        <w:rPr>
          <w:rFonts w:ascii="Arial" w:hAnsi="Arial" w:cs="Arial"/>
          <w:sz w:val="20"/>
          <w:szCs w:val="20"/>
        </w:rPr>
        <w:t>klimatyzacyjnych</w:t>
      </w:r>
      <w:r w:rsidR="00D6707D" w:rsidRPr="00736CF3">
        <w:rPr>
          <w:rFonts w:ascii="Arial" w:hAnsi="Arial" w:cs="Arial"/>
          <w:sz w:val="20"/>
          <w:szCs w:val="20"/>
        </w:rPr>
        <w:t>:</w:t>
      </w:r>
    </w:p>
    <w:p w14:paraId="2EFAC496" w14:textId="24C80309" w:rsidR="00D6707D" w:rsidRPr="00736CF3" w:rsidRDefault="00D6707D" w:rsidP="00EB7803">
      <w:pPr>
        <w:pStyle w:val="Akapitzlist"/>
        <w:numPr>
          <w:ilvl w:val="0"/>
          <w:numId w:val="34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Klimatyzatora KAISAI 1055 kW 1 sztuka.</w:t>
      </w:r>
    </w:p>
    <w:p w14:paraId="655468DC" w14:textId="035AFA31" w:rsidR="00D6707D" w:rsidRPr="00736CF3" w:rsidRDefault="00D6707D" w:rsidP="00EB7803">
      <w:pPr>
        <w:pStyle w:val="Akapitzlist"/>
        <w:numPr>
          <w:ilvl w:val="0"/>
          <w:numId w:val="34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Klimatyzatorów LG 7,19 kW 3 sztuki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7247ACDD" w14:textId="543CDBED" w:rsidR="00D6707D" w:rsidRPr="00736CF3" w:rsidRDefault="00D6707D" w:rsidP="00EB7803">
      <w:pPr>
        <w:pStyle w:val="Akapitzlist"/>
        <w:numPr>
          <w:ilvl w:val="0"/>
          <w:numId w:val="34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Klimatyzatorów LG 7,33 kW 5 sztuk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42BF9E89" w14:textId="3DCE00CB" w:rsidR="00D6707D" w:rsidRPr="00736CF3" w:rsidRDefault="00D6707D" w:rsidP="00EB7803">
      <w:pPr>
        <w:pStyle w:val="Akapitzlist"/>
        <w:numPr>
          <w:ilvl w:val="0"/>
          <w:numId w:val="34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Klimatyzatora stojącego Tarrington Hause 3,5 kW sztuka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4C31B82C" w14:textId="23014297" w:rsidR="00D6707D" w:rsidRPr="00736CF3" w:rsidRDefault="00D6707D" w:rsidP="00EB7803">
      <w:pPr>
        <w:pStyle w:val="Akapitzlist"/>
        <w:numPr>
          <w:ilvl w:val="0"/>
          <w:numId w:val="34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Systemu klimatyzacyjnego Multi Split LG V5 ARUM 50,4 kW wraz z centralą 1 komplet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166ADF5E" w14:textId="50C3448C" w:rsidR="00637AA0" w:rsidRPr="00736CF3" w:rsidRDefault="005A295B" w:rsidP="00EB7803">
      <w:pPr>
        <w:pStyle w:val="Bezodstpw"/>
        <w:numPr>
          <w:ilvl w:val="0"/>
          <w:numId w:val="16"/>
        </w:numPr>
        <w:tabs>
          <w:tab w:val="left" w:pos="851"/>
        </w:tabs>
        <w:spacing w:after="120" w:line="276" w:lineRule="auto"/>
        <w:ind w:hanging="643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Usługa serwisowania systemów </w:t>
      </w:r>
      <w:r w:rsidR="0095331A" w:rsidRPr="00736CF3">
        <w:rPr>
          <w:rFonts w:ascii="Arial" w:hAnsi="Arial" w:cs="Arial"/>
          <w:sz w:val="20"/>
          <w:szCs w:val="20"/>
        </w:rPr>
        <w:t>wentylacyjnych i rekuperacyjnych</w:t>
      </w:r>
      <w:r w:rsidR="00D6707D" w:rsidRPr="00736CF3">
        <w:rPr>
          <w:rFonts w:ascii="Arial" w:hAnsi="Arial" w:cs="Arial"/>
          <w:sz w:val="20"/>
          <w:szCs w:val="20"/>
        </w:rPr>
        <w:t>:</w:t>
      </w:r>
    </w:p>
    <w:p w14:paraId="4A29A1DA" w14:textId="77777777" w:rsidR="00D6707D" w:rsidRPr="00736CF3" w:rsidRDefault="00D6707D" w:rsidP="00EB7803">
      <w:pPr>
        <w:pStyle w:val="Akapitzlist"/>
        <w:numPr>
          <w:ilvl w:val="0"/>
          <w:numId w:val="35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Centrali wentylacyjnej REC Temovex RTw znajdującej się na poddaszu pałacu 1 sztuka.</w:t>
      </w:r>
    </w:p>
    <w:p w14:paraId="3A3310B9" w14:textId="02646257" w:rsidR="00D6707D" w:rsidRPr="00736CF3" w:rsidRDefault="00D6707D" w:rsidP="00EB7803">
      <w:pPr>
        <w:pStyle w:val="Akapitzlist"/>
        <w:numPr>
          <w:ilvl w:val="0"/>
          <w:numId w:val="35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Centrali wentylacyjno-rekuperacyjnej VTS 8-A10-20-2V040-00034 znajdującej się w auli 1 sztuka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127D712F" w14:textId="2451DA8A" w:rsidR="00637AA0" w:rsidRPr="00736CF3" w:rsidRDefault="005A295B" w:rsidP="00EB7803">
      <w:pPr>
        <w:pStyle w:val="Bezodstpw"/>
        <w:numPr>
          <w:ilvl w:val="0"/>
          <w:numId w:val="16"/>
        </w:numPr>
        <w:tabs>
          <w:tab w:val="left" w:pos="851"/>
        </w:tabs>
        <w:spacing w:after="120" w:line="276" w:lineRule="auto"/>
        <w:ind w:hanging="643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Usługa serwisowania </w:t>
      </w:r>
      <w:r w:rsidR="0095331A" w:rsidRPr="00736CF3">
        <w:rPr>
          <w:rFonts w:ascii="Arial" w:hAnsi="Arial" w:cs="Arial"/>
          <w:sz w:val="20"/>
          <w:szCs w:val="20"/>
        </w:rPr>
        <w:t>urządzeń chłodniczych</w:t>
      </w:r>
      <w:r w:rsidR="00D6707D" w:rsidRPr="00736CF3">
        <w:rPr>
          <w:rFonts w:ascii="Arial" w:hAnsi="Arial" w:cs="Arial"/>
          <w:sz w:val="20"/>
          <w:szCs w:val="20"/>
        </w:rPr>
        <w:t>:</w:t>
      </w:r>
    </w:p>
    <w:p w14:paraId="3FA662FF" w14:textId="5B3EFD18" w:rsidR="00D6707D" w:rsidRPr="00736CF3" w:rsidRDefault="00D6707D" w:rsidP="00EB7803">
      <w:pPr>
        <w:pStyle w:val="Akapitzlist"/>
        <w:numPr>
          <w:ilvl w:val="0"/>
          <w:numId w:val="36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Komory chłodniczej o mocy 3 kW - 1 sztuka.</w:t>
      </w:r>
    </w:p>
    <w:p w14:paraId="6D309A5D" w14:textId="38D4B8B5" w:rsidR="00D6707D" w:rsidRPr="00736CF3" w:rsidRDefault="00D6707D" w:rsidP="00EB7803">
      <w:pPr>
        <w:pStyle w:val="Akapitzlist"/>
        <w:numPr>
          <w:ilvl w:val="0"/>
          <w:numId w:val="36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Dwudrzwiowej szafy chłodniczej Bolarus 800 W - 1 sztuka.</w:t>
      </w:r>
    </w:p>
    <w:p w14:paraId="7C9ED7CB" w14:textId="4D33615B" w:rsidR="00D6707D" w:rsidRPr="00736CF3" w:rsidRDefault="00D6707D" w:rsidP="00EB7803">
      <w:pPr>
        <w:pStyle w:val="Akapitzlist"/>
        <w:numPr>
          <w:ilvl w:val="0"/>
          <w:numId w:val="36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Dwudrzwiowej szafy chłodniczej Bolarus 400 W - 1 sztuka.</w:t>
      </w:r>
    </w:p>
    <w:p w14:paraId="74C98A3E" w14:textId="4F69645C" w:rsidR="00D6707D" w:rsidRPr="00736CF3" w:rsidRDefault="00D6707D" w:rsidP="00EB7803">
      <w:pPr>
        <w:pStyle w:val="Akapitzlist"/>
        <w:numPr>
          <w:ilvl w:val="0"/>
          <w:numId w:val="36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Zamrażarki skrzyniowej 190 W - 1 sztuka.</w:t>
      </w:r>
    </w:p>
    <w:p w14:paraId="72C96455" w14:textId="2F6F35A6" w:rsidR="00D6707D" w:rsidRPr="00736CF3" w:rsidRDefault="00D6707D" w:rsidP="00EB7803">
      <w:pPr>
        <w:pStyle w:val="Akapitzlist"/>
        <w:numPr>
          <w:ilvl w:val="0"/>
          <w:numId w:val="36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Zamrażarki Beko 200 W - 1 sztuka.</w:t>
      </w:r>
    </w:p>
    <w:p w14:paraId="7AF05491" w14:textId="617046BB" w:rsidR="003A641A" w:rsidRPr="00736CF3" w:rsidRDefault="00C04E0D" w:rsidP="00EB7803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ind w:left="426" w:hanging="284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b/>
          <w:bCs/>
          <w:sz w:val="20"/>
          <w:szCs w:val="20"/>
        </w:rPr>
        <w:t>Zakres przedmiotu zamówienia</w:t>
      </w:r>
    </w:p>
    <w:p w14:paraId="40A12D51" w14:textId="77777777" w:rsidR="00D6707D" w:rsidRPr="00736CF3" w:rsidRDefault="00D6707D" w:rsidP="00EB7803">
      <w:pPr>
        <w:pStyle w:val="Bezodstpw"/>
        <w:numPr>
          <w:ilvl w:val="0"/>
          <w:numId w:val="37"/>
        </w:numPr>
        <w:tabs>
          <w:tab w:val="left" w:pos="567"/>
          <w:tab w:val="left" w:pos="851"/>
        </w:tabs>
        <w:spacing w:after="120" w:line="276" w:lineRule="auto"/>
        <w:ind w:left="567" w:hanging="283"/>
        <w:rPr>
          <w:rFonts w:ascii="Arial" w:hAnsi="Arial" w:cs="Arial"/>
          <w:bCs/>
          <w:sz w:val="20"/>
          <w:szCs w:val="20"/>
        </w:rPr>
      </w:pPr>
      <w:bookmarkStart w:id="0" w:name="_Hlk128035711"/>
      <w:r w:rsidRPr="00736CF3">
        <w:rPr>
          <w:rFonts w:ascii="Arial" w:hAnsi="Arial" w:cs="Arial"/>
          <w:bCs/>
          <w:sz w:val="20"/>
          <w:szCs w:val="20"/>
        </w:rPr>
        <w:t>Zakres przeglądów i konserwacji urządzeń klimatyzacyjnych objętych przedmiotem zamówienia:</w:t>
      </w:r>
    </w:p>
    <w:p w14:paraId="02545B10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1" w:name="_Hlk128035191"/>
      <w:bookmarkEnd w:id="0"/>
      <w:r w:rsidRPr="00736CF3">
        <w:rPr>
          <w:rFonts w:ascii="Arial" w:hAnsi="Arial" w:cs="Arial"/>
          <w:sz w:val="20"/>
          <w:szCs w:val="20"/>
        </w:rPr>
        <w:t>Odgrzybianie urządzeń.</w:t>
      </w:r>
    </w:p>
    <w:p w14:paraId="79363818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Czyszczenie i wymiana filtrów w całym układzie klimatyzacyjnym – koszt filtrów wliczony w cenę przeglądu.</w:t>
      </w:r>
    </w:p>
    <w:p w14:paraId="3012F545" w14:textId="601D6205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Czyszczenie i dezynfekcja parownika i układu przepływu powietrza (przy użyciu środków dopuszczalnych do stosowania w pomieszczeniach przeznaczonych dla ludzi)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62582EE8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Sprawdzanie i usuwanie nieszczelności elementów wykonawczych układu freonowego w przypadku nieszczelności dokonać uszczelnienia.</w:t>
      </w:r>
    </w:p>
    <w:p w14:paraId="6C0C6820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szczelności elementów wykonawczych układu chłodniczego.</w:t>
      </w:r>
    </w:p>
    <w:p w14:paraId="33037868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Czyszczenie lameli skraplacza i całego układu skroplin.</w:t>
      </w:r>
    </w:p>
    <w:p w14:paraId="272EED19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ciśnienia parowania.</w:t>
      </w:r>
    </w:p>
    <w:p w14:paraId="4E4A9E37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i regulacja ciśnienia skraplania.</w:t>
      </w:r>
    </w:p>
    <w:p w14:paraId="1FA47E6C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Oczyszczenie i dezynfekcja układu skroplin.</w:t>
      </w:r>
    </w:p>
    <w:p w14:paraId="0492B1EE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mocowania skraplacza i parownika.</w:t>
      </w:r>
    </w:p>
    <w:p w14:paraId="0AC0AFE3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Uzupełnienie czynnika chłodniczego (w razie potrzeby).</w:t>
      </w:r>
    </w:p>
    <w:p w14:paraId="1D284254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lastRenderedPageBreak/>
        <w:t>Sprawdzenie zabezpieczeń elektrycznych.</w:t>
      </w:r>
    </w:p>
    <w:p w14:paraId="2C854019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panelu zasilania i elementów wykonawczych.</w:t>
      </w:r>
    </w:p>
    <w:p w14:paraId="0EF8BFAC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wszystkich połączeń elektrycznych i kabli.</w:t>
      </w:r>
    </w:p>
    <w:p w14:paraId="77DDF2FC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działania sterowania i układów sygnalizacji.</w:t>
      </w:r>
    </w:p>
    <w:p w14:paraId="18BFB505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układu sprężarki, w tym pomiary ciśnieniowe i elektryczne pracy.</w:t>
      </w:r>
    </w:p>
    <w:p w14:paraId="0D9043E1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Sprawdzanie i regulacja przepustnic powietrza.</w:t>
      </w:r>
    </w:p>
    <w:p w14:paraId="7288D804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Uzupełnienie otuliny na rurociągach.</w:t>
      </w:r>
    </w:p>
    <w:p w14:paraId="06D40406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Smarowanie łożysk wentylatorów.</w:t>
      </w:r>
    </w:p>
    <w:p w14:paraId="0EAB0352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Sprawdzenie działania presostatów niskiego i wysokiego ciśnienia.</w:t>
      </w:r>
    </w:p>
    <w:p w14:paraId="51AB098D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Weryfikacja stabilności mocowania urządzeń.</w:t>
      </w:r>
    </w:p>
    <w:p w14:paraId="299A38DF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Wymiana materiałów eksploatacyjnych (filtrów, bezpieczników, baterii itp.) – wliczone w cenę przeglądu.</w:t>
      </w:r>
    </w:p>
    <w:p w14:paraId="1C8483E7" w14:textId="77777777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Przekazania uzupełnionych protokołów: Protokołów przeglądu Technicznego Urządzenia Klimatyzacyjnego dla każdego z urządzeń.</w:t>
      </w:r>
    </w:p>
    <w:p w14:paraId="22C4F3EF" w14:textId="62463F6B" w:rsidR="00D6707D" w:rsidRPr="00736CF3" w:rsidRDefault="00D6707D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Mycie jednostek zewnętrznych (środkami przewidzianymi również do usuwania zabrudzeń biologicznych – ptasich)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76EB4ACE" w14:textId="67F0D78F" w:rsidR="00082C0C" w:rsidRPr="00736CF3" w:rsidRDefault="00AB518C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127353941"/>
      <w:bookmarkStart w:id="3" w:name="_Hlk127949119"/>
      <w:bookmarkEnd w:id="1"/>
      <w:r w:rsidRPr="00736CF3">
        <w:rPr>
          <w:rFonts w:ascii="Arial" w:hAnsi="Arial" w:cs="Arial"/>
          <w:sz w:val="20"/>
          <w:szCs w:val="20"/>
        </w:rPr>
        <w:t xml:space="preserve">Zgłaszanie wniosków dotyczących poprawy jakości i </w:t>
      </w:r>
      <w:r w:rsidR="0095331A" w:rsidRPr="00736CF3">
        <w:rPr>
          <w:rFonts w:ascii="Arial" w:hAnsi="Arial" w:cs="Arial"/>
          <w:sz w:val="20"/>
          <w:szCs w:val="20"/>
        </w:rPr>
        <w:t>efektywności</w:t>
      </w:r>
      <w:r w:rsidRPr="00736CF3">
        <w:rPr>
          <w:rFonts w:ascii="Arial" w:hAnsi="Arial" w:cs="Arial"/>
          <w:sz w:val="20"/>
          <w:szCs w:val="20"/>
        </w:rPr>
        <w:t xml:space="preserve"> funkcjonowania systemu </w:t>
      </w:r>
      <w:r w:rsidR="0095331A" w:rsidRPr="00736CF3">
        <w:rPr>
          <w:rFonts w:ascii="Arial" w:hAnsi="Arial" w:cs="Arial"/>
          <w:sz w:val="20"/>
          <w:szCs w:val="20"/>
        </w:rPr>
        <w:t>klimatyzacyjnego</w:t>
      </w:r>
      <w:r w:rsidR="00D6707D" w:rsidRPr="00736CF3">
        <w:rPr>
          <w:rFonts w:ascii="Arial" w:hAnsi="Arial" w:cs="Arial"/>
          <w:sz w:val="20"/>
          <w:szCs w:val="20"/>
        </w:rPr>
        <w:t>.</w:t>
      </w:r>
    </w:p>
    <w:p w14:paraId="386D5856" w14:textId="048AF260" w:rsidR="00AB518C" w:rsidRPr="00736CF3" w:rsidRDefault="00AB518C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Szacowanie kosztów usunięcia awarii </w:t>
      </w:r>
      <w:r w:rsidR="008A7E8C" w:rsidRPr="00736CF3">
        <w:rPr>
          <w:rFonts w:ascii="Arial" w:hAnsi="Arial" w:cs="Arial"/>
          <w:sz w:val="20"/>
          <w:szCs w:val="20"/>
        </w:rPr>
        <w:t xml:space="preserve">systemu </w:t>
      </w:r>
      <w:r w:rsidR="0095331A" w:rsidRPr="00736CF3">
        <w:rPr>
          <w:rFonts w:ascii="Arial" w:hAnsi="Arial" w:cs="Arial"/>
          <w:sz w:val="20"/>
          <w:szCs w:val="20"/>
        </w:rPr>
        <w:t>klimatyzacyjnego</w:t>
      </w:r>
      <w:r w:rsidR="008A7E8C" w:rsidRPr="00736CF3">
        <w:rPr>
          <w:rFonts w:ascii="Arial" w:hAnsi="Arial" w:cs="Arial"/>
          <w:sz w:val="20"/>
          <w:szCs w:val="20"/>
        </w:rPr>
        <w:t>.</w:t>
      </w:r>
    </w:p>
    <w:p w14:paraId="515F7545" w14:textId="3413974B" w:rsidR="00B87705" w:rsidRPr="00736CF3" w:rsidRDefault="0095331A" w:rsidP="00EB7803">
      <w:pPr>
        <w:pStyle w:val="Akapitzlist"/>
        <w:numPr>
          <w:ilvl w:val="0"/>
          <w:numId w:val="38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Prowadzenie wspólnie z Zamawiającym wszelkiej wymaganej dokumentacji dla Urzędu Dozoru Technicznego oraz Centralnego Rejestru Operatorów</w:t>
      </w:r>
      <w:r w:rsidR="00AB518C" w:rsidRPr="00736CF3">
        <w:rPr>
          <w:rFonts w:ascii="Arial" w:hAnsi="Arial" w:cs="Arial"/>
          <w:sz w:val="20"/>
          <w:szCs w:val="20"/>
        </w:rPr>
        <w:t>.</w:t>
      </w:r>
      <w:bookmarkEnd w:id="2"/>
    </w:p>
    <w:bookmarkEnd w:id="3"/>
    <w:p w14:paraId="5EFD0B45" w14:textId="3C314FB8" w:rsidR="00C03EC9" w:rsidRPr="00736CF3" w:rsidRDefault="00A51DEA" w:rsidP="00EB7803">
      <w:pPr>
        <w:pStyle w:val="Bezodstpw"/>
        <w:numPr>
          <w:ilvl w:val="0"/>
          <w:numId w:val="37"/>
        </w:numPr>
        <w:tabs>
          <w:tab w:val="left" w:pos="567"/>
          <w:tab w:val="left" w:pos="851"/>
        </w:tabs>
        <w:spacing w:after="120" w:line="276" w:lineRule="auto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Usługa serwisowania systemów wentylacyjnych i rekuperacyjnych</w:t>
      </w:r>
      <w:r w:rsidR="0028247F" w:rsidRPr="00736CF3">
        <w:rPr>
          <w:rFonts w:ascii="Arial" w:hAnsi="Arial" w:cs="Arial"/>
          <w:sz w:val="20"/>
          <w:szCs w:val="20"/>
        </w:rPr>
        <w:t>:</w:t>
      </w:r>
    </w:p>
    <w:p w14:paraId="341D5527" w14:textId="6D021EB8" w:rsidR="000F51C9" w:rsidRPr="00736CF3" w:rsidRDefault="000F51C9" w:rsidP="00EB7803">
      <w:pPr>
        <w:pStyle w:val="Akapitzlist"/>
        <w:numPr>
          <w:ilvl w:val="0"/>
          <w:numId w:val="39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Wykonywanie czynności mających na celu utrzymanie systemów wentylacyjnych i rekuperacyjnych w ruchu polegających na zapewnieniu</w:t>
      </w:r>
      <w:r w:rsidR="00271A05" w:rsidRPr="00736CF3">
        <w:rPr>
          <w:rFonts w:ascii="Arial" w:hAnsi="Arial" w:cs="Arial"/>
          <w:sz w:val="20"/>
          <w:szCs w:val="20"/>
        </w:rPr>
        <w:t xml:space="preserve"> ich</w:t>
      </w:r>
      <w:r w:rsidRPr="00736CF3">
        <w:rPr>
          <w:rFonts w:ascii="Arial" w:hAnsi="Arial" w:cs="Arial"/>
          <w:sz w:val="20"/>
          <w:szCs w:val="20"/>
        </w:rPr>
        <w:t xml:space="preserve"> ciągłej pracy</w:t>
      </w:r>
      <w:r w:rsidR="00271A05" w:rsidRPr="00736CF3">
        <w:rPr>
          <w:rFonts w:ascii="Arial" w:hAnsi="Arial" w:cs="Arial"/>
          <w:sz w:val="20"/>
          <w:szCs w:val="20"/>
        </w:rPr>
        <w:t>.</w:t>
      </w:r>
    </w:p>
    <w:p w14:paraId="645885F8" w14:textId="35E0A3F5" w:rsidR="000F51C9" w:rsidRPr="00736CF3" w:rsidRDefault="000F51C9" w:rsidP="00EB7803">
      <w:pPr>
        <w:pStyle w:val="Akapitzlist"/>
        <w:numPr>
          <w:ilvl w:val="0"/>
          <w:numId w:val="39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Kontrolowanie </w:t>
      </w:r>
      <w:r w:rsidR="00271A05" w:rsidRPr="00736CF3">
        <w:rPr>
          <w:rFonts w:ascii="Arial" w:hAnsi="Arial" w:cs="Arial"/>
          <w:sz w:val="20"/>
          <w:szCs w:val="20"/>
        </w:rPr>
        <w:t>prawidłowej pracy automatyki w centralach wentylacyjnych</w:t>
      </w:r>
      <w:r w:rsidRPr="00736CF3">
        <w:rPr>
          <w:rFonts w:ascii="Arial" w:hAnsi="Arial" w:cs="Arial"/>
          <w:sz w:val="20"/>
          <w:szCs w:val="20"/>
        </w:rPr>
        <w:t xml:space="preserve"> znajdujących się w OBK IM PAN w Będlewie.</w:t>
      </w:r>
    </w:p>
    <w:p w14:paraId="33185BE7" w14:textId="77777777" w:rsidR="000F51C9" w:rsidRPr="00736CF3" w:rsidRDefault="000F51C9" w:rsidP="00EB7803">
      <w:pPr>
        <w:pStyle w:val="Akapitzlist"/>
        <w:numPr>
          <w:ilvl w:val="0"/>
          <w:numId w:val="39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Wizyty serwisowe w siedzibie Zamawiającego składające sią na:</w:t>
      </w:r>
    </w:p>
    <w:p w14:paraId="488A7A78" w14:textId="4F2AFB5F" w:rsidR="000F51C9" w:rsidRPr="00736CF3" w:rsidRDefault="00271A05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C</w:t>
      </w:r>
      <w:r w:rsidR="000F51C9" w:rsidRPr="00736CF3">
        <w:rPr>
          <w:lang w:val="cs-CZ"/>
        </w:rPr>
        <w:t xml:space="preserve">zyszczenie </w:t>
      </w:r>
      <w:r w:rsidRPr="00736CF3">
        <w:rPr>
          <w:lang w:val="cs-CZ"/>
        </w:rPr>
        <w:t>i ewentualnie wymiana filtrów powietrza w centralnych jednostkach wentylacji</w:t>
      </w:r>
      <w:r w:rsidR="000F51C9" w:rsidRPr="00736CF3">
        <w:rPr>
          <w:lang w:val="cs-CZ"/>
        </w:rPr>
        <w:t xml:space="preserve">, </w:t>
      </w:r>
    </w:p>
    <w:p w14:paraId="3FB7BF20" w14:textId="51467B61" w:rsidR="000F51C9" w:rsidRPr="00736CF3" w:rsidRDefault="000F51C9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Sprawdzenie poprawności działania instalcji elelktrycznej</w:t>
      </w:r>
      <w:r w:rsidR="00271A05" w:rsidRPr="00736CF3">
        <w:rPr>
          <w:lang w:val="cs-CZ"/>
        </w:rPr>
        <w:t xml:space="preserve"> sytemów wentylacji</w:t>
      </w:r>
      <w:r w:rsidRPr="00736CF3">
        <w:rPr>
          <w:lang w:val="cs-CZ"/>
        </w:rPr>
        <w:t>,</w:t>
      </w:r>
    </w:p>
    <w:p w14:paraId="072C0C24" w14:textId="77777777" w:rsidR="000F51C9" w:rsidRPr="00736CF3" w:rsidRDefault="000F51C9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Oczyszczenie i dezynfekcja jednostki wewnętrznej,</w:t>
      </w:r>
    </w:p>
    <w:p w14:paraId="3FDA6891" w14:textId="77777777" w:rsidR="000F51C9" w:rsidRPr="00736CF3" w:rsidRDefault="000F51C9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Sprawdzenie poprawności i efektywności fukcjonowania wszystkich elelmentów będących przedmiotem zamówienia,</w:t>
      </w:r>
    </w:p>
    <w:p w14:paraId="38EA51F3" w14:textId="3BFBE867" w:rsidR="000F51C9" w:rsidRPr="00736CF3" w:rsidRDefault="000F51C9" w:rsidP="00EB7803">
      <w:pPr>
        <w:pStyle w:val="Akapitzlist"/>
        <w:numPr>
          <w:ilvl w:val="0"/>
          <w:numId w:val="39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Zgłaszanie wniosków dotyczących poprawy jakości i efektywności funkcjonowania systemu </w:t>
      </w:r>
      <w:r w:rsidR="00271A05" w:rsidRPr="00736CF3">
        <w:rPr>
          <w:rFonts w:ascii="Arial" w:hAnsi="Arial" w:cs="Arial"/>
          <w:sz w:val="20"/>
          <w:szCs w:val="20"/>
        </w:rPr>
        <w:t>wentylacji i rekuperacji</w:t>
      </w:r>
      <w:r w:rsidR="00352D49" w:rsidRPr="00736CF3">
        <w:rPr>
          <w:rFonts w:ascii="Arial" w:hAnsi="Arial" w:cs="Arial"/>
          <w:sz w:val="20"/>
          <w:szCs w:val="20"/>
        </w:rPr>
        <w:t>.</w:t>
      </w:r>
    </w:p>
    <w:p w14:paraId="1056B7DD" w14:textId="2275088B" w:rsidR="000F51C9" w:rsidRPr="00736CF3" w:rsidRDefault="000F51C9" w:rsidP="00EB7803">
      <w:pPr>
        <w:pStyle w:val="Akapitzlist"/>
        <w:numPr>
          <w:ilvl w:val="0"/>
          <w:numId w:val="39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Szacowanie kosztów usunięcia awarii systemu </w:t>
      </w:r>
      <w:r w:rsidR="00271A05" w:rsidRPr="00736CF3">
        <w:rPr>
          <w:rFonts w:ascii="Arial" w:hAnsi="Arial" w:cs="Arial"/>
          <w:sz w:val="20"/>
          <w:szCs w:val="20"/>
        </w:rPr>
        <w:t>wentylacji i rekuperacji</w:t>
      </w:r>
      <w:r w:rsidRPr="00736CF3">
        <w:rPr>
          <w:rFonts w:ascii="Arial" w:hAnsi="Arial" w:cs="Arial"/>
          <w:sz w:val="20"/>
          <w:szCs w:val="20"/>
        </w:rPr>
        <w:t>.</w:t>
      </w:r>
    </w:p>
    <w:p w14:paraId="4C50BC7B" w14:textId="598F5E5F" w:rsidR="00DF229C" w:rsidRPr="00736CF3" w:rsidRDefault="00082C0C" w:rsidP="00EB7803">
      <w:pPr>
        <w:pStyle w:val="Bezodstpw"/>
        <w:numPr>
          <w:ilvl w:val="0"/>
          <w:numId w:val="37"/>
        </w:numPr>
        <w:tabs>
          <w:tab w:val="left" w:pos="567"/>
          <w:tab w:val="left" w:pos="851"/>
        </w:tabs>
        <w:spacing w:after="120" w:line="276" w:lineRule="auto"/>
        <w:ind w:left="567" w:hanging="283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Usługa serwisowania </w:t>
      </w:r>
      <w:r w:rsidR="00526AF7" w:rsidRPr="00736CF3">
        <w:rPr>
          <w:rFonts w:ascii="Arial" w:hAnsi="Arial" w:cs="Arial"/>
          <w:sz w:val="20"/>
          <w:szCs w:val="20"/>
        </w:rPr>
        <w:t>urządzeń chłodniczych</w:t>
      </w:r>
      <w:r w:rsidR="00DF229C" w:rsidRPr="00736CF3">
        <w:rPr>
          <w:rFonts w:ascii="Arial" w:hAnsi="Arial" w:cs="Arial"/>
          <w:sz w:val="20"/>
          <w:szCs w:val="20"/>
        </w:rPr>
        <w:t>:</w:t>
      </w:r>
    </w:p>
    <w:p w14:paraId="37933660" w14:textId="083BE4F0" w:rsidR="007F6703" w:rsidRPr="00736CF3" w:rsidRDefault="007F6703" w:rsidP="00EB7803">
      <w:pPr>
        <w:pStyle w:val="Akapitzlist"/>
        <w:numPr>
          <w:ilvl w:val="0"/>
          <w:numId w:val="41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Wykonywanie czynności mających na celu </w:t>
      </w:r>
      <w:r w:rsidR="00F66DD5" w:rsidRPr="00736CF3">
        <w:rPr>
          <w:rFonts w:ascii="Arial" w:hAnsi="Arial" w:cs="Arial"/>
          <w:sz w:val="20"/>
          <w:szCs w:val="20"/>
        </w:rPr>
        <w:t>prawidłowe funkcjonowanie urządzeń chłodniczych Zamawiającego</w:t>
      </w:r>
      <w:r w:rsidRPr="00736CF3">
        <w:rPr>
          <w:rFonts w:ascii="Arial" w:hAnsi="Arial" w:cs="Arial"/>
          <w:sz w:val="20"/>
          <w:szCs w:val="20"/>
        </w:rPr>
        <w:t>.</w:t>
      </w:r>
    </w:p>
    <w:p w14:paraId="2599D64C" w14:textId="6B207507" w:rsidR="007F6703" w:rsidRPr="00736CF3" w:rsidRDefault="007F6703" w:rsidP="00EB7803">
      <w:pPr>
        <w:pStyle w:val="Akapitzlist"/>
        <w:numPr>
          <w:ilvl w:val="0"/>
          <w:numId w:val="41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lastRenderedPageBreak/>
        <w:t xml:space="preserve">Kontrolowanie szczelności instalacji czynnika chłodzącego we wszystkich urządzeniach </w:t>
      </w:r>
      <w:r w:rsidR="00F66DD5" w:rsidRPr="00736CF3">
        <w:rPr>
          <w:rFonts w:ascii="Arial" w:hAnsi="Arial" w:cs="Arial"/>
          <w:sz w:val="20"/>
          <w:szCs w:val="20"/>
        </w:rPr>
        <w:t>chłodniczych</w:t>
      </w:r>
      <w:r w:rsidRPr="00736CF3">
        <w:rPr>
          <w:rFonts w:ascii="Arial" w:hAnsi="Arial" w:cs="Arial"/>
          <w:sz w:val="20"/>
          <w:szCs w:val="20"/>
        </w:rPr>
        <w:t xml:space="preserve"> znajdujących się w OBK IM PAN w Będlewie.</w:t>
      </w:r>
    </w:p>
    <w:p w14:paraId="19BED7C9" w14:textId="77777777" w:rsidR="007F6703" w:rsidRPr="00736CF3" w:rsidRDefault="007F6703" w:rsidP="00EB7803">
      <w:pPr>
        <w:pStyle w:val="Akapitzlist"/>
        <w:numPr>
          <w:ilvl w:val="0"/>
          <w:numId w:val="41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Wizyty serwisowe w siedzibie Zamawiającego składające sią na:</w:t>
      </w:r>
    </w:p>
    <w:p w14:paraId="4968FA02" w14:textId="2384BDC8" w:rsidR="007F6703" w:rsidRPr="00736CF3" w:rsidRDefault="007F6703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Oczyszczenie zewnętrznych wymienników ciepła</w:t>
      </w:r>
      <w:r w:rsidR="00D6707D" w:rsidRPr="00736CF3">
        <w:rPr>
          <w:lang w:val="cs-CZ"/>
        </w:rPr>
        <w:t>.</w:t>
      </w:r>
    </w:p>
    <w:p w14:paraId="5B4BFD36" w14:textId="374B8EF6" w:rsidR="007F6703" w:rsidRPr="00736CF3" w:rsidRDefault="007F6703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Sprawdzenie sczelności instalcji z czynnikiem chłodzącym</w:t>
      </w:r>
      <w:r w:rsidR="00D6707D" w:rsidRPr="00736CF3">
        <w:rPr>
          <w:lang w:val="cs-CZ"/>
        </w:rPr>
        <w:t>.</w:t>
      </w:r>
    </w:p>
    <w:p w14:paraId="0D3DDC55" w14:textId="7F9C7143" w:rsidR="007F6703" w:rsidRPr="00736CF3" w:rsidRDefault="007F6703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 xml:space="preserve">Sprawdzenie poprawności działania </w:t>
      </w:r>
      <w:r w:rsidR="00F66DD5" w:rsidRPr="00736CF3">
        <w:rPr>
          <w:lang w:val="cs-CZ"/>
        </w:rPr>
        <w:t>agregatu chłodniczego, termostatu oraz instalacji</w:t>
      </w:r>
      <w:r w:rsidRPr="00736CF3">
        <w:rPr>
          <w:lang w:val="cs-CZ"/>
        </w:rPr>
        <w:t xml:space="preserve"> elelktrycznej urządzeń </w:t>
      </w:r>
      <w:r w:rsidR="00F66DD5" w:rsidRPr="00736CF3">
        <w:rPr>
          <w:lang w:val="cs-CZ"/>
        </w:rPr>
        <w:t>chłodnicznych</w:t>
      </w:r>
      <w:r w:rsidR="00D6707D" w:rsidRPr="00736CF3">
        <w:rPr>
          <w:lang w:val="cs-CZ"/>
        </w:rPr>
        <w:t>.</w:t>
      </w:r>
    </w:p>
    <w:p w14:paraId="193A68F2" w14:textId="5C97742D" w:rsidR="007F6703" w:rsidRPr="00736CF3" w:rsidRDefault="00F66DD5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Sprawdzenie stanu uszczelek urządzeń chłodnicznych</w:t>
      </w:r>
      <w:r w:rsidR="00D6707D" w:rsidRPr="00736CF3">
        <w:rPr>
          <w:lang w:val="cs-CZ"/>
        </w:rPr>
        <w:t>.</w:t>
      </w:r>
    </w:p>
    <w:p w14:paraId="70D8CB00" w14:textId="6DCB3B81" w:rsidR="007F6703" w:rsidRPr="00736CF3" w:rsidRDefault="007F6703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  <w:rPr>
          <w:lang w:val="cs-CZ"/>
        </w:rPr>
      </w:pPr>
      <w:r w:rsidRPr="00736CF3">
        <w:rPr>
          <w:lang w:val="cs-CZ"/>
        </w:rPr>
        <w:t>Sprawdzenie poprawności i efektywności fukcjonowania wszystkich elelmentów będących przedmiotem zamówienia</w:t>
      </w:r>
      <w:r w:rsidR="00D6707D" w:rsidRPr="00736CF3">
        <w:rPr>
          <w:lang w:val="cs-CZ"/>
        </w:rPr>
        <w:t>.</w:t>
      </w:r>
    </w:p>
    <w:p w14:paraId="47F0BCF4" w14:textId="28B6C8F0" w:rsidR="007F6703" w:rsidRPr="00736CF3" w:rsidRDefault="007F6703" w:rsidP="00EB7803">
      <w:pPr>
        <w:pStyle w:val="Akapitzlist"/>
        <w:numPr>
          <w:ilvl w:val="0"/>
          <w:numId w:val="41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Zgłaszanie wniosków dotyczących poprawy jakości i efektywności funkcjonowania systemu klimatyzacyjnego</w:t>
      </w:r>
    </w:p>
    <w:p w14:paraId="798DC384" w14:textId="2C7038CC" w:rsidR="007F6703" w:rsidRPr="00736CF3" w:rsidRDefault="007F6703" w:rsidP="00EB7803">
      <w:pPr>
        <w:pStyle w:val="Akapitzlist"/>
        <w:numPr>
          <w:ilvl w:val="0"/>
          <w:numId w:val="41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Szacowanie kosztów usunięcia awarii </w:t>
      </w:r>
      <w:r w:rsidR="00F66DD5" w:rsidRPr="00736CF3">
        <w:rPr>
          <w:rFonts w:ascii="Arial" w:hAnsi="Arial" w:cs="Arial"/>
          <w:sz w:val="20"/>
          <w:szCs w:val="20"/>
        </w:rPr>
        <w:t>urządzeń chłodniczych</w:t>
      </w:r>
      <w:r w:rsidRPr="00736CF3">
        <w:rPr>
          <w:rFonts w:ascii="Arial" w:hAnsi="Arial" w:cs="Arial"/>
          <w:sz w:val="20"/>
          <w:szCs w:val="20"/>
        </w:rPr>
        <w:t>.</w:t>
      </w:r>
    </w:p>
    <w:p w14:paraId="4E9287DA" w14:textId="77777777" w:rsidR="007F6703" w:rsidRPr="00736CF3" w:rsidRDefault="007F6703" w:rsidP="00EB7803">
      <w:pPr>
        <w:pStyle w:val="Akapitzlist"/>
        <w:numPr>
          <w:ilvl w:val="0"/>
          <w:numId w:val="41"/>
        </w:numPr>
        <w:spacing w:after="120" w:line="276" w:lineRule="auto"/>
        <w:ind w:right="57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Prowadzenie wspólnie z Zamawiającym wszelkiej wymaganej dokumentacji dla Urzędu Dozoru Technicznego oraz Centralnego Rejestru Operatorów.</w:t>
      </w:r>
    </w:p>
    <w:p w14:paraId="3CC66EC9" w14:textId="77777777" w:rsidR="00D6707D" w:rsidRPr="00736CF3" w:rsidRDefault="00D6707D" w:rsidP="00EB7803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ind w:left="426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b/>
          <w:bCs/>
          <w:sz w:val="20"/>
          <w:szCs w:val="20"/>
        </w:rPr>
        <w:t>Termin realizacji:</w:t>
      </w:r>
    </w:p>
    <w:p w14:paraId="70134886" w14:textId="16BCE34B" w:rsidR="00647225" w:rsidRPr="00736CF3" w:rsidRDefault="00F46499" w:rsidP="00EB7803">
      <w:pPr>
        <w:pStyle w:val="Bezodstpw"/>
        <w:numPr>
          <w:ilvl w:val="0"/>
          <w:numId w:val="42"/>
        </w:numPr>
        <w:tabs>
          <w:tab w:val="left" w:pos="567"/>
          <w:tab w:val="left" w:pos="851"/>
        </w:tabs>
        <w:spacing w:after="120" w:line="276" w:lineRule="auto"/>
        <w:ind w:hanging="785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Usługi będą świadczone</w:t>
      </w:r>
      <w:r w:rsidR="00736CF3" w:rsidRPr="00736CF3">
        <w:rPr>
          <w:rFonts w:ascii="Arial" w:hAnsi="Arial" w:cs="Arial"/>
          <w:sz w:val="20"/>
          <w:szCs w:val="20"/>
        </w:rPr>
        <w:t xml:space="preserve"> </w:t>
      </w:r>
      <w:r w:rsidR="000A796F">
        <w:rPr>
          <w:rFonts w:ascii="Arial" w:hAnsi="Arial" w:cs="Arial"/>
          <w:sz w:val="20"/>
          <w:szCs w:val="20"/>
        </w:rPr>
        <w:t>przez 12 miesięcy licząc od dnia udzielenia zamówienia</w:t>
      </w:r>
      <w:r w:rsidR="008D3084" w:rsidRPr="00736CF3">
        <w:rPr>
          <w:rFonts w:ascii="Arial" w:hAnsi="Arial" w:cs="Arial"/>
          <w:sz w:val="20"/>
          <w:szCs w:val="20"/>
        </w:rPr>
        <w:t>.</w:t>
      </w:r>
    </w:p>
    <w:p w14:paraId="71C9758D" w14:textId="19DAD7B7" w:rsidR="008D3084" w:rsidRPr="00736CF3" w:rsidRDefault="008D3084" w:rsidP="00EB7803">
      <w:pPr>
        <w:pStyle w:val="Akapitzlist"/>
        <w:numPr>
          <w:ilvl w:val="0"/>
          <w:numId w:val="32"/>
        </w:numPr>
        <w:spacing w:after="120" w:line="276" w:lineRule="auto"/>
        <w:ind w:left="993"/>
        <w:contextualSpacing w:val="0"/>
        <w:jc w:val="both"/>
        <w:outlineLvl w:val="0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Terminy przeglądów i konserwacji systemów klimatyzacyjnych:</w:t>
      </w:r>
    </w:p>
    <w:p w14:paraId="58AF9742" w14:textId="372F73AC" w:rsidR="008D3084" w:rsidRPr="00736CF3" w:rsidRDefault="008D3084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</w:pPr>
      <w:r w:rsidRPr="00736CF3">
        <w:t xml:space="preserve">I przegląd  – </w:t>
      </w:r>
      <w:r w:rsidR="000A796F">
        <w:t xml:space="preserve">grudzień 2025 r </w:t>
      </w:r>
    </w:p>
    <w:p w14:paraId="634AB4B0" w14:textId="3924657C" w:rsidR="008D3084" w:rsidRPr="00736CF3" w:rsidRDefault="008D3084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</w:pPr>
      <w:r w:rsidRPr="00736CF3">
        <w:t xml:space="preserve">II przegląd  – </w:t>
      </w:r>
      <w:bookmarkStart w:id="4" w:name="_Hlk204093255"/>
      <w:r w:rsidR="000A796F">
        <w:t>czerwiec 2026 r</w:t>
      </w:r>
      <w:r w:rsidRPr="00736CF3">
        <w:t>.</w:t>
      </w:r>
      <w:bookmarkEnd w:id="4"/>
    </w:p>
    <w:p w14:paraId="4402AB7D" w14:textId="4C87603B" w:rsidR="008D3084" w:rsidRPr="00736CF3" w:rsidRDefault="008D3084" w:rsidP="00437AAA">
      <w:pPr>
        <w:pStyle w:val="Akapitzlist"/>
        <w:spacing w:after="120" w:line="276" w:lineRule="auto"/>
        <w:ind w:left="993"/>
        <w:contextualSpacing w:val="0"/>
        <w:jc w:val="both"/>
        <w:outlineLvl w:val="0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Realizacja prac wykonywanych w ramach jednego przeglądu i konserwacji nie może trwać dłużej niż </w:t>
      </w:r>
      <w:r w:rsidR="00736CF3" w:rsidRPr="00736CF3">
        <w:rPr>
          <w:rFonts w:ascii="Arial" w:hAnsi="Arial" w:cs="Arial"/>
          <w:sz w:val="20"/>
          <w:szCs w:val="20"/>
        </w:rPr>
        <w:t>5</w:t>
      </w:r>
      <w:r w:rsidRPr="00736CF3">
        <w:rPr>
          <w:rFonts w:ascii="Arial" w:hAnsi="Arial" w:cs="Arial"/>
          <w:sz w:val="20"/>
          <w:szCs w:val="20"/>
        </w:rPr>
        <w:t xml:space="preserve"> dni kalendarzow</w:t>
      </w:r>
      <w:r w:rsidR="00736CF3" w:rsidRPr="00736CF3">
        <w:rPr>
          <w:rFonts w:ascii="Arial" w:hAnsi="Arial" w:cs="Arial"/>
          <w:sz w:val="20"/>
          <w:szCs w:val="20"/>
        </w:rPr>
        <w:t>ych</w:t>
      </w:r>
      <w:r w:rsidRPr="00736CF3">
        <w:rPr>
          <w:rFonts w:ascii="Arial" w:hAnsi="Arial" w:cs="Arial"/>
          <w:sz w:val="20"/>
          <w:szCs w:val="20"/>
        </w:rPr>
        <w:t xml:space="preserve">. </w:t>
      </w:r>
    </w:p>
    <w:p w14:paraId="263BC86D" w14:textId="7F08DB20" w:rsidR="008D3084" w:rsidRPr="00736CF3" w:rsidRDefault="008D3084" w:rsidP="00EB7803">
      <w:pPr>
        <w:pStyle w:val="Akapitzlist"/>
        <w:numPr>
          <w:ilvl w:val="0"/>
          <w:numId w:val="32"/>
        </w:numPr>
        <w:spacing w:after="120" w:line="276" w:lineRule="auto"/>
        <w:ind w:left="993"/>
        <w:contextualSpacing w:val="0"/>
        <w:jc w:val="both"/>
        <w:outlineLvl w:val="0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Termin przegląd</w:t>
      </w:r>
      <w:r w:rsidR="00B719B4" w:rsidRPr="00736CF3">
        <w:rPr>
          <w:rFonts w:ascii="Arial" w:hAnsi="Arial" w:cs="Arial"/>
          <w:sz w:val="20"/>
          <w:szCs w:val="20"/>
        </w:rPr>
        <w:t>u</w:t>
      </w:r>
      <w:r w:rsidRPr="00736CF3">
        <w:rPr>
          <w:rFonts w:ascii="Arial" w:hAnsi="Arial" w:cs="Arial"/>
          <w:sz w:val="20"/>
          <w:szCs w:val="20"/>
        </w:rPr>
        <w:t xml:space="preserve"> i konserwacji systemów wentylacyjnych i rekuperacyjnych:</w:t>
      </w:r>
      <w:r w:rsidR="00352D49" w:rsidRPr="00736CF3">
        <w:rPr>
          <w:rFonts w:ascii="Arial" w:hAnsi="Arial" w:cs="Arial"/>
          <w:sz w:val="20"/>
          <w:szCs w:val="20"/>
        </w:rPr>
        <w:t xml:space="preserve"> </w:t>
      </w:r>
    </w:p>
    <w:p w14:paraId="6521C9F4" w14:textId="3E9CAF20" w:rsidR="002D35B5" w:rsidRPr="00736CF3" w:rsidRDefault="002D35B5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</w:pPr>
      <w:r w:rsidRPr="00736CF3">
        <w:t xml:space="preserve">I przegląd  – </w:t>
      </w:r>
      <w:r w:rsidR="000A796F">
        <w:t>grudzień 2025 r</w:t>
      </w:r>
      <w:r w:rsidRPr="00736CF3">
        <w:t>.</w:t>
      </w:r>
    </w:p>
    <w:p w14:paraId="5C4D74F3" w14:textId="24AD63BC" w:rsidR="002D35B5" w:rsidRPr="00736CF3" w:rsidRDefault="002D35B5" w:rsidP="00EB7803">
      <w:pPr>
        <w:pStyle w:val="Tabela"/>
        <w:widowControl/>
        <w:numPr>
          <w:ilvl w:val="0"/>
          <w:numId w:val="40"/>
        </w:numPr>
        <w:tabs>
          <w:tab w:val="left" w:pos="1418"/>
        </w:tabs>
        <w:spacing w:before="0" w:after="120" w:line="276" w:lineRule="auto"/>
        <w:ind w:left="1418" w:hanging="284"/>
        <w:jc w:val="both"/>
      </w:pPr>
      <w:r w:rsidRPr="00736CF3">
        <w:t xml:space="preserve">II przegląd  – </w:t>
      </w:r>
      <w:r w:rsidR="000A796F">
        <w:t>czerwiec 2026 r</w:t>
      </w:r>
      <w:r w:rsidR="000A796F" w:rsidRPr="00736CF3">
        <w:t>.</w:t>
      </w:r>
    </w:p>
    <w:p w14:paraId="7707EA2F" w14:textId="06B37A50" w:rsidR="002D35B5" w:rsidRPr="00736CF3" w:rsidRDefault="002D35B5" w:rsidP="000677E2">
      <w:pPr>
        <w:pStyle w:val="Akapitzlist"/>
        <w:spacing w:after="120" w:line="276" w:lineRule="auto"/>
        <w:ind w:left="993"/>
        <w:contextualSpacing w:val="0"/>
        <w:jc w:val="both"/>
        <w:outlineLvl w:val="0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Realizacja prac wykonywanych w ramach jednego przeglądu i konserwacji nie może trwać dłużej niż 3 dni kalendarzowe. </w:t>
      </w:r>
    </w:p>
    <w:p w14:paraId="4F49E3FB" w14:textId="4F101F33" w:rsidR="00236D76" w:rsidRPr="00736CF3" w:rsidRDefault="00236D76" w:rsidP="00EB7803">
      <w:pPr>
        <w:pStyle w:val="Bezodstpw"/>
        <w:numPr>
          <w:ilvl w:val="0"/>
          <w:numId w:val="42"/>
        </w:numPr>
        <w:tabs>
          <w:tab w:val="left" w:pos="567"/>
          <w:tab w:val="left" w:pos="851"/>
        </w:tabs>
        <w:spacing w:after="120" w:line="276" w:lineRule="auto"/>
        <w:ind w:hanging="785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Termin przegląd</w:t>
      </w:r>
      <w:r w:rsidR="00B719B4" w:rsidRPr="00736CF3">
        <w:rPr>
          <w:rFonts w:ascii="Arial" w:hAnsi="Arial" w:cs="Arial"/>
          <w:sz w:val="20"/>
          <w:szCs w:val="20"/>
        </w:rPr>
        <w:t>u</w:t>
      </w:r>
      <w:r w:rsidRPr="00736CF3">
        <w:rPr>
          <w:rFonts w:ascii="Arial" w:hAnsi="Arial" w:cs="Arial"/>
          <w:sz w:val="20"/>
          <w:szCs w:val="20"/>
        </w:rPr>
        <w:t xml:space="preserve"> i konserwacji urządzeń chłodniczych:</w:t>
      </w:r>
      <w:r w:rsidR="00B719B4" w:rsidRPr="00736CF3">
        <w:rPr>
          <w:rFonts w:ascii="Arial" w:hAnsi="Arial" w:cs="Arial"/>
          <w:sz w:val="20"/>
          <w:szCs w:val="20"/>
        </w:rPr>
        <w:t xml:space="preserve"> </w:t>
      </w:r>
      <w:r w:rsidR="000A796F">
        <w:t>czerwiec 2026 r</w:t>
      </w:r>
      <w:r w:rsidR="000A796F" w:rsidRPr="00736CF3">
        <w:t>.</w:t>
      </w:r>
      <w:r w:rsidR="00736CF3" w:rsidRPr="00736CF3">
        <w:rPr>
          <w:rFonts w:ascii="Arial" w:hAnsi="Arial" w:cs="Arial"/>
          <w:sz w:val="20"/>
          <w:szCs w:val="20"/>
        </w:rPr>
        <w:t>.</w:t>
      </w:r>
    </w:p>
    <w:p w14:paraId="31A5A5BF" w14:textId="2FA37F78" w:rsidR="008D3084" w:rsidRPr="00736CF3" w:rsidRDefault="008D3084" w:rsidP="00EB7803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ind w:left="284" w:hanging="142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b/>
          <w:bCs/>
          <w:sz w:val="20"/>
          <w:szCs w:val="20"/>
        </w:rPr>
        <w:t>Miejsce realizacji:</w:t>
      </w:r>
      <w:r w:rsidRPr="00736CF3">
        <w:rPr>
          <w:rFonts w:ascii="Arial" w:hAnsi="Arial" w:cs="Arial"/>
          <w:sz w:val="20"/>
          <w:szCs w:val="20"/>
        </w:rPr>
        <w:t xml:space="preserve"> </w:t>
      </w:r>
      <w:r w:rsidR="00255BDC">
        <w:rPr>
          <w:rFonts w:ascii="Arial" w:hAnsi="Arial" w:cs="Arial"/>
          <w:sz w:val="20"/>
          <w:szCs w:val="20"/>
        </w:rPr>
        <w:t xml:space="preserve">teren </w:t>
      </w:r>
      <w:r w:rsidRPr="00736CF3">
        <w:rPr>
          <w:rFonts w:ascii="Arial" w:hAnsi="Arial" w:cs="Arial"/>
          <w:sz w:val="20"/>
          <w:szCs w:val="20"/>
        </w:rPr>
        <w:t>Ośrod</w:t>
      </w:r>
      <w:r w:rsidR="00255BDC">
        <w:rPr>
          <w:rFonts w:ascii="Arial" w:hAnsi="Arial" w:cs="Arial"/>
          <w:sz w:val="20"/>
          <w:szCs w:val="20"/>
        </w:rPr>
        <w:t>ka</w:t>
      </w:r>
      <w:r w:rsidRPr="00736CF3">
        <w:rPr>
          <w:rFonts w:ascii="Arial" w:hAnsi="Arial" w:cs="Arial"/>
          <w:sz w:val="20"/>
          <w:szCs w:val="20"/>
        </w:rPr>
        <w:t xml:space="preserve"> Badawczo-Konferencyjn</w:t>
      </w:r>
      <w:r w:rsidR="00255BDC">
        <w:rPr>
          <w:rFonts w:ascii="Arial" w:hAnsi="Arial" w:cs="Arial"/>
          <w:sz w:val="20"/>
          <w:szCs w:val="20"/>
        </w:rPr>
        <w:t>ego</w:t>
      </w:r>
      <w:r w:rsidRPr="00736CF3">
        <w:rPr>
          <w:rFonts w:ascii="Arial" w:hAnsi="Arial" w:cs="Arial"/>
          <w:sz w:val="20"/>
          <w:szCs w:val="20"/>
        </w:rPr>
        <w:t xml:space="preserve"> IM PAN w Będlewie, ul. Parkowa 1, 62-060 Stęszew.</w:t>
      </w:r>
    </w:p>
    <w:p w14:paraId="6B7B1C29" w14:textId="2132B710" w:rsidR="00B87705" w:rsidRPr="00736CF3" w:rsidRDefault="008561FE" w:rsidP="00EB7803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ind w:left="284" w:hanging="142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b/>
          <w:bCs/>
          <w:sz w:val="20"/>
          <w:szCs w:val="20"/>
        </w:rPr>
        <w:t>Warunki realizacji:</w:t>
      </w:r>
    </w:p>
    <w:p w14:paraId="49B77A20" w14:textId="2E436B60" w:rsidR="002B0B57" w:rsidRPr="00736CF3" w:rsidRDefault="00F26E71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Czynności wchodzące w zakres przedmiotu zamówienia p</w:t>
      </w:r>
      <w:r w:rsidR="002B0B57" w:rsidRPr="00736CF3">
        <w:rPr>
          <w:rFonts w:ascii="Arial" w:hAnsi="Arial" w:cs="Arial"/>
          <w:sz w:val="20"/>
          <w:szCs w:val="20"/>
        </w:rPr>
        <w:t>owinn</w:t>
      </w:r>
      <w:r w:rsidRPr="00736CF3">
        <w:rPr>
          <w:rFonts w:ascii="Arial" w:hAnsi="Arial" w:cs="Arial"/>
          <w:sz w:val="20"/>
          <w:szCs w:val="20"/>
        </w:rPr>
        <w:t>y</w:t>
      </w:r>
      <w:r w:rsidR="002B0B57" w:rsidRPr="00736CF3">
        <w:rPr>
          <w:rFonts w:ascii="Arial" w:hAnsi="Arial" w:cs="Arial"/>
          <w:sz w:val="20"/>
          <w:szCs w:val="20"/>
        </w:rPr>
        <w:t xml:space="preserve"> być</w:t>
      </w:r>
      <w:r w:rsidR="009A4052" w:rsidRPr="00736CF3">
        <w:rPr>
          <w:rFonts w:ascii="Arial" w:hAnsi="Arial" w:cs="Arial"/>
          <w:sz w:val="20"/>
          <w:szCs w:val="20"/>
        </w:rPr>
        <w:t xml:space="preserve"> wykonywane przez Wykonawcę</w:t>
      </w:r>
      <w:r w:rsidR="002B0B57" w:rsidRPr="00736CF3">
        <w:rPr>
          <w:rFonts w:ascii="Arial" w:hAnsi="Arial" w:cs="Arial"/>
          <w:sz w:val="20"/>
          <w:szCs w:val="20"/>
        </w:rPr>
        <w:t xml:space="preserve"> </w:t>
      </w:r>
      <w:r w:rsidR="009A4052" w:rsidRPr="00736CF3">
        <w:rPr>
          <w:rFonts w:ascii="Arial" w:hAnsi="Arial" w:cs="Arial"/>
          <w:sz w:val="20"/>
          <w:szCs w:val="20"/>
        </w:rPr>
        <w:t>lub podmioty i osoby świadczące profesjonalne usługi objęte przedmiotem zlecenia</w:t>
      </w:r>
      <w:r w:rsidR="002B0B57" w:rsidRPr="00736CF3">
        <w:rPr>
          <w:rFonts w:ascii="Arial" w:hAnsi="Arial" w:cs="Arial"/>
          <w:sz w:val="20"/>
          <w:szCs w:val="20"/>
        </w:rPr>
        <w:t xml:space="preserve"> w oparciu o sprzęt</w:t>
      </w:r>
      <w:r w:rsidRPr="00736CF3">
        <w:rPr>
          <w:rFonts w:ascii="Arial" w:hAnsi="Arial" w:cs="Arial"/>
          <w:sz w:val="20"/>
          <w:szCs w:val="20"/>
        </w:rPr>
        <w:t xml:space="preserve"> i wyposażenie</w:t>
      </w:r>
      <w:r w:rsidR="002B0B57" w:rsidRPr="00736CF3">
        <w:rPr>
          <w:rFonts w:ascii="Arial" w:hAnsi="Arial" w:cs="Arial"/>
          <w:sz w:val="20"/>
          <w:szCs w:val="20"/>
        </w:rPr>
        <w:t xml:space="preserve"> będąc</w:t>
      </w:r>
      <w:r w:rsidR="009A4052" w:rsidRPr="00736CF3">
        <w:rPr>
          <w:rFonts w:ascii="Arial" w:hAnsi="Arial" w:cs="Arial"/>
          <w:sz w:val="20"/>
          <w:szCs w:val="20"/>
        </w:rPr>
        <w:t>e</w:t>
      </w:r>
      <w:r w:rsidR="002B0B57" w:rsidRPr="00736CF3">
        <w:rPr>
          <w:rFonts w:ascii="Arial" w:hAnsi="Arial" w:cs="Arial"/>
          <w:sz w:val="20"/>
          <w:szCs w:val="20"/>
        </w:rPr>
        <w:t xml:space="preserve"> jego własnością.</w:t>
      </w:r>
    </w:p>
    <w:p w14:paraId="3D0ADF96" w14:textId="4024A43D" w:rsidR="009A4052" w:rsidRPr="00736CF3" w:rsidRDefault="009A4052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Powierzenie przez Serwisanta wykonania czynności innym osobom powoduje, że ponosi</w:t>
      </w:r>
      <w:r w:rsidR="00B87705" w:rsidRPr="00736CF3">
        <w:rPr>
          <w:rFonts w:ascii="Arial" w:hAnsi="Arial" w:cs="Arial"/>
          <w:sz w:val="20"/>
          <w:szCs w:val="20"/>
        </w:rPr>
        <w:t xml:space="preserve"> on</w:t>
      </w:r>
      <w:r w:rsidRPr="00736CF3">
        <w:rPr>
          <w:rFonts w:ascii="Arial" w:hAnsi="Arial" w:cs="Arial"/>
          <w:sz w:val="20"/>
          <w:szCs w:val="20"/>
        </w:rPr>
        <w:t xml:space="preserve"> odpowiedzialność za działania osoby trzeciej jak za swoje działania i zaniechania. </w:t>
      </w:r>
    </w:p>
    <w:p w14:paraId="5A6A529C" w14:textId="5C1101BE" w:rsidR="002B0B57" w:rsidRPr="00736CF3" w:rsidRDefault="00F26E71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Czynności</w:t>
      </w:r>
      <w:r w:rsidR="002B0B57" w:rsidRPr="00736CF3">
        <w:rPr>
          <w:rFonts w:ascii="Arial" w:hAnsi="Arial" w:cs="Arial"/>
          <w:sz w:val="20"/>
          <w:szCs w:val="20"/>
        </w:rPr>
        <w:t xml:space="preserve"> </w:t>
      </w:r>
      <w:r w:rsidRPr="00736CF3">
        <w:rPr>
          <w:rFonts w:ascii="Arial" w:hAnsi="Arial" w:cs="Arial"/>
          <w:sz w:val="20"/>
          <w:szCs w:val="20"/>
        </w:rPr>
        <w:t xml:space="preserve">wchodzące w zakres przedmiotu zamówienia powinny być wykonywane </w:t>
      </w:r>
      <w:r w:rsidR="002B0B57" w:rsidRPr="00736CF3">
        <w:rPr>
          <w:rFonts w:ascii="Arial" w:hAnsi="Arial" w:cs="Arial"/>
          <w:sz w:val="20"/>
          <w:szCs w:val="20"/>
        </w:rPr>
        <w:t>w sposób gwarantujący bezpieczeństwo gości i pracowników Z</w:t>
      </w:r>
      <w:r w:rsidR="00D6707D" w:rsidRPr="00736CF3">
        <w:rPr>
          <w:rFonts w:ascii="Arial" w:hAnsi="Arial" w:cs="Arial"/>
          <w:sz w:val="20"/>
          <w:szCs w:val="20"/>
        </w:rPr>
        <w:t>a</w:t>
      </w:r>
      <w:r w:rsidR="002B0B57" w:rsidRPr="00736CF3">
        <w:rPr>
          <w:rFonts w:ascii="Arial" w:hAnsi="Arial" w:cs="Arial"/>
          <w:sz w:val="20"/>
          <w:szCs w:val="20"/>
        </w:rPr>
        <w:t>mawiającego.</w:t>
      </w:r>
    </w:p>
    <w:p w14:paraId="32E05789" w14:textId="6AD42DBE" w:rsidR="002B0B57" w:rsidRPr="00736CF3" w:rsidRDefault="00F26E71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lastRenderedPageBreak/>
        <w:t xml:space="preserve">Wszystkie informacje, z którymi </w:t>
      </w:r>
      <w:r w:rsidR="00577270" w:rsidRPr="00736CF3">
        <w:rPr>
          <w:rFonts w:ascii="Arial" w:hAnsi="Arial" w:cs="Arial"/>
          <w:sz w:val="20"/>
          <w:szCs w:val="20"/>
        </w:rPr>
        <w:t xml:space="preserve">będzie miał kontakt </w:t>
      </w:r>
      <w:r w:rsidR="002F6461" w:rsidRPr="00736CF3">
        <w:rPr>
          <w:rFonts w:ascii="Arial" w:hAnsi="Arial" w:cs="Arial"/>
          <w:sz w:val="20"/>
          <w:szCs w:val="20"/>
        </w:rPr>
        <w:t>S</w:t>
      </w:r>
      <w:r w:rsidR="00577270" w:rsidRPr="00736CF3">
        <w:rPr>
          <w:rFonts w:ascii="Arial" w:hAnsi="Arial" w:cs="Arial"/>
          <w:sz w:val="20"/>
          <w:szCs w:val="20"/>
        </w:rPr>
        <w:t>erwisant w trakcie wykonywania czynności wchodzące w zakres przedmiotu zamówienia</w:t>
      </w:r>
      <w:r w:rsidRPr="00736CF3">
        <w:rPr>
          <w:rFonts w:ascii="Arial" w:hAnsi="Arial" w:cs="Arial"/>
          <w:sz w:val="20"/>
          <w:szCs w:val="20"/>
        </w:rPr>
        <w:t xml:space="preserve"> </w:t>
      </w:r>
      <w:r w:rsidR="00577270" w:rsidRPr="00736CF3">
        <w:rPr>
          <w:rFonts w:ascii="Arial" w:hAnsi="Arial" w:cs="Arial"/>
          <w:sz w:val="20"/>
          <w:szCs w:val="20"/>
        </w:rPr>
        <w:t>objęte są tajemnicą i nie mogą być udostępniane osobom trzecim</w:t>
      </w:r>
      <w:r w:rsidR="002B0B57" w:rsidRPr="00736CF3">
        <w:rPr>
          <w:rFonts w:ascii="Arial" w:hAnsi="Arial" w:cs="Arial"/>
          <w:sz w:val="20"/>
          <w:szCs w:val="20"/>
        </w:rPr>
        <w:t>.</w:t>
      </w:r>
    </w:p>
    <w:p w14:paraId="650F0A94" w14:textId="37135A9F" w:rsidR="00577270" w:rsidRPr="00736CF3" w:rsidRDefault="00577270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Awarie systemów rozumiane będą jako błędne działanie lub brak działania dowolnego elementu  </w:t>
      </w:r>
      <w:r w:rsidR="009A4052" w:rsidRPr="00736CF3">
        <w:rPr>
          <w:rFonts w:ascii="Arial" w:hAnsi="Arial" w:cs="Arial"/>
          <w:sz w:val="20"/>
          <w:szCs w:val="20"/>
        </w:rPr>
        <w:t>systemów wymienionych w zakresie przedmiotu zamówienia.</w:t>
      </w:r>
    </w:p>
    <w:p w14:paraId="15A8F58D" w14:textId="71354ACC" w:rsidR="00236D76" w:rsidRPr="00736CF3" w:rsidRDefault="00236D76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 przypadku stwierdzenia podczas wykonywania przedmiotu zamówienia konieczności wykonania dodatkowych czynności innych niż wskazane w OPZ</w:t>
      </w:r>
      <w:r w:rsidR="00D34FF7" w:rsidRPr="00736CF3">
        <w:rPr>
          <w:rFonts w:ascii="Arial" w:hAnsi="Arial" w:cs="Arial"/>
          <w:sz w:val="20"/>
          <w:szCs w:val="20"/>
        </w:rPr>
        <w:t xml:space="preserve">, w tym </w:t>
      </w:r>
      <w:r w:rsidRPr="00736CF3">
        <w:rPr>
          <w:rFonts w:ascii="Arial" w:hAnsi="Arial" w:cs="Arial"/>
          <w:sz w:val="20"/>
          <w:szCs w:val="20"/>
        </w:rPr>
        <w:t xml:space="preserve">wymiany części bez których niemożliwe jest zakończenie realizacji niniejszego zamówienia, Wykonawca zobowiązany będzie do wykonania czynności dodatkowych lub zakupu i wymiany części lub materiałów wyłącznie po zaakceptowaniu przez Zamawiającego kosztorysu wykonania czynności lub zakupu i wymiany tych części lub materiałów. Wynagrodzenie w tym przypadku płatne będzie w ramach wynagrodzenia przewidzianego w </w:t>
      </w:r>
      <w:r w:rsidR="00D11C7E" w:rsidRPr="00736CF3">
        <w:rPr>
          <w:rFonts w:ascii="Arial" w:hAnsi="Arial" w:cs="Arial"/>
          <w:sz w:val="20"/>
          <w:szCs w:val="20"/>
        </w:rPr>
        <w:t>zamówieniu</w:t>
      </w:r>
      <w:r w:rsidRPr="00736CF3">
        <w:rPr>
          <w:rFonts w:ascii="Arial" w:hAnsi="Arial" w:cs="Arial"/>
          <w:sz w:val="20"/>
          <w:szCs w:val="20"/>
        </w:rPr>
        <w:t xml:space="preserve"> na czynności dodatkowe nieujęte w OPZ, a w przypadku jego wyczerpania na podstawie oddzielnego zamówienia udzielonego zgodnie z regulacjami obowiązującymi u Zamawiającego.</w:t>
      </w:r>
    </w:p>
    <w:p w14:paraId="23089C8F" w14:textId="6ED8E328" w:rsidR="00236D76" w:rsidRPr="00736CF3" w:rsidRDefault="00236D76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Wykonawca zobowiązany jest do wyznaczenia do realizacji przedmiotu zamówienia pracownika posiadającego:</w:t>
      </w:r>
    </w:p>
    <w:p w14:paraId="1C6ACEA0" w14:textId="77777777" w:rsidR="00236D76" w:rsidRPr="00736CF3" w:rsidRDefault="00236D76" w:rsidP="00EB7803">
      <w:pPr>
        <w:pStyle w:val="Akapitzlist"/>
        <w:numPr>
          <w:ilvl w:val="0"/>
          <w:numId w:val="44"/>
        </w:numPr>
        <w:tabs>
          <w:tab w:val="left" w:pos="851"/>
        </w:tabs>
        <w:spacing w:after="120" w:line="276" w:lineRule="auto"/>
        <w:ind w:left="851" w:hanging="284"/>
        <w:contextualSpacing w:val="0"/>
        <w:jc w:val="both"/>
        <w:outlineLvl w:val="0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Świadectwo kwalifikacji zawodowych na stanowisku DOZORU i EKSPLOATACJI w zakresie obsługi, konserwacji, remontów, montażu, kontrolno-pomiarowym dla następujących urządzeń, instalacji i sieci:- świadectwa kwalifikacyjne  „E „ Grupa I (min. do 1 kV,) w zakresie obsługi, konserwacji remontów i montażu , urządzeń,</w:t>
      </w:r>
    </w:p>
    <w:p w14:paraId="48859E33" w14:textId="77777777" w:rsidR="00236D76" w:rsidRPr="00736CF3" w:rsidRDefault="00236D76" w:rsidP="00EB7803">
      <w:pPr>
        <w:pStyle w:val="Akapitzlist"/>
        <w:numPr>
          <w:ilvl w:val="0"/>
          <w:numId w:val="44"/>
        </w:numPr>
        <w:tabs>
          <w:tab w:val="left" w:pos="851"/>
        </w:tabs>
        <w:spacing w:after="120" w:line="276" w:lineRule="auto"/>
        <w:ind w:left="851" w:hanging="284"/>
        <w:contextualSpacing w:val="0"/>
        <w:jc w:val="both"/>
        <w:outlineLvl w:val="0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Świadectwa kwalifikacyjne zgodnie z ustawą o f-gazach wydanych przez UDT - certyfikat kat. I dla pracownika,</w:t>
      </w:r>
    </w:p>
    <w:p w14:paraId="4912EEB5" w14:textId="77777777" w:rsidR="00236D76" w:rsidRPr="00736CF3" w:rsidRDefault="00236D76" w:rsidP="00EB7803">
      <w:pPr>
        <w:pStyle w:val="Akapitzlist"/>
        <w:numPr>
          <w:ilvl w:val="0"/>
          <w:numId w:val="44"/>
        </w:numPr>
        <w:tabs>
          <w:tab w:val="left" w:pos="851"/>
        </w:tabs>
        <w:spacing w:after="120" w:line="276" w:lineRule="auto"/>
        <w:ind w:left="851" w:hanging="284"/>
        <w:contextualSpacing w:val="0"/>
        <w:jc w:val="both"/>
        <w:outlineLvl w:val="0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brak przeciwskazań do pracy na wysokości, zgodnie z obowiązującymi przepisami.</w:t>
      </w:r>
    </w:p>
    <w:p w14:paraId="765C69F8" w14:textId="52A92135" w:rsidR="00236D76" w:rsidRPr="00736CF3" w:rsidRDefault="00236D76" w:rsidP="00EB7803">
      <w:pPr>
        <w:pStyle w:val="Bezodstpw"/>
        <w:numPr>
          <w:ilvl w:val="0"/>
          <w:numId w:val="43"/>
        </w:numPr>
        <w:tabs>
          <w:tab w:val="left" w:pos="567"/>
          <w:tab w:val="left" w:pos="851"/>
        </w:tabs>
        <w:spacing w:after="120" w:line="276" w:lineRule="auto"/>
        <w:ind w:left="567" w:hanging="283"/>
        <w:jc w:val="both"/>
        <w:rPr>
          <w:rFonts w:ascii="Arial" w:hAnsi="Arial" w:cs="Arial"/>
          <w:bCs/>
          <w:sz w:val="20"/>
          <w:szCs w:val="20"/>
        </w:rPr>
      </w:pPr>
      <w:r w:rsidRPr="00736CF3">
        <w:rPr>
          <w:rFonts w:ascii="Arial" w:hAnsi="Arial" w:cs="Arial"/>
          <w:bCs/>
          <w:sz w:val="20"/>
          <w:szCs w:val="20"/>
        </w:rPr>
        <w:t>Wykonawca przed przystąpieniem do badania szczelności za pomocą urządzenia wykrywającego gaz, dostarczy kserokopię dokumentu określającego dane techniczne tego urządzenia wraz z aktualną kontrolą.</w:t>
      </w:r>
    </w:p>
    <w:p w14:paraId="7DE3935A" w14:textId="39150783" w:rsidR="00236D76" w:rsidRPr="00736CF3" w:rsidRDefault="00236D76" w:rsidP="00EB7803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ind w:left="284" w:hanging="142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36CF3">
        <w:rPr>
          <w:rFonts w:ascii="Arial" w:hAnsi="Arial" w:cs="Arial"/>
          <w:b/>
          <w:sz w:val="20"/>
          <w:szCs w:val="20"/>
        </w:rPr>
        <w:t>Warunki wykonania konserwacji:</w:t>
      </w:r>
    </w:p>
    <w:p w14:paraId="1E98E1F4" w14:textId="77777777" w:rsidR="00236D76" w:rsidRPr="00736CF3" w:rsidRDefault="00236D76" w:rsidP="00EB7803">
      <w:pPr>
        <w:numPr>
          <w:ilvl w:val="0"/>
          <w:numId w:val="28"/>
        </w:numPr>
        <w:tabs>
          <w:tab w:val="clear" w:pos="7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Wykonawca w ciągu 10 dni roboczych od dnia otrzymania zamówienia uzgodni z właściwymi przedstawicielami Zamawiającego harmonogram wykonania konserwacji wskazanych w Rozdz. II OPZ klimatyzatorów. Późniejsza zmiana terminu konserwacji urządzenia wymaga uzasadnienia oraz zgody Zamawiającego.</w:t>
      </w:r>
    </w:p>
    <w:p w14:paraId="6A2103A9" w14:textId="77777777" w:rsidR="00236D76" w:rsidRPr="00736CF3" w:rsidRDefault="00236D76" w:rsidP="00EB7803">
      <w:pPr>
        <w:numPr>
          <w:ilvl w:val="0"/>
          <w:numId w:val="28"/>
        </w:numPr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Wykonanie konserwacji każdego klimatyzatora potwierdzone zostanie Protokołem przeglądu technicznego urządzenia klimatyzacyjnego (oddzielnym dla każdego klimatyzatora) wypełnionym i podpisanym przez Wykonawcę i Zamawiającego  – załącznik nr 1. Każdy system klimatyzacji zostanie oznakowany samoprzylepną etykietą informacyjną (odporną na działania atmosferyczne), której wzór stanowi Załącznik nr 2 do OPZ. Wypełnione i podpisane Protokoły wykonania konserwacji klimatyzatorów będą podstawą do podpisania Protokołu odbioru częściowego/końcowego wykonania usługi.</w:t>
      </w:r>
    </w:p>
    <w:p w14:paraId="0F96692D" w14:textId="77777777" w:rsidR="00236D76" w:rsidRPr="00736CF3" w:rsidRDefault="00236D76" w:rsidP="00EB7803">
      <w:pPr>
        <w:numPr>
          <w:ilvl w:val="0"/>
          <w:numId w:val="28"/>
        </w:numPr>
        <w:spacing w:after="120" w:line="276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Wykonawca udzieli Zamawiającemu gwarancji i rękojmi na:</w:t>
      </w:r>
    </w:p>
    <w:p w14:paraId="184DA3B7" w14:textId="77777777" w:rsidR="00236D76" w:rsidRPr="00736CF3" w:rsidRDefault="00236D76" w:rsidP="00EB7803">
      <w:pPr>
        <w:pStyle w:val="Akapitzlist"/>
        <w:numPr>
          <w:ilvl w:val="0"/>
          <w:numId w:val="29"/>
        </w:numPr>
        <w:spacing w:after="120" w:line="276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wykonane naprawy w związku z realizacją przedmiotu umowy na okres 12 miesięcy,</w:t>
      </w:r>
    </w:p>
    <w:p w14:paraId="758E5814" w14:textId="77777777" w:rsidR="00236D76" w:rsidRPr="00736CF3" w:rsidRDefault="00236D76" w:rsidP="00EB7803">
      <w:pPr>
        <w:pStyle w:val="Akapitzlist"/>
        <w:numPr>
          <w:ilvl w:val="0"/>
          <w:numId w:val="29"/>
        </w:numPr>
        <w:spacing w:after="120" w:line="276" w:lineRule="auto"/>
        <w:ind w:left="993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użyte do wykonania przedmiotu umowy materiały i części na okres udzielany przez producenta, jednak nie krótszy niż 12 miesięcy.</w:t>
      </w:r>
    </w:p>
    <w:p w14:paraId="70D5E4BC" w14:textId="69A06122" w:rsidR="00236D76" w:rsidRPr="00736CF3" w:rsidRDefault="00236D76" w:rsidP="00EB7803">
      <w:pPr>
        <w:numPr>
          <w:ilvl w:val="0"/>
          <w:numId w:val="28"/>
        </w:numPr>
        <w:tabs>
          <w:tab w:val="clear" w:pos="7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Zamawiający wyraża zgodę na udział Podwykonawców w realizacji przedmiotu zamówienia.</w:t>
      </w:r>
    </w:p>
    <w:p w14:paraId="51672CF4" w14:textId="088FEE9D" w:rsidR="00236D76" w:rsidRPr="00736CF3" w:rsidRDefault="00236D76" w:rsidP="00EB7803">
      <w:pPr>
        <w:pStyle w:val="Akapitzlist"/>
        <w:numPr>
          <w:ilvl w:val="0"/>
          <w:numId w:val="1"/>
        </w:numPr>
        <w:tabs>
          <w:tab w:val="left" w:pos="284"/>
        </w:tabs>
        <w:spacing w:after="120" w:line="276" w:lineRule="auto"/>
        <w:ind w:left="284" w:hanging="142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736CF3">
        <w:rPr>
          <w:rFonts w:ascii="Arial" w:hAnsi="Arial" w:cs="Arial"/>
          <w:b/>
          <w:sz w:val="20"/>
          <w:szCs w:val="20"/>
        </w:rPr>
        <w:t>Naprawy i wymiany uszkodzonych części oraz pełnienie pogotowia technicznego dla urządzeń ujętych w przedmiocie zamówienia:</w:t>
      </w:r>
    </w:p>
    <w:p w14:paraId="7E346A39" w14:textId="14C1C0EC" w:rsidR="00236D76" w:rsidRPr="00736CF3" w:rsidRDefault="00236D76" w:rsidP="00EB7803">
      <w:pPr>
        <w:numPr>
          <w:ilvl w:val="0"/>
          <w:numId w:val="30"/>
        </w:numPr>
        <w:tabs>
          <w:tab w:val="clear" w:pos="720"/>
        </w:tabs>
        <w:spacing w:after="12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lastRenderedPageBreak/>
        <w:t>W przypadku stwierdzenia podczas przeprowadzania konserwacji konieczności wykonania naprawy, której zakres wykracza poza czynności konserwacyjne Wykonawca bezzwłocznie powiadomi o tym fakcie Zamawiającego i przedstawi mu kosztorys naprawy zawierający wykaz części niezbędnych do wymiany wraz z ich cenami oraz koszt robocizny w celu akceptacji. Zamawiający w przypadku akceptacji przedstawionego kosztorysu zleci Wykonawcy wykonanie naprawy. W takim przypadku Wykonawca przystąpi do wykonania naprawy w terminie 24 godz. od otrzymania akceptacji kosztorysu i ukończy naprawę w czasie 48 godz. od jej podjęcia.</w:t>
      </w:r>
    </w:p>
    <w:p w14:paraId="3BDC07E4" w14:textId="77777777" w:rsidR="00236D76" w:rsidRPr="00736CF3" w:rsidRDefault="00236D76" w:rsidP="00EB7803">
      <w:pPr>
        <w:numPr>
          <w:ilvl w:val="0"/>
          <w:numId w:val="30"/>
        </w:numPr>
        <w:tabs>
          <w:tab w:val="clear" w:pos="720"/>
        </w:tabs>
        <w:spacing w:after="12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 xml:space="preserve">w przypadku wystąpienia awarii Zamawiający będzie zgłaszał je Wykonawcy, który zobowiązany jest przybyć na miejsce jej wystąpienia w ramach pełnienia pogotowia technicznego, w dni robocze </w:t>
      </w:r>
      <w:r w:rsidRPr="00736CF3">
        <w:rPr>
          <w:rFonts w:ascii="Arial" w:hAnsi="Arial" w:cs="Arial"/>
          <w:sz w:val="20"/>
          <w:szCs w:val="20"/>
          <w:shd w:val="clear" w:color="auto" w:fill="FFFFFF"/>
        </w:rPr>
        <w:t>w godzinach od 6:00 do 15:00 - przybędzie na miejsce awarii w przeciągu 24 godz. od chwili wezwania,</w:t>
      </w:r>
    </w:p>
    <w:p w14:paraId="032780FC" w14:textId="3C920161" w:rsidR="00236D76" w:rsidRPr="00736CF3" w:rsidRDefault="00236D76" w:rsidP="00EB7803">
      <w:pPr>
        <w:numPr>
          <w:ilvl w:val="0"/>
          <w:numId w:val="30"/>
        </w:numPr>
        <w:tabs>
          <w:tab w:val="clear" w:pos="720"/>
        </w:tabs>
        <w:spacing w:after="12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Naprawy dokonywane będą po uzyskaniu pozytywnej akceptacji kosztorysu naprawy przez Zamawiającego.</w:t>
      </w:r>
    </w:p>
    <w:p w14:paraId="1D8BFE25" w14:textId="77777777" w:rsidR="00236D76" w:rsidRPr="00736CF3" w:rsidRDefault="00236D76" w:rsidP="00EB7803">
      <w:pPr>
        <w:numPr>
          <w:ilvl w:val="0"/>
          <w:numId w:val="30"/>
        </w:numPr>
        <w:tabs>
          <w:tab w:val="clear" w:pos="720"/>
        </w:tabs>
        <w:spacing w:after="120" w:line="276" w:lineRule="auto"/>
        <w:ind w:hanging="436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 przypadku gdy dokonanie naprawy urządzenia będzie konieczne poza miejscem jego funkcjonowania Wykonawca ponosi wszelkie koszty związane z demontażem i montażem oraz z transportem urządzenia.</w:t>
      </w:r>
    </w:p>
    <w:p w14:paraId="1EA18692" w14:textId="78947481" w:rsidR="00236D76" w:rsidRPr="00736CF3" w:rsidRDefault="00236D76" w:rsidP="00EB7803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W uzasadnionych przypadkach Zamawiający dopuszcza możliwość zmiany terminu wykonania napraw urządzeń (np. czas niezbędny na zakup i dostawę części zamiennych, technologia naprawy). Termin wykonania naprawy urządzeń zostanie uzgodniony przez Wykonawcę z Zamawiającym w formie pisemnej.</w:t>
      </w:r>
    </w:p>
    <w:p w14:paraId="23E18182" w14:textId="1D345265" w:rsidR="007F6703" w:rsidRPr="00736CF3" w:rsidRDefault="00236D76" w:rsidP="00EB7803">
      <w:pPr>
        <w:numPr>
          <w:ilvl w:val="0"/>
          <w:numId w:val="30"/>
        </w:numPr>
        <w:tabs>
          <w:tab w:val="clear" w:pos="720"/>
        </w:tabs>
        <w:spacing w:after="120"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Koszt pełnienia pogotowia technicznego Wykonawca zobowiązany jest wliczyć w koszt wykonywania przeglądów.</w:t>
      </w:r>
    </w:p>
    <w:p w14:paraId="14C3E817" w14:textId="24FA2C63" w:rsidR="00647225" w:rsidRPr="00736CF3" w:rsidRDefault="00647225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14:paraId="2C858CA3" w14:textId="77777777" w:rsidR="00EB7803" w:rsidRPr="00736CF3" w:rsidRDefault="00EB7803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14:paraId="3868F9CC" w14:textId="2E43CA2C" w:rsidR="00236D76" w:rsidRPr="00736CF3" w:rsidRDefault="00236D76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14:paraId="4818A59D" w14:textId="77777777" w:rsidR="00236D76" w:rsidRPr="00736CF3" w:rsidRDefault="00236D76" w:rsidP="00EB7803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Załączniki:</w:t>
      </w:r>
    </w:p>
    <w:p w14:paraId="749662F4" w14:textId="77777777" w:rsidR="00236D76" w:rsidRPr="00736CF3" w:rsidRDefault="00236D76" w:rsidP="00EB7803">
      <w:pPr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Załącznik nr 1: Protokół przeglądu technicznego urządzenia klimatyzacyjnego</w:t>
      </w:r>
    </w:p>
    <w:p w14:paraId="485F328F" w14:textId="77777777" w:rsidR="00236D76" w:rsidRPr="00736CF3" w:rsidRDefault="00236D76" w:rsidP="00EB7803">
      <w:pPr>
        <w:numPr>
          <w:ilvl w:val="0"/>
          <w:numId w:val="27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36CF3">
        <w:rPr>
          <w:rFonts w:ascii="Arial" w:hAnsi="Arial" w:cs="Arial"/>
          <w:sz w:val="20"/>
          <w:szCs w:val="20"/>
        </w:rPr>
        <w:t>Załącznik nr 2: Wzór etykiety samoprzylepnej.</w:t>
      </w:r>
    </w:p>
    <w:p w14:paraId="60701D15" w14:textId="77777777" w:rsidR="00236D76" w:rsidRPr="00736CF3" w:rsidRDefault="00236D76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14:paraId="580F9CF9" w14:textId="77777777" w:rsidR="007E3170" w:rsidRPr="00736CF3" w:rsidRDefault="007E3170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14:paraId="7C657A01" w14:textId="77777777" w:rsidR="007E3170" w:rsidRPr="00736CF3" w:rsidRDefault="007E3170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14:paraId="7CD9809D" w14:textId="77777777" w:rsidR="007E3170" w:rsidRPr="00736CF3" w:rsidRDefault="007E3170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p w14:paraId="7B4BFC1E" w14:textId="77777777" w:rsidR="007E3170" w:rsidRPr="00736CF3" w:rsidRDefault="007E3170" w:rsidP="00EB7803">
      <w:pPr>
        <w:spacing w:after="120" w:line="276" w:lineRule="auto"/>
        <w:ind w:left="567" w:hanging="425"/>
        <w:jc w:val="both"/>
        <w:rPr>
          <w:rFonts w:ascii="Arial" w:hAnsi="Arial" w:cs="Arial"/>
          <w:sz w:val="20"/>
          <w:szCs w:val="20"/>
        </w:rPr>
      </w:pPr>
    </w:p>
    <w:sectPr w:rsidR="007E3170" w:rsidRPr="00736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029E"/>
    <w:multiLevelType w:val="hybridMultilevel"/>
    <w:tmpl w:val="4F8E7B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330F8"/>
    <w:multiLevelType w:val="hybridMultilevel"/>
    <w:tmpl w:val="AB56A3DC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182CAA"/>
    <w:multiLevelType w:val="hybridMultilevel"/>
    <w:tmpl w:val="8E26E4F8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176F4C"/>
    <w:multiLevelType w:val="hybridMultilevel"/>
    <w:tmpl w:val="D4B6E670"/>
    <w:lvl w:ilvl="0" w:tplc="A88800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A11F67"/>
    <w:multiLevelType w:val="hybridMultilevel"/>
    <w:tmpl w:val="D4B6E670"/>
    <w:lvl w:ilvl="0" w:tplc="A88800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B8B15F2"/>
    <w:multiLevelType w:val="hybridMultilevel"/>
    <w:tmpl w:val="4B1A83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4AB3"/>
    <w:multiLevelType w:val="multilevel"/>
    <w:tmpl w:val="FC32C8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BF43C19"/>
    <w:multiLevelType w:val="hybridMultilevel"/>
    <w:tmpl w:val="5E4E6730"/>
    <w:lvl w:ilvl="0" w:tplc="4DC26520">
      <w:start w:val="1"/>
      <w:numFmt w:val="decimal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0E4222FF"/>
    <w:multiLevelType w:val="hybridMultilevel"/>
    <w:tmpl w:val="5506326C"/>
    <w:lvl w:ilvl="0" w:tplc="C03666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946A14"/>
    <w:multiLevelType w:val="hybridMultilevel"/>
    <w:tmpl w:val="F19A696E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324A83"/>
    <w:multiLevelType w:val="hybridMultilevel"/>
    <w:tmpl w:val="1CA420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C3668E"/>
    <w:multiLevelType w:val="multilevel"/>
    <w:tmpl w:val="09823AE0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E375A4A"/>
    <w:multiLevelType w:val="hybridMultilevel"/>
    <w:tmpl w:val="DC4E4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16088"/>
    <w:multiLevelType w:val="hybridMultilevel"/>
    <w:tmpl w:val="89C27C56"/>
    <w:lvl w:ilvl="0" w:tplc="6F86EB2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6472460"/>
    <w:multiLevelType w:val="hybridMultilevel"/>
    <w:tmpl w:val="6026ED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2851E7"/>
    <w:multiLevelType w:val="hybridMultilevel"/>
    <w:tmpl w:val="D4B6E670"/>
    <w:lvl w:ilvl="0" w:tplc="A88800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8AB70B7"/>
    <w:multiLevelType w:val="hybridMultilevel"/>
    <w:tmpl w:val="D9D2CCCA"/>
    <w:lvl w:ilvl="0" w:tplc="04150017">
      <w:start w:val="1"/>
      <w:numFmt w:val="lowerLetter"/>
      <w:lvlText w:val="%1)"/>
      <w:lvlJc w:val="left"/>
      <w:pPr>
        <w:ind w:left="2189" w:hanging="360"/>
      </w:pPr>
    </w:lvl>
    <w:lvl w:ilvl="1" w:tplc="04150019" w:tentative="1">
      <w:start w:val="1"/>
      <w:numFmt w:val="lowerLetter"/>
      <w:lvlText w:val="%2."/>
      <w:lvlJc w:val="left"/>
      <w:pPr>
        <w:ind w:left="2909" w:hanging="360"/>
      </w:pPr>
    </w:lvl>
    <w:lvl w:ilvl="2" w:tplc="0415001B" w:tentative="1">
      <w:start w:val="1"/>
      <w:numFmt w:val="lowerRoman"/>
      <w:lvlText w:val="%3."/>
      <w:lvlJc w:val="right"/>
      <w:pPr>
        <w:ind w:left="3629" w:hanging="180"/>
      </w:pPr>
    </w:lvl>
    <w:lvl w:ilvl="3" w:tplc="0415000F" w:tentative="1">
      <w:start w:val="1"/>
      <w:numFmt w:val="decimal"/>
      <w:lvlText w:val="%4."/>
      <w:lvlJc w:val="left"/>
      <w:pPr>
        <w:ind w:left="4349" w:hanging="360"/>
      </w:pPr>
    </w:lvl>
    <w:lvl w:ilvl="4" w:tplc="04150019" w:tentative="1">
      <w:start w:val="1"/>
      <w:numFmt w:val="lowerLetter"/>
      <w:lvlText w:val="%5."/>
      <w:lvlJc w:val="left"/>
      <w:pPr>
        <w:ind w:left="5069" w:hanging="360"/>
      </w:pPr>
    </w:lvl>
    <w:lvl w:ilvl="5" w:tplc="0415001B" w:tentative="1">
      <w:start w:val="1"/>
      <w:numFmt w:val="lowerRoman"/>
      <w:lvlText w:val="%6."/>
      <w:lvlJc w:val="right"/>
      <w:pPr>
        <w:ind w:left="5789" w:hanging="180"/>
      </w:pPr>
    </w:lvl>
    <w:lvl w:ilvl="6" w:tplc="0415000F" w:tentative="1">
      <w:start w:val="1"/>
      <w:numFmt w:val="decimal"/>
      <w:lvlText w:val="%7."/>
      <w:lvlJc w:val="left"/>
      <w:pPr>
        <w:ind w:left="6509" w:hanging="360"/>
      </w:pPr>
    </w:lvl>
    <w:lvl w:ilvl="7" w:tplc="04150019" w:tentative="1">
      <w:start w:val="1"/>
      <w:numFmt w:val="lowerLetter"/>
      <w:lvlText w:val="%8."/>
      <w:lvlJc w:val="left"/>
      <w:pPr>
        <w:ind w:left="7229" w:hanging="360"/>
      </w:pPr>
    </w:lvl>
    <w:lvl w:ilvl="8" w:tplc="0415001B" w:tentative="1">
      <w:start w:val="1"/>
      <w:numFmt w:val="lowerRoman"/>
      <w:lvlText w:val="%9."/>
      <w:lvlJc w:val="right"/>
      <w:pPr>
        <w:ind w:left="7949" w:hanging="180"/>
      </w:pPr>
    </w:lvl>
  </w:abstractNum>
  <w:abstractNum w:abstractNumId="17" w15:restartNumberingAfterBreak="0">
    <w:nsid w:val="2AE3746E"/>
    <w:multiLevelType w:val="hybridMultilevel"/>
    <w:tmpl w:val="CDACF99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BA3077"/>
    <w:multiLevelType w:val="hybridMultilevel"/>
    <w:tmpl w:val="0E982F1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3394897"/>
    <w:multiLevelType w:val="hybridMultilevel"/>
    <w:tmpl w:val="46268DAA"/>
    <w:lvl w:ilvl="0" w:tplc="88ACAE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71A1F28"/>
    <w:multiLevelType w:val="hybridMultilevel"/>
    <w:tmpl w:val="34A4D956"/>
    <w:lvl w:ilvl="0" w:tplc="E8CA09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E74FAF"/>
    <w:multiLevelType w:val="hybridMultilevel"/>
    <w:tmpl w:val="7BB2BB66"/>
    <w:lvl w:ilvl="0" w:tplc="E8CA09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860863"/>
    <w:multiLevelType w:val="multilevel"/>
    <w:tmpl w:val="F68E2D1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1982E5D"/>
    <w:multiLevelType w:val="hybridMultilevel"/>
    <w:tmpl w:val="96083DEA"/>
    <w:lvl w:ilvl="0" w:tplc="846A4118">
      <w:start w:val="1"/>
      <w:numFmt w:val="decimal"/>
      <w:lvlText w:val="%1."/>
      <w:lvlJc w:val="right"/>
      <w:pPr>
        <w:ind w:left="72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90603"/>
    <w:multiLevelType w:val="hybridMultilevel"/>
    <w:tmpl w:val="89C27C56"/>
    <w:lvl w:ilvl="0" w:tplc="6F86EB2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78C0D56"/>
    <w:multiLevelType w:val="hybridMultilevel"/>
    <w:tmpl w:val="D4B6E670"/>
    <w:lvl w:ilvl="0" w:tplc="A88800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91B4596"/>
    <w:multiLevelType w:val="hybridMultilevel"/>
    <w:tmpl w:val="D4B6E670"/>
    <w:lvl w:ilvl="0" w:tplc="A88800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4933613E"/>
    <w:multiLevelType w:val="hybridMultilevel"/>
    <w:tmpl w:val="F6E674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23046A"/>
    <w:multiLevelType w:val="hybridMultilevel"/>
    <w:tmpl w:val="0EF05034"/>
    <w:lvl w:ilvl="0" w:tplc="FB0472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 w15:restartNumberingAfterBreak="0">
    <w:nsid w:val="4F8029E5"/>
    <w:multiLevelType w:val="hybridMultilevel"/>
    <w:tmpl w:val="DCE25252"/>
    <w:lvl w:ilvl="0" w:tplc="80F2388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3E483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8FD33C1"/>
    <w:multiLevelType w:val="hybridMultilevel"/>
    <w:tmpl w:val="BFDE4DEE"/>
    <w:lvl w:ilvl="0" w:tplc="F9A61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98E61EA"/>
    <w:multiLevelType w:val="hybridMultilevel"/>
    <w:tmpl w:val="2BACD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A13AD"/>
    <w:multiLevelType w:val="hybridMultilevel"/>
    <w:tmpl w:val="809A220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80F238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296611"/>
    <w:multiLevelType w:val="hybridMultilevel"/>
    <w:tmpl w:val="3B5807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90065C8"/>
    <w:multiLevelType w:val="hybridMultilevel"/>
    <w:tmpl w:val="89C27C56"/>
    <w:lvl w:ilvl="0" w:tplc="6F86EB2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6C0C44AA"/>
    <w:multiLevelType w:val="hybridMultilevel"/>
    <w:tmpl w:val="FA0E6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02136"/>
    <w:multiLevelType w:val="hybridMultilevel"/>
    <w:tmpl w:val="99B8BB44"/>
    <w:lvl w:ilvl="0" w:tplc="C896CE9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1EA72F1"/>
    <w:multiLevelType w:val="hybridMultilevel"/>
    <w:tmpl w:val="A2F88D0A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753959D3"/>
    <w:multiLevelType w:val="hybridMultilevel"/>
    <w:tmpl w:val="DD48D3F6"/>
    <w:lvl w:ilvl="0" w:tplc="923212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876FD5"/>
    <w:multiLevelType w:val="hybridMultilevel"/>
    <w:tmpl w:val="D4B6E670"/>
    <w:lvl w:ilvl="0" w:tplc="A888009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D3F1EA5"/>
    <w:multiLevelType w:val="hybridMultilevel"/>
    <w:tmpl w:val="9A38C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CA694E"/>
    <w:multiLevelType w:val="hybridMultilevel"/>
    <w:tmpl w:val="3B58071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3"/>
  </w:num>
  <w:num w:numId="2">
    <w:abstractNumId w:val="36"/>
  </w:num>
  <w:num w:numId="3">
    <w:abstractNumId w:val="41"/>
  </w:num>
  <w:num w:numId="4">
    <w:abstractNumId w:val="19"/>
  </w:num>
  <w:num w:numId="5">
    <w:abstractNumId w:val="2"/>
  </w:num>
  <w:num w:numId="6">
    <w:abstractNumId w:val="1"/>
  </w:num>
  <w:num w:numId="7">
    <w:abstractNumId w:val="37"/>
  </w:num>
  <w:num w:numId="8">
    <w:abstractNumId w:val="17"/>
  </w:num>
  <w:num w:numId="9">
    <w:abstractNumId w:val="30"/>
  </w:num>
  <w:num w:numId="10">
    <w:abstractNumId w:val="6"/>
  </w:num>
  <w:num w:numId="11">
    <w:abstractNumId w:val="5"/>
  </w:num>
  <w:num w:numId="12">
    <w:abstractNumId w:val="27"/>
  </w:num>
  <w:num w:numId="13">
    <w:abstractNumId w:val="11"/>
  </w:num>
  <w:num w:numId="14">
    <w:abstractNumId w:val="12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0"/>
  </w:num>
  <w:num w:numId="20">
    <w:abstractNumId w:val="14"/>
  </w:num>
  <w:num w:numId="21">
    <w:abstractNumId w:val="18"/>
  </w:num>
  <w:num w:numId="22">
    <w:abstractNumId w:val="32"/>
  </w:num>
  <w:num w:numId="23">
    <w:abstractNumId w:val="33"/>
  </w:num>
  <w:num w:numId="24">
    <w:abstractNumId w:val="29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8"/>
  </w:num>
  <w:num w:numId="32">
    <w:abstractNumId w:val="42"/>
  </w:num>
  <w:num w:numId="33">
    <w:abstractNumId w:val="10"/>
  </w:num>
  <w:num w:numId="34">
    <w:abstractNumId w:val="15"/>
  </w:num>
  <w:num w:numId="35">
    <w:abstractNumId w:val="40"/>
  </w:num>
  <w:num w:numId="36">
    <w:abstractNumId w:val="3"/>
  </w:num>
  <w:num w:numId="37">
    <w:abstractNumId w:val="13"/>
  </w:num>
  <w:num w:numId="38">
    <w:abstractNumId w:val="25"/>
  </w:num>
  <w:num w:numId="39">
    <w:abstractNumId w:val="4"/>
  </w:num>
  <w:num w:numId="40">
    <w:abstractNumId w:val="38"/>
  </w:num>
  <w:num w:numId="41">
    <w:abstractNumId w:val="26"/>
  </w:num>
  <w:num w:numId="42">
    <w:abstractNumId w:val="24"/>
  </w:num>
  <w:num w:numId="43">
    <w:abstractNumId w:val="35"/>
  </w:num>
  <w:num w:numId="44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13"/>
    <w:rsid w:val="00007214"/>
    <w:rsid w:val="000677E2"/>
    <w:rsid w:val="00082C0C"/>
    <w:rsid w:val="000A0439"/>
    <w:rsid w:val="000A07CF"/>
    <w:rsid w:val="000A796F"/>
    <w:rsid w:val="000F51C9"/>
    <w:rsid w:val="00120DBA"/>
    <w:rsid w:val="001956B6"/>
    <w:rsid w:val="001B5250"/>
    <w:rsid w:val="001F20A2"/>
    <w:rsid w:val="002329DD"/>
    <w:rsid w:val="00236D76"/>
    <w:rsid w:val="0024187E"/>
    <w:rsid w:val="00255BDC"/>
    <w:rsid w:val="00263313"/>
    <w:rsid w:val="00271A05"/>
    <w:rsid w:val="0028247F"/>
    <w:rsid w:val="002876C1"/>
    <w:rsid w:val="0029500F"/>
    <w:rsid w:val="002B0B57"/>
    <w:rsid w:val="002D35B5"/>
    <w:rsid w:val="002D5BFF"/>
    <w:rsid w:val="002F6461"/>
    <w:rsid w:val="00352D49"/>
    <w:rsid w:val="00392F66"/>
    <w:rsid w:val="003A641A"/>
    <w:rsid w:val="003E162D"/>
    <w:rsid w:val="00437AAA"/>
    <w:rsid w:val="00470245"/>
    <w:rsid w:val="004820EA"/>
    <w:rsid w:val="004B712E"/>
    <w:rsid w:val="004D7D56"/>
    <w:rsid w:val="00526AF7"/>
    <w:rsid w:val="0054752B"/>
    <w:rsid w:val="0055180E"/>
    <w:rsid w:val="00562A36"/>
    <w:rsid w:val="00577270"/>
    <w:rsid w:val="005A295B"/>
    <w:rsid w:val="005A29F6"/>
    <w:rsid w:val="005B40CE"/>
    <w:rsid w:val="006115EF"/>
    <w:rsid w:val="0061303E"/>
    <w:rsid w:val="00637AA0"/>
    <w:rsid w:val="00647225"/>
    <w:rsid w:val="00736CF3"/>
    <w:rsid w:val="007459C2"/>
    <w:rsid w:val="00766879"/>
    <w:rsid w:val="00793902"/>
    <w:rsid w:val="007A1FDF"/>
    <w:rsid w:val="007C355C"/>
    <w:rsid w:val="007D5A2C"/>
    <w:rsid w:val="007E3170"/>
    <w:rsid w:val="007F6703"/>
    <w:rsid w:val="008349B2"/>
    <w:rsid w:val="00835DCC"/>
    <w:rsid w:val="00837F34"/>
    <w:rsid w:val="008561FE"/>
    <w:rsid w:val="00881A93"/>
    <w:rsid w:val="008A7E8C"/>
    <w:rsid w:val="008B20F1"/>
    <w:rsid w:val="008B54DC"/>
    <w:rsid w:val="008D3084"/>
    <w:rsid w:val="008F11AB"/>
    <w:rsid w:val="00904A27"/>
    <w:rsid w:val="0090754A"/>
    <w:rsid w:val="00911921"/>
    <w:rsid w:val="0095331A"/>
    <w:rsid w:val="009A31CD"/>
    <w:rsid w:val="009A4052"/>
    <w:rsid w:val="00A2232D"/>
    <w:rsid w:val="00A314CB"/>
    <w:rsid w:val="00A51DEA"/>
    <w:rsid w:val="00A66145"/>
    <w:rsid w:val="00A66F49"/>
    <w:rsid w:val="00AB518C"/>
    <w:rsid w:val="00AC66A9"/>
    <w:rsid w:val="00AD034E"/>
    <w:rsid w:val="00AF6556"/>
    <w:rsid w:val="00B10981"/>
    <w:rsid w:val="00B16D43"/>
    <w:rsid w:val="00B32CA8"/>
    <w:rsid w:val="00B338B6"/>
    <w:rsid w:val="00B719B4"/>
    <w:rsid w:val="00B87705"/>
    <w:rsid w:val="00BB6BC6"/>
    <w:rsid w:val="00BC1D26"/>
    <w:rsid w:val="00C03EC9"/>
    <w:rsid w:val="00C04E0D"/>
    <w:rsid w:val="00C3634B"/>
    <w:rsid w:val="00C46708"/>
    <w:rsid w:val="00C7390F"/>
    <w:rsid w:val="00CC7AC7"/>
    <w:rsid w:val="00CF1F41"/>
    <w:rsid w:val="00D11426"/>
    <w:rsid w:val="00D11C7E"/>
    <w:rsid w:val="00D13004"/>
    <w:rsid w:val="00D31D11"/>
    <w:rsid w:val="00D34FF7"/>
    <w:rsid w:val="00D40689"/>
    <w:rsid w:val="00D66FE0"/>
    <w:rsid w:val="00D6707D"/>
    <w:rsid w:val="00D91871"/>
    <w:rsid w:val="00DF229C"/>
    <w:rsid w:val="00E14741"/>
    <w:rsid w:val="00E639B0"/>
    <w:rsid w:val="00E91B98"/>
    <w:rsid w:val="00E9291B"/>
    <w:rsid w:val="00EA652C"/>
    <w:rsid w:val="00EA7FBD"/>
    <w:rsid w:val="00EB7803"/>
    <w:rsid w:val="00EE1D9B"/>
    <w:rsid w:val="00EE52E8"/>
    <w:rsid w:val="00EF236F"/>
    <w:rsid w:val="00EF7B0E"/>
    <w:rsid w:val="00F14BFA"/>
    <w:rsid w:val="00F14F81"/>
    <w:rsid w:val="00F171AC"/>
    <w:rsid w:val="00F23EA7"/>
    <w:rsid w:val="00F26E71"/>
    <w:rsid w:val="00F46499"/>
    <w:rsid w:val="00F66DD5"/>
    <w:rsid w:val="00FA51F3"/>
    <w:rsid w:val="00FB5B84"/>
    <w:rsid w:val="00FC033F"/>
    <w:rsid w:val="00FD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50BE"/>
  <w15:chartTrackingRefBased/>
  <w15:docId w15:val="{DBC9521E-D607-4572-B4C5-A8E527E7B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E8C"/>
  </w:style>
  <w:style w:type="paragraph" w:styleId="Nagwek1">
    <w:name w:val="heading 1"/>
    <w:next w:val="Normalny"/>
    <w:link w:val="Nagwek1Znak"/>
    <w:uiPriority w:val="9"/>
    <w:qFormat/>
    <w:rsid w:val="00577270"/>
    <w:pPr>
      <w:keepNext/>
      <w:keepLines/>
      <w:spacing w:after="0"/>
      <w:ind w:left="10" w:right="144" w:hanging="10"/>
      <w:jc w:val="center"/>
      <w:outlineLvl w:val="0"/>
    </w:pPr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317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63313"/>
    <w:pPr>
      <w:ind w:left="720"/>
      <w:contextualSpacing/>
    </w:pPr>
  </w:style>
  <w:style w:type="paragraph" w:styleId="Bezodstpw">
    <w:name w:val="No Spacing"/>
    <w:uiPriority w:val="1"/>
    <w:qFormat/>
    <w:rsid w:val="00AF655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77270"/>
    <w:rPr>
      <w:rFonts w:ascii="Calibri" w:eastAsia="Calibri" w:hAnsi="Calibri" w:cs="Calibri"/>
      <w:b/>
      <w:color w:val="000000"/>
      <w:kern w:val="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7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7270"/>
    <w:pPr>
      <w:spacing w:after="5" w:line="240" w:lineRule="auto"/>
      <w:ind w:left="370" w:hanging="370"/>
    </w:pPr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7270"/>
    <w:rPr>
      <w:rFonts w:ascii="Calibri" w:eastAsia="Calibri" w:hAnsi="Calibri" w:cs="Calibri"/>
      <w:color w:val="000000"/>
      <w:kern w:val="0"/>
      <w:sz w:val="20"/>
      <w:szCs w:val="20"/>
      <w:lang w:eastAsia="pl-PL"/>
      <w14:ligatures w14:val="none"/>
    </w:rPr>
  </w:style>
  <w:style w:type="paragraph" w:customStyle="1" w:styleId="Tabela">
    <w:name w:val="Tabela"/>
    <w:basedOn w:val="Normalny"/>
    <w:qFormat/>
    <w:rsid w:val="00A51DEA"/>
    <w:pPr>
      <w:widowControl w:val="0"/>
      <w:suppressAutoHyphens/>
      <w:spacing w:before="60" w:after="60" w:line="240" w:lineRule="auto"/>
    </w:pPr>
    <w:rPr>
      <w:rFonts w:ascii="Arial" w:eastAsia="Calibri" w:hAnsi="Arial" w:cs="Arial"/>
      <w:kern w:val="0"/>
      <w:sz w:val="20"/>
      <w:szCs w:val="20"/>
      <w:lang w:eastAsia="ar-SA"/>
      <w14:ligatures w14:val="none"/>
    </w:rPr>
  </w:style>
  <w:style w:type="paragraph" w:customStyle="1" w:styleId="Styl">
    <w:name w:val="Styl"/>
    <w:uiPriority w:val="99"/>
    <w:rsid w:val="00236D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WW-Tekstpodstawowywcity3">
    <w:name w:val="WW-Tekst podstawowy wcięty 3"/>
    <w:basedOn w:val="Normalny"/>
    <w:uiPriority w:val="99"/>
    <w:rsid w:val="00236D76"/>
    <w:pPr>
      <w:suppressAutoHyphens/>
      <w:spacing w:after="0" w:line="240" w:lineRule="auto"/>
      <w:ind w:left="284" w:hanging="284"/>
      <w:jc w:val="both"/>
    </w:pPr>
    <w:rPr>
      <w:rFonts w:ascii="Arial" w:eastAsia="Times New Roman" w:hAnsi="Arial" w:cs="Times New Roman"/>
      <w:kern w:val="0"/>
      <w:szCs w:val="20"/>
      <w:lang w:eastAsia="ar-SA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317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1609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Malecha</dc:creator>
  <cp:keywords/>
  <dc:description/>
  <cp:lastModifiedBy>Joanna</cp:lastModifiedBy>
  <cp:revision>9</cp:revision>
  <cp:lastPrinted>2023-01-09T12:53:00Z</cp:lastPrinted>
  <dcterms:created xsi:type="dcterms:W3CDTF">2024-06-10T10:31:00Z</dcterms:created>
  <dcterms:modified xsi:type="dcterms:W3CDTF">2025-07-22T14:14:00Z</dcterms:modified>
</cp:coreProperties>
</file>