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EA3" w:rsidRDefault="003B6C8A" w:rsidP="001E1EA3">
      <w:pPr>
        <w:pStyle w:val="NormalnyWeb"/>
        <w:rPr>
          <w:rStyle w:val="Pogrubienie"/>
          <w:rFonts w:ascii="Leroy Merlin Sans" w:hAnsi="Leroy Merlin Sans"/>
        </w:rPr>
      </w:pPr>
      <w:r>
        <w:rPr>
          <w:rStyle w:val="Pogrubienie"/>
          <w:rFonts w:ascii="Leroy Merlin Sans" w:hAnsi="Leroy Merlin Sans"/>
        </w:rPr>
        <w:t>Załą</w:t>
      </w:r>
      <w:bookmarkStart w:id="0" w:name="_GoBack"/>
      <w:bookmarkEnd w:id="0"/>
      <w:r>
        <w:rPr>
          <w:rStyle w:val="Pogrubienie"/>
          <w:rFonts w:ascii="Leroy Merlin Sans" w:hAnsi="Leroy Merlin Sans"/>
        </w:rPr>
        <w:t>cznik nr 2</w:t>
      </w:r>
    </w:p>
    <w:p w:rsidR="001E1EA3" w:rsidRDefault="001E1EA3" w:rsidP="001E1EA3">
      <w:pPr>
        <w:pStyle w:val="NormalnyWeb"/>
        <w:rPr>
          <w:rStyle w:val="Pogrubienie"/>
          <w:rFonts w:ascii="Leroy Merlin Sans" w:hAnsi="Leroy Merlin Sans"/>
        </w:rPr>
      </w:pPr>
      <w:r>
        <w:rPr>
          <w:rStyle w:val="Pogrubienie"/>
          <w:rFonts w:ascii="Leroy Merlin Sans" w:hAnsi="Leroy Merlin Sans"/>
        </w:rPr>
        <w:t>Przeniesienie stacji ładowania pojazdów akumulatorowych w magazynie sklepu LM Sosnowiec</w:t>
      </w:r>
    </w:p>
    <w:p w:rsidR="001E1EA3" w:rsidRDefault="001E1EA3" w:rsidP="001E1EA3">
      <w:pPr>
        <w:pStyle w:val="NormalnyWeb"/>
        <w:rPr>
          <w:rStyle w:val="Pogrubienie"/>
          <w:rFonts w:ascii="Leroy Merlin Sans" w:hAnsi="Leroy Merlin Sans"/>
        </w:rPr>
      </w:pPr>
    </w:p>
    <w:p w:rsidR="001E1EA3" w:rsidRPr="001E1EA3" w:rsidRDefault="001E1EA3" w:rsidP="001E1EA3">
      <w:pPr>
        <w:pStyle w:val="NormalnyWeb"/>
        <w:rPr>
          <w:rFonts w:ascii="Leroy Merlin Sans" w:hAnsi="Leroy Merlin Sans"/>
          <w:b/>
        </w:rPr>
      </w:pPr>
      <w:r w:rsidRPr="001E1EA3">
        <w:rPr>
          <w:rStyle w:val="Pogrubienie"/>
          <w:rFonts w:ascii="Leroy Merlin Sans" w:hAnsi="Leroy Merlin Sans"/>
          <w:b w:val="0"/>
        </w:rPr>
        <w:t>Zakres planowanych prac obejmuje: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Ściany wewnętrzne: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Budowa ścian wewnętrznych na ławach fundamentowych.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Zabudowy i stolarka otworowa: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drzwi przeciwpożarowych EI90.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bramy przeciwpożarowej EI90.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Konstrukcje stalowe: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Wykonanie stalowej konstrukcji wsporczej pod czerpnie ścienne.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ryglówki pod instalację prostowników.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Instalacje wentylacyjne: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czerpni powietrza 1000 × 500 mm, typ ocieplony (EX).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docelowego wentylatora dwubiegowego o wydajności 1170 / 2343 m³/h (EY).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Instalacje grzewcze: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elektrycznych grzejników (EX).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Roboty budowlane i wykończeniowe: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Remont istniejącej posadzki betonowej na całej powierzchni pomieszczenia (150 m²).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Wyrównanie i malowanie podwalin oraz cokołów – farba do betonu w kolorze jasnoszarym.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Pozostałe wyposażenie techniczne: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prostowników (lokalizacja: po stronie sklepu – do potwierdzenia).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Instalacje sanitarne i przeciwpożarowe: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Dostosowanie instalacji tryskaczowej do układu nowo budowanych ścian.</w:t>
      </w:r>
    </w:p>
    <w:p w:rsidR="001E1EA3" w:rsidRPr="001E1EA3" w:rsidRDefault="001E1EA3" w:rsidP="001E1EA3">
      <w:pPr>
        <w:pStyle w:val="NormalnyWeb"/>
        <w:numPr>
          <w:ilvl w:val="0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Style w:val="Pogrubienie"/>
          <w:rFonts w:ascii="Leroy Merlin Sans" w:hAnsi="Leroy Merlin Sans"/>
        </w:rPr>
        <w:t>Instalacje elektryczne: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Instalacja ROP.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Budowa rozdzielnicy RŁW.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Zasilanie prostowników.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Zasilanie wentylacji.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Rozbudowa istniejącej rozdzielnicy RG o rozłącznik bezpiecznikowy.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instalacji detekcji gazów.</w:t>
      </w:r>
    </w:p>
    <w:p w:rsidR="001E1EA3" w:rsidRPr="001E1EA3" w:rsidRDefault="001E1EA3" w:rsidP="001E1EA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Montaż oprawy oświetlenia awaryjnego.</w:t>
      </w:r>
    </w:p>
    <w:p w:rsidR="00E81275" w:rsidRPr="001E1EA3" w:rsidRDefault="001E1EA3" w:rsidP="001037C3">
      <w:pPr>
        <w:pStyle w:val="NormalnyWeb"/>
        <w:numPr>
          <w:ilvl w:val="1"/>
          <w:numId w:val="1"/>
        </w:numPr>
        <w:spacing w:line="276" w:lineRule="auto"/>
        <w:rPr>
          <w:rFonts w:ascii="Leroy Merlin Sans" w:hAnsi="Leroy Merlin Sans"/>
        </w:rPr>
      </w:pPr>
      <w:r w:rsidRPr="001E1EA3">
        <w:rPr>
          <w:rFonts w:ascii="Leroy Merlin Sans" w:hAnsi="Leroy Merlin Sans"/>
        </w:rPr>
        <w:t>Wykonanie instalacji ochronnych.</w:t>
      </w:r>
    </w:p>
    <w:sectPr w:rsidR="00E81275" w:rsidRPr="001E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eroy Merlin Sans">
    <w:panose1 w:val="00000500000000000000"/>
    <w:charset w:val="EE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1D8A"/>
    <w:multiLevelType w:val="multilevel"/>
    <w:tmpl w:val="E2B27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A3"/>
    <w:rsid w:val="001E1EA3"/>
    <w:rsid w:val="003B6C8A"/>
    <w:rsid w:val="00E8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D1AD"/>
  <w15:chartTrackingRefBased/>
  <w15:docId w15:val="{827A95CF-9A77-4BE2-9771-42AF6DC6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E1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E1E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9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 Joanna</dc:creator>
  <cp:keywords/>
  <dc:description/>
  <cp:lastModifiedBy>KARDA Joanna</cp:lastModifiedBy>
  <cp:revision>2</cp:revision>
  <dcterms:created xsi:type="dcterms:W3CDTF">2025-06-17T08:45:00Z</dcterms:created>
  <dcterms:modified xsi:type="dcterms:W3CDTF">2025-06-18T11:48:00Z</dcterms:modified>
</cp:coreProperties>
</file>