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6926A34A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</w:t>
      </w:r>
      <w:r w:rsidR="009B27F4">
        <w:rPr>
          <w:rFonts w:ascii="Arial" w:hAnsi="Arial" w:cs="Arial"/>
          <w:sz w:val="18"/>
          <w:szCs w:val="18"/>
        </w:rPr>
        <w:t>466-187/2025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354C48B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</w:t>
      </w:r>
      <w:r w:rsidRPr="009B27F4">
        <w:rPr>
          <w:rFonts w:ascii="Arial" w:hAnsi="Arial" w:cs="Arial"/>
          <w:sz w:val="20"/>
        </w:rPr>
        <w:t xml:space="preserve">prowadzonego </w:t>
      </w:r>
      <w:r w:rsidR="005127AB" w:rsidRPr="009B27F4">
        <w:rPr>
          <w:rFonts w:ascii="Arial" w:hAnsi="Arial" w:cs="Arial"/>
          <w:sz w:val="20"/>
        </w:rPr>
        <w:t>w trybie zapytania ofertowego</w:t>
      </w:r>
      <w:r w:rsidR="005127AB" w:rsidRPr="005127AB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7D4C7034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D50742">
        <w:rPr>
          <w:rFonts w:ascii="Arial" w:hAnsi="Arial" w:cs="Arial"/>
          <w:b/>
          <w:bCs/>
          <w:sz w:val="20"/>
          <w:szCs w:val="20"/>
        </w:rPr>
        <w:t>SVA/</w:t>
      </w:r>
      <w:bookmarkEnd w:id="0"/>
      <w:r w:rsidR="009B27F4">
        <w:rPr>
          <w:rFonts w:ascii="Arial" w:hAnsi="Arial" w:cs="Arial"/>
          <w:b/>
          <w:bCs/>
          <w:sz w:val="20"/>
          <w:szCs w:val="20"/>
        </w:rPr>
        <w:t xml:space="preserve">466-187/2025 </w:t>
      </w:r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5CFF9A68" w:rsidR="00D50742" w:rsidRPr="00D50742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</w:t>
      </w:r>
      <w:r w:rsidR="009B27F4" w:rsidRPr="009B27F4">
        <w:rPr>
          <w:rFonts w:ascii="Arial" w:hAnsi="Arial" w:cs="Arial"/>
          <w:sz w:val="20"/>
          <w:szCs w:val="20"/>
        </w:rPr>
        <w:t>dostawa i montaż sufitów podwieszanych o konstrukcji metalowej z wypełnieniem płytami 60 x 60 cm (typu ARMSTRONG) do pomieszczeń suchych i mokrych w budynku administracyjno – magazynowym BAM, budynku serwisowo – obsługowym BSO oraz budynkach garażowych BG3, w ramach zadania 43287 Jarosław</w:t>
      </w:r>
      <w:r w:rsidR="009B27F4">
        <w:rPr>
          <w:rFonts w:ascii="Arial" w:hAnsi="Arial" w:cs="Arial"/>
          <w:sz w:val="20"/>
          <w:szCs w:val="20"/>
        </w:rPr>
        <w:t>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7138D920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9B27F4">
        <w:rPr>
          <w:rFonts w:ascii="Arial" w:hAnsi="Arial" w:cs="Arial"/>
          <w:b/>
          <w:bCs/>
          <w:sz w:val="20"/>
          <w:szCs w:val="20"/>
        </w:rPr>
        <w:t>2</w:t>
      </w:r>
      <w:r w:rsidR="009C0906">
        <w:rPr>
          <w:rFonts w:ascii="Arial" w:hAnsi="Arial" w:cs="Arial"/>
          <w:b/>
          <w:bCs/>
          <w:sz w:val="20"/>
          <w:szCs w:val="20"/>
        </w:rPr>
        <w:t>3</w:t>
      </w:r>
      <w:r w:rsidR="009B27F4">
        <w:rPr>
          <w:rFonts w:ascii="Arial" w:hAnsi="Arial" w:cs="Arial"/>
          <w:b/>
          <w:bCs/>
          <w:sz w:val="20"/>
          <w:szCs w:val="20"/>
        </w:rPr>
        <w:t>.04.2025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4C29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C09C7"/>
    <w:rsid w:val="001F2818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27AB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014F7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B27F4"/>
    <w:rsid w:val="009C0906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95026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Łukasz Gumowski</cp:lastModifiedBy>
  <cp:revision>82</cp:revision>
  <cp:lastPrinted>2022-03-31T14:37:00Z</cp:lastPrinted>
  <dcterms:created xsi:type="dcterms:W3CDTF">2021-04-30T07:50:00Z</dcterms:created>
  <dcterms:modified xsi:type="dcterms:W3CDTF">2025-04-16T12:48:00Z</dcterms:modified>
</cp:coreProperties>
</file>