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05AA6" w14:textId="77777777" w:rsidR="00835343" w:rsidRDefault="00835343">
      <w:pPr>
        <w:spacing w:after="0" w:line="240" w:lineRule="auto"/>
        <w:rPr>
          <w:rFonts w:ascii="Century Gothic" w:eastAsia="Century Gothic" w:hAnsi="Century Gothic" w:cs="Century Gothic"/>
          <w:sz w:val="20"/>
          <w:szCs w:val="20"/>
        </w:rPr>
      </w:pPr>
    </w:p>
    <w:p w14:paraId="1D33DD89" w14:textId="77777777" w:rsidR="00E764D2" w:rsidRDefault="009341E1">
      <w:pPr>
        <w:keepNext/>
        <w:keepLines/>
        <w:spacing w:after="0" w:line="240" w:lineRule="auto"/>
        <w:jc w:val="center"/>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OPIS PRZEDMIOTU ZAMÓWIENIA</w:t>
      </w:r>
    </w:p>
    <w:p w14:paraId="69C69939" w14:textId="3314DE29" w:rsidR="00E764D2" w:rsidRPr="002C2781" w:rsidRDefault="009341E1">
      <w:pPr>
        <w:spacing w:after="0" w:line="240" w:lineRule="auto"/>
        <w:jc w:val="center"/>
        <w:rPr>
          <w:rFonts w:ascii="Century Gothic" w:eastAsia="Century Gothic" w:hAnsi="Century Gothic" w:cs="Century Gothic"/>
          <w:b/>
          <w:bCs/>
          <w:sz w:val="20"/>
          <w:szCs w:val="20"/>
        </w:rPr>
      </w:pPr>
      <w:r w:rsidRPr="002C2781">
        <w:rPr>
          <w:rFonts w:ascii="Century Gothic" w:eastAsia="Century Gothic" w:hAnsi="Century Gothic" w:cs="Century Gothic"/>
          <w:b/>
          <w:bCs/>
          <w:sz w:val="20"/>
          <w:szCs w:val="20"/>
        </w:rPr>
        <w:t>„Dostawa sprzętu</w:t>
      </w:r>
      <w:r w:rsidR="002C2781" w:rsidRPr="002C2781">
        <w:rPr>
          <w:rFonts w:ascii="Century Gothic" w:eastAsia="Century Gothic" w:hAnsi="Century Gothic" w:cs="Century Gothic"/>
          <w:b/>
          <w:bCs/>
          <w:sz w:val="20"/>
          <w:szCs w:val="20"/>
        </w:rPr>
        <w:t xml:space="preserve"> komputerowego</w:t>
      </w:r>
      <w:r w:rsidRPr="002C2781">
        <w:rPr>
          <w:rFonts w:ascii="Century Gothic" w:eastAsia="Century Gothic" w:hAnsi="Century Gothic" w:cs="Century Gothic"/>
          <w:b/>
          <w:bCs/>
          <w:sz w:val="20"/>
          <w:szCs w:val="20"/>
        </w:rPr>
        <w:t xml:space="preserve"> na potrzeby budowy laboratorium badania oprogramowania”</w:t>
      </w:r>
    </w:p>
    <w:p w14:paraId="7559B6B9" w14:textId="77777777" w:rsidR="00E764D2" w:rsidRDefault="00E764D2">
      <w:pPr>
        <w:keepNext/>
        <w:keepLines/>
        <w:spacing w:after="0" w:line="240" w:lineRule="auto"/>
        <w:rPr>
          <w:rFonts w:ascii="Century Gothic" w:eastAsia="Century Gothic" w:hAnsi="Century Gothic" w:cs="Century Gothic"/>
          <w:b/>
          <w:color w:val="000000"/>
          <w:sz w:val="20"/>
          <w:szCs w:val="20"/>
        </w:rPr>
      </w:pPr>
    </w:p>
    <w:p w14:paraId="0DC3C19C" w14:textId="77777777" w:rsidR="00E764D2" w:rsidRDefault="00E764D2">
      <w:pPr>
        <w:keepNext/>
        <w:keepLines/>
        <w:spacing w:after="120" w:line="240" w:lineRule="auto"/>
        <w:rPr>
          <w:rFonts w:ascii="Century Gothic" w:eastAsia="Century Gothic" w:hAnsi="Century Gothic" w:cs="Century Gothic"/>
          <w:b/>
          <w:color w:val="000000"/>
          <w:sz w:val="20"/>
          <w:szCs w:val="20"/>
        </w:rPr>
      </w:pPr>
    </w:p>
    <w:p w14:paraId="29E74588" w14:textId="77777777" w:rsidR="00E764D2" w:rsidRDefault="009341E1">
      <w:pPr>
        <w:keepNext/>
        <w:keepLines/>
        <w:numPr>
          <w:ilvl w:val="0"/>
          <w:numId w:val="3"/>
        </w:numPr>
        <w:spacing w:after="120" w:line="240" w:lineRule="auto"/>
        <w:rPr>
          <w:rFonts w:ascii="Century Gothic" w:eastAsia="Century Gothic" w:hAnsi="Century Gothic" w:cs="Century Gothic"/>
          <w:b/>
          <w:color w:val="000000"/>
          <w:sz w:val="20"/>
          <w:szCs w:val="20"/>
        </w:rPr>
      </w:pPr>
      <w:r>
        <w:rPr>
          <w:rFonts w:ascii="Century Gothic" w:eastAsia="Century Gothic" w:hAnsi="Century Gothic" w:cs="Century Gothic"/>
          <w:b/>
          <w:color w:val="000000"/>
          <w:sz w:val="20"/>
          <w:szCs w:val="20"/>
        </w:rPr>
        <w:t>Przedmiot zamówienia</w:t>
      </w:r>
    </w:p>
    <w:tbl>
      <w:tblPr>
        <w:tblW w:w="10464" w:type="dxa"/>
        <w:tblLayout w:type="fixed"/>
        <w:tblLook w:val="0400" w:firstRow="0" w:lastRow="0" w:firstColumn="0" w:lastColumn="0" w:noHBand="0" w:noVBand="1"/>
      </w:tblPr>
      <w:tblGrid>
        <w:gridCol w:w="2618"/>
        <w:gridCol w:w="2616"/>
        <w:gridCol w:w="2617"/>
        <w:gridCol w:w="2613"/>
      </w:tblGrid>
      <w:tr w:rsidR="00E764D2" w14:paraId="6AF773BC" w14:textId="77777777" w:rsidTr="001A7802">
        <w:trPr>
          <w:trHeight w:val="300"/>
        </w:trPr>
        <w:tc>
          <w:tcPr>
            <w:tcW w:w="2618"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28632D4D"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Lp.</w:t>
            </w:r>
          </w:p>
        </w:tc>
        <w:tc>
          <w:tcPr>
            <w:tcW w:w="2616"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7FCDB3F7"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Przedmiot zamówienia</w:t>
            </w:r>
          </w:p>
        </w:tc>
        <w:tc>
          <w:tcPr>
            <w:tcW w:w="2617"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117E187F"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Liczba</w:t>
            </w:r>
          </w:p>
        </w:tc>
        <w:tc>
          <w:tcPr>
            <w:tcW w:w="2613"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D9D9D9" w:themeFill="background1" w:themeFillShade="D9"/>
            <w:vAlign w:val="center"/>
          </w:tcPr>
          <w:p w14:paraId="2D7E8D17"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Termin dostawy</w:t>
            </w:r>
          </w:p>
        </w:tc>
      </w:tr>
      <w:tr w:rsidR="00E764D2" w14:paraId="02886760" w14:textId="77777777" w:rsidTr="001A7802">
        <w:trPr>
          <w:trHeight w:val="900"/>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321FDEF8" w14:textId="77777777" w:rsidR="00E764D2" w:rsidRDefault="009341E1">
            <w:pPr>
              <w:rPr>
                <w:rFonts w:ascii="Century Gothic" w:eastAsia="Century Gothic" w:hAnsi="Century Gothic" w:cs="Century Gothic"/>
                <w:color w:val="000000"/>
                <w:sz w:val="20"/>
                <w:szCs w:val="20"/>
              </w:rPr>
            </w:pPr>
            <w:r>
              <w:rPr>
                <w:rFonts w:ascii="Century Gothic" w:eastAsia="Century Gothic" w:hAnsi="Century Gothic" w:cs="Century Gothic"/>
                <w:color w:val="000000"/>
                <w:sz w:val="20"/>
                <w:szCs w:val="20"/>
              </w:rPr>
              <w:t>1</w:t>
            </w:r>
          </w:p>
        </w:tc>
        <w:tc>
          <w:tcPr>
            <w:tcW w:w="2616" w:type="dxa"/>
            <w:tcBorders>
              <w:top w:val="single" w:sz="4" w:space="0" w:color="auto"/>
              <w:left w:val="single" w:sz="4" w:space="0" w:color="auto"/>
              <w:bottom w:val="single" w:sz="4" w:space="0" w:color="auto"/>
              <w:right w:val="single" w:sz="4" w:space="0" w:color="auto"/>
            </w:tcBorders>
            <w:shd w:val="clear" w:color="auto" w:fill="auto"/>
            <w:vAlign w:val="center"/>
          </w:tcPr>
          <w:p w14:paraId="0BB9AAB0" w14:textId="77777777" w:rsidR="00E764D2" w:rsidRDefault="009341E1">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Komputery stacjonarne</w:t>
            </w:r>
          </w:p>
        </w:tc>
        <w:tc>
          <w:tcPr>
            <w:tcW w:w="2617" w:type="dxa"/>
            <w:tcBorders>
              <w:top w:val="single" w:sz="4" w:space="0" w:color="auto"/>
              <w:left w:val="single" w:sz="4" w:space="0" w:color="auto"/>
              <w:bottom w:val="single" w:sz="4" w:space="0" w:color="auto"/>
              <w:right w:val="single" w:sz="4" w:space="0" w:color="auto"/>
            </w:tcBorders>
            <w:shd w:val="clear" w:color="auto" w:fill="auto"/>
            <w:vAlign w:val="center"/>
          </w:tcPr>
          <w:p w14:paraId="6CD5C633" w14:textId="338A654E" w:rsidR="00E764D2" w:rsidRDefault="7DBBC5DD" w:rsidP="3B0C9F41">
            <w:pPr>
              <w:jc w:val="center"/>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4</w:t>
            </w:r>
          </w:p>
        </w:tc>
        <w:tc>
          <w:tcPr>
            <w:tcW w:w="261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218F6E"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do 28 dni od dnia zawarcia umowy</w:t>
            </w:r>
          </w:p>
        </w:tc>
      </w:tr>
      <w:tr w:rsidR="00E764D2" w14:paraId="74BF9C0D" w14:textId="77777777" w:rsidTr="001A7802">
        <w:trPr>
          <w:trHeight w:val="870"/>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45F27D61" w14:textId="77777777" w:rsidR="00E764D2" w:rsidRDefault="009341E1">
            <w:pPr>
              <w:rPr>
                <w:rFonts w:ascii="Century Gothic" w:eastAsia="Century Gothic" w:hAnsi="Century Gothic" w:cs="Century Gothic"/>
                <w:color w:val="000000"/>
                <w:sz w:val="20"/>
                <w:szCs w:val="20"/>
              </w:rPr>
            </w:pPr>
            <w:r>
              <w:rPr>
                <w:rFonts w:ascii="Century Gothic" w:eastAsia="Century Gothic" w:hAnsi="Century Gothic" w:cs="Century Gothic"/>
                <w:sz w:val="20"/>
                <w:szCs w:val="20"/>
              </w:rPr>
              <w:t>2</w:t>
            </w:r>
          </w:p>
        </w:tc>
        <w:tc>
          <w:tcPr>
            <w:tcW w:w="2616" w:type="dxa"/>
            <w:tcBorders>
              <w:top w:val="single" w:sz="4" w:space="0" w:color="auto"/>
              <w:left w:val="single" w:sz="4" w:space="0" w:color="auto"/>
              <w:bottom w:val="single" w:sz="4" w:space="0" w:color="auto"/>
              <w:right w:val="single" w:sz="4" w:space="0" w:color="auto"/>
            </w:tcBorders>
            <w:shd w:val="clear" w:color="auto" w:fill="auto"/>
            <w:vAlign w:val="center"/>
          </w:tcPr>
          <w:p w14:paraId="02C0D23A" w14:textId="77777777" w:rsidR="00E764D2" w:rsidRDefault="009341E1">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Kabel typu 1</w:t>
            </w:r>
          </w:p>
        </w:tc>
        <w:tc>
          <w:tcPr>
            <w:tcW w:w="2617" w:type="dxa"/>
            <w:tcBorders>
              <w:top w:val="single" w:sz="4" w:space="0" w:color="auto"/>
              <w:left w:val="single" w:sz="4" w:space="0" w:color="auto"/>
              <w:bottom w:val="single" w:sz="4" w:space="0" w:color="auto"/>
              <w:right w:val="single" w:sz="4" w:space="0" w:color="auto"/>
            </w:tcBorders>
            <w:shd w:val="clear" w:color="auto" w:fill="auto"/>
            <w:vAlign w:val="center"/>
          </w:tcPr>
          <w:p w14:paraId="3A4DB956" w14:textId="044B32A8" w:rsidR="00E764D2" w:rsidRDefault="721523F4">
            <w:pPr>
              <w:jc w:val="center"/>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6</w:t>
            </w:r>
          </w:p>
        </w:tc>
        <w:tc>
          <w:tcPr>
            <w:tcW w:w="2613" w:type="dxa"/>
            <w:vMerge/>
            <w:tcBorders>
              <w:top w:val="single" w:sz="4" w:space="0" w:color="auto"/>
              <w:left w:val="single" w:sz="4" w:space="0" w:color="auto"/>
              <w:bottom w:val="single" w:sz="4" w:space="0" w:color="auto"/>
              <w:right w:val="single" w:sz="4" w:space="0" w:color="auto"/>
            </w:tcBorders>
            <w:vAlign w:val="center"/>
          </w:tcPr>
          <w:p w14:paraId="52CBEFE9" w14:textId="77777777" w:rsidR="00E764D2" w:rsidRDefault="00E764D2">
            <w:pPr>
              <w:widowControl w:val="0"/>
              <w:spacing w:after="0" w:line="240" w:lineRule="auto"/>
              <w:rPr>
                <w:rFonts w:ascii="Century Gothic" w:eastAsia="Century Gothic" w:hAnsi="Century Gothic" w:cs="Century Gothic"/>
                <w:sz w:val="20"/>
                <w:szCs w:val="20"/>
              </w:rPr>
            </w:pPr>
          </w:p>
        </w:tc>
      </w:tr>
      <w:tr w:rsidR="00E764D2" w14:paraId="4A32EE30" w14:textId="77777777" w:rsidTr="001A7802">
        <w:trPr>
          <w:trHeight w:val="855"/>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75D299D4"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3</w:t>
            </w:r>
          </w:p>
        </w:tc>
        <w:tc>
          <w:tcPr>
            <w:tcW w:w="2616" w:type="dxa"/>
            <w:tcBorders>
              <w:top w:val="single" w:sz="4" w:space="0" w:color="auto"/>
              <w:left w:val="single" w:sz="4" w:space="0" w:color="auto"/>
              <w:bottom w:val="single" w:sz="4" w:space="0" w:color="auto"/>
              <w:right w:val="single" w:sz="4" w:space="0" w:color="auto"/>
            </w:tcBorders>
            <w:shd w:val="clear" w:color="auto" w:fill="auto"/>
            <w:vAlign w:val="center"/>
          </w:tcPr>
          <w:p w14:paraId="2B6444A4" w14:textId="77777777" w:rsidR="00E764D2" w:rsidRDefault="009341E1">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Kabel typu 2</w:t>
            </w:r>
          </w:p>
        </w:tc>
        <w:tc>
          <w:tcPr>
            <w:tcW w:w="2617" w:type="dxa"/>
            <w:tcBorders>
              <w:top w:val="single" w:sz="4" w:space="0" w:color="auto"/>
              <w:left w:val="single" w:sz="4" w:space="0" w:color="auto"/>
              <w:bottom w:val="single" w:sz="4" w:space="0" w:color="auto"/>
              <w:right w:val="single" w:sz="4" w:space="0" w:color="auto"/>
            </w:tcBorders>
            <w:shd w:val="clear" w:color="auto" w:fill="auto"/>
            <w:vAlign w:val="center"/>
          </w:tcPr>
          <w:p w14:paraId="40AA0D56" w14:textId="741BFBDA" w:rsidR="00E764D2" w:rsidRDefault="6637DBFE">
            <w:pPr>
              <w:jc w:val="center"/>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4</w:t>
            </w:r>
          </w:p>
        </w:tc>
        <w:tc>
          <w:tcPr>
            <w:tcW w:w="2613" w:type="dxa"/>
            <w:vMerge/>
            <w:tcBorders>
              <w:top w:val="single" w:sz="4" w:space="0" w:color="auto"/>
              <w:left w:val="single" w:sz="4" w:space="0" w:color="auto"/>
              <w:bottom w:val="single" w:sz="4" w:space="0" w:color="auto"/>
              <w:right w:val="single" w:sz="4" w:space="0" w:color="auto"/>
            </w:tcBorders>
            <w:vAlign w:val="center"/>
          </w:tcPr>
          <w:p w14:paraId="56CE7A34" w14:textId="77777777" w:rsidR="00E764D2" w:rsidRDefault="00E764D2">
            <w:pPr>
              <w:widowControl w:val="0"/>
              <w:spacing w:after="0" w:line="240" w:lineRule="auto"/>
              <w:rPr>
                <w:rFonts w:ascii="Century Gothic" w:eastAsia="Century Gothic" w:hAnsi="Century Gothic" w:cs="Century Gothic"/>
                <w:sz w:val="20"/>
                <w:szCs w:val="20"/>
              </w:rPr>
            </w:pPr>
          </w:p>
        </w:tc>
      </w:tr>
      <w:tr w:rsidR="00E764D2" w14:paraId="6C4BE8CA" w14:textId="77777777" w:rsidTr="001A7802">
        <w:trPr>
          <w:trHeight w:val="795"/>
        </w:trPr>
        <w:tc>
          <w:tcPr>
            <w:tcW w:w="2618" w:type="dxa"/>
            <w:tcBorders>
              <w:top w:val="single" w:sz="4" w:space="0" w:color="auto"/>
              <w:left w:val="single" w:sz="4" w:space="0" w:color="auto"/>
              <w:bottom w:val="single" w:sz="4" w:space="0" w:color="auto"/>
              <w:right w:val="single" w:sz="4" w:space="0" w:color="auto"/>
            </w:tcBorders>
            <w:shd w:val="clear" w:color="auto" w:fill="auto"/>
            <w:vAlign w:val="center"/>
          </w:tcPr>
          <w:p w14:paraId="1EE8845A"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4</w:t>
            </w:r>
          </w:p>
        </w:tc>
        <w:tc>
          <w:tcPr>
            <w:tcW w:w="2616" w:type="dxa"/>
            <w:tcBorders>
              <w:top w:val="single" w:sz="4" w:space="0" w:color="auto"/>
              <w:left w:val="single" w:sz="4" w:space="0" w:color="auto"/>
              <w:bottom w:val="single" w:sz="4" w:space="0" w:color="auto"/>
              <w:right w:val="single" w:sz="4" w:space="0" w:color="auto"/>
            </w:tcBorders>
            <w:shd w:val="clear" w:color="auto" w:fill="auto"/>
            <w:vAlign w:val="center"/>
          </w:tcPr>
          <w:p w14:paraId="592A2D29" w14:textId="77777777" w:rsidR="00E764D2" w:rsidRDefault="009341E1">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Monitor 34”</w:t>
            </w:r>
          </w:p>
        </w:tc>
        <w:tc>
          <w:tcPr>
            <w:tcW w:w="2617" w:type="dxa"/>
            <w:tcBorders>
              <w:top w:val="single" w:sz="4" w:space="0" w:color="auto"/>
              <w:left w:val="single" w:sz="4" w:space="0" w:color="auto"/>
              <w:bottom w:val="single" w:sz="4" w:space="0" w:color="auto"/>
              <w:right w:val="single" w:sz="4" w:space="0" w:color="auto"/>
            </w:tcBorders>
            <w:shd w:val="clear" w:color="auto" w:fill="auto"/>
            <w:vAlign w:val="center"/>
          </w:tcPr>
          <w:p w14:paraId="42136E23" w14:textId="03311431" w:rsidR="00E764D2" w:rsidRDefault="0AAF6286">
            <w:pPr>
              <w:jc w:val="center"/>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4</w:t>
            </w:r>
          </w:p>
        </w:tc>
        <w:tc>
          <w:tcPr>
            <w:tcW w:w="2613" w:type="dxa"/>
            <w:vMerge/>
            <w:tcBorders>
              <w:top w:val="single" w:sz="4" w:space="0" w:color="auto"/>
              <w:left w:val="single" w:sz="4" w:space="0" w:color="auto"/>
              <w:bottom w:val="single" w:sz="4" w:space="0" w:color="auto"/>
              <w:right w:val="single" w:sz="4" w:space="0" w:color="auto"/>
            </w:tcBorders>
            <w:vAlign w:val="center"/>
          </w:tcPr>
          <w:p w14:paraId="7E75124C" w14:textId="77777777" w:rsidR="00E764D2" w:rsidRDefault="00E764D2">
            <w:pPr>
              <w:widowControl w:val="0"/>
              <w:spacing w:after="0" w:line="240" w:lineRule="auto"/>
              <w:rPr>
                <w:rFonts w:ascii="Century Gothic" w:eastAsia="Century Gothic" w:hAnsi="Century Gothic" w:cs="Century Gothic"/>
                <w:sz w:val="20"/>
                <w:szCs w:val="20"/>
              </w:rPr>
            </w:pPr>
          </w:p>
        </w:tc>
      </w:tr>
    </w:tbl>
    <w:p w14:paraId="245CEF0D" w14:textId="77777777" w:rsidR="00E764D2" w:rsidRDefault="00E764D2">
      <w:pPr>
        <w:keepNext/>
        <w:keepLines/>
        <w:spacing w:after="0" w:line="240" w:lineRule="auto"/>
        <w:rPr>
          <w:rFonts w:ascii="Century Gothic" w:eastAsia="Century Gothic" w:hAnsi="Century Gothic" w:cs="Century Gothic"/>
          <w:b/>
          <w:color w:val="000000"/>
          <w:sz w:val="20"/>
          <w:szCs w:val="20"/>
          <w:u w:val="single"/>
        </w:rPr>
      </w:pPr>
    </w:p>
    <w:p w14:paraId="1C4B8ACF" w14:textId="77777777" w:rsidR="00E764D2" w:rsidRDefault="00E764D2">
      <w:pPr>
        <w:spacing w:after="0" w:line="240" w:lineRule="auto"/>
        <w:jc w:val="both"/>
        <w:rPr>
          <w:rFonts w:ascii="Century Gothic" w:eastAsia="Century Gothic" w:hAnsi="Century Gothic" w:cs="Century Gothic"/>
          <w:sz w:val="20"/>
          <w:szCs w:val="20"/>
        </w:rPr>
      </w:pPr>
    </w:p>
    <w:p w14:paraId="1918ECCF" w14:textId="77777777" w:rsidR="00E764D2" w:rsidRDefault="00E764D2">
      <w:pPr>
        <w:spacing w:after="0" w:line="240" w:lineRule="auto"/>
        <w:jc w:val="both"/>
        <w:rPr>
          <w:rFonts w:ascii="Century Gothic" w:eastAsia="Century Gothic" w:hAnsi="Century Gothic" w:cs="Century Gothic"/>
          <w:sz w:val="20"/>
          <w:szCs w:val="20"/>
        </w:rPr>
      </w:pPr>
    </w:p>
    <w:p w14:paraId="6C419138" w14:textId="77777777" w:rsidR="00E764D2" w:rsidRDefault="00E764D2">
      <w:pPr>
        <w:spacing w:after="0" w:line="240" w:lineRule="auto"/>
        <w:rPr>
          <w:rFonts w:ascii="Century Gothic" w:eastAsia="Century Gothic" w:hAnsi="Century Gothic" w:cs="Century Gothic"/>
          <w:sz w:val="20"/>
          <w:szCs w:val="20"/>
        </w:rPr>
      </w:pPr>
    </w:p>
    <w:p w14:paraId="2A6D113F" w14:textId="77777777" w:rsidR="00E764D2" w:rsidRDefault="009341E1">
      <w:pPr>
        <w:keepNext/>
        <w:keepLines/>
        <w:numPr>
          <w:ilvl w:val="0"/>
          <w:numId w:val="7"/>
        </w:numPr>
        <w:spacing w:after="0" w:line="240" w:lineRule="auto"/>
        <w:rPr>
          <w:rFonts w:ascii="Century Gothic" w:eastAsia="Century Gothic" w:hAnsi="Century Gothic" w:cs="Century Gothic"/>
          <w:color w:val="000000"/>
          <w:sz w:val="20"/>
          <w:szCs w:val="20"/>
          <w:u w:val="single"/>
        </w:rPr>
      </w:pPr>
      <w:r>
        <w:rPr>
          <w:rFonts w:ascii="Century Gothic" w:eastAsia="Century Gothic" w:hAnsi="Century Gothic" w:cs="Century Gothic"/>
          <w:b/>
          <w:color w:val="000000"/>
          <w:sz w:val="20"/>
          <w:szCs w:val="20"/>
          <w:u w:val="single"/>
        </w:rPr>
        <w:t>Wymagania ogólne</w:t>
      </w:r>
    </w:p>
    <w:p w14:paraId="353B7A20" w14:textId="77777777" w:rsidR="00E764D2" w:rsidRDefault="00E764D2">
      <w:pPr>
        <w:keepNext/>
        <w:keepLines/>
        <w:spacing w:after="0" w:line="240" w:lineRule="auto"/>
        <w:rPr>
          <w:rFonts w:ascii="Century Gothic" w:eastAsia="Century Gothic" w:hAnsi="Century Gothic" w:cs="Century Gothic"/>
          <w:b/>
          <w:color w:val="000000"/>
          <w:sz w:val="20"/>
          <w:szCs w:val="20"/>
        </w:rPr>
      </w:pPr>
    </w:p>
    <w:tbl>
      <w:tblPr>
        <w:tblW w:w="10485" w:type="dxa"/>
        <w:tblLayout w:type="fixed"/>
        <w:tblLook w:val="0400" w:firstRow="0" w:lastRow="0" w:firstColumn="0" w:lastColumn="0" w:noHBand="0" w:noVBand="1"/>
      </w:tblPr>
      <w:tblGrid>
        <w:gridCol w:w="1374"/>
        <w:gridCol w:w="9111"/>
      </w:tblGrid>
      <w:tr w:rsidR="00E764D2" w14:paraId="25B7E8B9" w14:textId="77777777" w:rsidTr="7B8DDE06">
        <w:tc>
          <w:tcPr>
            <w:tcW w:w="13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5C8E81B"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Numer wymagania</w:t>
            </w:r>
          </w:p>
        </w:tc>
        <w:tc>
          <w:tcPr>
            <w:tcW w:w="91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77D1C6A"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Opis wymagania</w:t>
            </w:r>
          </w:p>
        </w:tc>
      </w:tr>
      <w:tr w:rsidR="00E764D2" w14:paraId="7E22DE59" w14:textId="77777777" w:rsidTr="7B8DDE06">
        <w:tc>
          <w:tcPr>
            <w:tcW w:w="13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67CF5C"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O.1</w:t>
            </w:r>
          </w:p>
        </w:tc>
        <w:tc>
          <w:tcPr>
            <w:tcW w:w="9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8AC134" w14:textId="1F68E2E3" w:rsidR="00E764D2" w:rsidRDefault="009341E1">
            <w:pPr>
              <w:rPr>
                <w:rFonts w:ascii="Century Gothic" w:eastAsia="Century Gothic" w:hAnsi="Century Gothic" w:cs="Century Gothic"/>
                <w:sz w:val="20"/>
                <w:szCs w:val="20"/>
                <w:highlight w:val="yellow"/>
              </w:rPr>
            </w:pPr>
            <w:r w:rsidRPr="7B8DDE06">
              <w:rPr>
                <w:rFonts w:ascii="Century Gothic" w:eastAsia="Century Gothic" w:hAnsi="Century Gothic" w:cs="Century Gothic"/>
                <w:sz w:val="20"/>
                <w:szCs w:val="20"/>
              </w:rPr>
              <w:t>Dostarczany sprzęt musi być fabrycznie nowy, nieużywany, nieregenerowany, kompletny, wyprodukowany nie wcześniej niż w roku 202</w:t>
            </w:r>
            <w:r w:rsidR="767483F8" w:rsidRPr="7B8DDE06">
              <w:rPr>
                <w:rFonts w:ascii="Century Gothic" w:eastAsia="Century Gothic" w:hAnsi="Century Gothic" w:cs="Century Gothic"/>
                <w:sz w:val="20"/>
                <w:szCs w:val="20"/>
              </w:rPr>
              <w:t>4</w:t>
            </w:r>
            <w:r w:rsidRPr="7B8DDE06">
              <w:rPr>
                <w:rFonts w:ascii="Century Gothic" w:eastAsia="Century Gothic" w:hAnsi="Century Gothic" w:cs="Century Gothic"/>
                <w:sz w:val="20"/>
                <w:szCs w:val="20"/>
              </w:rPr>
              <w:t>, wolny od jakichkolwiek wad fizycznych i prawnych, sprawny technicznie, bez wgnieceń, z prawidłowo wykonanymi elementami spawanymi.</w:t>
            </w:r>
          </w:p>
        </w:tc>
      </w:tr>
      <w:tr w:rsidR="00E764D2" w14:paraId="3F7F1379" w14:textId="77777777" w:rsidTr="7B8DDE06">
        <w:tc>
          <w:tcPr>
            <w:tcW w:w="13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B90348"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O.2</w:t>
            </w:r>
          </w:p>
        </w:tc>
        <w:tc>
          <w:tcPr>
            <w:tcW w:w="9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BF99E0"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W przypadkach, kiedy w szczegółowym opisie przedmiotu zamówienia wskazane zostały znaki towarowe, patenty, pochodzenie, źródło lub szczególny proces, który charakteryzuje produkty lub usługi dostarczane przez konkretnego Wykonawcę co prowadziłoby do uprzywilejowania lub wyeliminowania niektórych wykonawców lub produktów, oznacza to, że Zamawiający nie może opisać przedmiotu zamówienia za pomocą dostatecznie dokładnych określeń i jest to uzasadnione specyfiką przedmiotu zamówienia. W takich sytuacjach ewentualne wskazania na znaki towarowe, patenty, pochodzenie, źródło lub szczególny proces, należy odczytywać z wyrazami „lub równoważne”</w:t>
            </w:r>
          </w:p>
        </w:tc>
      </w:tr>
      <w:tr w:rsidR="00E764D2" w14:paraId="5CC4B8C9" w14:textId="77777777" w:rsidTr="7B8DDE06">
        <w:tc>
          <w:tcPr>
            <w:tcW w:w="13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1ACE6B"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O.3</w:t>
            </w:r>
          </w:p>
        </w:tc>
        <w:tc>
          <w:tcPr>
            <w:tcW w:w="9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6DA0F5"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W sytuacjach, kiedy Zamawiający opisuje szczegółowy przedmiot zamówienia poprzez odniesienie się do norm, europejskich ocen technicznych, aprobat, specyfikacji technicznych i systemów referencji technicznych, o których mowa w art. art. 101 ust. 1 pkt 2 i ust. 3 ustawy Pzp, Zamawiający zgodnie z art. 101 ust. 4 ustawy Pzp dopuszcza zastosowanie rozwiązań równoważnych</w:t>
            </w:r>
          </w:p>
        </w:tc>
      </w:tr>
      <w:tr w:rsidR="00E764D2" w14:paraId="0FCEA551" w14:textId="77777777" w:rsidTr="7B8DDE06">
        <w:tc>
          <w:tcPr>
            <w:tcW w:w="13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F1D270"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O.4</w:t>
            </w:r>
          </w:p>
        </w:tc>
        <w:tc>
          <w:tcPr>
            <w:tcW w:w="9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2B6E1"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W przypadkach, kiedy w opisie warunków, które ma spełniać zaoferowane przez Wykonawcę oprogramowanie równoważne (pkt 3), Zamawiający użył nazw własnych, </w:t>
            </w:r>
            <w:r>
              <w:rPr>
                <w:rFonts w:ascii="Century Gothic" w:eastAsia="Century Gothic" w:hAnsi="Century Gothic" w:cs="Century Gothic"/>
                <w:sz w:val="20"/>
                <w:szCs w:val="20"/>
              </w:rPr>
              <w:lastRenderedPageBreak/>
              <w:t>nazwy te odnoszą się do wykorzystywanych przez Zamawiającego technologii / systemów itp. lub służą wskazaniu przykładów.</w:t>
            </w:r>
          </w:p>
        </w:tc>
      </w:tr>
      <w:tr w:rsidR="00E764D2" w14:paraId="4215D4D1" w14:textId="77777777" w:rsidTr="7B8DDE06">
        <w:tc>
          <w:tcPr>
            <w:tcW w:w="137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A8DB29"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lastRenderedPageBreak/>
              <w:t>O.5</w:t>
            </w:r>
          </w:p>
        </w:tc>
        <w:tc>
          <w:tcPr>
            <w:tcW w:w="91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EC795B" w14:textId="77777777" w:rsidR="00E764D2" w:rsidRDefault="009341E1">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Pod pojęciem rozwiązań równoważnych Zamawiający rozumie taki Sprzęt, który posiada parametry techniczne i/lub funkcjonalne spełniające co najmniej warunki określone przez Zamawiającego</w:t>
            </w:r>
          </w:p>
          <w:p w14:paraId="3FF85A25" w14:textId="77777777" w:rsidR="00E764D2" w:rsidRDefault="009341E1">
            <w:pPr>
              <w:jc w:val="both"/>
              <w:rPr>
                <w:rFonts w:ascii="Century Gothic" w:eastAsia="Century Gothic" w:hAnsi="Century Gothic" w:cs="Century Gothic"/>
                <w:b/>
                <w:sz w:val="20"/>
                <w:szCs w:val="20"/>
              </w:rPr>
            </w:pPr>
            <w:r>
              <w:rPr>
                <w:rFonts w:ascii="Century Gothic" w:eastAsia="Century Gothic" w:hAnsi="Century Gothic" w:cs="Century Gothic"/>
                <w:b/>
                <w:sz w:val="20"/>
                <w:szCs w:val="20"/>
              </w:rPr>
              <w:t>W przypadku zaoferowania rozwiązania równoważnego, na Wykonawcy spoczywa obowiązek wykazania jego równoważności. Wykonawca, który zaoferuje rozwiązanie równoważne, zobligowany jest zawrzeć w ofercie opis rozwiązania równoważnego, zawierający opis parametrów i funkcjonalności dla oferowanego równoważnego rozwiązania. Z opisu powinno jednoznaczne wynikać, że produkt oferowany jako równoważny spełnia wymagania określone przez Zamawiającego.</w:t>
            </w:r>
          </w:p>
          <w:p w14:paraId="35A71F39" w14:textId="77777777" w:rsidR="00E764D2" w:rsidRDefault="009341E1">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Zastosowanie rozwiązania równoważnego nie będzie wymagało żadnych nakładów po stronie Zamawiającego, celem dostosowania do niego aktualnie posiadanej przez Zamawiającego infrastruktury.</w:t>
            </w:r>
          </w:p>
          <w:p w14:paraId="6765A91E" w14:textId="77777777" w:rsidR="00E764D2" w:rsidRDefault="009341E1">
            <w:pPr>
              <w:jc w:val="both"/>
              <w:rPr>
                <w:rFonts w:ascii="Century Gothic" w:eastAsia="Century Gothic" w:hAnsi="Century Gothic" w:cs="Century Gothic"/>
                <w:sz w:val="20"/>
                <w:szCs w:val="20"/>
              </w:rPr>
            </w:pPr>
            <w:r>
              <w:rPr>
                <w:rFonts w:ascii="Century Gothic" w:eastAsia="Century Gothic" w:hAnsi="Century Gothic" w:cs="Century Gothic"/>
                <w:sz w:val="20"/>
                <w:szCs w:val="20"/>
              </w:rPr>
              <w:t>W przypadku, gdy zaoferowane przez Wykonawcę rozwiązanie równoważne nie będzie poprawnie współpracować ze sprzętem i oprogramowaniem eksploatowanym u Zamawiającego lub spowoduje zakłócenia w funkcjonowaniu infrastruktury u Zamawiającego, Wykonawca poniesie koszty związane z przywróceniem przez Zamawiającego sprawnego działania infrastruktury.</w:t>
            </w:r>
          </w:p>
        </w:tc>
      </w:tr>
    </w:tbl>
    <w:p w14:paraId="5A922580" w14:textId="77777777" w:rsidR="00E764D2" w:rsidRDefault="00E764D2"/>
    <w:p w14:paraId="33B57598" w14:textId="77777777" w:rsidR="00E764D2" w:rsidRDefault="009341E1">
      <w:pPr>
        <w:keepNext/>
        <w:keepLines/>
        <w:numPr>
          <w:ilvl w:val="0"/>
          <w:numId w:val="7"/>
        </w:numPr>
        <w:spacing w:after="0" w:line="240" w:lineRule="auto"/>
        <w:rPr>
          <w:rFonts w:ascii="Century Gothic" w:eastAsia="Century Gothic" w:hAnsi="Century Gothic" w:cs="Century Gothic"/>
          <w:b/>
          <w:color w:val="000000"/>
          <w:sz w:val="20"/>
          <w:szCs w:val="20"/>
          <w:u w:val="single"/>
        </w:rPr>
      </w:pPr>
      <w:r>
        <w:rPr>
          <w:rFonts w:ascii="Century Gothic" w:eastAsia="Century Gothic" w:hAnsi="Century Gothic" w:cs="Century Gothic"/>
          <w:b/>
          <w:sz w:val="20"/>
          <w:szCs w:val="20"/>
          <w:u w:val="single"/>
        </w:rPr>
        <w:t>Wymagania szczegółowe</w:t>
      </w:r>
    </w:p>
    <w:p w14:paraId="536D16BE" w14:textId="77777777" w:rsidR="00E764D2" w:rsidRDefault="00E764D2">
      <w:pPr>
        <w:keepNext/>
        <w:keepLines/>
        <w:spacing w:after="0" w:line="240" w:lineRule="auto"/>
        <w:rPr>
          <w:rFonts w:ascii="Century Gothic" w:eastAsia="Century Gothic" w:hAnsi="Century Gothic" w:cs="Century Gothic"/>
          <w:b/>
          <w:sz w:val="20"/>
          <w:szCs w:val="20"/>
          <w:u w:val="single"/>
        </w:rPr>
      </w:pPr>
    </w:p>
    <w:p w14:paraId="0E444F47" w14:textId="42BD0B01" w:rsidR="00E764D2" w:rsidRPr="00157639" w:rsidRDefault="009341E1" w:rsidP="00157639">
      <w:pPr>
        <w:keepNext/>
        <w:keepLines/>
        <w:numPr>
          <w:ilvl w:val="1"/>
          <w:numId w:val="7"/>
        </w:numPr>
        <w:spacing w:after="0" w:line="240" w:lineRule="auto"/>
        <w:rPr>
          <w:rFonts w:ascii="Century Gothic" w:eastAsia="Century Gothic" w:hAnsi="Century Gothic" w:cs="Century Gothic"/>
          <w:b/>
          <w:sz w:val="20"/>
          <w:szCs w:val="20"/>
        </w:rPr>
      </w:pPr>
      <w:r w:rsidRPr="00157639">
        <w:rPr>
          <w:rFonts w:ascii="Century Gothic" w:eastAsia="Century Gothic" w:hAnsi="Century Gothic" w:cs="Century Gothic"/>
          <w:b/>
          <w:sz w:val="20"/>
          <w:szCs w:val="20"/>
          <w:u w:val="single"/>
        </w:rPr>
        <w:t>Komputer stacjonarny</w:t>
      </w:r>
    </w:p>
    <w:p w14:paraId="0AAD704E" w14:textId="77777777" w:rsidR="00157639" w:rsidRPr="00157639" w:rsidRDefault="00157639" w:rsidP="00157639">
      <w:pPr>
        <w:keepNext/>
        <w:keepLines/>
        <w:spacing w:after="0" w:line="240" w:lineRule="auto"/>
        <w:ind w:left="765"/>
        <w:rPr>
          <w:rFonts w:ascii="Century Gothic" w:eastAsia="Century Gothic" w:hAnsi="Century Gothic" w:cs="Century Gothic"/>
          <w:b/>
          <w:sz w:val="20"/>
          <w:szCs w:val="20"/>
        </w:rPr>
      </w:pPr>
    </w:p>
    <w:tbl>
      <w:tblPr>
        <w:tblW w:w="10464" w:type="dxa"/>
        <w:tblLayout w:type="fixed"/>
        <w:tblLook w:val="0400" w:firstRow="0" w:lastRow="0" w:firstColumn="0" w:lastColumn="0" w:noHBand="0" w:noVBand="1"/>
      </w:tblPr>
      <w:tblGrid>
        <w:gridCol w:w="3488"/>
        <w:gridCol w:w="3488"/>
        <w:gridCol w:w="3488"/>
      </w:tblGrid>
      <w:tr w:rsidR="00E764D2" w14:paraId="07AA7A32" w14:textId="77777777" w:rsidTr="001A7802">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A21D39"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b/>
                <w:sz w:val="20"/>
                <w:szCs w:val="20"/>
              </w:rPr>
              <w:t>Numer wymagania</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480A04"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b/>
                <w:sz w:val="20"/>
                <w:szCs w:val="20"/>
              </w:rPr>
              <w:t>Nazwa parametru</w:t>
            </w:r>
          </w:p>
        </w:tc>
        <w:tc>
          <w:tcPr>
            <w:tcW w:w="3488"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09B53477"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b/>
                <w:sz w:val="20"/>
                <w:szCs w:val="20"/>
              </w:rPr>
              <w:t>Wartości wymagane przez zamawiającego</w:t>
            </w:r>
          </w:p>
        </w:tc>
      </w:tr>
      <w:tr w:rsidR="00E764D2" w14:paraId="066B4FE4" w14:textId="77777777" w:rsidTr="001A7802">
        <w:trPr>
          <w:trHeight w:val="200"/>
        </w:trPr>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1E9626"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W.1.0.1</w:t>
            </w:r>
          </w:p>
        </w:tc>
        <w:tc>
          <w:tcPr>
            <w:tcW w:w="3488" w:type="dxa"/>
            <w:tcBorders>
              <w:top w:val="single" w:sz="4" w:space="0" w:color="000000" w:themeColor="text1"/>
              <w:left w:val="single" w:sz="4" w:space="0" w:color="000000" w:themeColor="text1"/>
              <w:bottom w:val="single" w:sz="4" w:space="0" w:color="000000" w:themeColor="text1"/>
              <w:right w:val="single" w:sz="4" w:space="0" w:color="auto"/>
            </w:tcBorders>
          </w:tcPr>
          <w:p w14:paraId="5A72FC4E"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System operacyjny</w:t>
            </w:r>
          </w:p>
        </w:tc>
        <w:tc>
          <w:tcPr>
            <w:tcW w:w="3488" w:type="dxa"/>
            <w:vMerge w:val="restart"/>
            <w:tcBorders>
              <w:top w:val="single" w:sz="4" w:space="0" w:color="auto"/>
              <w:left w:val="single" w:sz="4" w:space="0" w:color="auto"/>
              <w:bottom w:val="single" w:sz="4" w:space="0" w:color="auto"/>
              <w:right w:val="single" w:sz="4" w:space="0" w:color="auto"/>
            </w:tcBorders>
          </w:tcPr>
          <w:p w14:paraId="084627A3" w14:textId="77777777" w:rsidR="00E764D2" w:rsidRDefault="009341E1">
            <w:pPr>
              <w:jc w:val="both"/>
              <w:rPr>
                <w:rFonts w:ascii="Century Gothic" w:eastAsia="Century Gothic" w:hAnsi="Century Gothic" w:cs="Century Gothic"/>
                <w:b/>
                <w:sz w:val="20"/>
                <w:szCs w:val="20"/>
              </w:rPr>
            </w:pPr>
            <w:r>
              <w:rPr>
                <w:rFonts w:ascii="Century Gothic" w:eastAsia="Century Gothic" w:hAnsi="Century Gothic" w:cs="Century Gothic"/>
                <w:sz w:val="20"/>
                <w:szCs w:val="20"/>
              </w:rPr>
              <w:t>Zapewniające możliwość instalacji oficjalnej dystrybucji środowiska Apple XCode w najnowszej dostępnej wersji bez konieczności wykorzystania wirtualizacji lub emulacji, wraz z możliwością natywnej symulacji urządzeń w architekturze Apple Silicon (w tym urządzeń opartych o najnowsze wersje systemów operacyjnych iOS oraz iPadOS) z wykorzystaniem wbudowanych w środowisko XCode symulatorów.</w:t>
            </w:r>
          </w:p>
        </w:tc>
      </w:tr>
      <w:tr w:rsidR="00E764D2" w14:paraId="63306DDD" w14:textId="77777777" w:rsidTr="001A7802">
        <w:trPr>
          <w:trHeight w:val="200"/>
        </w:trPr>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E48FBB" w14:textId="77777777" w:rsidR="00E764D2" w:rsidRDefault="009341E1">
            <w:pPr>
              <w:keepNext/>
              <w:keepLines/>
              <w:rPr>
                <w:rFonts w:ascii="Century Gothic" w:eastAsia="Century Gothic" w:hAnsi="Century Gothic" w:cs="Century Gothic"/>
                <w:sz w:val="20"/>
                <w:szCs w:val="20"/>
              </w:rPr>
            </w:pPr>
            <w:r>
              <w:rPr>
                <w:rFonts w:ascii="Century Gothic" w:eastAsia="Century Gothic" w:hAnsi="Century Gothic" w:cs="Century Gothic"/>
                <w:sz w:val="20"/>
                <w:szCs w:val="20"/>
              </w:rPr>
              <w:t>W.1.0.2</w:t>
            </w:r>
          </w:p>
        </w:tc>
        <w:tc>
          <w:tcPr>
            <w:tcW w:w="3488" w:type="dxa"/>
            <w:tcBorders>
              <w:top w:val="single" w:sz="4" w:space="0" w:color="000000" w:themeColor="text1"/>
              <w:left w:val="single" w:sz="4" w:space="0" w:color="000000" w:themeColor="text1"/>
              <w:bottom w:val="single" w:sz="4" w:space="0" w:color="000000" w:themeColor="text1"/>
              <w:right w:val="single" w:sz="4" w:space="0" w:color="auto"/>
            </w:tcBorders>
          </w:tcPr>
          <w:p w14:paraId="246AD1BA" w14:textId="77777777" w:rsidR="00E764D2" w:rsidRDefault="009341E1">
            <w:pPr>
              <w:keepNext/>
              <w:keepLines/>
              <w:rPr>
                <w:rFonts w:ascii="Century Gothic" w:eastAsia="Century Gothic" w:hAnsi="Century Gothic" w:cs="Century Gothic"/>
                <w:sz w:val="20"/>
                <w:szCs w:val="20"/>
              </w:rPr>
            </w:pPr>
            <w:r>
              <w:rPr>
                <w:rFonts w:ascii="Century Gothic" w:eastAsia="Century Gothic" w:hAnsi="Century Gothic" w:cs="Century Gothic"/>
                <w:sz w:val="20"/>
                <w:szCs w:val="20"/>
              </w:rPr>
              <w:t>Architektura procesora</w:t>
            </w:r>
          </w:p>
        </w:tc>
        <w:tc>
          <w:tcPr>
            <w:tcW w:w="3488" w:type="dxa"/>
            <w:vMerge/>
            <w:tcBorders>
              <w:top w:val="single" w:sz="4" w:space="0" w:color="auto"/>
              <w:left w:val="single" w:sz="4" w:space="0" w:color="auto"/>
              <w:bottom w:val="single" w:sz="4" w:space="0" w:color="auto"/>
              <w:right w:val="single" w:sz="4" w:space="0" w:color="auto"/>
            </w:tcBorders>
          </w:tcPr>
          <w:p w14:paraId="30FC896A" w14:textId="77777777" w:rsidR="00E764D2" w:rsidRDefault="00E764D2">
            <w:pPr>
              <w:keepNext/>
              <w:keepLines/>
              <w:spacing w:after="0" w:line="240" w:lineRule="auto"/>
              <w:rPr>
                <w:rFonts w:ascii="Century Gothic" w:eastAsia="Century Gothic" w:hAnsi="Century Gothic" w:cs="Century Gothic"/>
                <w:sz w:val="20"/>
                <w:szCs w:val="20"/>
              </w:rPr>
            </w:pPr>
          </w:p>
        </w:tc>
      </w:tr>
      <w:tr w:rsidR="00E764D2" w14:paraId="4B9A063D" w14:textId="77777777" w:rsidTr="001A7802">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686C3D" w14:textId="54910404" w:rsidR="00E764D2" w:rsidRDefault="009341E1">
            <w:pPr>
              <w:rPr>
                <w:rFonts w:ascii="Century Gothic" w:eastAsia="Century Gothic" w:hAnsi="Century Gothic" w:cs="Century Gothic"/>
                <w:b/>
                <w:sz w:val="20"/>
                <w:szCs w:val="20"/>
              </w:rPr>
            </w:pPr>
            <w:r>
              <w:rPr>
                <w:rFonts w:ascii="Century Gothic" w:eastAsia="Century Gothic" w:hAnsi="Century Gothic" w:cs="Century Gothic"/>
                <w:sz w:val="20"/>
                <w:szCs w:val="20"/>
              </w:rPr>
              <w:t>W.1.</w:t>
            </w:r>
            <w:r w:rsidR="00203E94">
              <w:rPr>
                <w:rFonts w:ascii="Century Gothic" w:eastAsia="Century Gothic" w:hAnsi="Century Gothic" w:cs="Century Gothic"/>
                <w:sz w:val="20"/>
                <w:szCs w:val="20"/>
              </w:rPr>
              <w:t>2</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0D544D" w14:textId="77777777" w:rsidR="00E764D2" w:rsidRDefault="009341E1">
            <w:pPr>
              <w:rPr>
                <w:rFonts w:ascii="Century Gothic" w:eastAsia="Century Gothic" w:hAnsi="Century Gothic" w:cs="Century Gothic"/>
                <w:b/>
                <w:sz w:val="20"/>
                <w:szCs w:val="20"/>
              </w:rPr>
            </w:pPr>
            <w:r>
              <w:rPr>
                <w:rFonts w:ascii="Century Gothic" w:eastAsia="Century Gothic" w:hAnsi="Century Gothic" w:cs="Century Gothic"/>
                <w:sz w:val="20"/>
                <w:szCs w:val="20"/>
              </w:rPr>
              <w:t>Pamięć RAM</w:t>
            </w:r>
          </w:p>
        </w:tc>
        <w:tc>
          <w:tcPr>
            <w:tcW w:w="3488" w:type="dxa"/>
            <w:tcBorders>
              <w:top w:val="single" w:sz="4" w:space="0" w:color="auto"/>
              <w:left w:val="single" w:sz="4" w:space="0" w:color="000000" w:themeColor="text1"/>
              <w:bottom w:val="single" w:sz="4" w:space="0" w:color="000000" w:themeColor="text1"/>
              <w:right w:val="single" w:sz="4" w:space="0" w:color="000000" w:themeColor="text1"/>
            </w:tcBorders>
          </w:tcPr>
          <w:p w14:paraId="1567D66E" w14:textId="4F9786C3" w:rsidR="00E764D2" w:rsidRDefault="009341E1" w:rsidP="3B0C9F41">
            <w:pPr>
              <w:keepNext/>
              <w:keepLines/>
              <w:rPr>
                <w:rFonts w:ascii="Century Gothic" w:eastAsia="Century Gothic" w:hAnsi="Century Gothic" w:cs="Century Gothic"/>
                <w:sz w:val="20"/>
                <w:szCs w:val="20"/>
              </w:rPr>
            </w:pPr>
            <w:r w:rsidRPr="7B8DDE06">
              <w:rPr>
                <w:rFonts w:ascii="Century Gothic" w:eastAsia="Century Gothic" w:hAnsi="Century Gothic" w:cs="Century Gothic"/>
                <w:sz w:val="20"/>
                <w:szCs w:val="20"/>
              </w:rPr>
              <w:t xml:space="preserve">min. </w:t>
            </w:r>
            <w:r w:rsidR="0F0C38A9" w:rsidRPr="7B8DDE06">
              <w:rPr>
                <w:rFonts w:ascii="Century Gothic" w:eastAsia="Century Gothic" w:hAnsi="Century Gothic" w:cs="Century Gothic"/>
                <w:sz w:val="20"/>
                <w:szCs w:val="20"/>
              </w:rPr>
              <w:t>512</w:t>
            </w:r>
            <w:r w:rsidRPr="7B8DDE06">
              <w:rPr>
                <w:rFonts w:ascii="Century Gothic" w:eastAsia="Century Gothic" w:hAnsi="Century Gothic" w:cs="Century Gothic"/>
                <w:sz w:val="20"/>
                <w:szCs w:val="20"/>
              </w:rPr>
              <w:t xml:space="preserve"> GB</w:t>
            </w:r>
            <w:r w:rsidR="513AEF18" w:rsidRPr="7B8DDE06">
              <w:rPr>
                <w:rFonts w:ascii="Century Gothic" w:eastAsia="Century Gothic" w:hAnsi="Century Gothic" w:cs="Century Gothic"/>
                <w:sz w:val="20"/>
                <w:szCs w:val="20"/>
              </w:rPr>
              <w:t>, zunifikowana</w:t>
            </w:r>
          </w:p>
        </w:tc>
      </w:tr>
      <w:tr w:rsidR="00E764D2" w14:paraId="3F7DAE46" w14:textId="77777777" w:rsidTr="7B8DDE06">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EE288D" w14:textId="625DFD14"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lastRenderedPageBreak/>
              <w:t>W.1.</w:t>
            </w:r>
            <w:r w:rsidR="00203E94">
              <w:rPr>
                <w:rFonts w:ascii="Century Gothic" w:eastAsia="Century Gothic" w:hAnsi="Century Gothic" w:cs="Century Gothic"/>
                <w:sz w:val="20"/>
                <w:szCs w:val="20"/>
              </w:rPr>
              <w:t>3</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96939F"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Przestrzeń dyskowa</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A11E7" w14:textId="0DCC6BED" w:rsidR="00E764D2" w:rsidRDefault="009341E1" w:rsidP="3B0C9F41">
            <w:pPr>
              <w:rPr>
                <w:rFonts w:ascii="Century Gothic" w:eastAsia="Century Gothic" w:hAnsi="Century Gothic" w:cs="Century Gothic"/>
                <w:b/>
                <w:bCs/>
                <w:sz w:val="20"/>
                <w:szCs w:val="20"/>
              </w:rPr>
            </w:pPr>
            <w:r w:rsidRPr="3B0C9F41">
              <w:rPr>
                <w:rFonts w:ascii="Century Gothic" w:eastAsia="Century Gothic" w:hAnsi="Century Gothic" w:cs="Century Gothic"/>
                <w:sz w:val="20"/>
                <w:szCs w:val="20"/>
              </w:rPr>
              <w:t xml:space="preserve">min. </w:t>
            </w:r>
            <w:r w:rsidR="4AECD8A9" w:rsidRPr="3B0C9F41">
              <w:rPr>
                <w:rFonts w:ascii="Century Gothic" w:eastAsia="Century Gothic" w:hAnsi="Century Gothic" w:cs="Century Gothic"/>
                <w:sz w:val="20"/>
                <w:szCs w:val="20"/>
              </w:rPr>
              <w:t>4</w:t>
            </w:r>
            <w:r w:rsidRPr="3B0C9F41">
              <w:rPr>
                <w:rFonts w:ascii="Century Gothic" w:eastAsia="Century Gothic" w:hAnsi="Century Gothic" w:cs="Century Gothic"/>
                <w:sz w:val="20"/>
                <w:szCs w:val="20"/>
              </w:rPr>
              <w:t xml:space="preserve"> TB, SSD</w:t>
            </w:r>
          </w:p>
        </w:tc>
      </w:tr>
      <w:tr w:rsidR="00E764D2" w14:paraId="04E0386E" w14:textId="77777777" w:rsidTr="7B8DDE06">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9387B9" w14:textId="2CCE3549"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W.1.</w:t>
            </w:r>
            <w:r w:rsidR="00203E94">
              <w:rPr>
                <w:rFonts w:ascii="Century Gothic" w:eastAsia="Century Gothic" w:hAnsi="Century Gothic" w:cs="Century Gothic"/>
                <w:sz w:val="20"/>
                <w:szCs w:val="20"/>
              </w:rPr>
              <w:t>4</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AAB4F" w14:textId="67948754" w:rsidR="00E764D2" w:rsidRDefault="009341E1" w:rsidP="00203E94">
            <w:pPr>
              <w:keepNext/>
              <w:keepLines/>
              <w:tabs>
                <w:tab w:val="center" w:pos="1636"/>
              </w:tabs>
              <w:rPr>
                <w:rFonts w:ascii="Century Gothic" w:eastAsia="Century Gothic" w:hAnsi="Century Gothic" w:cs="Century Gothic"/>
                <w:b/>
                <w:sz w:val="20"/>
                <w:szCs w:val="20"/>
              </w:rPr>
            </w:pPr>
            <w:r>
              <w:rPr>
                <w:rFonts w:ascii="Century Gothic" w:eastAsia="Century Gothic" w:hAnsi="Century Gothic" w:cs="Century Gothic"/>
                <w:sz w:val="20"/>
                <w:szCs w:val="20"/>
              </w:rPr>
              <w:t>Złącza</w:t>
            </w:r>
            <w:r w:rsidR="00203E94">
              <w:rPr>
                <w:rFonts w:ascii="Century Gothic" w:eastAsia="Century Gothic" w:hAnsi="Century Gothic" w:cs="Century Gothic"/>
                <w:sz w:val="20"/>
                <w:szCs w:val="20"/>
              </w:rPr>
              <w:tab/>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1ACD24" w14:textId="77777777" w:rsidR="00E764D2" w:rsidRDefault="009341E1">
            <w:pPr>
              <w:numPr>
                <w:ilvl w:val="0"/>
                <w:numId w:val="13"/>
              </w:numPr>
              <w:rPr>
                <w:rFonts w:ascii="Century Gothic" w:eastAsia="Century Gothic" w:hAnsi="Century Gothic" w:cs="Century Gothic"/>
                <w:sz w:val="20"/>
                <w:szCs w:val="20"/>
              </w:rPr>
            </w:pPr>
            <w:r>
              <w:rPr>
                <w:rFonts w:ascii="Century Gothic" w:eastAsia="Century Gothic" w:hAnsi="Century Gothic" w:cs="Century Gothic"/>
                <w:sz w:val="20"/>
                <w:szCs w:val="20"/>
              </w:rPr>
              <w:t>min. 1x HDMI</w:t>
            </w:r>
          </w:p>
          <w:p w14:paraId="763CB6F1" w14:textId="51A1A5D5" w:rsidR="00E764D2" w:rsidRDefault="009341E1">
            <w:pPr>
              <w:numPr>
                <w:ilvl w:val="0"/>
                <w:numId w:val="13"/>
              </w:numPr>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 xml:space="preserve">min. 4x Thunderbolt </w:t>
            </w:r>
            <w:r w:rsidR="68675780" w:rsidRPr="3B0C9F41">
              <w:rPr>
                <w:rFonts w:ascii="Century Gothic" w:eastAsia="Century Gothic" w:hAnsi="Century Gothic" w:cs="Century Gothic"/>
                <w:sz w:val="20"/>
                <w:szCs w:val="20"/>
              </w:rPr>
              <w:t>5</w:t>
            </w:r>
            <w:r w:rsidRPr="3B0C9F41">
              <w:rPr>
                <w:rFonts w:ascii="Century Gothic" w:eastAsia="Century Gothic" w:hAnsi="Century Gothic" w:cs="Century Gothic"/>
                <w:sz w:val="20"/>
                <w:szCs w:val="20"/>
              </w:rPr>
              <w:t xml:space="preserve"> (w tym min. 1 kompatybilne z DisplayPort)</w:t>
            </w:r>
          </w:p>
          <w:p w14:paraId="124325BA" w14:textId="77777777" w:rsidR="00E764D2" w:rsidRDefault="009341E1">
            <w:pPr>
              <w:numPr>
                <w:ilvl w:val="0"/>
                <w:numId w:val="13"/>
              </w:numPr>
              <w:rPr>
                <w:rFonts w:ascii="Century Gothic" w:eastAsia="Century Gothic" w:hAnsi="Century Gothic" w:cs="Century Gothic"/>
                <w:sz w:val="20"/>
                <w:szCs w:val="20"/>
              </w:rPr>
            </w:pPr>
            <w:r>
              <w:rPr>
                <w:rFonts w:ascii="Century Gothic" w:eastAsia="Century Gothic" w:hAnsi="Century Gothic" w:cs="Century Gothic"/>
                <w:sz w:val="20"/>
                <w:szCs w:val="20"/>
              </w:rPr>
              <w:t>min. 1x RJ45 10Gb Ethernet</w:t>
            </w:r>
          </w:p>
          <w:p w14:paraId="350B12E2" w14:textId="12B598A6" w:rsidR="00E764D2" w:rsidRDefault="009341E1" w:rsidP="3B0C9F41">
            <w:pPr>
              <w:keepNext/>
              <w:keepLines/>
              <w:numPr>
                <w:ilvl w:val="0"/>
                <w:numId w:val="13"/>
              </w:numPr>
              <w:rPr>
                <w:rFonts w:ascii="Century Gothic" w:eastAsia="Century Gothic" w:hAnsi="Century Gothic" w:cs="Century Gothic"/>
                <w:b/>
                <w:bCs/>
                <w:color w:val="000000"/>
                <w:sz w:val="20"/>
                <w:szCs w:val="20"/>
              </w:rPr>
            </w:pPr>
            <w:r w:rsidRPr="3B0C9F41">
              <w:rPr>
                <w:rFonts w:ascii="Century Gothic" w:eastAsia="Century Gothic" w:hAnsi="Century Gothic" w:cs="Century Gothic"/>
                <w:color w:val="000000" w:themeColor="text1"/>
                <w:sz w:val="20"/>
                <w:szCs w:val="20"/>
              </w:rPr>
              <w:t>min. 2x USB 3</w:t>
            </w:r>
            <w:r w:rsidR="4A1F14AD" w:rsidRPr="3B0C9F41">
              <w:rPr>
                <w:rFonts w:ascii="Century Gothic" w:eastAsia="Century Gothic" w:hAnsi="Century Gothic" w:cs="Century Gothic"/>
                <w:color w:val="000000" w:themeColor="text1"/>
                <w:sz w:val="20"/>
                <w:szCs w:val="20"/>
              </w:rPr>
              <w:t xml:space="preserve"> </w:t>
            </w:r>
            <w:r w:rsidRPr="3B0C9F41">
              <w:rPr>
                <w:rFonts w:ascii="Century Gothic" w:eastAsia="Century Gothic" w:hAnsi="Century Gothic" w:cs="Century Gothic"/>
                <w:color w:val="000000" w:themeColor="text1"/>
                <w:sz w:val="20"/>
                <w:szCs w:val="20"/>
              </w:rPr>
              <w:t>typu A</w:t>
            </w:r>
          </w:p>
        </w:tc>
      </w:tr>
      <w:tr w:rsidR="00E764D2" w14:paraId="297BABDF" w14:textId="77777777" w:rsidTr="7B8DDE06">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E17CA6" w14:textId="6BF27192"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W.1.</w:t>
            </w:r>
            <w:r w:rsidR="00203E94">
              <w:rPr>
                <w:rFonts w:ascii="Century Gothic" w:eastAsia="Century Gothic" w:hAnsi="Century Gothic" w:cs="Century Gothic"/>
                <w:sz w:val="20"/>
                <w:szCs w:val="20"/>
              </w:rPr>
              <w:t>5</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77B7FB"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Łączność bezprzewodowa</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A038F" w14:textId="77777777" w:rsidR="00E764D2" w:rsidRDefault="009341E1">
            <w:pPr>
              <w:numPr>
                <w:ilvl w:val="0"/>
                <w:numId w:val="14"/>
              </w:numPr>
              <w:rPr>
                <w:rFonts w:ascii="Century Gothic" w:eastAsia="Century Gothic" w:hAnsi="Century Gothic" w:cs="Century Gothic"/>
                <w:sz w:val="20"/>
                <w:szCs w:val="20"/>
              </w:rPr>
            </w:pPr>
            <w:r>
              <w:rPr>
                <w:rFonts w:ascii="Century Gothic" w:eastAsia="Century Gothic" w:hAnsi="Century Gothic" w:cs="Century Gothic"/>
                <w:sz w:val="20"/>
                <w:szCs w:val="20"/>
              </w:rPr>
              <w:t>WiFi 6 lub nowsze</w:t>
            </w:r>
          </w:p>
          <w:p w14:paraId="5AC743AA" w14:textId="5D01F47C" w:rsidR="00E764D2" w:rsidRDefault="009341E1" w:rsidP="3B0C9F41">
            <w:pPr>
              <w:keepNext/>
              <w:keepLines/>
              <w:numPr>
                <w:ilvl w:val="0"/>
                <w:numId w:val="14"/>
              </w:numPr>
              <w:rPr>
                <w:rFonts w:ascii="Century Gothic" w:eastAsia="Century Gothic" w:hAnsi="Century Gothic" w:cs="Century Gothic"/>
                <w:b/>
                <w:bCs/>
                <w:color w:val="000000"/>
                <w:sz w:val="20"/>
                <w:szCs w:val="20"/>
              </w:rPr>
            </w:pPr>
            <w:r w:rsidRPr="3B0C9F41">
              <w:rPr>
                <w:rFonts w:ascii="Century Gothic" w:eastAsia="Century Gothic" w:hAnsi="Century Gothic" w:cs="Century Gothic"/>
                <w:color w:val="000000" w:themeColor="text1"/>
                <w:sz w:val="20"/>
                <w:szCs w:val="20"/>
              </w:rPr>
              <w:t>Bluetooth 5 lub nowsz</w:t>
            </w:r>
            <w:r w:rsidR="471C9755" w:rsidRPr="3B0C9F41">
              <w:rPr>
                <w:rFonts w:ascii="Century Gothic" w:eastAsia="Century Gothic" w:hAnsi="Century Gothic" w:cs="Century Gothic"/>
                <w:color w:val="000000" w:themeColor="text1"/>
                <w:sz w:val="20"/>
                <w:szCs w:val="20"/>
              </w:rPr>
              <w:t>y</w:t>
            </w:r>
          </w:p>
        </w:tc>
      </w:tr>
      <w:tr w:rsidR="00E764D2" w14:paraId="283C71E2" w14:textId="77777777" w:rsidTr="7B8DDE06">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7D5F0F" w14:textId="325CCD5B"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W.1.</w:t>
            </w:r>
            <w:r w:rsidR="00203E94">
              <w:rPr>
                <w:rFonts w:ascii="Century Gothic" w:eastAsia="Century Gothic" w:hAnsi="Century Gothic" w:cs="Century Gothic"/>
                <w:sz w:val="20"/>
                <w:szCs w:val="20"/>
              </w:rPr>
              <w:t>6</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B47C25" w14:textId="2AFE1512" w:rsidR="00E764D2" w:rsidRDefault="60CDA4FE" w:rsidP="3B0C9F41">
            <w:pPr>
              <w:keepNext/>
              <w:keepLines/>
            </w:pPr>
            <w:r w:rsidRPr="3B0C9F41">
              <w:rPr>
                <w:rFonts w:ascii="Century Gothic" w:eastAsia="Century Gothic" w:hAnsi="Century Gothic" w:cs="Century Gothic"/>
                <w:sz w:val="20"/>
                <w:szCs w:val="20"/>
              </w:rPr>
              <w:t>Maksymalny ciągły pobór mocy</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B6C09" w14:textId="1856477A" w:rsidR="00E764D2" w:rsidRDefault="009341E1" w:rsidP="3B0C9F41">
            <w:pPr>
              <w:keepNext/>
              <w:keepLines/>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 xml:space="preserve">maks. </w:t>
            </w:r>
            <w:r w:rsidR="39A5C5C5" w:rsidRPr="3B0C9F41">
              <w:rPr>
                <w:rFonts w:ascii="Century Gothic" w:eastAsia="Century Gothic" w:hAnsi="Century Gothic" w:cs="Century Gothic"/>
                <w:sz w:val="20"/>
                <w:szCs w:val="20"/>
              </w:rPr>
              <w:t>500</w:t>
            </w:r>
            <w:r w:rsidRPr="3B0C9F41">
              <w:rPr>
                <w:rFonts w:ascii="Century Gothic" w:eastAsia="Century Gothic" w:hAnsi="Century Gothic" w:cs="Century Gothic"/>
                <w:sz w:val="20"/>
                <w:szCs w:val="20"/>
              </w:rPr>
              <w:t>W</w:t>
            </w:r>
          </w:p>
        </w:tc>
      </w:tr>
      <w:tr w:rsidR="00E764D2" w14:paraId="511E6949" w14:textId="77777777" w:rsidTr="7B8DDE06">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E9B20F" w14:textId="717FD237" w:rsidR="00E764D2" w:rsidRDefault="009341E1">
            <w:pPr>
              <w:keepNext/>
              <w:keepLines/>
              <w:rPr>
                <w:rFonts w:ascii="Century Gothic" w:eastAsia="Century Gothic" w:hAnsi="Century Gothic" w:cs="Century Gothic"/>
                <w:sz w:val="20"/>
                <w:szCs w:val="20"/>
              </w:rPr>
            </w:pPr>
            <w:r>
              <w:rPr>
                <w:rFonts w:ascii="Century Gothic" w:eastAsia="Century Gothic" w:hAnsi="Century Gothic" w:cs="Century Gothic"/>
                <w:sz w:val="20"/>
                <w:szCs w:val="20"/>
              </w:rPr>
              <w:t>W.1.</w:t>
            </w:r>
            <w:r w:rsidR="00203E94">
              <w:rPr>
                <w:rFonts w:ascii="Century Gothic" w:eastAsia="Century Gothic" w:hAnsi="Century Gothic" w:cs="Century Gothic"/>
                <w:sz w:val="20"/>
                <w:szCs w:val="20"/>
              </w:rPr>
              <w:t>7</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0C3CF" w14:textId="77777777" w:rsidR="00E764D2" w:rsidRDefault="009341E1">
            <w:pPr>
              <w:keepNext/>
              <w:keepLines/>
              <w:rPr>
                <w:rFonts w:ascii="Century Gothic" w:eastAsia="Century Gothic" w:hAnsi="Century Gothic" w:cs="Century Gothic"/>
                <w:sz w:val="20"/>
                <w:szCs w:val="20"/>
              </w:rPr>
            </w:pPr>
            <w:r>
              <w:rPr>
                <w:rFonts w:ascii="Century Gothic" w:eastAsia="Century Gothic" w:hAnsi="Century Gothic" w:cs="Century Gothic"/>
                <w:sz w:val="20"/>
                <w:szCs w:val="20"/>
              </w:rPr>
              <w:t>Waga</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44DEA7" w14:textId="77777777" w:rsidR="00E764D2" w:rsidRDefault="009341E1">
            <w:pPr>
              <w:keepNext/>
              <w:keepLines/>
              <w:rPr>
                <w:rFonts w:ascii="Century Gothic" w:eastAsia="Century Gothic" w:hAnsi="Century Gothic" w:cs="Century Gothic"/>
                <w:sz w:val="20"/>
                <w:szCs w:val="20"/>
              </w:rPr>
            </w:pPr>
            <w:r>
              <w:rPr>
                <w:rFonts w:ascii="Century Gothic" w:eastAsia="Century Gothic" w:hAnsi="Century Gothic" w:cs="Century Gothic"/>
                <w:sz w:val="20"/>
                <w:szCs w:val="20"/>
              </w:rPr>
              <w:t>maks. 10 kg</w:t>
            </w:r>
          </w:p>
        </w:tc>
      </w:tr>
      <w:tr w:rsidR="00E764D2" w14:paraId="03FDC597" w14:textId="77777777" w:rsidTr="7B8DDE06">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B9ED57" w14:textId="69E7B2A8"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W.1.</w:t>
            </w:r>
            <w:r w:rsidR="00203E94">
              <w:rPr>
                <w:rFonts w:ascii="Century Gothic" w:eastAsia="Century Gothic" w:hAnsi="Century Gothic" w:cs="Century Gothic"/>
                <w:sz w:val="20"/>
                <w:szCs w:val="20"/>
              </w:rPr>
              <w:t>8</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D2D195"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Akcesoria</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BF3D10" w14:textId="77777777" w:rsidR="00E764D2" w:rsidRDefault="009341E1">
            <w:pPr>
              <w:keepNext/>
              <w:keepLines/>
              <w:numPr>
                <w:ilvl w:val="0"/>
                <w:numId w:val="9"/>
              </w:numPr>
              <w:rPr>
                <w:rFonts w:ascii="Century Gothic" w:eastAsia="Century Gothic" w:hAnsi="Century Gothic" w:cs="Century Gothic"/>
                <w:sz w:val="20"/>
                <w:szCs w:val="20"/>
              </w:rPr>
            </w:pPr>
            <w:r>
              <w:rPr>
                <w:rFonts w:ascii="Century Gothic" w:eastAsia="Century Gothic" w:hAnsi="Century Gothic" w:cs="Century Gothic"/>
                <w:sz w:val="20"/>
                <w:szCs w:val="20"/>
              </w:rPr>
              <w:t>kabel zasilania</w:t>
            </w:r>
          </w:p>
          <w:p w14:paraId="4A965312" w14:textId="77777777" w:rsidR="00E764D2" w:rsidRDefault="009341E1">
            <w:pPr>
              <w:keepNext/>
              <w:keepLines/>
              <w:numPr>
                <w:ilvl w:val="0"/>
                <w:numId w:val="9"/>
              </w:numPr>
              <w:rPr>
                <w:rFonts w:ascii="Century Gothic" w:eastAsia="Century Gothic" w:hAnsi="Century Gothic" w:cs="Century Gothic"/>
                <w:sz w:val="20"/>
                <w:szCs w:val="20"/>
              </w:rPr>
            </w:pPr>
            <w:r>
              <w:rPr>
                <w:rFonts w:ascii="Century Gothic" w:eastAsia="Century Gothic" w:hAnsi="Century Gothic" w:cs="Century Gothic"/>
                <w:sz w:val="20"/>
                <w:szCs w:val="20"/>
              </w:rPr>
              <w:t>elementy montażowe (uchwyty/półki/szyny) niezbędne do montażu komputera w szafie rack o profilu 19” i głębokości 600 mm, zapewniające dostęp do złączy oraz umożliwiające odpowiednie chłodzenie urządzenia; maks. łączna wysokość wszystkich komputerów po montażu w szafie: 8U</w:t>
            </w:r>
          </w:p>
        </w:tc>
      </w:tr>
      <w:tr w:rsidR="00E764D2" w14:paraId="74EC368D" w14:textId="77777777" w:rsidTr="7B8DDE06">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91E27C" w14:textId="28E1E760"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W.1.</w:t>
            </w:r>
            <w:r w:rsidR="00203E94">
              <w:rPr>
                <w:rFonts w:ascii="Century Gothic" w:eastAsia="Century Gothic" w:hAnsi="Century Gothic" w:cs="Century Gothic"/>
                <w:sz w:val="20"/>
                <w:szCs w:val="20"/>
              </w:rPr>
              <w:t>9</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AA8477" w14:textId="77777777" w:rsidR="00E764D2" w:rsidRDefault="009341E1">
            <w:pPr>
              <w:keepNext/>
              <w:keepLines/>
              <w:rPr>
                <w:rFonts w:ascii="Century Gothic" w:eastAsia="Century Gothic" w:hAnsi="Century Gothic" w:cs="Century Gothic"/>
                <w:b/>
                <w:sz w:val="20"/>
                <w:szCs w:val="20"/>
              </w:rPr>
            </w:pPr>
            <w:r>
              <w:rPr>
                <w:rFonts w:ascii="Century Gothic" w:eastAsia="Century Gothic" w:hAnsi="Century Gothic" w:cs="Century Gothic"/>
                <w:sz w:val="20"/>
                <w:szCs w:val="20"/>
              </w:rPr>
              <w:t>Gwarancja</w:t>
            </w:r>
          </w:p>
        </w:tc>
        <w:tc>
          <w:tcPr>
            <w:tcW w:w="34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A8A5C5" w14:textId="77777777" w:rsidR="00E764D2" w:rsidRDefault="009341E1" w:rsidP="3B0C9F41">
            <w:pPr>
              <w:keepNext/>
              <w:keepLines/>
              <w:rPr>
                <w:rFonts w:ascii="Century Gothic" w:eastAsia="Century Gothic" w:hAnsi="Century Gothic" w:cs="Century Gothic"/>
                <w:b/>
                <w:bCs/>
                <w:sz w:val="20"/>
                <w:szCs w:val="20"/>
              </w:rPr>
            </w:pPr>
            <w:r w:rsidRPr="3B0C9F41">
              <w:rPr>
                <w:rFonts w:ascii="Century Gothic" w:eastAsia="Century Gothic" w:hAnsi="Century Gothic" w:cs="Century Gothic"/>
                <w:sz w:val="20"/>
                <w:szCs w:val="20"/>
              </w:rPr>
              <w:t xml:space="preserve">min. 36 miesięcy </w:t>
            </w:r>
            <w:r w:rsidRPr="3B0C9F41">
              <w:rPr>
                <w:rFonts w:ascii="Century Gothic" w:eastAsia="Century Gothic" w:hAnsi="Century Gothic" w:cs="Century Gothic"/>
                <w:b/>
                <w:bCs/>
                <w:sz w:val="20"/>
                <w:szCs w:val="20"/>
              </w:rPr>
              <w:t xml:space="preserve">gwarancji producenta </w:t>
            </w:r>
            <w:r w:rsidRPr="3B0C9F41">
              <w:rPr>
                <w:rFonts w:ascii="Century Gothic" w:eastAsia="Century Gothic" w:hAnsi="Century Gothic" w:cs="Century Gothic"/>
                <w:sz w:val="20"/>
                <w:szCs w:val="20"/>
              </w:rPr>
              <w:t>od daty dostawy</w:t>
            </w:r>
          </w:p>
        </w:tc>
      </w:tr>
    </w:tbl>
    <w:p w14:paraId="24F5C413" w14:textId="77777777" w:rsidR="00E764D2" w:rsidRDefault="00E764D2">
      <w:pPr>
        <w:keepNext/>
        <w:keepLines/>
        <w:spacing w:after="0" w:line="240" w:lineRule="auto"/>
        <w:rPr>
          <w:rFonts w:ascii="Century Gothic" w:eastAsia="Century Gothic" w:hAnsi="Century Gothic" w:cs="Century Gothic"/>
          <w:b/>
          <w:sz w:val="20"/>
          <w:szCs w:val="20"/>
          <w:u w:val="single"/>
        </w:rPr>
      </w:pPr>
    </w:p>
    <w:p w14:paraId="036FC255" w14:textId="77777777" w:rsidR="00E764D2" w:rsidRDefault="009341E1">
      <w:pPr>
        <w:keepNext/>
        <w:keepLines/>
        <w:numPr>
          <w:ilvl w:val="1"/>
          <w:numId w:val="7"/>
        </w:numPr>
        <w:spacing w:after="0" w:line="240" w:lineRule="auto"/>
        <w:rPr>
          <w:rFonts w:ascii="Century Gothic" w:eastAsia="Century Gothic" w:hAnsi="Century Gothic" w:cs="Century Gothic"/>
          <w:b/>
          <w:sz w:val="20"/>
          <w:szCs w:val="20"/>
        </w:rPr>
      </w:pPr>
      <w:r>
        <w:rPr>
          <w:rFonts w:ascii="Century Gothic" w:eastAsia="Century Gothic" w:hAnsi="Century Gothic" w:cs="Century Gothic"/>
          <w:b/>
          <w:sz w:val="20"/>
          <w:szCs w:val="20"/>
          <w:u w:val="single"/>
        </w:rPr>
        <w:t>Kabel typu 1</w:t>
      </w:r>
    </w:p>
    <w:p w14:paraId="717ED78C" w14:textId="77777777" w:rsidR="00E764D2" w:rsidRDefault="00E764D2">
      <w:pPr>
        <w:keepNext/>
        <w:keepLines/>
        <w:spacing w:after="0" w:line="240" w:lineRule="auto"/>
        <w:rPr>
          <w:rFonts w:ascii="Century Gothic" w:eastAsia="Century Gothic" w:hAnsi="Century Gothic" w:cs="Century Gothic"/>
          <w:b/>
          <w:sz w:val="20"/>
          <w:szCs w:val="20"/>
        </w:rPr>
      </w:pPr>
    </w:p>
    <w:tbl>
      <w:tblPr>
        <w:tblW w:w="10485" w:type="dxa"/>
        <w:tblLayout w:type="fixed"/>
        <w:tblLook w:val="0400" w:firstRow="0" w:lastRow="0" w:firstColumn="0" w:lastColumn="0" w:noHBand="0" w:noVBand="1"/>
      </w:tblPr>
      <w:tblGrid>
        <w:gridCol w:w="1394"/>
        <w:gridCol w:w="4216"/>
        <w:gridCol w:w="4875"/>
      </w:tblGrid>
      <w:tr w:rsidR="00E764D2" w14:paraId="48AF8043" w14:textId="77777777" w:rsidTr="3B0C9F41">
        <w:tc>
          <w:tcPr>
            <w:tcW w:w="13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A1FF731" w14:textId="77777777" w:rsidR="00E764D2" w:rsidRDefault="00203E94">
            <w:pPr>
              <w:jc w:val="center"/>
              <w:rPr>
                <w:rFonts w:ascii="Century Gothic" w:eastAsia="Century Gothic" w:hAnsi="Century Gothic" w:cs="Century Gothic"/>
                <w:b/>
                <w:sz w:val="20"/>
                <w:szCs w:val="20"/>
              </w:rPr>
            </w:pPr>
            <w:sdt>
              <w:sdtPr>
                <w:tag w:val="goog_rdk_0"/>
                <w:id w:val="1344661035"/>
                <w:lock w:val="contentLocked"/>
                <w:text/>
              </w:sdtPr>
              <w:sdtEndPr/>
              <w:sdtContent>
                <w:r w:rsidR="009341E1">
                  <w:rPr>
                    <w:rFonts w:ascii="Century Gothic" w:eastAsia="Century Gothic" w:hAnsi="Century Gothic" w:cs="Century Gothic"/>
                    <w:b/>
                    <w:sz w:val="20"/>
                    <w:szCs w:val="20"/>
                  </w:rPr>
                  <w:t>Numer wymagania</w:t>
                </w:r>
              </w:sdtContent>
            </w:sdt>
          </w:p>
        </w:tc>
        <w:tc>
          <w:tcPr>
            <w:tcW w:w="421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75AEAD8"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Nazwa parametru</w:t>
            </w:r>
          </w:p>
        </w:tc>
        <w:tc>
          <w:tcPr>
            <w:tcW w:w="48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5F0245A"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Wartości wymagane przez zamawiającego</w:t>
            </w:r>
          </w:p>
        </w:tc>
      </w:tr>
      <w:tr w:rsidR="00E764D2" w14:paraId="7B3B60B3" w14:textId="77777777" w:rsidTr="3B0C9F41">
        <w:tc>
          <w:tcPr>
            <w:tcW w:w="1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D875F1"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W.2.1</w:t>
            </w:r>
          </w:p>
        </w:tc>
        <w:tc>
          <w:tcPr>
            <w:tcW w:w="42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314BBB"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Rodzaj</w:t>
            </w:r>
          </w:p>
        </w:tc>
        <w:tc>
          <w:tcPr>
            <w:tcW w:w="4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33314" w14:textId="333D815F" w:rsidR="00E764D2" w:rsidRDefault="009341E1">
            <w:pPr>
              <w:rPr>
                <w:rFonts w:ascii="Century Gothic" w:eastAsia="Century Gothic" w:hAnsi="Century Gothic" w:cs="Century Gothic"/>
                <w:sz w:val="20"/>
                <w:szCs w:val="20"/>
                <w:highlight w:val="yellow"/>
              </w:rPr>
            </w:pPr>
            <w:r w:rsidRPr="3B0C9F41">
              <w:rPr>
                <w:rFonts w:ascii="Century Gothic" w:eastAsia="Century Gothic" w:hAnsi="Century Gothic" w:cs="Century Gothic"/>
                <w:sz w:val="20"/>
                <w:szCs w:val="20"/>
              </w:rPr>
              <w:t xml:space="preserve">Thunderbolt </w:t>
            </w:r>
            <w:r w:rsidR="5D21B3F6" w:rsidRPr="3B0C9F41">
              <w:rPr>
                <w:rFonts w:ascii="Century Gothic" w:eastAsia="Century Gothic" w:hAnsi="Century Gothic" w:cs="Century Gothic"/>
                <w:sz w:val="20"/>
                <w:szCs w:val="20"/>
              </w:rPr>
              <w:t>5</w:t>
            </w:r>
          </w:p>
        </w:tc>
      </w:tr>
      <w:tr w:rsidR="00E764D2" w14:paraId="49EC3079" w14:textId="77777777" w:rsidTr="3B0C9F41">
        <w:tc>
          <w:tcPr>
            <w:tcW w:w="1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F9BC72"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W.2.2</w:t>
            </w:r>
          </w:p>
        </w:tc>
        <w:tc>
          <w:tcPr>
            <w:tcW w:w="42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BF405A"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Długość</w:t>
            </w:r>
          </w:p>
        </w:tc>
        <w:tc>
          <w:tcPr>
            <w:tcW w:w="4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4757E"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1m</w:t>
            </w:r>
          </w:p>
        </w:tc>
      </w:tr>
      <w:tr w:rsidR="3B0C9F41" w14:paraId="17B6A067" w14:textId="77777777" w:rsidTr="3B0C9F41">
        <w:trPr>
          <w:trHeight w:val="300"/>
        </w:trPr>
        <w:tc>
          <w:tcPr>
            <w:tcW w:w="139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AAE39B" w14:textId="45239433" w:rsidR="30366DAC" w:rsidRDefault="30366DAC" w:rsidP="3B0C9F41">
            <w:pPr>
              <w:jc w:val="center"/>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w.2.3</w:t>
            </w:r>
          </w:p>
        </w:tc>
        <w:tc>
          <w:tcPr>
            <w:tcW w:w="42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E49A00" w14:textId="6007F62C" w:rsidR="30366DAC" w:rsidRDefault="30366DAC" w:rsidP="3B0C9F41">
            <w:pPr>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Szybkość transferu danych</w:t>
            </w:r>
          </w:p>
        </w:tc>
        <w:tc>
          <w:tcPr>
            <w:tcW w:w="48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9B885" w14:textId="392934B7" w:rsidR="0E0279F1" w:rsidRDefault="0E0279F1" w:rsidP="3B0C9F41">
            <w:pPr>
              <w:rPr>
                <w:rFonts w:ascii="Century Gothic" w:eastAsia="Century Gothic" w:hAnsi="Century Gothic" w:cs="Century Gothic"/>
                <w:sz w:val="20"/>
                <w:szCs w:val="20"/>
              </w:rPr>
            </w:pPr>
            <w:r w:rsidRPr="3B0C9F41">
              <w:rPr>
                <w:rFonts w:ascii="Century Gothic" w:eastAsia="Century Gothic" w:hAnsi="Century Gothic" w:cs="Century Gothic"/>
                <w:sz w:val="20"/>
                <w:szCs w:val="20"/>
              </w:rPr>
              <w:t xml:space="preserve">Do </w:t>
            </w:r>
            <w:r w:rsidR="30366DAC" w:rsidRPr="3B0C9F41">
              <w:rPr>
                <w:rFonts w:ascii="Century Gothic" w:eastAsia="Century Gothic" w:hAnsi="Century Gothic" w:cs="Century Gothic"/>
                <w:sz w:val="20"/>
                <w:szCs w:val="20"/>
              </w:rPr>
              <w:t>120 Gb/s</w:t>
            </w:r>
            <w:r w:rsidR="15D694CD" w:rsidRPr="3B0C9F41">
              <w:rPr>
                <w:rFonts w:ascii="Century Gothic" w:eastAsia="Century Gothic" w:hAnsi="Century Gothic" w:cs="Century Gothic"/>
                <w:sz w:val="20"/>
                <w:szCs w:val="20"/>
              </w:rPr>
              <w:t xml:space="preserve"> w standardzie Thunderbolt 5</w:t>
            </w:r>
          </w:p>
        </w:tc>
      </w:tr>
    </w:tbl>
    <w:p w14:paraId="050C79A9" w14:textId="77777777" w:rsidR="00E764D2" w:rsidRDefault="00E764D2"/>
    <w:p w14:paraId="4AA40ADB" w14:textId="77777777" w:rsidR="00E764D2" w:rsidRDefault="009341E1">
      <w:pPr>
        <w:keepNext/>
        <w:keepLines/>
        <w:numPr>
          <w:ilvl w:val="1"/>
          <w:numId w:val="7"/>
        </w:numPr>
        <w:spacing w:after="0" w:line="240" w:lineRule="auto"/>
        <w:rPr>
          <w:rFonts w:ascii="Century Gothic" w:eastAsia="Century Gothic" w:hAnsi="Century Gothic" w:cs="Century Gothic"/>
          <w:b/>
          <w:sz w:val="20"/>
          <w:szCs w:val="20"/>
        </w:rPr>
      </w:pPr>
      <w:r>
        <w:rPr>
          <w:rFonts w:ascii="Century Gothic" w:eastAsia="Century Gothic" w:hAnsi="Century Gothic" w:cs="Century Gothic"/>
          <w:b/>
          <w:sz w:val="20"/>
          <w:szCs w:val="20"/>
          <w:u w:val="single"/>
        </w:rPr>
        <w:lastRenderedPageBreak/>
        <w:t>Kabel typu 2</w:t>
      </w:r>
    </w:p>
    <w:p w14:paraId="124151D2" w14:textId="77777777" w:rsidR="00E764D2" w:rsidRDefault="00E764D2">
      <w:pPr>
        <w:keepNext/>
        <w:keepLines/>
        <w:spacing w:after="0" w:line="240" w:lineRule="auto"/>
        <w:rPr>
          <w:rFonts w:ascii="Century Gothic" w:eastAsia="Century Gothic" w:hAnsi="Century Gothic" w:cs="Century Gothic"/>
          <w:b/>
          <w:sz w:val="20"/>
          <w:szCs w:val="20"/>
        </w:rPr>
      </w:pPr>
    </w:p>
    <w:tbl>
      <w:tblPr>
        <w:tblW w:w="10485" w:type="dxa"/>
        <w:tblLayout w:type="fixed"/>
        <w:tblLook w:val="0400" w:firstRow="0" w:lastRow="0" w:firstColumn="0" w:lastColumn="0" w:noHBand="0" w:noVBand="1"/>
      </w:tblPr>
      <w:tblGrid>
        <w:gridCol w:w="1394"/>
        <w:gridCol w:w="4216"/>
        <w:gridCol w:w="4875"/>
      </w:tblGrid>
      <w:tr w:rsidR="00E764D2" w14:paraId="449A2BBE" w14:textId="77777777">
        <w:tc>
          <w:tcPr>
            <w:tcW w:w="13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EECAC18"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Numer wymagania</w:t>
            </w:r>
          </w:p>
        </w:tc>
        <w:tc>
          <w:tcPr>
            <w:tcW w:w="42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930783"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Nazwa parametru</w:t>
            </w:r>
          </w:p>
        </w:tc>
        <w:tc>
          <w:tcPr>
            <w:tcW w:w="48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B93EA8F"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Wartości wymagane przez zamawiającego</w:t>
            </w:r>
          </w:p>
        </w:tc>
      </w:tr>
      <w:tr w:rsidR="00E764D2" w14:paraId="624977A5"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698CEFEA"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W.3.1</w:t>
            </w:r>
          </w:p>
        </w:tc>
        <w:tc>
          <w:tcPr>
            <w:tcW w:w="4216" w:type="dxa"/>
            <w:tcBorders>
              <w:top w:val="single" w:sz="4" w:space="0" w:color="000000"/>
              <w:left w:val="single" w:sz="4" w:space="0" w:color="000000"/>
              <w:bottom w:val="single" w:sz="4" w:space="0" w:color="000000"/>
              <w:right w:val="single" w:sz="4" w:space="0" w:color="000000"/>
            </w:tcBorders>
          </w:tcPr>
          <w:p w14:paraId="5EDCC051"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Rodzaj</w:t>
            </w:r>
          </w:p>
        </w:tc>
        <w:tc>
          <w:tcPr>
            <w:tcW w:w="4875" w:type="dxa"/>
            <w:tcBorders>
              <w:top w:val="single" w:sz="4" w:space="0" w:color="000000"/>
              <w:left w:val="single" w:sz="4" w:space="0" w:color="000000"/>
              <w:bottom w:val="single" w:sz="4" w:space="0" w:color="000000"/>
              <w:right w:val="single" w:sz="4" w:space="0" w:color="000000"/>
            </w:tcBorders>
          </w:tcPr>
          <w:p w14:paraId="55CADB3C" w14:textId="77777777" w:rsidR="00E764D2" w:rsidRDefault="009341E1">
            <w:pPr>
              <w:rPr>
                <w:rFonts w:ascii="Century Gothic" w:eastAsia="Century Gothic" w:hAnsi="Century Gothic" w:cs="Century Gothic"/>
                <w:sz w:val="20"/>
                <w:szCs w:val="20"/>
                <w:highlight w:val="yellow"/>
              </w:rPr>
            </w:pPr>
            <w:r>
              <w:rPr>
                <w:rFonts w:ascii="Century Gothic" w:eastAsia="Century Gothic" w:hAnsi="Century Gothic" w:cs="Century Gothic"/>
                <w:sz w:val="20"/>
                <w:szCs w:val="20"/>
              </w:rPr>
              <w:t>Thunderbolt 4</w:t>
            </w:r>
          </w:p>
        </w:tc>
      </w:tr>
      <w:tr w:rsidR="00E764D2" w14:paraId="350BA789"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377FCF88"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W.3.2</w:t>
            </w:r>
          </w:p>
        </w:tc>
        <w:tc>
          <w:tcPr>
            <w:tcW w:w="4216" w:type="dxa"/>
            <w:tcBorders>
              <w:top w:val="single" w:sz="4" w:space="0" w:color="000000"/>
              <w:left w:val="single" w:sz="4" w:space="0" w:color="000000"/>
              <w:bottom w:val="single" w:sz="4" w:space="0" w:color="000000"/>
              <w:right w:val="single" w:sz="4" w:space="0" w:color="000000"/>
            </w:tcBorders>
          </w:tcPr>
          <w:p w14:paraId="3D495F09"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Długość</w:t>
            </w:r>
          </w:p>
        </w:tc>
        <w:tc>
          <w:tcPr>
            <w:tcW w:w="4875" w:type="dxa"/>
            <w:tcBorders>
              <w:top w:val="single" w:sz="4" w:space="0" w:color="000000"/>
              <w:left w:val="single" w:sz="4" w:space="0" w:color="000000"/>
              <w:bottom w:val="single" w:sz="4" w:space="0" w:color="000000"/>
              <w:right w:val="single" w:sz="4" w:space="0" w:color="000000"/>
            </w:tcBorders>
          </w:tcPr>
          <w:p w14:paraId="42CFB2D0"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2m</w:t>
            </w:r>
          </w:p>
        </w:tc>
      </w:tr>
    </w:tbl>
    <w:p w14:paraId="1B2701AC" w14:textId="77777777" w:rsidR="00E764D2" w:rsidRDefault="00E764D2"/>
    <w:p w14:paraId="4277E13A" w14:textId="77777777" w:rsidR="00E764D2" w:rsidRDefault="00E764D2">
      <w:pPr>
        <w:keepNext/>
        <w:keepLines/>
        <w:spacing w:after="0" w:line="240" w:lineRule="auto"/>
        <w:rPr>
          <w:rFonts w:ascii="Century Gothic" w:eastAsia="Century Gothic" w:hAnsi="Century Gothic" w:cs="Century Gothic"/>
          <w:b/>
          <w:sz w:val="20"/>
          <w:szCs w:val="20"/>
          <w:u w:val="single"/>
        </w:rPr>
      </w:pPr>
    </w:p>
    <w:p w14:paraId="0C083B53" w14:textId="77777777" w:rsidR="00E764D2" w:rsidRDefault="009341E1">
      <w:pPr>
        <w:keepNext/>
        <w:keepLines/>
        <w:numPr>
          <w:ilvl w:val="1"/>
          <w:numId w:val="7"/>
        </w:numPr>
        <w:spacing w:after="0" w:line="240" w:lineRule="auto"/>
        <w:rPr>
          <w:rFonts w:ascii="Century Gothic" w:eastAsia="Century Gothic" w:hAnsi="Century Gothic" w:cs="Century Gothic"/>
          <w:b/>
          <w:sz w:val="20"/>
          <w:szCs w:val="20"/>
        </w:rPr>
      </w:pPr>
      <w:r>
        <w:rPr>
          <w:rFonts w:ascii="Century Gothic" w:eastAsia="Century Gothic" w:hAnsi="Century Gothic" w:cs="Century Gothic"/>
          <w:b/>
          <w:sz w:val="20"/>
          <w:szCs w:val="20"/>
          <w:u w:val="single"/>
        </w:rPr>
        <w:t>Monitor 34”</w:t>
      </w:r>
    </w:p>
    <w:p w14:paraId="32D89D0B" w14:textId="77777777" w:rsidR="00E764D2" w:rsidRDefault="00E764D2">
      <w:pPr>
        <w:keepNext/>
        <w:keepLines/>
        <w:spacing w:after="0" w:line="240" w:lineRule="auto"/>
        <w:rPr>
          <w:rFonts w:ascii="Century Gothic" w:eastAsia="Century Gothic" w:hAnsi="Century Gothic" w:cs="Century Gothic"/>
          <w:b/>
          <w:sz w:val="20"/>
          <w:szCs w:val="20"/>
        </w:rPr>
      </w:pPr>
    </w:p>
    <w:tbl>
      <w:tblPr>
        <w:tblW w:w="10485" w:type="dxa"/>
        <w:tblLayout w:type="fixed"/>
        <w:tblLook w:val="0400" w:firstRow="0" w:lastRow="0" w:firstColumn="0" w:lastColumn="0" w:noHBand="0" w:noVBand="1"/>
      </w:tblPr>
      <w:tblGrid>
        <w:gridCol w:w="1394"/>
        <w:gridCol w:w="4216"/>
        <w:gridCol w:w="4875"/>
      </w:tblGrid>
      <w:tr w:rsidR="00E764D2" w14:paraId="1C17BB6F" w14:textId="77777777">
        <w:tc>
          <w:tcPr>
            <w:tcW w:w="139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B0D8A2F" w14:textId="77777777" w:rsidR="00E764D2" w:rsidRDefault="00203E94">
            <w:pPr>
              <w:jc w:val="center"/>
              <w:rPr>
                <w:rFonts w:ascii="Century Gothic" w:eastAsia="Century Gothic" w:hAnsi="Century Gothic" w:cs="Century Gothic"/>
                <w:b/>
                <w:sz w:val="20"/>
                <w:szCs w:val="20"/>
              </w:rPr>
            </w:pPr>
            <w:sdt>
              <w:sdtPr>
                <w:tag w:val="goog_rdk_1"/>
                <w:id w:val="1554888581"/>
                <w:lock w:val="contentLocked"/>
                <w:text/>
              </w:sdtPr>
              <w:sdtEndPr/>
              <w:sdtContent>
                <w:r w:rsidR="009341E1">
                  <w:rPr>
                    <w:rFonts w:ascii="Century Gothic" w:eastAsia="Century Gothic" w:hAnsi="Century Gothic" w:cs="Century Gothic"/>
                    <w:b/>
                    <w:sz w:val="20"/>
                    <w:szCs w:val="20"/>
                  </w:rPr>
                  <w:t>Numer wymagania</w:t>
                </w:r>
              </w:sdtContent>
            </w:sdt>
          </w:p>
        </w:tc>
        <w:tc>
          <w:tcPr>
            <w:tcW w:w="42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17B0917"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Nazwa parametru</w:t>
            </w:r>
          </w:p>
        </w:tc>
        <w:tc>
          <w:tcPr>
            <w:tcW w:w="48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8186CEE" w14:textId="77777777" w:rsidR="00E764D2" w:rsidRDefault="009341E1">
            <w:pPr>
              <w:jc w:val="center"/>
              <w:rPr>
                <w:rFonts w:ascii="Century Gothic" w:eastAsia="Century Gothic" w:hAnsi="Century Gothic" w:cs="Century Gothic"/>
                <w:b/>
                <w:sz w:val="20"/>
                <w:szCs w:val="20"/>
              </w:rPr>
            </w:pPr>
            <w:r>
              <w:rPr>
                <w:rFonts w:ascii="Century Gothic" w:eastAsia="Century Gothic" w:hAnsi="Century Gothic" w:cs="Century Gothic"/>
                <w:b/>
                <w:sz w:val="20"/>
                <w:szCs w:val="20"/>
              </w:rPr>
              <w:t>Wartości wymagane przez zamawiającego</w:t>
            </w:r>
          </w:p>
        </w:tc>
      </w:tr>
      <w:tr w:rsidR="00E764D2" w14:paraId="57609993"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557E440D"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w:t>
            </w:r>
          </w:p>
        </w:tc>
        <w:tc>
          <w:tcPr>
            <w:tcW w:w="4216" w:type="dxa"/>
            <w:tcBorders>
              <w:top w:val="single" w:sz="4" w:space="0" w:color="000000"/>
              <w:left w:val="single" w:sz="4" w:space="0" w:color="000000"/>
              <w:bottom w:val="single" w:sz="4" w:space="0" w:color="000000"/>
              <w:right w:val="single" w:sz="4" w:space="0" w:color="000000"/>
            </w:tcBorders>
          </w:tcPr>
          <w:p w14:paraId="68057F70"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Przekątna ekranu</w:t>
            </w:r>
          </w:p>
        </w:tc>
        <w:tc>
          <w:tcPr>
            <w:tcW w:w="4875" w:type="dxa"/>
            <w:tcBorders>
              <w:top w:val="single" w:sz="4" w:space="0" w:color="000000"/>
              <w:left w:val="single" w:sz="4" w:space="0" w:color="000000"/>
              <w:bottom w:val="single" w:sz="4" w:space="0" w:color="000000"/>
              <w:right w:val="single" w:sz="4" w:space="0" w:color="000000"/>
            </w:tcBorders>
          </w:tcPr>
          <w:p w14:paraId="35F6C7ED" w14:textId="77777777" w:rsidR="00E764D2" w:rsidRDefault="009341E1">
            <w:pPr>
              <w:rPr>
                <w:rFonts w:ascii="Century Gothic" w:eastAsia="Century Gothic" w:hAnsi="Century Gothic" w:cs="Century Gothic"/>
                <w:sz w:val="20"/>
                <w:szCs w:val="20"/>
                <w:highlight w:val="yellow"/>
              </w:rPr>
            </w:pPr>
            <w:r>
              <w:rPr>
                <w:rFonts w:ascii="Century Gothic" w:eastAsia="Century Gothic" w:hAnsi="Century Gothic" w:cs="Century Gothic"/>
                <w:sz w:val="20"/>
                <w:szCs w:val="20"/>
              </w:rPr>
              <w:t>34 cale</w:t>
            </w:r>
          </w:p>
        </w:tc>
      </w:tr>
      <w:tr w:rsidR="00E764D2" w14:paraId="216A53FE"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2FF08B5F"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W.4.2</w:t>
            </w:r>
          </w:p>
        </w:tc>
        <w:tc>
          <w:tcPr>
            <w:tcW w:w="4216" w:type="dxa"/>
            <w:tcBorders>
              <w:top w:val="single" w:sz="4" w:space="0" w:color="000000"/>
              <w:left w:val="single" w:sz="4" w:space="0" w:color="000000"/>
              <w:bottom w:val="single" w:sz="4" w:space="0" w:color="000000"/>
              <w:right w:val="single" w:sz="4" w:space="0" w:color="000000"/>
            </w:tcBorders>
          </w:tcPr>
          <w:p w14:paraId="3A1F95BA"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Typ ekranu</w:t>
            </w:r>
          </w:p>
        </w:tc>
        <w:tc>
          <w:tcPr>
            <w:tcW w:w="4875" w:type="dxa"/>
            <w:tcBorders>
              <w:top w:val="single" w:sz="4" w:space="0" w:color="000000"/>
              <w:left w:val="single" w:sz="4" w:space="0" w:color="000000"/>
              <w:bottom w:val="single" w:sz="4" w:space="0" w:color="000000"/>
              <w:right w:val="single" w:sz="4" w:space="0" w:color="000000"/>
            </w:tcBorders>
          </w:tcPr>
          <w:p w14:paraId="68BFCEB8"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ciekłokrystaliczny</w:t>
            </w:r>
          </w:p>
        </w:tc>
      </w:tr>
      <w:tr w:rsidR="00E764D2" w14:paraId="396B7ECF"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07250760"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W.4.3</w:t>
            </w:r>
          </w:p>
        </w:tc>
        <w:tc>
          <w:tcPr>
            <w:tcW w:w="4216" w:type="dxa"/>
            <w:tcBorders>
              <w:top w:val="single" w:sz="4" w:space="0" w:color="000000"/>
              <w:left w:val="single" w:sz="4" w:space="0" w:color="000000"/>
              <w:bottom w:val="single" w:sz="4" w:space="0" w:color="000000"/>
              <w:right w:val="single" w:sz="4" w:space="0" w:color="000000"/>
            </w:tcBorders>
          </w:tcPr>
          <w:p w14:paraId="3298A805"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Rodzaj podświetlenia</w:t>
            </w:r>
          </w:p>
        </w:tc>
        <w:tc>
          <w:tcPr>
            <w:tcW w:w="4875" w:type="dxa"/>
            <w:tcBorders>
              <w:top w:val="single" w:sz="4" w:space="0" w:color="000000"/>
              <w:left w:val="single" w:sz="4" w:space="0" w:color="000000"/>
              <w:bottom w:val="single" w:sz="4" w:space="0" w:color="000000"/>
              <w:right w:val="single" w:sz="4" w:space="0" w:color="000000"/>
            </w:tcBorders>
          </w:tcPr>
          <w:p w14:paraId="25729FDC"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LED</w:t>
            </w:r>
          </w:p>
        </w:tc>
      </w:tr>
      <w:tr w:rsidR="00E764D2" w14:paraId="75CCB7DA"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6BEC9467"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W.4.4</w:t>
            </w:r>
          </w:p>
        </w:tc>
        <w:tc>
          <w:tcPr>
            <w:tcW w:w="4216" w:type="dxa"/>
            <w:tcBorders>
              <w:top w:val="single" w:sz="4" w:space="0" w:color="000000"/>
              <w:left w:val="single" w:sz="4" w:space="0" w:color="000000"/>
              <w:bottom w:val="single" w:sz="4" w:space="0" w:color="000000"/>
              <w:right w:val="single" w:sz="4" w:space="0" w:color="000000"/>
            </w:tcBorders>
          </w:tcPr>
          <w:p w14:paraId="6E061F03"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Rodzaj matrycy</w:t>
            </w:r>
          </w:p>
        </w:tc>
        <w:tc>
          <w:tcPr>
            <w:tcW w:w="4875" w:type="dxa"/>
            <w:tcBorders>
              <w:top w:val="single" w:sz="4" w:space="0" w:color="000000"/>
              <w:left w:val="single" w:sz="4" w:space="0" w:color="000000"/>
              <w:bottom w:val="single" w:sz="4" w:space="0" w:color="000000"/>
              <w:right w:val="single" w:sz="4" w:space="0" w:color="000000"/>
            </w:tcBorders>
          </w:tcPr>
          <w:p w14:paraId="7BE0AFFF"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IPS</w:t>
            </w:r>
          </w:p>
        </w:tc>
      </w:tr>
      <w:tr w:rsidR="00E764D2" w14:paraId="3AE369E9"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49B62DE4"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W.4.5</w:t>
            </w:r>
          </w:p>
        </w:tc>
        <w:tc>
          <w:tcPr>
            <w:tcW w:w="4216" w:type="dxa"/>
            <w:tcBorders>
              <w:top w:val="single" w:sz="4" w:space="0" w:color="000000"/>
              <w:left w:val="single" w:sz="4" w:space="0" w:color="000000"/>
              <w:bottom w:val="single" w:sz="4" w:space="0" w:color="000000"/>
              <w:right w:val="single" w:sz="4" w:space="0" w:color="000000"/>
            </w:tcBorders>
          </w:tcPr>
          <w:p w14:paraId="6D0B5BDE"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Powłoka matrycy</w:t>
            </w:r>
          </w:p>
        </w:tc>
        <w:tc>
          <w:tcPr>
            <w:tcW w:w="4875" w:type="dxa"/>
            <w:tcBorders>
              <w:top w:val="single" w:sz="4" w:space="0" w:color="000000"/>
              <w:left w:val="single" w:sz="4" w:space="0" w:color="000000"/>
              <w:bottom w:val="single" w:sz="4" w:space="0" w:color="000000"/>
              <w:right w:val="single" w:sz="4" w:space="0" w:color="000000"/>
            </w:tcBorders>
          </w:tcPr>
          <w:p w14:paraId="67D03DE5"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Antyrefleksyjna/matowa</w:t>
            </w:r>
          </w:p>
        </w:tc>
      </w:tr>
      <w:tr w:rsidR="00E764D2" w14:paraId="7F30C8F9"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4162E2D1"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W.4.6</w:t>
            </w:r>
          </w:p>
        </w:tc>
        <w:tc>
          <w:tcPr>
            <w:tcW w:w="4216" w:type="dxa"/>
            <w:tcBorders>
              <w:top w:val="single" w:sz="4" w:space="0" w:color="000000"/>
              <w:left w:val="single" w:sz="4" w:space="0" w:color="000000"/>
              <w:bottom w:val="single" w:sz="4" w:space="0" w:color="000000"/>
              <w:right w:val="single" w:sz="4" w:space="0" w:color="000000"/>
            </w:tcBorders>
          </w:tcPr>
          <w:p w14:paraId="09A4373B"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Proporcje ekranu</w:t>
            </w:r>
          </w:p>
        </w:tc>
        <w:tc>
          <w:tcPr>
            <w:tcW w:w="4875" w:type="dxa"/>
            <w:tcBorders>
              <w:top w:val="single" w:sz="4" w:space="0" w:color="000000"/>
              <w:left w:val="single" w:sz="4" w:space="0" w:color="000000"/>
              <w:bottom w:val="single" w:sz="4" w:space="0" w:color="000000"/>
              <w:right w:val="single" w:sz="4" w:space="0" w:color="000000"/>
            </w:tcBorders>
          </w:tcPr>
          <w:p w14:paraId="7BE79AF6"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min. 21:9</w:t>
            </w:r>
          </w:p>
        </w:tc>
      </w:tr>
      <w:tr w:rsidR="00E764D2" w14:paraId="303A3484"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0D9AF12B"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W.4.7</w:t>
            </w:r>
          </w:p>
        </w:tc>
        <w:tc>
          <w:tcPr>
            <w:tcW w:w="4216" w:type="dxa"/>
            <w:tcBorders>
              <w:top w:val="single" w:sz="4" w:space="0" w:color="000000"/>
              <w:left w:val="single" w:sz="4" w:space="0" w:color="000000"/>
              <w:bottom w:val="single" w:sz="4" w:space="0" w:color="000000"/>
              <w:right w:val="single" w:sz="4" w:space="0" w:color="000000"/>
            </w:tcBorders>
          </w:tcPr>
          <w:p w14:paraId="0C22CA14"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Jasność</w:t>
            </w:r>
          </w:p>
        </w:tc>
        <w:tc>
          <w:tcPr>
            <w:tcW w:w="4875" w:type="dxa"/>
            <w:tcBorders>
              <w:top w:val="single" w:sz="4" w:space="0" w:color="000000"/>
              <w:left w:val="single" w:sz="4" w:space="0" w:color="000000"/>
              <w:bottom w:val="single" w:sz="4" w:space="0" w:color="000000"/>
              <w:right w:val="single" w:sz="4" w:space="0" w:color="000000"/>
            </w:tcBorders>
          </w:tcPr>
          <w:p w14:paraId="2DAF115F"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min. 300cd/m2 (typowa)</w:t>
            </w:r>
          </w:p>
        </w:tc>
      </w:tr>
      <w:tr w:rsidR="00E764D2" w14:paraId="58D7EE43"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43FD7EF9"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W.4.8</w:t>
            </w:r>
          </w:p>
        </w:tc>
        <w:tc>
          <w:tcPr>
            <w:tcW w:w="4216" w:type="dxa"/>
            <w:tcBorders>
              <w:top w:val="single" w:sz="4" w:space="0" w:color="000000"/>
              <w:left w:val="single" w:sz="4" w:space="0" w:color="000000"/>
              <w:bottom w:val="single" w:sz="4" w:space="0" w:color="000000"/>
              <w:right w:val="single" w:sz="4" w:space="0" w:color="000000"/>
            </w:tcBorders>
          </w:tcPr>
          <w:p w14:paraId="6EFCFA2F"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Kontrast</w:t>
            </w:r>
          </w:p>
        </w:tc>
        <w:tc>
          <w:tcPr>
            <w:tcW w:w="4875" w:type="dxa"/>
            <w:tcBorders>
              <w:top w:val="single" w:sz="4" w:space="0" w:color="000000"/>
              <w:left w:val="single" w:sz="4" w:space="0" w:color="000000"/>
              <w:bottom w:val="single" w:sz="4" w:space="0" w:color="000000"/>
              <w:right w:val="single" w:sz="4" w:space="0" w:color="000000"/>
            </w:tcBorders>
          </w:tcPr>
          <w:p w14:paraId="7A16D435"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min. 1000:1 (typowy)</w:t>
            </w:r>
          </w:p>
        </w:tc>
      </w:tr>
      <w:tr w:rsidR="00E764D2" w14:paraId="748712BC"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6EDC67AA"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W.4.9</w:t>
            </w:r>
          </w:p>
        </w:tc>
        <w:tc>
          <w:tcPr>
            <w:tcW w:w="4216" w:type="dxa"/>
            <w:tcBorders>
              <w:top w:val="single" w:sz="4" w:space="0" w:color="000000"/>
              <w:left w:val="single" w:sz="4" w:space="0" w:color="000000"/>
              <w:bottom w:val="single" w:sz="4" w:space="0" w:color="000000"/>
              <w:right w:val="single" w:sz="4" w:space="0" w:color="000000"/>
            </w:tcBorders>
          </w:tcPr>
          <w:p w14:paraId="1881D11B"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Kąt widzenia poziomego</w:t>
            </w:r>
          </w:p>
        </w:tc>
        <w:tc>
          <w:tcPr>
            <w:tcW w:w="4875" w:type="dxa"/>
            <w:tcBorders>
              <w:top w:val="single" w:sz="4" w:space="0" w:color="000000"/>
              <w:left w:val="single" w:sz="4" w:space="0" w:color="000000"/>
              <w:bottom w:val="single" w:sz="4" w:space="0" w:color="000000"/>
              <w:right w:val="single" w:sz="4" w:space="0" w:color="000000"/>
            </w:tcBorders>
          </w:tcPr>
          <w:p w14:paraId="473FC576"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min. 178 stopni</w:t>
            </w:r>
          </w:p>
        </w:tc>
      </w:tr>
      <w:tr w:rsidR="00E764D2" w14:paraId="2CF32AEA"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7CE6B273"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W.4.10</w:t>
            </w:r>
          </w:p>
        </w:tc>
        <w:tc>
          <w:tcPr>
            <w:tcW w:w="4216" w:type="dxa"/>
            <w:tcBorders>
              <w:top w:val="single" w:sz="4" w:space="0" w:color="000000"/>
              <w:left w:val="single" w:sz="4" w:space="0" w:color="000000"/>
              <w:bottom w:val="single" w:sz="4" w:space="0" w:color="000000"/>
              <w:right w:val="single" w:sz="4" w:space="0" w:color="000000"/>
            </w:tcBorders>
          </w:tcPr>
          <w:p w14:paraId="3958E53B"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Kąt widzenia pionowego</w:t>
            </w:r>
          </w:p>
        </w:tc>
        <w:tc>
          <w:tcPr>
            <w:tcW w:w="4875" w:type="dxa"/>
            <w:tcBorders>
              <w:top w:val="single" w:sz="4" w:space="0" w:color="000000"/>
              <w:left w:val="single" w:sz="4" w:space="0" w:color="000000"/>
              <w:bottom w:val="single" w:sz="4" w:space="0" w:color="000000"/>
              <w:right w:val="single" w:sz="4" w:space="0" w:color="000000"/>
            </w:tcBorders>
          </w:tcPr>
          <w:p w14:paraId="225EE13A"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min. 178 stopni</w:t>
            </w:r>
          </w:p>
        </w:tc>
      </w:tr>
      <w:tr w:rsidR="00E764D2" w14:paraId="795B2F1E"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07C2195F"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W.4.11</w:t>
            </w:r>
          </w:p>
        </w:tc>
        <w:tc>
          <w:tcPr>
            <w:tcW w:w="4216" w:type="dxa"/>
            <w:tcBorders>
              <w:top w:val="single" w:sz="4" w:space="0" w:color="000000"/>
              <w:left w:val="single" w:sz="4" w:space="0" w:color="000000"/>
              <w:bottom w:val="single" w:sz="4" w:space="0" w:color="000000"/>
              <w:right w:val="single" w:sz="4" w:space="0" w:color="000000"/>
            </w:tcBorders>
          </w:tcPr>
          <w:p w14:paraId="3C53F421"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Czas reakcji matrycy</w:t>
            </w:r>
          </w:p>
        </w:tc>
        <w:tc>
          <w:tcPr>
            <w:tcW w:w="4875" w:type="dxa"/>
            <w:tcBorders>
              <w:top w:val="single" w:sz="4" w:space="0" w:color="000000"/>
              <w:left w:val="single" w:sz="4" w:space="0" w:color="000000"/>
              <w:bottom w:val="single" w:sz="4" w:space="0" w:color="000000"/>
              <w:right w:val="single" w:sz="4" w:space="0" w:color="000000"/>
            </w:tcBorders>
          </w:tcPr>
          <w:p w14:paraId="7BC96CAD"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maks. 8 ms (dla gray to gray)</w:t>
            </w:r>
          </w:p>
        </w:tc>
      </w:tr>
      <w:tr w:rsidR="00E764D2" w14:paraId="488F9C17"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3A2B7EEB"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W.4.12</w:t>
            </w:r>
          </w:p>
        </w:tc>
        <w:tc>
          <w:tcPr>
            <w:tcW w:w="4216" w:type="dxa"/>
            <w:tcBorders>
              <w:top w:val="single" w:sz="4" w:space="0" w:color="000000"/>
              <w:left w:val="single" w:sz="4" w:space="0" w:color="000000"/>
              <w:bottom w:val="single" w:sz="4" w:space="0" w:color="000000"/>
              <w:right w:val="single" w:sz="4" w:space="0" w:color="000000"/>
            </w:tcBorders>
          </w:tcPr>
          <w:p w14:paraId="31B0E24D"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Rozdzielczość</w:t>
            </w:r>
          </w:p>
        </w:tc>
        <w:tc>
          <w:tcPr>
            <w:tcW w:w="4875" w:type="dxa"/>
            <w:tcBorders>
              <w:top w:val="single" w:sz="4" w:space="0" w:color="000000"/>
              <w:left w:val="single" w:sz="4" w:space="0" w:color="000000"/>
              <w:bottom w:val="single" w:sz="4" w:space="0" w:color="000000"/>
              <w:right w:val="single" w:sz="4" w:space="0" w:color="000000"/>
            </w:tcBorders>
          </w:tcPr>
          <w:p w14:paraId="69E67126"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min. 3440x1440 przy zachowaniu odświeżania na poziomie min. 60 Hz</w:t>
            </w:r>
          </w:p>
        </w:tc>
      </w:tr>
      <w:tr w:rsidR="00E764D2" w14:paraId="34010361"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4863FDAA"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W.4.14</w:t>
            </w:r>
          </w:p>
        </w:tc>
        <w:tc>
          <w:tcPr>
            <w:tcW w:w="4216" w:type="dxa"/>
            <w:tcBorders>
              <w:top w:val="single" w:sz="4" w:space="0" w:color="000000"/>
              <w:left w:val="single" w:sz="4" w:space="0" w:color="000000"/>
              <w:bottom w:val="single" w:sz="4" w:space="0" w:color="000000"/>
              <w:right w:val="single" w:sz="4" w:space="0" w:color="000000"/>
            </w:tcBorders>
          </w:tcPr>
          <w:p w14:paraId="3F073E65"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Regulacja wysokości</w:t>
            </w:r>
          </w:p>
        </w:tc>
        <w:tc>
          <w:tcPr>
            <w:tcW w:w="4875" w:type="dxa"/>
            <w:tcBorders>
              <w:top w:val="single" w:sz="4" w:space="0" w:color="000000"/>
              <w:left w:val="single" w:sz="4" w:space="0" w:color="000000"/>
              <w:bottom w:val="single" w:sz="4" w:space="0" w:color="000000"/>
              <w:right w:val="single" w:sz="4" w:space="0" w:color="000000"/>
            </w:tcBorders>
          </w:tcPr>
          <w:p w14:paraId="13F18827"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min. 15 cm</w:t>
            </w:r>
          </w:p>
        </w:tc>
      </w:tr>
      <w:tr w:rsidR="00E764D2" w14:paraId="263346E5" w14:textId="77777777">
        <w:trPr>
          <w:trHeight w:val="481"/>
        </w:trPr>
        <w:tc>
          <w:tcPr>
            <w:tcW w:w="1394" w:type="dxa"/>
            <w:tcBorders>
              <w:top w:val="single" w:sz="4" w:space="0" w:color="000000"/>
              <w:left w:val="single" w:sz="4" w:space="0" w:color="000000"/>
              <w:bottom w:val="single" w:sz="4" w:space="0" w:color="000000"/>
              <w:right w:val="single" w:sz="4" w:space="0" w:color="000000"/>
            </w:tcBorders>
            <w:vAlign w:val="center"/>
          </w:tcPr>
          <w:p w14:paraId="25EB7775"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W.4.16</w:t>
            </w:r>
          </w:p>
        </w:tc>
        <w:tc>
          <w:tcPr>
            <w:tcW w:w="4216" w:type="dxa"/>
            <w:tcBorders>
              <w:top w:val="single" w:sz="4" w:space="0" w:color="000000"/>
              <w:left w:val="single" w:sz="4" w:space="0" w:color="000000"/>
              <w:bottom w:val="single" w:sz="4" w:space="0" w:color="000000"/>
              <w:right w:val="single" w:sz="4" w:space="0" w:color="000000"/>
            </w:tcBorders>
          </w:tcPr>
          <w:p w14:paraId="55528777"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Auto KVM (jednoczesna praca z dwoma komputerami za pomocą jednego kompletu myszy i klawiatury)</w:t>
            </w:r>
          </w:p>
        </w:tc>
        <w:tc>
          <w:tcPr>
            <w:tcW w:w="4875" w:type="dxa"/>
            <w:tcBorders>
              <w:top w:val="single" w:sz="4" w:space="0" w:color="000000"/>
              <w:left w:val="single" w:sz="4" w:space="0" w:color="000000"/>
              <w:bottom w:val="single" w:sz="4" w:space="0" w:color="000000"/>
              <w:right w:val="single" w:sz="4" w:space="0" w:color="000000"/>
            </w:tcBorders>
          </w:tcPr>
          <w:p w14:paraId="5A23B067"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Tak</w:t>
            </w:r>
          </w:p>
        </w:tc>
      </w:tr>
      <w:tr w:rsidR="00E764D2" w14:paraId="1BC8B8BE"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1833931D"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W.4.17</w:t>
            </w:r>
          </w:p>
        </w:tc>
        <w:tc>
          <w:tcPr>
            <w:tcW w:w="4216" w:type="dxa"/>
            <w:tcBorders>
              <w:top w:val="single" w:sz="4" w:space="0" w:color="000000"/>
              <w:left w:val="single" w:sz="4" w:space="0" w:color="000000"/>
              <w:bottom w:val="single" w:sz="4" w:space="0" w:color="000000"/>
              <w:right w:val="single" w:sz="4" w:space="0" w:color="000000"/>
            </w:tcBorders>
          </w:tcPr>
          <w:p w14:paraId="0D9F83CC"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Funkcja Obraz obok Obrazu (Picture by Picture - PBP)</w:t>
            </w:r>
          </w:p>
        </w:tc>
        <w:tc>
          <w:tcPr>
            <w:tcW w:w="4875" w:type="dxa"/>
            <w:tcBorders>
              <w:top w:val="single" w:sz="4" w:space="0" w:color="000000"/>
              <w:left w:val="single" w:sz="4" w:space="0" w:color="000000"/>
              <w:bottom w:val="single" w:sz="4" w:space="0" w:color="000000"/>
              <w:right w:val="single" w:sz="4" w:space="0" w:color="000000"/>
            </w:tcBorders>
          </w:tcPr>
          <w:p w14:paraId="3B8FEECB"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Tak</w:t>
            </w:r>
          </w:p>
        </w:tc>
      </w:tr>
      <w:tr w:rsidR="00E764D2" w14:paraId="6491B601"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7E640013"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W.4.18</w:t>
            </w:r>
          </w:p>
        </w:tc>
        <w:tc>
          <w:tcPr>
            <w:tcW w:w="4216" w:type="dxa"/>
            <w:tcBorders>
              <w:top w:val="single" w:sz="4" w:space="0" w:color="000000"/>
              <w:left w:val="single" w:sz="4" w:space="0" w:color="000000"/>
              <w:bottom w:val="single" w:sz="4" w:space="0" w:color="000000"/>
              <w:right w:val="single" w:sz="4" w:space="0" w:color="000000"/>
            </w:tcBorders>
          </w:tcPr>
          <w:p w14:paraId="5D63DBCD"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Funkcja Obraz W Obrazie (Picture in Picture - PIP)</w:t>
            </w:r>
          </w:p>
        </w:tc>
        <w:tc>
          <w:tcPr>
            <w:tcW w:w="4875" w:type="dxa"/>
            <w:tcBorders>
              <w:top w:val="single" w:sz="4" w:space="0" w:color="000000"/>
              <w:left w:val="single" w:sz="4" w:space="0" w:color="000000"/>
              <w:bottom w:val="single" w:sz="4" w:space="0" w:color="000000"/>
              <w:right w:val="single" w:sz="4" w:space="0" w:color="000000"/>
            </w:tcBorders>
          </w:tcPr>
          <w:p w14:paraId="5AF42DE6"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Tak</w:t>
            </w:r>
          </w:p>
        </w:tc>
      </w:tr>
      <w:tr w:rsidR="00E764D2" w14:paraId="5F7605C5"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45004251"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W.4.19</w:t>
            </w:r>
          </w:p>
        </w:tc>
        <w:tc>
          <w:tcPr>
            <w:tcW w:w="4216" w:type="dxa"/>
            <w:tcBorders>
              <w:top w:val="single" w:sz="4" w:space="0" w:color="000000"/>
              <w:left w:val="single" w:sz="4" w:space="0" w:color="000000"/>
              <w:bottom w:val="single" w:sz="4" w:space="0" w:color="000000"/>
              <w:right w:val="single" w:sz="4" w:space="0" w:color="000000"/>
            </w:tcBorders>
          </w:tcPr>
          <w:p w14:paraId="35FD043A"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Gama kolorów</w:t>
            </w:r>
          </w:p>
        </w:tc>
        <w:tc>
          <w:tcPr>
            <w:tcW w:w="4875" w:type="dxa"/>
            <w:tcBorders>
              <w:top w:val="single" w:sz="4" w:space="0" w:color="000000"/>
              <w:left w:val="single" w:sz="4" w:space="0" w:color="000000"/>
              <w:bottom w:val="single" w:sz="4" w:space="0" w:color="000000"/>
              <w:right w:val="single" w:sz="4" w:space="0" w:color="000000"/>
            </w:tcBorders>
          </w:tcPr>
          <w:p w14:paraId="46980700"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min.:</w:t>
            </w:r>
          </w:p>
          <w:p w14:paraId="51517459" w14:textId="77777777" w:rsidR="00E764D2" w:rsidRDefault="009341E1">
            <w:pPr>
              <w:numPr>
                <w:ilvl w:val="0"/>
                <w:numId w:val="10"/>
              </w:numPr>
              <w:rPr>
                <w:rFonts w:ascii="Century Gothic" w:eastAsia="Century Gothic" w:hAnsi="Century Gothic" w:cs="Century Gothic"/>
                <w:sz w:val="20"/>
                <w:szCs w:val="20"/>
              </w:rPr>
            </w:pPr>
            <w:r>
              <w:rPr>
                <w:rFonts w:ascii="Century Gothic" w:eastAsia="Century Gothic" w:hAnsi="Century Gothic" w:cs="Century Gothic"/>
                <w:sz w:val="20"/>
                <w:szCs w:val="20"/>
              </w:rPr>
              <w:lastRenderedPageBreak/>
              <w:t>100% sRGB</w:t>
            </w:r>
          </w:p>
          <w:p w14:paraId="3CE96302" w14:textId="77777777" w:rsidR="00E764D2" w:rsidRDefault="009341E1">
            <w:pPr>
              <w:numPr>
                <w:ilvl w:val="0"/>
                <w:numId w:val="10"/>
              </w:numPr>
              <w:rPr>
                <w:rFonts w:ascii="Century Gothic" w:eastAsia="Century Gothic" w:hAnsi="Century Gothic" w:cs="Century Gothic"/>
                <w:sz w:val="20"/>
                <w:szCs w:val="20"/>
              </w:rPr>
            </w:pPr>
            <w:r>
              <w:rPr>
                <w:rFonts w:ascii="Century Gothic" w:eastAsia="Century Gothic" w:hAnsi="Century Gothic" w:cs="Century Gothic"/>
                <w:sz w:val="20"/>
                <w:szCs w:val="20"/>
              </w:rPr>
              <w:t>100% Rec. 709</w:t>
            </w:r>
          </w:p>
          <w:p w14:paraId="6088140C" w14:textId="77777777" w:rsidR="00E764D2" w:rsidRDefault="009341E1">
            <w:pPr>
              <w:numPr>
                <w:ilvl w:val="0"/>
                <w:numId w:val="10"/>
              </w:numPr>
              <w:rPr>
                <w:rFonts w:ascii="Century Gothic" w:eastAsia="Century Gothic" w:hAnsi="Century Gothic" w:cs="Century Gothic"/>
                <w:sz w:val="20"/>
                <w:szCs w:val="20"/>
              </w:rPr>
            </w:pPr>
            <w:r>
              <w:rPr>
                <w:rFonts w:ascii="Century Gothic" w:eastAsia="Century Gothic" w:hAnsi="Century Gothic" w:cs="Century Gothic"/>
                <w:sz w:val="20"/>
                <w:szCs w:val="20"/>
              </w:rPr>
              <w:t>95% DCI-P3</w:t>
            </w:r>
          </w:p>
        </w:tc>
      </w:tr>
      <w:tr w:rsidR="00E764D2" w14:paraId="2FE89F20"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4DC8489B"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lastRenderedPageBreak/>
              <w:t>W.4.20</w:t>
            </w:r>
          </w:p>
        </w:tc>
        <w:tc>
          <w:tcPr>
            <w:tcW w:w="4216" w:type="dxa"/>
            <w:tcBorders>
              <w:top w:val="single" w:sz="4" w:space="0" w:color="000000"/>
              <w:left w:val="single" w:sz="4" w:space="0" w:color="000000"/>
              <w:bottom w:val="single" w:sz="4" w:space="0" w:color="000000"/>
              <w:right w:val="single" w:sz="4" w:space="0" w:color="000000"/>
            </w:tcBorders>
          </w:tcPr>
          <w:p w14:paraId="17964DAF"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Typowy pobór energii</w:t>
            </w:r>
          </w:p>
        </w:tc>
        <w:tc>
          <w:tcPr>
            <w:tcW w:w="4875" w:type="dxa"/>
            <w:tcBorders>
              <w:top w:val="single" w:sz="4" w:space="0" w:color="000000"/>
              <w:left w:val="single" w:sz="4" w:space="0" w:color="000000"/>
              <w:bottom w:val="single" w:sz="4" w:space="0" w:color="000000"/>
              <w:right w:val="single" w:sz="4" w:space="0" w:color="000000"/>
            </w:tcBorders>
          </w:tcPr>
          <w:p w14:paraId="7C2EF136"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maks. 60W</w:t>
            </w:r>
          </w:p>
        </w:tc>
      </w:tr>
      <w:tr w:rsidR="00E764D2" w14:paraId="165FBC4E"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0A2D67DE"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W.4.21</w:t>
            </w:r>
          </w:p>
        </w:tc>
        <w:tc>
          <w:tcPr>
            <w:tcW w:w="4216" w:type="dxa"/>
            <w:tcBorders>
              <w:top w:val="single" w:sz="4" w:space="0" w:color="000000"/>
              <w:left w:val="single" w:sz="4" w:space="0" w:color="000000"/>
              <w:bottom w:val="single" w:sz="4" w:space="0" w:color="000000"/>
              <w:right w:val="single" w:sz="4" w:space="0" w:color="000000"/>
            </w:tcBorders>
          </w:tcPr>
          <w:p w14:paraId="0AF66FF1"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Waga</w:t>
            </w:r>
          </w:p>
        </w:tc>
        <w:tc>
          <w:tcPr>
            <w:tcW w:w="4875" w:type="dxa"/>
            <w:tcBorders>
              <w:top w:val="single" w:sz="4" w:space="0" w:color="000000"/>
              <w:left w:val="single" w:sz="4" w:space="0" w:color="000000"/>
              <w:bottom w:val="single" w:sz="4" w:space="0" w:color="000000"/>
              <w:right w:val="single" w:sz="4" w:space="0" w:color="000000"/>
            </w:tcBorders>
          </w:tcPr>
          <w:p w14:paraId="2B311E2F"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maks. 12 kg (wraz z podstawą i okablowaniem)</w:t>
            </w:r>
          </w:p>
        </w:tc>
      </w:tr>
      <w:tr w:rsidR="00E764D2" w:rsidRPr="00472525" w14:paraId="727C3075"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71C7BDE5"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W.4.22</w:t>
            </w:r>
          </w:p>
        </w:tc>
        <w:tc>
          <w:tcPr>
            <w:tcW w:w="4216" w:type="dxa"/>
            <w:tcBorders>
              <w:top w:val="single" w:sz="4" w:space="0" w:color="000000"/>
              <w:left w:val="single" w:sz="4" w:space="0" w:color="000000"/>
              <w:bottom w:val="single" w:sz="4" w:space="0" w:color="000000"/>
              <w:right w:val="single" w:sz="4" w:space="0" w:color="000000"/>
            </w:tcBorders>
          </w:tcPr>
          <w:p w14:paraId="16CCF7ED"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Złącza</w:t>
            </w:r>
          </w:p>
        </w:tc>
        <w:tc>
          <w:tcPr>
            <w:tcW w:w="4875" w:type="dxa"/>
            <w:tcBorders>
              <w:top w:val="single" w:sz="4" w:space="0" w:color="000000"/>
              <w:left w:val="single" w:sz="4" w:space="0" w:color="000000"/>
              <w:bottom w:val="single" w:sz="4" w:space="0" w:color="000000"/>
              <w:right w:val="single" w:sz="4" w:space="0" w:color="000000"/>
            </w:tcBorders>
          </w:tcPr>
          <w:p w14:paraId="504FEAC8" w14:textId="77777777" w:rsidR="00E764D2" w:rsidRDefault="009341E1">
            <w:pPr>
              <w:numPr>
                <w:ilvl w:val="0"/>
                <w:numId w:val="11"/>
              </w:numPr>
              <w:suppressAutoHyphens w:val="0"/>
              <w:spacing w:before="240"/>
              <w:rPr>
                <w:rFonts w:ascii="Century Gothic" w:eastAsia="Century Gothic" w:hAnsi="Century Gothic" w:cs="Century Gothic"/>
                <w:sz w:val="20"/>
                <w:szCs w:val="20"/>
              </w:rPr>
            </w:pPr>
            <w:r>
              <w:rPr>
                <w:rFonts w:ascii="Century Gothic" w:eastAsia="Century Gothic" w:hAnsi="Century Gothic" w:cs="Century Gothic"/>
                <w:sz w:val="20"/>
                <w:szCs w:val="20"/>
              </w:rPr>
              <w:t>1x DP ver 1.4,</w:t>
            </w:r>
          </w:p>
          <w:p w14:paraId="24EED087" w14:textId="77777777" w:rsidR="00E764D2" w:rsidRDefault="009341E1">
            <w:pPr>
              <w:numPr>
                <w:ilvl w:val="0"/>
                <w:numId w:val="11"/>
              </w:numPr>
              <w:suppressAutoHyphens w:val="0"/>
              <w:rPr>
                <w:rFonts w:ascii="Century Gothic" w:eastAsia="Century Gothic" w:hAnsi="Century Gothic" w:cs="Century Gothic"/>
                <w:sz w:val="20"/>
                <w:szCs w:val="20"/>
              </w:rPr>
            </w:pPr>
            <w:r>
              <w:rPr>
                <w:rFonts w:ascii="Century Gothic" w:eastAsia="Century Gothic" w:hAnsi="Century Gothic" w:cs="Century Gothic"/>
                <w:sz w:val="20"/>
                <w:szCs w:val="20"/>
              </w:rPr>
              <w:t>2x HDMI ver 2.0,</w:t>
            </w:r>
          </w:p>
          <w:p w14:paraId="78C284A9" w14:textId="77777777" w:rsidR="00E764D2" w:rsidRDefault="009341E1">
            <w:pPr>
              <w:numPr>
                <w:ilvl w:val="0"/>
                <w:numId w:val="11"/>
              </w:numPr>
              <w:suppressAutoHyphens w:val="0"/>
              <w:rPr>
                <w:rFonts w:ascii="Century Gothic" w:eastAsia="Century Gothic" w:hAnsi="Century Gothic" w:cs="Century Gothic"/>
                <w:sz w:val="20"/>
                <w:szCs w:val="20"/>
              </w:rPr>
            </w:pPr>
            <w:r>
              <w:rPr>
                <w:rFonts w:ascii="Century Gothic" w:eastAsia="Century Gothic" w:hAnsi="Century Gothic" w:cs="Century Gothic"/>
                <w:sz w:val="20"/>
                <w:szCs w:val="20"/>
              </w:rPr>
              <w:t>1x USB Type-C – port wyposażony w funkcje:</w:t>
            </w:r>
          </w:p>
          <w:p w14:paraId="59683B62" w14:textId="77777777" w:rsidR="00E764D2" w:rsidRDefault="009341E1">
            <w:pPr>
              <w:numPr>
                <w:ilvl w:val="1"/>
                <w:numId w:val="11"/>
              </w:numPr>
              <w:suppressAutoHyphens w:val="0"/>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portu DisplayPort, </w:t>
            </w:r>
          </w:p>
          <w:p w14:paraId="0EBAFF56" w14:textId="156A779E" w:rsidR="00E764D2" w:rsidRDefault="009341E1">
            <w:pPr>
              <w:numPr>
                <w:ilvl w:val="1"/>
                <w:numId w:val="11"/>
              </w:numPr>
              <w:suppressAutoHyphens w:val="0"/>
              <w:rPr>
                <w:rFonts w:ascii="Century Gothic" w:eastAsia="Century Gothic" w:hAnsi="Century Gothic" w:cs="Century Gothic"/>
                <w:sz w:val="20"/>
                <w:szCs w:val="20"/>
              </w:rPr>
            </w:pPr>
            <w:r>
              <w:rPr>
                <w:rFonts w:ascii="Century Gothic" w:eastAsia="Century Gothic" w:hAnsi="Century Gothic" w:cs="Century Gothic"/>
                <w:sz w:val="20"/>
                <w:szCs w:val="20"/>
              </w:rPr>
              <w:t xml:space="preserve">ładowania do </w:t>
            </w:r>
            <w:r w:rsidR="00E3163A">
              <w:rPr>
                <w:rFonts w:ascii="Century Gothic" w:eastAsia="Century Gothic" w:hAnsi="Century Gothic" w:cs="Century Gothic"/>
                <w:sz w:val="20"/>
                <w:szCs w:val="20"/>
              </w:rPr>
              <w:t>6</w:t>
            </w:r>
            <w:r>
              <w:rPr>
                <w:rFonts w:ascii="Century Gothic" w:eastAsia="Century Gothic" w:hAnsi="Century Gothic" w:cs="Century Gothic"/>
                <w:sz w:val="20"/>
                <w:szCs w:val="20"/>
              </w:rPr>
              <w:t>0W,</w:t>
            </w:r>
          </w:p>
          <w:p w14:paraId="36E24CD3" w14:textId="2FDB5C93" w:rsidR="00E764D2" w:rsidRDefault="009341E1">
            <w:pPr>
              <w:numPr>
                <w:ilvl w:val="0"/>
                <w:numId w:val="11"/>
              </w:numPr>
              <w:suppressAutoHyphens w:val="0"/>
              <w:rPr>
                <w:rFonts w:ascii="Century Gothic" w:eastAsia="Century Gothic" w:hAnsi="Century Gothic" w:cs="Century Gothic"/>
                <w:sz w:val="20"/>
                <w:szCs w:val="20"/>
                <w:lang w:val="en-US"/>
              </w:rPr>
            </w:pPr>
            <w:r>
              <w:rPr>
                <w:rFonts w:ascii="Century Gothic" w:eastAsia="Century Gothic" w:hAnsi="Century Gothic" w:cs="Century Gothic"/>
                <w:sz w:val="20"/>
                <w:szCs w:val="20"/>
                <w:lang w:val="en-US"/>
              </w:rPr>
              <w:t xml:space="preserve">1x USB 3.2 Gen1 (5 Gbps) upstream port, </w:t>
            </w:r>
          </w:p>
          <w:p w14:paraId="22AA188A" w14:textId="77777777" w:rsidR="00E764D2" w:rsidRDefault="009341E1">
            <w:pPr>
              <w:numPr>
                <w:ilvl w:val="0"/>
                <w:numId w:val="11"/>
              </w:numPr>
              <w:rPr>
                <w:rFonts w:ascii="Century Gothic" w:eastAsia="Century Gothic" w:hAnsi="Century Gothic" w:cs="Century Gothic"/>
                <w:sz w:val="20"/>
                <w:szCs w:val="20"/>
                <w:lang w:val="en-US"/>
              </w:rPr>
            </w:pPr>
            <w:r>
              <w:rPr>
                <w:rFonts w:ascii="Century Gothic" w:eastAsia="Century Gothic" w:hAnsi="Century Gothic" w:cs="Century Gothic"/>
                <w:sz w:val="20"/>
                <w:szCs w:val="20"/>
                <w:lang w:val="en-US"/>
              </w:rPr>
              <w:t>2x USB 3.2 Gen1 (5 Gbps) downstream port,</w:t>
            </w:r>
          </w:p>
        </w:tc>
      </w:tr>
      <w:tr w:rsidR="00E764D2" w14:paraId="46384118" w14:textId="77777777">
        <w:tc>
          <w:tcPr>
            <w:tcW w:w="1394" w:type="dxa"/>
            <w:tcBorders>
              <w:top w:val="single" w:sz="4" w:space="0" w:color="000000"/>
              <w:left w:val="single" w:sz="4" w:space="0" w:color="000000"/>
              <w:bottom w:val="single" w:sz="4" w:space="0" w:color="000000"/>
              <w:right w:val="single" w:sz="4" w:space="0" w:color="000000"/>
            </w:tcBorders>
            <w:vAlign w:val="center"/>
          </w:tcPr>
          <w:p w14:paraId="215BFFE7"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W.4.23</w:t>
            </w:r>
          </w:p>
        </w:tc>
        <w:tc>
          <w:tcPr>
            <w:tcW w:w="4216" w:type="dxa"/>
            <w:tcBorders>
              <w:top w:val="single" w:sz="4" w:space="0" w:color="000000"/>
              <w:left w:val="single" w:sz="4" w:space="0" w:color="000000"/>
              <w:bottom w:val="single" w:sz="4" w:space="0" w:color="000000"/>
              <w:right w:val="single" w:sz="4" w:space="0" w:color="000000"/>
            </w:tcBorders>
          </w:tcPr>
          <w:p w14:paraId="6174FD15"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Wsparcie HDCP</w:t>
            </w:r>
          </w:p>
        </w:tc>
        <w:tc>
          <w:tcPr>
            <w:tcW w:w="4875" w:type="dxa"/>
            <w:tcBorders>
              <w:top w:val="single" w:sz="4" w:space="0" w:color="000000"/>
              <w:left w:val="single" w:sz="4" w:space="0" w:color="000000"/>
              <w:bottom w:val="single" w:sz="4" w:space="0" w:color="000000"/>
              <w:right w:val="single" w:sz="4" w:space="0" w:color="000000"/>
            </w:tcBorders>
          </w:tcPr>
          <w:p w14:paraId="601E095C" w14:textId="77777777" w:rsidR="00E764D2" w:rsidRDefault="009341E1">
            <w:pPr>
              <w:numPr>
                <w:ilvl w:val="0"/>
                <w:numId w:val="5"/>
              </w:numPr>
              <w:spacing w:before="240"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HDMI: HDCP 2.2</w:t>
            </w:r>
          </w:p>
          <w:p w14:paraId="7B59FC7D" w14:textId="77777777" w:rsidR="00E764D2" w:rsidRDefault="009341E1">
            <w:pPr>
              <w:numPr>
                <w:ilvl w:val="0"/>
                <w:numId w:val="5"/>
              </w:numPr>
              <w:spacing w:after="240"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DisplayPort: HDCP 2.2</w:t>
            </w:r>
          </w:p>
        </w:tc>
      </w:tr>
      <w:tr w:rsidR="00E764D2" w14:paraId="7F8FA46B" w14:textId="77777777">
        <w:trPr>
          <w:trHeight w:val="1262"/>
        </w:trPr>
        <w:tc>
          <w:tcPr>
            <w:tcW w:w="1394" w:type="dxa"/>
            <w:tcBorders>
              <w:top w:val="single" w:sz="4" w:space="0" w:color="000000"/>
              <w:left w:val="single" w:sz="4" w:space="0" w:color="000000"/>
              <w:bottom w:val="single" w:sz="4" w:space="0" w:color="000000"/>
              <w:right w:val="single" w:sz="4" w:space="0" w:color="000000"/>
            </w:tcBorders>
            <w:vAlign w:val="center"/>
          </w:tcPr>
          <w:p w14:paraId="77260EF5"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W.4.25</w:t>
            </w:r>
          </w:p>
        </w:tc>
        <w:tc>
          <w:tcPr>
            <w:tcW w:w="4216" w:type="dxa"/>
            <w:tcBorders>
              <w:top w:val="single" w:sz="4" w:space="0" w:color="000000"/>
              <w:left w:val="single" w:sz="4" w:space="0" w:color="000000"/>
              <w:bottom w:val="single" w:sz="4" w:space="0" w:color="000000"/>
              <w:right w:val="single" w:sz="4" w:space="0" w:color="000000"/>
            </w:tcBorders>
          </w:tcPr>
          <w:p w14:paraId="0A18B3A9"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Możliwość montażu na ścianie/uchwycie</w:t>
            </w:r>
          </w:p>
        </w:tc>
        <w:tc>
          <w:tcPr>
            <w:tcW w:w="4875" w:type="dxa"/>
            <w:tcBorders>
              <w:top w:val="single" w:sz="4" w:space="0" w:color="000000"/>
              <w:left w:val="single" w:sz="4" w:space="0" w:color="000000"/>
              <w:bottom w:val="single" w:sz="4" w:space="0" w:color="000000"/>
              <w:right w:val="single" w:sz="4" w:space="0" w:color="000000"/>
            </w:tcBorders>
          </w:tcPr>
          <w:p w14:paraId="70B1082C" w14:textId="77777777" w:rsidR="00E764D2" w:rsidRDefault="009341E1">
            <w:pPr>
              <w:numPr>
                <w:ilvl w:val="0"/>
                <w:numId w:val="12"/>
              </w:numPr>
              <w:spacing w:before="240"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VESA - rozstaw śrub montażowych 100mmx100mm</w:t>
            </w:r>
          </w:p>
          <w:p w14:paraId="52937F83" w14:textId="77777777" w:rsidR="00E764D2" w:rsidRDefault="009341E1">
            <w:pPr>
              <w:numPr>
                <w:ilvl w:val="0"/>
                <w:numId w:val="12"/>
              </w:numPr>
              <w:spacing w:after="240" w:line="240" w:lineRule="auto"/>
              <w:rPr>
                <w:rFonts w:ascii="Century Gothic" w:eastAsia="Century Gothic" w:hAnsi="Century Gothic" w:cs="Century Gothic"/>
                <w:sz w:val="20"/>
                <w:szCs w:val="20"/>
              </w:rPr>
            </w:pPr>
            <w:r>
              <w:rPr>
                <w:rFonts w:ascii="Century Gothic" w:eastAsia="Century Gothic" w:hAnsi="Century Gothic" w:cs="Century Gothic"/>
                <w:sz w:val="20"/>
                <w:szCs w:val="20"/>
              </w:rPr>
              <w:t>podstawa monitora demontowana bez użycia narzędzi</w:t>
            </w:r>
          </w:p>
        </w:tc>
      </w:tr>
      <w:tr w:rsidR="00E764D2" w14:paraId="50E309CE" w14:textId="77777777">
        <w:trPr>
          <w:trHeight w:val="886"/>
        </w:trPr>
        <w:tc>
          <w:tcPr>
            <w:tcW w:w="1394" w:type="dxa"/>
            <w:tcBorders>
              <w:top w:val="single" w:sz="4" w:space="0" w:color="000000"/>
              <w:left w:val="single" w:sz="4" w:space="0" w:color="000000"/>
              <w:bottom w:val="single" w:sz="4" w:space="0" w:color="000000"/>
              <w:right w:val="single" w:sz="4" w:space="0" w:color="000000"/>
            </w:tcBorders>
            <w:vAlign w:val="center"/>
          </w:tcPr>
          <w:p w14:paraId="44A3A949"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W.4.26</w:t>
            </w:r>
          </w:p>
        </w:tc>
        <w:tc>
          <w:tcPr>
            <w:tcW w:w="4216" w:type="dxa"/>
            <w:tcBorders>
              <w:top w:val="single" w:sz="4" w:space="0" w:color="000000"/>
              <w:left w:val="single" w:sz="4" w:space="0" w:color="000000"/>
              <w:bottom w:val="single" w:sz="4" w:space="0" w:color="000000"/>
              <w:right w:val="single" w:sz="4" w:space="0" w:color="000000"/>
            </w:tcBorders>
          </w:tcPr>
          <w:p w14:paraId="55A23EA5"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Funkcje wspierające ekologię</w:t>
            </w:r>
          </w:p>
        </w:tc>
        <w:tc>
          <w:tcPr>
            <w:tcW w:w="4875" w:type="dxa"/>
            <w:tcBorders>
              <w:top w:val="single" w:sz="4" w:space="0" w:color="000000"/>
              <w:left w:val="single" w:sz="4" w:space="0" w:color="000000"/>
              <w:bottom w:val="single" w:sz="4" w:space="0" w:color="000000"/>
              <w:right w:val="single" w:sz="4" w:space="0" w:color="000000"/>
            </w:tcBorders>
          </w:tcPr>
          <w:p w14:paraId="4C4A13B6" w14:textId="77777777" w:rsidR="00E764D2" w:rsidRDefault="009341E1">
            <w:pPr>
              <w:spacing w:before="240" w:after="240" w:line="240" w:lineRule="auto"/>
              <w:ind w:left="720" w:hanging="360"/>
              <w:rPr>
                <w:rFonts w:ascii="Century Gothic" w:eastAsia="Century Gothic" w:hAnsi="Century Gothic" w:cs="Century Gothic"/>
                <w:sz w:val="20"/>
                <w:szCs w:val="20"/>
              </w:rPr>
            </w:pPr>
            <w:r>
              <w:rPr>
                <w:rFonts w:ascii="Century Gothic" w:eastAsia="Century Gothic" w:hAnsi="Century Gothic" w:cs="Century Gothic"/>
                <w:sz w:val="20"/>
                <w:szCs w:val="20"/>
              </w:rPr>
              <w:t>Wbudowana funkcja oszczędzania energii poprzez przyciemnienie lub wyłączenie ekranu gdy monitor nie jest używany</w:t>
            </w:r>
          </w:p>
        </w:tc>
      </w:tr>
      <w:tr w:rsidR="00E764D2" w14:paraId="4E7987BD" w14:textId="77777777">
        <w:trPr>
          <w:trHeight w:val="466"/>
        </w:trPr>
        <w:tc>
          <w:tcPr>
            <w:tcW w:w="1394" w:type="dxa"/>
            <w:tcBorders>
              <w:top w:val="single" w:sz="4" w:space="0" w:color="000000"/>
              <w:left w:val="single" w:sz="4" w:space="0" w:color="000000"/>
              <w:bottom w:val="single" w:sz="4" w:space="0" w:color="000000"/>
              <w:right w:val="single" w:sz="4" w:space="0" w:color="000000"/>
            </w:tcBorders>
            <w:vAlign w:val="center"/>
          </w:tcPr>
          <w:p w14:paraId="30FBF1C3"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W.4.27</w:t>
            </w:r>
          </w:p>
        </w:tc>
        <w:tc>
          <w:tcPr>
            <w:tcW w:w="4216" w:type="dxa"/>
            <w:tcBorders>
              <w:top w:val="single" w:sz="4" w:space="0" w:color="000000"/>
              <w:left w:val="single" w:sz="4" w:space="0" w:color="000000"/>
              <w:bottom w:val="single" w:sz="4" w:space="0" w:color="000000"/>
              <w:right w:val="single" w:sz="4" w:space="0" w:color="000000"/>
            </w:tcBorders>
          </w:tcPr>
          <w:p w14:paraId="4C769C15"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Redukcja światła niebieskiego</w:t>
            </w:r>
          </w:p>
        </w:tc>
        <w:tc>
          <w:tcPr>
            <w:tcW w:w="4875" w:type="dxa"/>
            <w:tcBorders>
              <w:top w:val="single" w:sz="4" w:space="0" w:color="000000"/>
              <w:left w:val="single" w:sz="4" w:space="0" w:color="000000"/>
              <w:bottom w:val="single" w:sz="4" w:space="0" w:color="000000"/>
              <w:right w:val="single" w:sz="4" w:space="0" w:color="000000"/>
            </w:tcBorders>
          </w:tcPr>
          <w:p w14:paraId="7D4EAE16" w14:textId="77777777" w:rsidR="00E764D2" w:rsidRDefault="009341E1">
            <w:pPr>
              <w:spacing w:before="240" w:after="240" w:line="240" w:lineRule="auto"/>
              <w:ind w:left="720" w:hanging="360"/>
              <w:rPr>
                <w:rFonts w:ascii="Century Gothic" w:eastAsia="Century Gothic" w:hAnsi="Century Gothic" w:cs="Century Gothic"/>
                <w:sz w:val="20"/>
                <w:szCs w:val="20"/>
              </w:rPr>
            </w:pPr>
            <w:r>
              <w:rPr>
                <w:rFonts w:ascii="Century Gothic" w:eastAsia="Century Gothic" w:hAnsi="Century Gothic" w:cs="Century Gothic"/>
                <w:sz w:val="20"/>
                <w:szCs w:val="20"/>
              </w:rPr>
              <w:t>Wbudowane rozwiązanie obniżające emisję światła niebieskiego</w:t>
            </w:r>
          </w:p>
        </w:tc>
      </w:tr>
      <w:tr w:rsidR="00E764D2" w14:paraId="11F44908" w14:textId="77777777">
        <w:trPr>
          <w:trHeight w:val="270"/>
        </w:trPr>
        <w:tc>
          <w:tcPr>
            <w:tcW w:w="1394" w:type="dxa"/>
            <w:tcBorders>
              <w:top w:val="single" w:sz="4" w:space="0" w:color="000000"/>
              <w:left w:val="single" w:sz="4" w:space="0" w:color="000000"/>
              <w:bottom w:val="single" w:sz="4" w:space="0" w:color="000000"/>
              <w:right w:val="single" w:sz="4" w:space="0" w:color="000000"/>
            </w:tcBorders>
            <w:vAlign w:val="center"/>
          </w:tcPr>
          <w:p w14:paraId="27594058" w14:textId="77777777" w:rsidR="00E764D2" w:rsidRDefault="009341E1">
            <w:pPr>
              <w:jc w:val="center"/>
              <w:rPr>
                <w:rFonts w:ascii="Century Gothic" w:eastAsia="Century Gothic" w:hAnsi="Century Gothic" w:cs="Century Gothic"/>
                <w:sz w:val="20"/>
                <w:szCs w:val="20"/>
              </w:rPr>
            </w:pPr>
            <w:r>
              <w:rPr>
                <w:rFonts w:ascii="Century Gothic" w:eastAsia="Century Gothic" w:hAnsi="Century Gothic" w:cs="Century Gothic"/>
                <w:sz w:val="20"/>
                <w:szCs w:val="20"/>
              </w:rPr>
              <w:t>W.4.29</w:t>
            </w:r>
          </w:p>
        </w:tc>
        <w:tc>
          <w:tcPr>
            <w:tcW w:w="4216" w:type="dxa"/>
            <w:tcBorders>
              <w:top w:val="single" w:sz="4" w:space="0" w:color="000000"/>
              <w:left w:val="single" w:sz="4" w:space="0" w:color="000000"/>
              <w:bottom w:val="single" w:sz="4" w:space="0" w:color="000000"/>
              <w:right w:val="single" w:sz="4" w:space="0" w:color="000000"/>
            </w:tcBorders>
          </w:tcPr>
          <w:p w14:paraId="26062BEA" w14:textId="77777777" w:rsidR="00E764D2" w:rsidRDefault="009341E1">
            <w:pPr>
              <w:rPr>
                <w:rFonts w:ascii="Century Gothic" w:eastAsia="Century Gothic" w:hAnsi="Century Gothic" w:cs="Century Gothic"/>
                <w:sz w:val="20"/>
                <w:szCs w:val="20"/>
              </w:rPr>
            </w:pPr>
            <w:r>
              <w:rPr>
                <w:rFonts w:ascii="Century Gothic" w:eastAsia="Century Gothic" w:hAnsi="Century Gothic" w:cs="Century Gothic"/>
                <w:sz w:val="20"/>
                <w:szCs w:val="20"/>
              </w:rPr>
              <w:t>Gwarancja</w:t>
            </w:r>
          </w:p>
        </w:tc>
        <w:tc>
          <w:tcPr>
            <w:tcW w:w="4875" w:type="dxa"/>
            <w:tcBorders>
              <w:top w:val="single" w:sz="4" w:space="0" w:color="000000"/>
              <w:left w:val="single" w:sz="4" w:space="0" w:color="000000"/>
              <w:bottom w:val="single" w:sz="4" w:space="0" w:color="000000"/>
              <w:right w:val="single" w:sz="4" w:space="0" w:color="000000"/>
            </w:tcBorders>
          </w:tcPr>
          <w:p w14:paraId="55CF6F79" w14:textId="77777777" w:rsidR="00E764D2" w:rsidRDefault="009341E1">
            <w:pPr>
              <w:spacing w:before="240" w:after="240" w:line="240" w:lineRule="auto"/>
              <w:ind w:left="720" w:hanging="360"/>
              <w:rPr>
                <w:rFonts w:ascii="Century Gothic" w:eastAsia="Century Gothic" w:hAnsi="Century Gothic" w:cs="Century Gothic"/>
                <w:sz w:val="20"/>
                <w:szCs w:val="20"/>
              </w:rPr>
            </w:pPr>
            <w:r>
              <w:rPr>
                <w:rFonts w:ascii="Century Gothic" w:eastAsia="Century Gothic" w:hAnsi="Century Gothic" w:cs="Century Gothic"/>
                <w:sz w:val="20"/>
                <w:szCs w:val="20"/>
              </w:rPr>
              <w:t>min. 36 miesięcy, od dnia dostawy</w:t>
            </w:r>
          </w:p>
        </w:tc>
      </w:tr>
    </w:tbl>
    <w:p w14:paraId="67D92D76" w14:textId="77777777" w:rsidR="00E764D2" w:rsidRDefault="00E764D2">
      <w:pPr>
        <w:keepNext/>
        <w:keepLines/>
        <w:spacing w:after="0" w:line="240" w:lineRule="auto"/>
        <w:rPr>
          <w:rFonts w:ascii="Century Gothic" w:eastAsia="Century Gothic" w:hAnsi="Century Gothic" w:cs="Century Gothic"/>
          <w:b/>
          <w:sz w:val="20"/>
          <w:szCs w:val="20"/>
          <w:u w:val="single"/>
        </w:rPr>
      </w:pPr>
    </w:p>
    <w:sectPr w:rsidR="00E764D2">
      <w:headerReference w:type="default" r:id="rId8"/>
      <w:headerReference w:type="first" r:id="rId9"/>
      <w:pgSz w:w="11906" w:h="16838"/>
      <w:pgMar w:top="765" w:right="720" w:bottom="720" w:left="720"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B9E9D" w14:textId="77777777" w:rsidR="000B6519" w:rsidRDefault="000B6519">
      <w:pPr>
        <w:spacing w:after="0" w:line="240" w:lineRule="auto"/>
      </w:pPr>
      <w:r>
        <w:separator/>
      </w:r>
    </w:p>
  </w:endnote>
  <w:endnote w:type="continuationSeparator" w:id="0">
    <w:p w14:paraId="3F0EA1CE" w14:textId="77777777" w:rsidR="000B6519" w:rsidRDefault="000B65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Noto Sans Symbols">
    <w:altName w:val="Calibri"/>
    <w:charset w:val="01"/>
    <w:family w:val="swiss"/>
    <w:pitch w:val="variable"/>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Liberation Sans">
    <w:panose1 w:val="020B0604020202020204"/>
    <w:charset w:val="EE"/>
    <w:family w:val="swiss"/>
    <w:pitch w:val="variable"/>
    <w:sig w:usb0="E0000AFF" w:usb1="500078FF" w:usb2="00000021" w:usb3="00000000" w:csb0="000001BF" w:csb1="00000000"/>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entury Gothic">
    <w:panose1 w:val="020B0502020202020204"/>
    <w:charset w:val="EE"/>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9C1757" w14:textId="77777777" w:rsidR="000B6519" w:rsidRDefault="000B6519">
      <w:pPr>
        <w:spacing w:after="0" w:line="240" w:lineRule="auto"/>
      </w:pPr>
      <w:r>
        <w:separator/>
      </w:r>
    </w:p>
  </w:footnote>
  <w:footnote w:type="continuationSeparator" w:id="0">
    <w:p w14:paraId="5B1EF1CC" w14:textId="77777777" w:rsidR="000B6519" w:rsidRDefault="000B65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AE717" w14:textId="77777777" w:rsidR="00E764D2" w:rsidRDefault="009341E1">
    <w:pPr>
      <w:pStyle w:val="Nagwek"/>
      <w:jc w:val="center"/>
    </w:pPr>
    <w:r>
      <w:rPr>
        <w:noProof/>
      </w:rPr>
      <w:drawing>
        <wp:inline distT="0" distB="0" distL="0" distR="0" wp14:anchorId="6E672007" wp14:editId="0544AE19">
          <wp:extent cx="5923280" cy="70231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4"/>
                  <pic:cNvPicPr>
                    <a:picLocks noChangeAspect="1" noChangeArrowheads="1"/>
                  </pic:cNvPicPr>
                </pic:nvPicPr>
                <pic:blipFill>
                  <a:blip r:embed="rId1"/>
                  <a:stretch>
                    <a:fillRect/>
                  </a:stretch>
                </pic:blipFill>
                <pic:spPr bwMode="auto">
                  <a:xfrm>
                    <a:off x="0" y="0"/>
                    <a:ext cx="5923280" cy="70231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B2AC4" w14:textId="77777777" w:rsidR="00E764D2" w:rsidRDefault="009341E1">
    <w:pPr>
      <w:pStyle w:val="Nagwek"/>
      <w:jc w:val="center"/>
    </w:pPr>
    <w:r>
      <w:rPr>
        <w:noProof/>
      </w:rPr>
      <w:drawing>
        <wp:inline distT="0" distB="0" distL="0" distR="0" wp14:anchorId="36D7AACE" wp14:editId="0AC083BF">
          <wp:extent cx="5923280" cy="702310"/>
          <wp:effectExtent l="0" t="0" r="0"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4"/>
                  <pic:cNvPicPr>
                    <a:picLocks noChangeAspect="1" noChangeArrowheads="1"/>
                  </pic:cNvPicPr>
                </pic:nvPicPr>
                <pic:blipFill>
                  <a:blip r:embed="rId1"/>
                  <a:stretch>
                    <a:fillRect/>
                  </a:stretch>
                </pic:blipFill>
                <pic:spPr bwMode="auto">
                  <a:xfrm>
                    <a:off x="0" y="0"/>
                    <a:ext cx="5923280" cy="7023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D0814"/>
    <w:multiLevelType w:val="multilevel"/>
    <w:tmpl w:val="4376522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 w15:restartNumberingAfterBreak="0">
    <w:nsid w:val="045311A6"/>
    <w:multiLevelType w:val="multilevel"/>
    <w:tmpl w:val="880E0B0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ADB2B04"/>
    <w:multiLevelType w:val="multilevel"/>
    <w:tmpl w:val="CEE22F78"/>
    <w:lvl w:ilvl="0">
      <w:start w:val="1"/>
      <w:numFmt w:val="bullet"/>
      <w:lvlText w:val="●"/>
      <w:lvlJc w:val="left"/>
      <w:pPr>
        <w:tabs>
          <w:tab w:val="num" w:pos="0"/>
        </w:tabs>
        <w:ind w:left="360" w:hanging="360"/>
      </w:pPr>
      <w:rPr>
        <w:rFonts w:ascii="Noto Sans Symbols" w:hAnsi="Noto Sans Symbols" w:cs="Noto Sans Symbol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3" w15:restartNumberingAfterBreak="0">
    <w:nsid w:val="10967944"/>
    <w:multiLevelType w:val="multilevel"/>
    <w:tmpl w:val="01DC987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4" w15:restartNumberingAfterBreak="0">
    <w:nsid w:val="23750950"/>
    <w:multiLevelType w:val="multilevel"/>
    <w:tmpl w:val="E38C1C8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5" w15:restartNumberingAfterBreak="0">
    <w:nsid w:val="241021B8"/>
    <w:multiLevelType w:val="multilevel"/>
    <w:tmpl w:val="991644FE"/>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6" w15:restartNumberingAfterBreak="0">
    <w:nsid w:val="33FF6D42"/>
    <w:multiLevelType w:val="multilevel"/>
    <w:tmpl w:val="B03C84CA"/>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765" w:hanging="405"/>
      </w:pPr>
      <w:rPr>
        <w:rFonts w:ascii="Calibri" w:eastAsia="Calibri" w:hAnsi="Calibri" w:cs="Calibri"/>
        <w:color w:val="000000"/>
        <w:sz w:val="22"/>
        <w:szCs w:val="22"/>
      </w:rPr>
    </w:lvl>
    <w:lvl w:ilvl="2">
      <w:start w:val="1"/>
      <w:numFmt w:val="decimal"/>
      <w:lvlText w:val="%1.%2.%3"/>
      <w:lvlJc w:val="left"/>
      <w:pPr>
        <w:tabs>
          <w:tab w:val="num" w:pos="0"/>
        </w:tabs>
        <w:ind w:left="1080" w:hanging="720"/>
      </w:pPr>
      <w:rPr>
        <w:rFonts w:ascii="Calibri" w:eastAsia="Calibri" w:hAnsi="Calibri" w:cs="Calibri"/>
        <w:b w:val="0"/>
        <w:color w:val="000000"/>
        <w:sz w:val="22"/>
        <w:szCs w:val="22"/>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7" w15:restartNumberingAfterBreak="0">
    <w:nsid w:val="36A91D34"/>
    <w:multiLevelType w:val="multilevel"/>
    <w:tmpl w:val="337CA630"/>
    <w:lvl w:ilvl="0">
      <w:start w:val="1"/>
      <w:numFmt w:val="bullet"/>
      <w:lvlText w:val="●"/>
      <w:lvlJc w:val="left"/>
      <w:pPr>
        <w:tabs>
          <w:tab w:val="num" w:pos="0"/>
        </w:tabs>
        <w:ind w:left="360" w:hanging="360"/>
      </w:pPr>
      <w:rPr>
        <w:rFonts w:ascii="Noto Sans Symbols" w:hAnsi="Noto Sans Symbols" w:cs="Noto Sans Symbols"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Noto Sans Symbols" w:hAnsi="Noto Sans Symbols" w:cs="Noto Sans Symbols" w:hint="default"/>
      </w:rPr>
    </w:lvl>
    <w:lvl w:ilvl="3">
      <w:start w:val="1"/>
      <w:numFmt w:val="bullet"/>
      <w:lvlText w:val="●"/>
      <w:lvlJc w:val="left"/>
      <w:pPr>
        <w:tabs>
          <w:tab w:val="num" w:pos="0"/>
        </w:tabs>
        <w:ind w:left="2520" w:hanging="360"/>
      </w:pPr>
      <w:rPr>
        <w:rFonts w:ascii="Noto Sans Symbols" w:hAnsi="Noto Sans Symbols" w:cs="Noto Sans Symbols"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Noto Sans Symbols" w:hAnsi="Noto Sans Symbols" w:cs="Noto Sans Symbols" w:hint="default"/>
      </w:rPr>
    </w:lvl>
    <w:lvl w:ilvl="6">
      <w:start w:val="1"/>
      <w:numFmt w:val="bullet"/>
      <w:lvlText w:val="●"/>
      <w:lvlJc w:val="left"/>
      <w:pPr>
        <w:tabs>
          <w:tab w:val="num" w:pos="0"/>
        </w:tabs>
        <w:ind w:left="4680" w:hanging="360"/>
      </w:pPr>
      <w:rPr>
        <w:rFonts w:ascii="Noto Sans Symbols" w:hAnsi="Noto Sans Symbols" w:cs="Noto Sans Symbols"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Noto Sans Symbols" w:hAnsi="Noto Sans Symbols" w:cs="Noto Sans Symbols" w:hint="default"/>
      </w:rPr>
    </w:lvl>
  </w:abstractNum>
  <w:abstractNum w:abstractNumId="8" w15:restartNumberingAfterBreak="0">
    <w:nsid w:val="3ACF6627"/>
    <w:multiLevelType w:val="multilevel"/>
    <w:tmpl w:val="88221A9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9" w15:restartNumberingAfterBreak="0">
    <w:nsid w:val="3C026BEE"/>
    <w:multiLevelType w:val="multilevel"/>
    <w:tmpl w:val="9E3CD47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0" w15:restartNumberingAfterBreak="0">
    <w:nsid w:val="40B40219"/>
    <w:multiLevelType w:val="multilevel"/>
    <w:tmpl w:val="4BE02384"/>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1" w15:restartNumberingAfterBreak="0">
    <w:nsid w:val="467D7D30"/>
    <w:multiLevelType w:val="multilevel"/>
    <w:tmpl w:val="D02A92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770507D"/>
    <w:multiLevelType w:val="multilevel"/>
    <w:tmpl w:val="02B89A3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3" w15:restartNumberingAfterBreak="0">
    <w:nsid w:val="4CB7411E"/>
    <w:multiLevelType w:val="multilevel"/>
    <w:tmpl w:val="A3BCE34A"/>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abstractNum w:abstractNumId="14" w15:restartNumberingAfterBreak="0">
    <w:nsid w:val="790751D6"/>
    <w:multiLevelType w:val="multilevel"/>
    <w:tmpl w:val="8CD2DA22"/>
    <w:lvl w:ilvl="0">
      <w:start w:val="1"/>
      <w:numFmt w:val="bullet"/>
      <w:lvlText w:val=""/>
      <w:lvlJc w:val="left"/>
      <w:pPr>
        <w:tabs>
          <w:tab w:val="num" w:pos="0"/>
        </w:tabs>
        <w:ind w:left="720" w:hanging="360"/>
      </w:pPr>
      <w:rPr>
        <w:rFonts w:ascii="Wingdings" w:hAnsi="Wingdings" w:cs="Wingdings" w:hint="default"/>
        <w:u w:val="none"/>
      </w:rPr>
    </w:lvl>
    <w:lvl w:ilvl="1">
      <w:start w:val="1"/>
      <w:numFmt w:val="bullet"/>
      <w:lvlText w:val=""/>
      <w:lvlJc w:val="left"/>
      <w:pPr>
        <w:tabs>
          <w:tab w:val="num" w:pos="0"/>
        </w:tabs>
        <w:ind w:left="1440" w:hanging="360"/>
      </w:pPr>
      <w:rPr>
        <w:rFonts w:ascii="Wingdings 2" w:hAnsi="Wingdings 2" w:cs="Wingdings 2" w:hint="default"/>
        <w:u w:val="none"/>
      </w:rPr>
    </w:lvl>
    <w:lvl w:ilvl="2">
      <w:start w:val="1"/>
      <w:numFmt w:val="bullet"/>
      <w:lvlText w:val="■"/>
      <w:lvlJc w:val="left"/>
      <w:pPr>
        <w:tabs>
          <w:tab w:val="num" w:pos="0"/>
        </w:tabs>
        <w:ind w:left="2160" w:hanging="360"/>
      </w:pPr>
      <w:rPr>
        <w:rFonts w:ascii="OpenSymbol" w:hAnsi="OpenSymbol" w:cs="OpenSymbol" w:hint="default"/>
        <w:u w:val="none"/>
      </w:rPr>
    </w:lvl>
    <w:lvl w:ilvl="3">
      <w:start w:val="1"/>
      <w:numFmt w:val="bullet"/>
      <w:lvlText w:val=""/>
      <w:lvlJc w:val="left"/>
      <w:pPr>
        <w:tabs>
          <w:tab w:val="num" w:pos="0"/>
        </w:tabs>
        <w:ind w:left="2880" w:hanging="360"/>
      </w:pPr>
      <w:rPr>
        <w:rFonts w:ascii="Wingdings" w:hAnsi="Wingdings" w:cs="Wingdings" w:hint="default"/>
        <w:u w:val="none"/>
      </w:rPr>
    </w:lvl>
    <w:lvl w:ilvl="4">
      <w:start w:val="1"/>
      <w:numFmt w:val="bullet"/>
      <w:lvlText w:val=""/>
      <w:lvlJc w:val="left"/>
      <w:pPr>
        <w:tabs>
          <w:tab w:val="num" w:pos="0"/>
        </w:tabs>
        <w:ind w:left="3600" w:hanging="360"/>
      </w:pPr>
      <w:rPr>
        <w:rFonts w:ascii="Wingdings 2" w:hAnsi="Wingdings 2" w:cs="Wingdings 2" w:hint="default"/>
        <w:u w:val="none"/>
      </w:rPr>
    </w:lvl>
    <w:lvl w:ilvl="5">
      <w:start w:val="1"/>
      <w:numFmt w:val="bullet"/>
      <w:lvlText w:val="■"/>
      <w:lvlJc w:val="left"/>
      <w:pPr>
        <w:tabs>
          <w:tab w:val="num" w:pos="0"/>
        </w:tabs>
        <w:ind w:left="4320" w:hanging="360"/>
      </w:pPr>
      <w:rPr>
        <w:rFonts w:ascii="OpenSymbol" w:hAnsi="OpenSymbol" w:cs="OpenSymbol" w:hint="default"/>
        <w:u w:val="none"/>
      </w:rPr>
    </w:lvl>
    <w:lvl w:ilvl="6">
      <w:start w:val="1"/>
      <w:numFmt w:val="bullet"/>
      <w:lvlText w:val=""/>
      <w:lvlJc w:val="left"/>
      <w:pPr>
        <w:tabs>
          <w:tab w:val="num" w:pos="0"/>
        </w:tabs>
        <w:ind w:left="5040" w:hanging="360"/>
      </w:pPr>
      <w:rPr>
        <w:rFonts w:ascii="Wingdings" w:hAnsi="Wingdings" w:cs="Wingdings" w:hint="default"/>
        <w:u w:val="none"/>
      </w:rPr>
    </w:lvl>
    <w:lvl w:ilvl="7">
      <w:start w:val="1"/>
      <w:numFmt w:val="bullet"/>
      <w:lvlText w:val=""/>
      <w:lvlJc w:val="left"/>
      <w:pPr>
        <w:tabs>
          <w:tab w:val="num" w:pos="0"/>
        </w:tabs>
        <w:ind w:left="5760" w:hanging="360"/>
      </w:pPr>
      <w:rPr>
        <w:rFonts w:ascii="Wingdings 2" w:hAnsi="Wingdings 2" w:cs="Wingdings 2" w:hint="default"/>
        <w:u w:val="none"/>
      </w:rPr>
    </w:lvl>
    <w:lvl w:ilvl="8">
      <w:start w:val="1"/>
      <w:numFmt w:val="bullet"/>
      <w:lvlText w:val="■"/>
      <w:lvlJc w:val="left"/>
      <w:pPr>
        <w:tabs>
          <w:tab w:val="num" w:pos="0"/>
        </w:tabs>
        <w:ind w:left="6480" w:hanging="360"/>
      </w:pPr>
      <w:rPr>
        <w:rFonts w:ascii="OpenSymbol" w:hAnsi="OpenSymbol" w:cs="OpenSymbol" w:hint="default"/>
        <w:u w:val="none"/>
      </w:rPr>
    </w:lvl>
  </w:abstractNum>
  <w:num w:numId="1" w16cid:durableId="1239095649">
    <w:abstractNumId w:val="5"/>
  </w:num>
  <w:num w:numId="2" w16cid:durableId="1414550451">
    <w:abstractNumId w:val="3"/>
  </w:num>
  <w:num w:numId="3" w16cid:durableId="1719431168">
    <w:abstractNumId w:val="1"/>
  </w:num>
  <w:num w:numId="4" w16cid:durableId="1697123450">
    <w:abstractNumId w:val="10"/>
  </w:num>
  <w:num w:numId="5" w16cid:durableId="302390343">
    <w:abstractNumId w:val="0"/>
  </w:num>
  <w:num w:numId="6" w16cid:durableId="37247939">
    <w:abstractNumId w:val="4"/>
  </w:num>
  <w:num w:numId="7" w16cid:durableId="1929461246">
    <w:abstractNumId w:val="6"/>
  </w:num>
  <w:num w:numId="8" w16cid:durableId="1458910466">
    <w:abstractNumId w:val="14"/>
  </w:num>
  <w:num w:numId="9" w16cid:durableId="1071274222">
    <w:abstractNumId w:val="8"/>
  </w:num>
  <w:num w:numId="10" w16cid:durableId="2001690240">
    <w:abstractNumId w:val="13"/>
  </w:num>
  <w:num w:numId="11" w16cid:durableId="1535771014">
    <w:abstractNumId w:val="9"/>
  </w:num>
  <w:num w:numId="12" w16cid:durableId="1193424144">
    <w:abstractNumId w:val="12"/>
  </w:num>
  <w:num w:numId="13" w16cid:durableId="373314062">
    <w:abstractNumId w:val="2"/>
  </w:num>
  <w:num w:numId="14" w16cid:durableId="1647513847">
    <w:abstractNumId w:val="7"/>
  </w:num>
  <w:num w:numId="15" w16cid:durableId="11162910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64D2"/>
    <w:rsid w:val="0009784A"/>
    <w:rsid w:val="000B6519"/>
    <w:rsid w:val="000C581A"/>
    <w:rsid w:val="00145764"/>
    <w:rsid w:val="00157639"/>
    <w:rsid w:val="001A7802"/>
    <w:rsid w:val="001F213E"/>
    <w:rsid w:val="00203E94"/>
    <w:rsid w:val="002C0B2A"/>
    <w:rsid w:val="002C2781"/>
    <w:rsid w:val="00326ACF"/>
    <w:rsid w:val="003C5309"/>
    <w:rsid w:val="00472525"/>
    <w:rsid w:val="004B5638"/>
    <w:rsid w:val="005224B6"/>
    <w:rsid w:val="0059080F"/>
    <w:rsid w:val="00643807"/>
    <w:rsid w:val="00740448"/>
    <w:rsid w:val="0080148C"/>
    <w:rsid w:val="0082468A"/>
    <w:rsid w:val="00835343"/>
    <w:rsid w:val="009341E1"/>
    <w:rsid w:val="00B22CFD"/>
    <w:rsid w:val="00B46E8F"/>
    <w:rsid w:val="00CF4A93"/>
    <w:rsid w:val="00E155C1"/>
    <w:rsid w:val="00E3163A"/>
    <w:rsid w:val="00E764D2"/>
    <w:rsid w:val="00FB7BA7"/>
    <w:rsid w:val="07D8A1B5"/>
    <w:rsid w:val="0AAF6286"/>
    <w:rsid w:val="0E0279F1"/>
    <w:rsid w:val="0F0C38A9"/>
    <w:rsid w:val="15D694CD"/>
    <w:rsid w:val="1A4D8F6B"/>
    <w:rsid w:val="21BF099D"/>
    <w:rsid w:val="30366DAC"/>
    <w:rsid w:val="3258AE2C"/>
    <w:rsid w:val="39582ED5"/>
    <w:rsid w:val="39A5C5C5"/>
    <w:rsid w:val="3B0C9F41"/>
    <w:rsid w:val="3EC14513"/>
    <w:rsid w:val="41C6CF55"/>
    <w:rsid w:val="4294266D"/>
    <w:rsid w:val="443C433A"/>
    <w:rsid w:val="4710667F"/>
    <w:rsid w:val="471C9755"/>
    <w:rsid w:val="4A1F14AD"/>
    <w:rsid w:val="4AECD8A9"/>
    <w:rsid w:val="4B89EC12"/>
    <w:rsid w:val="50836541"/>
    <w:rsid w:val="513AEF18"/>
    <w:rsid w:val="5A519383"/>
    <w:rsid w:val="5D156A08"/>
    <w:rsid w:val="5D21B3F6"/>
    <w:rsid w:val="5DC384AE"/>
    <w:rsid w:val="60CDA4FE"/>
    <w:rsid w:val="6243F83C"/>
    <w:rsid w:val="649C680A"/>
    <w:rsid w:val="6637DBFE"/>
    <w:rsid w:val="68675780"/>
    <w:rsid w:val="6C505E82"/>
    <w:rsid w:val="6DAFE96A"/>
    <w:rsid w:val="721523F4"/>
    <w:rsid w:val="767483F8"/>
    <w:rsid w:val="7976CE47"/>
    <w:rsid w:val="7B8DDE06"/>
    <w:rsid w:val="7DBBC5D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1A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90CA1"/>
    <w:pPr>
      <w:spacing w:after="200" w:line="276" w:lineRule="auto"/>
    </w:pPr>
    <w:rPr>
      <w:rFonts w:ascii="Calibri" w:eastAsia="Calibri" w:hAnsi="Calibri" w:cs="Calibri"/>
      <w:kern w:val="0"/>
      <w:lang w:eastAsia="zh-CN" w:bidi="hi-IN"/>
      <w14:ligatures w14:val="none"/>
    </w:rPr>
  </w:style>
  <w:style w:type="paragraph" w:styleId="Nagwek1">
    <w:name w:val="heading 1"/>
    <w:basedOn w:val="Normalny"/>
    <w:next w:val="Normalny"/>
    <w:link w:val="Nagwek1Znak"/>
    <w:uiPriority w:val="9"/>
    <w:qFormat/>
    <w:rsid w:val="00EB1C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EB1C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EB1CC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EB1CC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EB1CC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EB1CC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B1CC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B1CC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B1CC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EB1CC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EB1CC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EB1CC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EB1CC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EB1CC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EB1CC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EB1CC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EB1CC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EB1CC4"/>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EB1CC4"/>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EB1CC4"/>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EB1CC4"/>
    <w:rPr>
      <w:i/>
      <w:iCs/>
      <w:color w:val="404040" w:themeColor="text1" w:themeTint="BF"/>
    </w:rPr>
  </w:style>
  <w:style w:type="character" w:styleId="Wyrnienieintensywne">
    <w:name w:val="Intense Emphasis"/>
    <w:basedOn w:val="Domylnaczcionkaakapitu"/>
    <w:uiPriority w:val="21"/>
    <w:qFormat/>
    <w:rsid w:val="00EB1CC4"/>
    <w:rPr>
      <w:i/>
      <w:iCs/>
      <w:color w:val="0F4761" w:themeColor="accent1" w:themeShade="BF"/>
    </w:rPr>
  </w:style>
  <w:style w:type="character" w:customStyle="1" w:styleId="CytatintensywnyZnak">
    <w:name w:val="Cytat intensywny Znak"/>
    <w:basedOn w:val="Domylnaczcionkaakapitu"/>
    <w:link w:val="Cytatintensywny"/>
    <w:uiPriority w:val="30"/>
    <w:qFormat/>
    <w:rsid w:val="00EB1CC4"/>
    <w:rPr>
      <w:i/>
      <w:iCs/>
      <w:color w:val="0F4761" w:themeColor="accent1" w:themeShade="BF"/>
    </w:rPr>
  </w:style>
  <w:style w:type="character" w:styleId="Odwoanieintensywne">
    <w:name w:val="Intense Reference"/>
    <w:basedOn w:val="Domylnaczcionkaakapitu"/>
    <w:uiPriority w:val="32"/>
    <w:qFormat/>
    <w:rsid w:val="00EB1CC4"/>
    <w:rPr>
      <w:b/>
      <w:bCs/>
      <w:smallCaps/>
      <w:color w:val="0F4761" w:themeColor="accent1" w:themeShade="BF"/>
      <w:spacing w:val="5"/>
    </w:rPr>
  </w:style>
  <w:style w:type="character" w:customStyle="1" w:styleId="NagwekZnak">
    <w:name w:val="Nagłówek Znak"/>
    <w:basedOn w:val="Domylnaczcionkaakapitu"/>
    <w:link w:val="Nagwek"/>
    <w:uiPriority w:val="99"/>
    <w:qFormat/>
    <w:rsid w:val="00590CA1"/>
    <w:rPr>
      <w:rFonts w:ascii="Calibri" w:eastAsia="Calibri" w:hAnsi="Calibri" w:cs="Mangal"/>
      <w:kern w:val="0"/>
      <w:szCs w:val="20"/>
      <w:lang w:eastAsia="zh-CN" w:bidi="hi-IN"/>
      <w14:ligatures w14:val="none"/>
    </w:rPr>
  </w:style>
  <w:style w:type="character" w:customStyle="1" w:styleId="StopkaZnak">
    <w:name w:val="Stopka Znak"/>
    <w:basedOn w:val="Domylnaczcionkaakapitu"/>
    <w:link w:val="Stopka"/>
    <w:uiPriority w:val="99"/>
    <w:qFormat/>
    <w:rsid w:val="00590CA1"/>
    <w:rPr>
      <w:rFonts w:ascii="Calibri" w:eastAsia="Calibri" w:hAnsi="Calibri" w:cs="Mangal"/>
      <w:kern w:val="0"/>
      <w:szCs w:val="20"/>
      <w:lang w:eastAsia="zh-CN" w:bidi="hi-IN"/>
      <w14:ligatures w14:val="none"/>
    </w:rPr>
  </w:style>
  <w:style w:type="paragraph" w:customStyle="1" w:styleId="Heading">
    <w:name w:val="Heading"/>
    <w:basedOn w:val="Normalny"/>
    <w:next w:val="Tekstpodstawowy"/>
    <w:qFormat/>
    <w:pPr>
      <w:keepNext/>
      <w:spacing w:before="240" w:after="120"/>
    </w:pPr>
    <w:rPr>
      <w:rFonts w:ascii="Liberation Sans" w:eastAsia="Noto Sans CJK SC" w:hAnsi="Liberation Sans" w:cs="Noto Sans Devanagari"/>
      <w:sz w:val="28"/>
      <w:szCs w:val="28"/>
    </w:rPr>
  </w:style>
  <w:style w:type="paragraph" w:styleId="Tekstpodstawowy">
    <w:name w:val="Body Text"/>
    <w:basedOn w:val="Normalny"/>
    <w:pPr>
      <w:spacing w:after="140"/>
    </w:pPr>
  </w:style>
  <w:style w:type="paragraph" w:styleId="Lista">
    <w:name w:val="List"/>
    <w:basedOn w:val="Tekstpodstawowy"/>
    <w:rPr>
      <w:rFonts w:cs="Noto Sans Devanagari"/>
    </w:rPr>
  </w:style>
  <w:style w:type="paragraph" w:styleId="Legenda">
    <w:name w:val="caption"/>
    <w:basedOn w:val="Normalny"/>
    <w:qFormat/>
    <w:pPr>
      <w:suppressLineNumbers/>
      <w:spacing w:before="120" w:after="120"/>
    </w:pPr>
    <w:rPr>
      <w:rFonts w:cs="Noto Sans Devanagari"/>
      <w:i/>
      <w:iCs/>
      <w:sz w:val="24"/>
      <w:szCs w:val="24"/>
    </w:rPr>
  </w:style>
  <w:style w:type="paragraph" w:customStyle="1" w:styleId="Index">
    <w:name w:val="Index"/>
    <w:basedOn w:val="Normalny"/>
    <w:qFormat/>
    <w:pPr>
      <w:suppressLineNumbers/>
    </w:pPr>
    <w:rPr>
      <w:rFonts w:cs="Noto Sans Devanagari"/>
    </w:rPr>
  </w:style>
  <w:style w:type="paragraph" w:styleId="Tytu">
    <w:name w:val="Title"/>
    <w:basedOn w:val="Normalny"/>
    <w:next w:val="Normalny"/>
    <w:link w:val="TytuZnak"/>
    <w:uiPriority w:val="10"/>
    <w:qFormat/>
    <w:rsid w:val="00EB1CC4"/>
    <w:pPr>
      <w:spacing w:after="80" w:line="240" w:lineRule="auto"/>
      <w:contextualSpacing/>
    </w:pPr>
    <w:rPr>
      <w:rFonts w:asciiTheme="majorHAnsi" w:eastAsiaTheme="majorEastAsia" w:hAnsiTheme="majorHAnsi" w:cstheme="majorBidi"/>
      <w:spacing w:val="-10"/>
      <w:kern w:val="2"/>
      <w:sz w:val="56"/>
      <w:szCs w:val="56"/>
    </w:rPr>
  </w:style>
  <w:style w:type="paragraph" w:styleId="Podtytu">
    <w:name w:val="Subtitle"/>
    <w:basedOn w:val="Normalny"/>
    <w:next w:val="Normalny"/>
    <w:link w:val="PodtytuZnak"/>
    <w:uiPriority w:val="11"/>
    <w:qFormat/>
    <w:rsid w:val="00EB1CC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B1CC4"/>
    <w:pPr>
      <w:spacing w:before="160"/>
      <w:jc w:val="center"/>
    </w:pPr>
    <w:rPr>
      <w:i/>
      <w:iCs/>
      <w:color w:val="404040" w:themeColor="text1" w:themeTint="BF"/>
    </w:rPr>
  </w:style>
  <w:style w:type="paragraph" w:styleId="Akapitzlist">
    <w:name w:val="List Paragraph"/>
    <w:basedOn w:val="Normalny"/>
    <w:uiPriority w:val="34"/>
    <w:qFormat/>
    <w:rsid w:val="00EB1CC4"/>
    <w:pPr>
      <w:ind w:left="720"/>
      <w:contextualSpacing/>
    </w:pPr>
  </w:style>
  <w:style w:type="paragraph" w:styleId="Cytatintensywny">
    <w:name w:val="Intense Quote"/>
    <w:basedOn w:val="Normalny"/>
    <w:next w:val="Normalny"/>
    <w:link w:val="CytatintensywnyZnak"/>
    <w:uiPriority w:val="30"/>
    <w:qFormat/>
    <w:rsid w:val="00EB1C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590CA1"/>
    <w:pPr>
      <w:tabs>
        <w:tab w:val="center" w:pos="4536"/>
        <w:tab w:val="right" w:pos="9072"/>
      </w:tabs>
      <w:spacing w:after="0" w:line="240" w:lineRule="auto"/>
    </w:pPr>
    <w:rPr>
      <w:rFonts w:cs="Mangal"/>
      <w:szCs w:val="20"/>
    </w:rPr>
  </w:style>
  <w:style w:type="paragraph" w:styleId="Stopka">
    <w:name w:val="footer"/>
    <w:basedOn w:val="Normalny"/>
    <w:link w:val="StopkaZnak"/>
    <w:uiPriority w:val="99"/>
    <w:unhideWhenUsed/>
    <w:rsid w:val="00590CA1"/>
    <w:pPr>
      <w:tabs>
        <w:tab w:val="center" w:pos="4536"/>
        <w:tab w:val="right" w:pos="9072"/>
      </w:tabs>
      <w:spacing w:after="0" w:line="240" w:lineRule="auto"/>
    </w:pPr>
    <w:rPr>
      <w:rFonts w:cs="Mangal"/>
      <w:szCs w:val="20"/>
    </w:rPr>
  </w:style>
  <w:style w:type="paragraph" w:styleId="Tekstkomentarza">
    <w:name w:val="annotation text"/>
    <w:basedOn w:val="Normalny"/>
    <w:link w:val="TekstkomentarzaZnak"/>
    <w:uiPriority w:val="99"/>
    <w:semiHidden/>
    <w:unhideWhenUsed/>
    <w:pPr>
      <w:spacing w:line="240" w:lineRule="auto"/>
    </w:pPr>
    <w:rPr>
      <w:rFonts w:cs="Mangal"/>
      <w:sz w:val="20"/>
      <w:szCs w:val="18"/>
    </w:rPr>
  </w:style>
  <w:style w:type="character" w:customStyle="1" w:styleId="TekstkomentarzaZnak">
    <w:name w:val="Tekst komentarza Znak"/>
    <w:basedOn w:val="Domylnaczcionkaakapitu"/>
    <w:link w:val="Tekstkomentarza"/>
    <w:uiPriority w:val="99"/>
    <w:semiHidden/>
    <w:rPr>
      <w:rFonts w:ascii="Calibri" w:eastAsia="Calibri" w:hAnsi="Calibri" w:cs="Mangal"/>
      <w:kern w:val="0"/>
      <w:sz w:val="20"/>
      <w:szCs w:val="18"/>
      <w:lang w:eastAsia="zh-CN" w:bidi="hi-IN"/>
      <w14:ligatures w14:val="none"/>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F3B0D-24F5-4B45-AB57-81CAE09AB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927</Words>
  <Characters>5565</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2025-04-10T13:42:00Z</dcterms:created>
  <dcterms:modified xsi:type="dcterms:W3CDTF">2025-04-10T13:52:00Z</dcterms:modified>
  <dc:language/>
</cp:coreProperties>
</file>